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36A4" w14:textId="77777777" w:rsidR="00EF6DDE" w:rsidRPr="00392968" w:rsidRDefault="00EF6DDE" w:rsidP="00B64B99">
      <w:pPr>
        <w:pStyle w:val="Bezodstpw"/>
        <w:spacing w:line="276" w:lineRule="auto"/>
        <w:jc w:val="center"/>
        <w:rPr>
          <w:rFonts w:cstheme="minorHAnsi"/>
          <w:b/>
          <w:bCs/>
          <w:sz w:val="24"/>
          <w:szCs w:val="24"/>
        </w:rPr>
      </w:pPr>
    </w:p>
    <w:p w14:paraId="1496ED73" w14:textId="77777777" w:rsidR="00EE0442" w:rsidRPr="00392968" w:rsidRDefault="00EE0442" w:rsidP="00B64B99">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14:paraId="7D200D45" w14:textId="77777777" w:rsidR="00EE0442" w:rsidRPr="00392968" w:rsidRDefault="00EE0442" w:rsidP="00B64B99">
      <w:pPr>
        <w:pStyle w:val="Bezodstpw"/>
        <w:spacing w:line="276" w:lineRule="auto"/>
        <w:jc w:val="center"/>
        <w:rPr>
          <w:rFonts w:cstheme="minorHAnsi"/>
          <w:sz w:val="24"/>
          <w:szCs w:val="24"/>
        </w:rPr>
      </w:pPr>
    </w:p>
    <w:p w14:paraId="51AA0E9F"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14:paraId="03FFBBA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14:paraId="04CF0A54"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14:paraId="15CBFA61"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NIP: 8792593680, REGON: 871118750</w:t>
      </w:r>
    </w:p>
    <w:p w14:paraId="4D51281D"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14:paraId="3D7CC850" w14:textId="77777777" w:rsidR="00EF6DDE" w:rsidRDefault="00EF6DDE" w:rsidP="00B64B99">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8" w:history="1">
        <w:r w:rsidR="00517C72" w:rsidRPr="00752169">
          <w:rPr>
            <w:rStyle w:val="Hipercze"/>
            <w:rFonts w:cstheme="minorHAnsi"/>
            <w:sz w:val="24"/>
            <w:szCs w:val="24"/>
          </w:rPr>
          <w:t>https://bip.wielkanieszawka.pl/</w:t>
        </w:r>
      </w:hyperlink>
    </w:p>
    <w:p w14:paraId="771D6E7D" w14:textId="77777777" w:rsidR="00517C72" w:rsidRPr="00392968" w:rsidRDefault="00517C72" w:rsidP="00B64B99">
      <w:pPr>
        <w:pStyle w:val="Bezodstpw"/>
        <w:spacing w:line="276" w:lineRule="auto"/>
        <w:jc w:val="center"/>
        <w:rPr>
          <w:rFonts w:cstheme="minorHAnsi"/>
          <w:sz w:val="24"/>
          <w:szCs w:val="24"/>
        </w:rPr>
      </w:pPr>
      <w:r>
        <w:rPr>
          <w:rFonts w:cstheme="minorHAnsi"/>
          <w:sz w:val="24"/>
          <w:szCs w:val="24"/>
        </w:rPr>
        <w:t>E-mail: sekretariat@wielkanieszawka.pl</w:t>
      </w:r>
    </w:p>
    <w:p w14:paraId="3F24B1E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14:paraId="7DCA2543"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14:paraId="4F047193" w14:textId="77777777" w:rsidR="00EF6DDE" w:rsidRPr="00392968" w:rsidRDefault="00EF6DDE" w:rsidP="00B64B99">
      <w:pPr>
        <w:pStyle w:val="Bezodstpw"/>
        <w:spacing w:line="276" w:lineRule="auto"/>
        <w:rPr>
          <w:rFonts w:cstheme="minorHAnsi"/>
          <w:sz w:val="24"/>
          <w:szCs w:val="24"/>
        </w:rPr>
      </w:pPr>
    </w:p>
    <w:p w14:paraId="3FC25A2E" w14:textId="79046FB4" w:rsidR="00FD4489" w:rsidRPr="002521CA" w:rsidRDefault="00FD4489" w:rsidP="002521CA">
      <w:pPr>
        <w:pStyle w:val="Bezodstpw"/>
        <w:spacing w:line="276" w:lineRule="auto"/>
        <w:jc w:val="center"/>
        <w:rPr>
          <w:b/>
          <w:bCs/>
          <w:sz w:val="24"/>
        </w:rPr>
      </w:pPr>
      <w:r w:rsidRPr="00FD4489">
        <w:rPr>
          <w:b/>
          <w:sz w:val="24"/>
        </w:rPr>
        <w:t>„</w:t>
      </w:r>
      <w:r w:rsidR="002521CA" w:rsidRPr="002521CA">
        <w:rPr>
          <w:b/>
          <w:bCs/>
          <w:sz w:val="24"/>
        </w:rPr>
        <w:t>BUDOWA OŚWIETLENIA ULICZNEGO DRÓG GMINNYCH GMINY WIELKA NIESZAWKA</w:t>
      </w:r>
      <w:r w:rsidRPr="00FD4489">
        <w:rPr>
          <w:b/>
          <w:sz w:val="24"/>
        </w:rPr>
        <w:t>”</w:t>
      </w:r>
    </w:p>
    <w:p w14:paraId="5F406647" w14:textId="77777777" w:rsidR="00B64B99" w:rsidRDefault="00BB76A2" w:rsidP="00B64B99">
      <w:pPr>
        <w:pStyle w:val="Bezodstpw"/>
        <w:spacing w:line="276" w:lineRule="auto"/>
        <w:rPr>
          <w:rFonts w:cstheme="minorHAnsi"/>
          <w:sz w:val="24"/>
          <w:szCs w:val="24"/>
        </w:rPr>
      </w:pPr>
      <w:r w:rsidRPr="00392968">
        <w:rPr>
          <w:rFonts w:cstheme="minorHAnsi"/>
          <w:sz w:val="24"/>
          <w:szCs w:val="24"/>
        </w:rPr>
        <w:t>Wspólny słownik zamówień CPV:</w:t>
      </w:r>
    </w:p>
    <w:p w14:paraId="40017720" w14:textId="77777777" w:rsidR="002521CA" w:rsidRPr="002521CA" w:rsidRDefault="002521CA" w:rsidP="002521CA">
      <w:pPr>
        <w:pStyle w:val="Bezodstpw"/>
        <w:rPr>
          <w:rFonts w:cstheme="minorHAnsi"/>
          <w:sz w:val="24"/>
          <w:szCs w:val="20"/>
        </w:rPr>
      </w:pPr>
      <w:r w:rsidRPr="002521CA">
        <w:rPr>
          <w:rFonts w:cstheme="minorHAnsi"/>
          <w:sz w:val="24"/>
          <w:szCs w:val="20"/>
        </w:rPr>
        <w:t xml:space="preserve">45231400-9 </w:t>
      </w:r>
      <w:r w:rsidRPr="002521CA">
        <w:rPr>
          <w:rFonts w:cstheme="minorHAnsi"/>
          <w:sz w:val="24"/>
          <w:szCs w:val="20"/>
        </w:rPr>
        <w:tab/>
        <w:t>Roboty budowlane w zakresie budowy linii energetycznych</w:t>
      </w:r>
    </w:p>
    <w:p w14:paraId="1343E3EA" w14:textId="77777777" w:rsidR="002521CA" w:rsidRPr="002521CA" w:rsidRDefault="002521CA" w:rsidP="002521CA">
      <w:pPr>
        <w:pStyle w:val="Bezodstpw"/>
        <w:rPr>
          <w:rFonts w:cstheme="minorHAnsi"/>
          <w:sz w:val="24"/>
          <w:szCs w:val="20"/>
        </w:rPr>
      </w:pPr>
      <w:r w:rsidRPr="002521CA">
        <w:rPr>
          <w:rFonts w:cstheme="minorHAnsi"/>
          <w:sz w:val="24"/>
          <w:szCs w:val="20"/>
        </w:rPr>
        <w:t xml:space="preserve">45316110-9 </w:t>
      </w:r>
      <w:r w:rsidRPr="002521CA">
        <w:rPr>
          <w:rFonts w:cstheme="minorHAnsi"/>
          <w:sz w:val="24"/>
          <w:szCs w:val="20"/>
        </w:rPr>
        <w:tab/>
        <w:t>Instalowanie urządzeń oświetlenia drogowego</w:t>
      </w:r>
    </w:p>
    <w:p w14:paraId="6C5C0A6C" w14:textId="764ED9B7" w:rsidR="001A55A2" w:rsidRDefault="001A55A2" w:rsidP="001A55A2">
      <w:pPr>
        <w:pStyle w:val="Bezodstpw"/>
        <w:spacing w:line="276" w:lineRule="auto"/>
        <w:rPr>
          <w:rFonts w:cstheme="minorHAnsi"/>
          <w:sz w:val="24"/>
          <w:szCs w:val="20"/>
        </w:rPr>
      </w:pPr>
      <w:r w:rsidRPr="001A55A2">
        <w:rPr>
          <w:rFonts w:cstheme="minorHAnsi"/>
          <w:sz w:val="24"/>
          <w:szCs w:val="20"/>
        </w:rPr>
        <w:t xml:space="preserve">45000000-7 </w:t>
      </w:r>
      <w:r w:rsidR="002521CA">
        <w:rPr>
          <w:rFonts w:cstheme="minorHAnsi"/>
          <w:sz w:val="24"/>
          <w:szCs w:val="20"/>
        </w:rPr>
        <w:t xml:space="preserve">  </w:t>
      </w:r>
      <w:r>
        <w:rPr>
          <w:rFonts w:cstheme="minorHAnsi"/>
          <w:sz w:val="24"/>
          <w:szCs w:val="20"/>
        </w:rPr>
        <w:t xml:space="preserve"> </w:t>
      </w:r>
      <w:r w:rsidRPr="001A55A2">
        <w:rPr>
          <w:rFonts w:cstheme="minorHAnsi"/>
          <w:sz w:val="24"/>
          <w:szCs w:val="20"/>
        </w:rPr>
        <w:t>Roboty budowlane</w:t>
      </w:r>
    </w:p>
    <w:p w14:paraId="51FAEAF1" w14:textId="7B37DA18" w:rsidR="001A55A2" w:rsidRDefault="001A55A2" w:rsidP="001A55A2">
      <w:pPr>
        <w:pStyle w:val="Bezodstpw"/>
        <w:spacing w:line="276" w:lineRule="auto"/>
        <w:rPr>
          <w:rFonts w:cstheme="minorHAnsi"/>
          <w:sz w:val="24"/>
          <w:szCs w:val="20"/>
        </w:rPr>
      </w:pPr>
      <w:r w:rsidRPr="001A55A2">
        <w:rPr>
          <w:rFonts w:cstheme="minorHAnsi"/>
          <w:sz w:val="24"/>
          <w:szCs w:val="20"/>
        </w:rPr>
        <w:t>45100000-8</w:t>
      </w:r>
      <w:r>
        <w:rPr>
          <w:rFonts w:cstheme="minorHAnsi"/>
          <w:sz w:val="24"/>
          <w:szCs w:val="20"/>
        </w:rPr>
        <w:t xml:space="preserve">  </w:t>
      </w:r>
      <w:r w:rsidR="002521CA">
        <w:rPr>
          <w:rFonts w:cstheme="minorHAnsi"/>
          <w:sz w:val="24"/>
          <w:szCs w:val="20"/>
        </w:rPr>
        <w:t xml:space="preserve">  </w:t>
      </w:r>
      <w:r w:rsidRPr="001A55A2">
        <w:rPr>
          <w:rFonts w:cstheme="minorHAnsi"/>
          <w:sz w:val="24"/>
          <w:szCs w:val="20"/>
        </w:rPr>
        <w:t>Przygotowanie terenu pod budowę</w:t>
      </w:r>
    </w:p>
    <w:p w14:paraId="44A2C6AD" w14:textId="77777777" w:rsidR="001A55A2" w:rsidRDefault="001A55A2" w:rsidP="00B64B99">
      <w:pPr>
        <w:pStyle w:val="Bezodstpw"/>
        <w:spacing w:line="276" w:lineRule="auto"/>
        <w:jc w:val="center"/>
        <w:rPr>
          <w:rFonts w:cstheme="minorHAnsi"/>
          <w:sz w:val="24"/>
          <w:szCs w:val="20"/>
        </w:rPr>
      </w:pPr>
    </w:p>
    <w:p w14:paraId="5C944038" w14:textId="2208BF62" w:rsidR="00BB76A2" w:rsidRPr="00392968" w:rsidRDefault="00BB76A2" w:rsidP="00B64B99">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E709CD4" w14:textId="77777777" w:rsidR="00EE0442" w:rsidRPr="00392968" w:rsidRDefault="00EE0442" w:rsidP="00B64B99">
      <w:pPr>
        <w:pStyle w:val="Bezodstpw"/>
        <w:spacing w:line="276" w:lineRule="auto"/>
        <w:rPr>
          <w:rFonts w:cstheme="minorHAnsi"/>
          <w:sz w:val="24"/>
          <w:szCs w:val="24"/>
        </w:rPr>
      </w:pPr>
    </w:p>
    <w:p w14:paraId="013D4DDB" w14:textId="77777777" w:rsidR="003A127B" w:rsidRPr="00760D65" w:rsidRDefault="003A127B" w:rsidP="00B64B99">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w:t>
      </w:r>
      <w:r w:rsidR="00AF3471">
        <w:rPr>
          <w:sz w:val="24"/>
          <w:szCs w:val="24"/>
        </w:rPr>
        <w:t>3 r., poz. 1605</w:t>
      </w:r>
      <w:r w:rsidR="00476C4C">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14:paraId="27E0800F" w14:textId="77777777" w:rsidR="003A127B" w:rsidRPr="00760D65" w:rsidRDefault="003A127B" w:rsidP="00B64B99">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14:paraId="6A9D8D73" w14:textId="77777777" w:rsidR="003A127B" w:rsidRPr="00760D65" w:rsidRDefault="003A127B" w:rsidP="00B64B99">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Pr="00760D65">
        <w:rPr>
          <w:sz w:val="24"/>
          <w:szCs w:val="24"/>
        </w:rPr>
        <w:t>Pzp</w:t>
      </w:r>
      <w:proofErr w:type="spellEnd"/>
      <w:r w:rsidRPr="00760D65">
        <w:rPr>
          <w:sz w:val="24"/>
          <w:szCs w:val="24"/>
        </w:rPr>
        <w:t xml:space="preserve">. </w:t>
      </w:r>
    </w:p>
    <w:p w14:paraId="39485D7E" w14:textId="77777777" w:rsidR="007C2A07" w:rsidRDefault="007C2A07" w:rsidP="00B64B99">
      <w:pPr>
        <w:rPr>
          <w:rFonts w:cstheme="minorHAnsi"/>
          <w:b/>
          <w:bCs/>
          <w:sz w:val="24"/>
          <w:szCs w:val="24"/>
        </w:rPr>
      </w:pPr>
      <w:r>
        <w:rPr>
          <w:rFonts w:cstheme="minorHAnsi"/>
          <w:b/>
          <w:bCs/>
          <w:sz w:val="24"/>
          <w:szCs w:val="24"/>
        </w:rPr>
        <w:br/>
      </w:r>
    </w:p>
    <w:p w14:paraId="28376B5D" w14:textId="77777777" w:rsidR="00773975" w:rsidRPr="00821C84" w:rsidRDefault="007C2A07" w:rsidP="00B64B99">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14:paraId="711E984A" w14:textId="77777777" w:rsidR="00773975" w:rsidRPr="00821C84" w:rsidRDefault="00773975" w:rsidP="00B64B99">
      <w:pPr>
        <w:pStyle w:val="Bezodstpw"/>
        <w:spacing w:line="276" w:lineRule="auto"/>
        <w:jc w:val="right"/>
        <w:rPr>
          <w:rFonts w:cstheme="minorHAnsi"/>
          <w:sz w:val="24"/>
          <w:szCs w:val="24"/>
        </w:rPr>
      </w:pPr>
      <w:r w:rsidRPr="00821C84">
        <w:rPr>
          <w:rFonts w:cstheme="minorHAnsi"/>
          <w:sz w:val="24"/>
          <w:szCs w:val="24"/>
        </w:rPr>
        <w:t>(-) Krzysztof Czarnecki</w:t>
      </w:r>
    </w:p>
    <w:p w14:paraId="270F11F0" w14:textId="77777777" w:rsidR="00FD4489" w:rsidRDefault="00FD4489" w:rsidP="00FD4489">
      <w:pPr>
        <w:pStyle w:val="Bezodstpw"/>
        <w:spacing w:line="276" w:lineRule="auto"/>
        <w:ind w:left="426"/>
        <w:jc w:val="both"/>
        <w:rPr>
          <w:rFonts w:cstheme="minorHAnsi"/>
          <w:b/>
          <w:bCs/>
          <w:sz w:val="24"/>
          <w:szCs w:val="24"/>
        </w:rPr>
      </w:pPr>
    </w:p>
    <w:p w14:paraId="32739843" w14:textId="77777777" w:rsidR="00FD4489" w:rsidRDefault="00FD4489" w:rsidP="00FD4489">
      <w:pPr>
        <w:pStyle w:val="Bezodstpw"/>
        <w:spacing w:line="276" w:lineRule="auto"/>
        <w:ind w:left="426"/>
        <w:jc w:val="both"/>
        <w:rPr>
          <w:rFonts w:cstheme="minorHAnsi"/>
          <w:b/>
          <w:bCs/>
          <w:sz w:val="24"/>
          <w:szCs w:val="24"/>
        </w:rPr>
      </w:pPr>
    </w:p>
    <w:p w14:paraId="32231A4F" w14:textId="77777777" w:rsidR="00FD4489" w:rsidRDefault="00FD4489" w:rsidP="00FD4489">
      <w:pPr>
        <w:pStyle w:val="Bezodstpw"/>
        <w:spacing w:line="276" w:lineRule="auto"/>
        <w:ind w:left="426"/>
        <w:jc w:val="both"/>
        <w:rPr>
          <w:rFonts w:cstheme="minorHAnsi"/>
          <w:b/>
          <w:bCs/>
          <w:sz w:val="24"/>
          <w:szCs w:val="24"/>
        </w:rPr>
      </w:pPr>
    </w:p>
    <w:p w14:paraId="3DC52FFE" w14:textId="054679E7" w:rsidR="00EE0442" w:rsidRPr="00392968" w:rsidRDefault="00EE0442" w:rsidP="00FD4489">
      <w:pPr>
        <w:pStyle w:val="Bezodstpw"/>
        <w:numPr>
          <w:ilvl w:val="0"/>
          <w:numId w:val="51"/>
        </w:numPr>
        <w:spacing w:line="276" w:lineRule="auto"/>
        <w:jc w:val="both"/>
        <w:rPr>
          <w:rFonts w:cstheme="minorHAnsi"/>
          <w:b/>
          <w:bCs/>
          <w:sz w:val="24"/>
          <w:szCs w:val="24"/>
        </w:rPr>
      </w:pPr>
      <w:r w:rsidRPr="00392968">
        <w:rPr>
          <w:rFonts w:cstheme="minorHAnsi"/>
          <w:b/>
          <w:bCs/>
          <w:sz w:val="24"/>
          <w:szCs w:val="24"/>
        </w:rPr>
        <w:t>Opis przedmiotu zamówienia:</w:t>
      </w:r>
    </w:p>
    <w:p w14:paraId="38FDFA05" w14:textId="77777777" w:rsidR="002521CA" w:rsidRPr="002521CA" w:rsidRDefault="002521CA" w:rsidP="002521CA">
      <w:pPr>
        <w:numPr>
          <w:ilvl w:val="0"/>
          <w:numId w:val="58"/>
        </w:numPr>
        <w:spacing w:after="0" w:line="240" w:lineRule="auto"/>
        <w:jc w:val="both"/>
        <w:rPr>
          <w:rFonts w:eastAsiaTheme="minorHAnsi"/>
          <w:b/>
          <w:bCs/>
          <w:sz w:val="24"/>
          <w:szCs w:val="24"/>
          <w:lang w:eastAsia="en-US"/>
        </w:rPr>
      </w:pPr>
      <w:r w:rsidRPr="002521CA">
        <w:rPr>
          <w:rFonts w:eastAsiaTheme="minorHAnsi"/>
          <w:b/>
          <w:bCs/>
          <w:sz w:val="24"/>
          <w:szCs w:val="24"/>
          <w:lang w:eastAsia="en-US"/>
        </w:rPr>
        <w:t>Część I: Budowa oświetlenia ul. Dybowskiej w miejscowości Cierpice.</w:t>
      </w:r>
    </w:p>
    <w:p w14:paraId="026D6358" w14:textId="77777777" w:rsidR="002521CA" w:rsidRPr="002521CA" w:rsidRDefault="002521CA" w:rsidP="002521CA">
      <w:pPr>
        <w:numPr>
          <w:ilvl w:val="0"/>
          <w:numId w:val="59"/>
        </w:numPr>
        <w:spacing w:after="0"/>
        <w:jc w:val="both"/>
        <w:rPr>
          <w:rFonts w:eastAsiaTheme="minorHAnsi"/>
          <w:sz w:val="24"/>
          <w:szCs w:val="24"/>
          <w:lang w:eastAsia="en-US"/>
        </w:rPr>
      </w:pPr>
      <w:r w:rsidRPr="002521CA">
        <w:rPr>
          <w:rFonts w:eastAsiaTheme="minorHAnsi"/>
          <w:sz w:val="24"/>
          <w:szCs w:val="24"/>
          <w:lang w:eastAsia="en-US"/>
        </w:rPr>
        <w:t xml:space="preserve">Przedmiot zamówienia dla części I obejmuje w szczególności: wykonanie robót ziemnych polegających na ułożeniu linii kablowej o długości ok 650 </w:t>
      </w:r>
      <w:proofErr w:type="spellStart"/>
      <w:r w:rsidRPr="002521CA">
        <w:rPr>
          <w:rFonts w:eastAsiaTheme="minorHAnsi"/>
          <w:sz w:val="24"/>
          <w:szCs w:val="24"/>
          <w:lang w:eastAsia="en-US"/>
        </w:rPr>
        <w:t>mb</w:t>
      </w:r>
      <w:proofErr w:type="spellEnd"/>
      <w:r w:rsidRPr="002521CA">
        <w:rPr>
          <w:rFonts w:eastAsiaTheme="minorHAnsi"/>
          <w:sz w:val="24"/>
          <w:szCs w:val="24"/>
          <w:lang w:eastAsia="en-US"/>
        </w:rPr>
        <w:t xml:space="preserve"> metodą wykopu otwartego oraz metodami </w:t>
      </w:r>
      <w:proofErr w:type="spellStart"/>
      <w:r w:rsidRPr="002521CA">
        <w:rPr>
          <w:rFonts w:eastAsiaTheme="minorHAnsi"/>
          <w:sz w:val="24"/>
          <w:szCs w:val="24"/>
          <w:lang w:eastAsia="en-US"/>
        </w:rPr>
        <w:t>bezwykopowymi</w:t>
      </w:r>
      <w:proofErr w:type="spellEnd"/>
      <w:r w:rsidRPr="002521CA">
        <w:rPr>
          <w:rFonts w:eastAsiaTheme="minorHAnsi"/>
          <w:sz w:val="24"/>
          <w:szCs w:val="24"/>
          <w:lang w:eastAsia="en-US"/>
        </w:rPr>
        <w:t xml:space="preserve">, wkopaniu fundamentów, montażu słupów oświetleniowych wraz z oprawami typu LED w ilości 17 </w:t>
      </w:r>
      <w:proofErr w:type="spellStart"/>
      <w:r w:rsidRPr="002521CA">
        <w:rPr>
          <w:rFonts w:eastAsiaTheme="minorHAnsi"/>
          <w:sz w:val="24"/>
          <w:szCs w:val="24"/>
          <w:lang w:eastAsia="en-US"/>
        </w:rPr>
        <w:t>kpl</w:t>
      </w:r>
      <w:proofErr w:type="spellEnd"/>
      <w:r w:rsidRPr="002521CA">
        <w:rPr>
          <w:rFonts w:eastAsiaTheme="minorHAnsi"/>
          <w:sz w:val="24"/>
          <w:szCs w:val="24"/>
          <w:lang w:eastAsia="en-US"/>
        </w:rPr>
        <w:t>., robót instalacyjnych; obsługę geodezyjną.</w:t>
      </w:r>
    </w:p>
    <w:p w14:paraId="3988CC0F" w14:textId="77777777" w:rsidR="002521CA" w:rsidRPr="002521CA" w:rsidRDefault="002521CA" w:rsidP="002521CA">
      <w:pPr>
        <w:numPr>
          <w:ilvl w:val="0"/>
          <w:numId w:val="59"/>
        </w:numPr>
        <w:spacing w:after="0"/>
        <w:jc w:val="both"/>
        <w:rPr>
          <w:rFonts w:eastAsiaTheme="minorHAnsi"/>
          <w:sz w:val="24"/>
          <w:szCs w:val="24"/>
          <w:lang w:eastAsia="en-US"/>
        </w:rPr>
      </w:pPr>
      <w:r w:rsidRPr="002521CA">
        <w:rPr>
          <w:rFonts w:eastAsiaTheme="minorHAnsi"/>
          <w:sz w:val="24"/>
          <w:szCs w:val="24"/>
          <w:lang w:eastAsia="en-US"/>
        </w:rPr>
        <w:t>Szczegółowy zakres przedmiotu zamówienia określają:</w:t>
      </w:r>
    </w:p>
    <w:p w14:paraId="500931EB" w14:textId="77777777" w:rsidR="002521CA" w:rsidRPr="002521CA" w:rsidRDefault="002521CA" w:rsidP="002521CA">
      <w:pPr>
        <w:numPr>
          <w:ilvl w:val="0"/>
          <w:numId w:val="60"/>
        </w:numPr>
        <w:spacing w:after="0"/>
        <w:jc w:val="both"/>
        <w:rPr>
          <w:rFonts w:eastAsiaTheme="minorHAnsi"/>
          <w:sz w:val="24"/>
          <w:szCs w:val="24"/>
          <w:lang w:eastAsia="en-US"/>
        </w:rPr>
      </w:pPr>
      <w:r w:rsidRPr="002521CA">
        <w:rPr>
          <w:rFonts w:eastAsiaTheme="minorHAnsi"/>
          <w:sz w:val="24"/>
          <w:szCs w:val="24"/>
          <w:lang w:eastAsia="en-US"/>
        </w:rPr>
        <w:t xml:space="preserve">projekty budowlano-wykonawcze opracowane przez biuro projektowe Usługi Drogowe Sergiusz Makowski, ul. Wiejska 89, 87-800 Włocławek oraz biuro projektowe </w:t>
      </w:r>
      <w:proofErr w:type="spellStart"/>
      <w:r w:rsidRPr="002521CA">
        <w:rPr>
          <w:rFonts w:eastAsiaTheme="minorHAnsi"/>
          <w:sz w:val="24"/>
          <w:szCs w:val="24"/>
          <w:lang w:eastAsia="en-US"/>
        </w:rPr>
        <w:t>Elpron</w:t>
      </w:r>
      <w:proofErr w:type="spellEnd"/>
      <w:r w:rsidRPr="002521CA">
        <w:rPr>
          <w:rFonts w:eastAsiaTheme="minorHAnsi"/>
          <w:sz w:val="24"/>
          <w:szCs w:val="24"/>
          <w:lang w:eastAsia="en-US"/>
        </w:rPr>
        <w:t xml:space="preserve"> Pracownia Usług Projektowych i Instalatorsko-Elektroenergetycznych Jan </w:t>
      </w:r>
      <w:proofErr w:type="spellStart"/>
      <w:r w:rsidRPr="002521CA">
        <w:rPr>
          <w:rFonts w:eastAsiaTheme="minorHAnsi"/>
          <w:sz w:val="24"/>
          <w:szCs w:val="24"/>
          <w:lang w:eastAsia="en-US"/>
        </w:rPr>
        <w:t>Klockowski</w:t>
      </w:r>
      <w:proofErr w:type="spellEnd"/>
      <w:r w:rsidRPr="002521CA">
        <w:rPr>
          <w:rFonts w:eastAsiaTheme="minorHAnsi"/>
          <w:sz w:val="24"/>
          <w:szCs w:val="24"/>
          <w:lang w:eastAsia="en-US"/>
        </w:rPr>
        <w:t>, ul. Skłodowskiej-Curie 5/103, 87-800 Włocławek,</w:t>
      </w:r>
    </w:p>
    <w:p w14:paraId="0BCCE661" w14:textId="77777777" w:rsidR="002521CA" w:rsidRPr="002521CA" w:rsidRDefault="002521CA" w:rsidP="002521CA">
      <w:pPr>
        <w:numPr>
          <w:ilvl w:val="0"/>
          <w:numId w:val="60"/>
        </w:numPr>
        <w:spacing w:after="0"/>
        <w:jc w:val="both"/>
        <w:rPr>
          <w:rFonts w:eastAsiaTheme="minorHAnsi"/>
          <w:sz w:val="24"/>
          <w:szCs w:val="24"/>
          <w:lang w:eastAsia="en-US"/>
        </w:rPr>
      </w:pPr>
      <w:r w:rsidRPr="002521CA">
        <w:rPr>
          <w:rFonts w:eastAsiaTheme="minorHAnsi"/>
          <w:sz w:val="24"/>
          <w:szCs w:val="24"/>
          <w:lang w:eastAsia="en-US"/>
        </w:rPr>
        <w:t>specyfikacje techniczne wykonania i odbioru robót budowlanych.</w:t>
      </w:r>
    </w:p>
    <w:p w14:paraId="4EAEE131" w14:textId="77777777" w:rsidR="002521CA" w:rsidRPr="002521CA" w:rsidRDefault="002521CA" w:rsidP="002521CA">
      <w:pPr>
        <w:numPr>
          <w:ilvl w:val="0"/>
          <w:numId w:val="58"/>
        </w:numPr>
        <w:spacing w:after="0"/>
        <w:jc w:val="both"/>
        <w:rPr>
          <w:rFonts w:eastAsiaTheme="minorHAnsi"/>
          <w:sz w:val="24"/>
          <w:szCs w:val="24"/>
          <w:lang w:eastAsia="en-US"/>
        </w:rPr>
      </w:pPr>
      <w:r w:rsidRPr="002521CA">
        <w:rPr>
          <w:rFonts w:eastAsiaTheme="minorHAnsi"/>
          <w:b/>
          <w:bCs/>
          <w:sz w:val="24"/>
          <w:szCs w:val="24"/>
          <w:lang w:eastAsia="en-US"/>
        </w:rPr>
        <w:t>Część II: Budowa oświetlenia ul. Liliowej w miejscowości Mała Nieszawka</w:t>
      </w:r>
    </w:p>
    <w:p w14:paraId="2601F95B" w14:textId="77777777" w:rsidR="002521CA" w:rsidRPr="002521CA" w:rsidRDefault="002521CA" w:rsidP="002521CA">
      <w:pPr>
        <w:numPr>
          <w:ilvl w:val="1"/>
          <w:numId w:val="58"/>
        </w:numPr>
        <w:spacing w:after="0"/>
        <w:jc w:val="both"/>
        <w:rPr>
          <w:rFonts w:eastAsiaTheme="minorHAnsi"/>
          <w:sz w:val="24"/>
          <w:szCs w:val="24"/>
          <w:lang w:eastAsia="en-US"/>
        </w:rPr>
      </w:pPr>
      <w:r w:rsidRPr="002521CA">
        <w:rPr>
          <w:rFonts w:eastAsiaTheme="minorHAnsi"/>
          <w:sz w:val="24"/>
          <w:szCs w:val="24"/>
          <w:lang w:eastAsia="en-US"/>
        </w:rPr>
        <w:t xml:space="preserve">Przedmiot zamówienia dla części II obejmuje w szczególności: wykonanie robót ziemnych polegających na ułożeniu linii kablowej o długości ok. 778 </w:t>
      </w:r>
      <w:proofErr w:type="spellStart"/>
      <w:r w:rsidRPr="002521CA">
        <w:rPr>
          <w:rFonts w:eastAsiaTheme="minorHAnsi"/>
          <w:sz w:val="24"/>
          <w:szCs w:val="24"/>
          <w:lang w:eastAsia="en-US"/>
        </w:rPr>
        <w:t>mb</w:t>
      </w:r>
      <w:proofErr w:type="spellEnd"/>
      <w:r w:rsidRPr="002521CA">
        <w:rPr>
          <w:rFonts w:eastAsiaTheme="minorHAnsi"/>
          <w:sz w:val="24"/>
          <w:szCs w:val="24"/>
          <w:lang w:eastAsia="en-US"/>
        </w:rPr>
        <w:t xml:space="preserve"> metodą wykopu otwartego oraz metodami </w:t>
      </w:r>
      <w:proofErr w:type="spellStart"/>
      <w:r w:rsidRPr="002521CA">
        <w:rPr>
          <w:rFonts w:eastAsiaTheme="minorHAnsi"/>
          <w:sz w:val="24"/>
          <w:szCs w:val="24"/>
          <w:lang w:eastAsia="en-US"/>
        </w:rPr>
        <w:t>bezwykopowymi</w:t>
      </w:r>
      <w:proofErr w:type="spellEnd"/>
      <w:r w:rsidRPr="002521CA">
        <w:rPr>
          <w:rFonts w:eastAsiaTheme="minorHAnsi"/>
          <w:sz w:val="24"/>
          <w:szCs w:val="24"/>
          <w:lang w:eastAsia="en-US"/>
        </w:rPr>
        <w:t xml:space="preserve">, wkopaniu fundamentów, montażu słupów oświetleniowych wraz z oprawami typu LED w ilości 20 </w:t>
      </w:r>
      <w:proofErr w:type="spellStart"/>
      <w:r w:rsidRPr="002521CA">
        <w:rPr>
          <w:rFonts w:eastAsiaTheme="minorHAnsi"/>
          <w:sz w:val="24"/>
          <w:szCs w:val="24"/>
          <w:lang w:eastAsia="en-US"/>
        </w:rPr>
        <w:t>kpl</w:t>
      </w:r>
      <w:proofErr w:type="spellEnd"/>
      <w:r w:rsidRPr="002521CA">
        <w:rPr>
          <w:rFonts w:eastAsiaTheme="minorHAnsi"/>
          <w:sz w:val="24"/>
          <w:szCs w:val="24"/>
          <w:lang w:eastAsia="en-US"/>
        </w:rPr>
        <w:t>., robót instalacyjnych; obsługę geodezyjną.</w:t>
      </w:r>
    </w:p>
    <w:p w14:paraId="34C7E8C2" w14:textId="77777777" w:rsidR="002521CA" w:rsidRPr="002521CA" w:rsidRDefault="002521CA" w:rsidP="002521CA">
      <w:pPr>
        <w:numPr>
          <w:ilvl w:val="1"/>
          <w:numId w:val="58"/>
        </w:numPr>
        <w:spacing w:after="0"/>
        <w:jc w:val="both"/>
        <w:rPr>
          <w:rFonts w:eastAsiaTheme="minorHAnsi"/>
          <w:sz w:val="24"/>
          <w:szCs w:val="24"/>
          <w:lang w:eastAsia="en-US"/>
        </w:rPr>
      </w:pPr>
      <w:r w:rsidRPr="002521CA">
        <w:rPr>
          <w:rFonts w:eastAsiaTheme="minorHAnsi"/>
          <w:sz w:val="24"/>
          <w:szCs w:val="24"/>
          <w:lang w:eastAsia="en-US"/>
        </w:rPr>
        <w:t>Szczegółowy zakres przedmiotu zamówienia określają:</w:t>
      </w:r>
    </w:p>
    <w:p w14:paraId="74392600" w14:textId="77777777" w:rsidR="002521CA" w:rsidRPr="002521CA" w:rsidRDefault="002521CA" w:rsidP="002521CA">
      <w:pPr>
        <w:numPr>
          <w:ilvl w:val="4"/>
          <w:numId w:val="58"/>
        </w:numPr>
        <w:spacing w:after="0"/>
        <w:ind w:left="2127" w:hanging="284"/>
        <w:jc w:val="both"/>
        <w:rPr>
          <w:rFonts w:eastAsiaTheme="minorHAnsi"/>
          <w:b/>
          <w:bCs/>
          <w:sz w:val="24"/>
          <w:szCs w:val="24"/>
          <w:lang w:eastAsia="en-US"/>
        </w:rPr>
      </w:pPr>
      <w:r w:rsidRPr="002521CA">
        <w:rPr>
          <w:rFonts w:eastAsiaTheme="minorHAnsi"/>
          <w:sz w:val="24"/>
          <w:szCs w:val="24"/>
          <w:lang w:eastAsia="en-US"/>
        </w:rPr>
        <w:t>projekty budowlany opracowane przez biuro projektowe ATS NADZÓR PROJEKTY BHP TOMASZ SULERZYCKI, ul. Liliowa 38, 87-103 Wielka Nieszawka</w:t>
      </w:r>
    </w:p>
    <w:p w14:paraId="4F73D1CC" w14:textId="77777777" w:rsidR="002521CA" w:rsidRPr="002521CA" w:rsidRDefault="002521CA" w:rsidP="002521CA">
      <w:pPr>
        <w:numPr>
          <w:ilvl w:val="4"/>
          <w:numId w:val="58"/>
        </w:numPr>
        <w:spacing w:after="0"/>
        <w:ind w:left="2127" w:hanging="284"/>
        <w:jc w:val="both"/>
        <w:rPr>
          <w:rFonts w:eastAsiaTheme="minorHAnsi"/>
          <w:sz w:val="24"/>
          <w:szCs w:val="24"/>
          <w:lang w:eastAsia="en-US"/>
        </w:rPr>
      </w:pPr>
      <w:r w:rsidRPr="002521CA">
        <w:rPr>
          <w:rFonts w:eastAsiaTheme="minorHAnsi"/>
          <w:sz w:val="24"/>
          <w:szCs w:val="24"/>
          <w:lang w:eastAsia="en-US"/>
        </w:rPr>
        <w:t>specyfikacja techniczna wykonania i odbioru robót budowlanych.</w:t>
      </w:r>
    </w:p>
    <w:p w14:paraId="1C24214C" w14:textId="77777777" w:rsidR="00411D5A" w:rsidRDefault="00411D5A" w:rsidP="002521CA">
      <w:pPr>
        <w:pStyle w:val="Bezodstpw"/>
        <w:numPr>
          <w:ilvl w:val="0"/>
          <w:numId w:val="57"/>
        </w:numPr>
        <w:spacing w:line="276" w:lineRule="auto"/>
        <w:ind w:left="709" w:hanging="425"/>
        <w:jc w:val="both"/>
        <w:rPr>
          <w:rFonts w:cstheme="minorHAnsi"/>
          <w:sz w:val="24"/>
          <w:szCs w:val="24"/>
        </w:rPr>
      </w:pPr>
      <w:r w:rsidRPr="005F6EE4">
        <w:rPr>
          <w:rFonts w:cstheme="minorHAnsi"/>
          <w:sz w:val="24"/>
          <w:szCs w:val="24"/>
        </w:rPr>
        <w:t xml:space="preserve">Roboty należy wykonać zgodnie ze sztuką budowlaną, dokumentacją projektową oraz specyfikacjami technicznymi wykonania i odbioru robót.  </w:t>
      </w:r>
    </w:p>
    <w:p w14:paraId="39F23DF1" w14:textId="77777777" w:rsidR="00FD4489" w:rsidRPr="00A8735E" w:rsidRDefault="00FD4489" w:rsidP="002521CA">
      <w:pPr>
        <w:pStyle w:val="Akapitzlist"/>
        <w:numPr>
          <w:ilvl w:val="0"/>
          <w:numId w:val="57"/>
        </w:numPr>
        <w:spacing w:after="0"/>
        <w:ind w:hanging="436"/>
        <w:rPr>
          <w:sz w:val="24"/>
          <w:szCs w:val="24"/>
        </w:rPr>
      </w:pPr>
      <w:r w:rsidRPr="00F61AB1">
        <w:rPr>
          <w:rFonts w:cstheme="minorHAnsi"/>
          <w:sz w:val="24"/>
          <w:szCs w:val="24"/>
        </w:rPr>
        <w:t>Wykonawca powinien obejrzeć miejsce robót w celu zgromadzenia wszelkich informacji, które mogą być potrzebne do prawidłowego przygotowania oferty.</w:t>
      </w:r>
    </w:p>
    <w:p w14:paraId="5FFE4D8F" w14:textId="1D3F1BF9" w:rsidR="00FD4489" w:rsidRPr="005F6EE4" w:rsidRDefault="00FD4489" w:rsidP="002521CA">
      <w:pPr>
        <w:pStyle w:val="Bezodstpw"/>
        <w:numPr>
          <w:ilvl w:val="0"/>
          <w:numId w:val="57"/>
        </w:numPr>
        <w:spacing w:line="276" w:lineRule="auto"/>
        <w:jc w:val="both"/>
        <w:rPr>
          <w:rFonts w:cstheme="minorHAnsi"/>
          <w:sz w:val="24"/>
          <w:szCs w:val="24"/>
        </w:rPr>
      </w:pPr>
      <w:r w:rsidRPr="00F61AB1">
        <w:rPr>
          <w:rFonts w:cstheme="minorHAnsi"/>
          <w:sz w:val="24"/>
          <w:szCs w:val="24"/>
        </w:rPr>
        <w:t>W przypadku rozbieżności w dokumentacji projektowej wykonawca ma obowiązek wykonać dany element zgodnie z założeniami i celem projektu</w:t>
      </w:r>
    </w:p>
    <w:p w14:paraId="311E2146" w14:textId="77777777" w:rsidR="00F71FF0" w:rsidRPr="00392968" w:rsidRDefault="00F71FF0" w:rsidP="00B64B99">
      <w:pPr>
        <w:pStyle w:val="Bezodstpw"/>
        <w:spacing w:line="276" w:lineRule="auto"/>
        <w:ind w:left="720"/>
        <w:jc w:val="both"/>
        <w:rPr>
          <w:rFonts w:cstheme="minorHAnsi"/>
          <w:sz w:val="24"/>
          <w:szCs w:val="24"/>
        </w:rPr>
      </w:pPr>
    </w:p>
    <w:p w14:paraId="6BEF4AE6" w14:textId="271DF4B2" w:rsidR="00850465" w:rsidRPr="00392968" w:rsidRDefault="00FD4489" w:rsidP="00FD4489">
      <w:pPr>
        <w:pStyle w:val="Bezodstpw"/>
        <w:numPr>
          <w:ilvl w:val="0"/>
          <w:numId w:val="57"/>
        </w:numPr>
        <w:spacing w:line="276" w:lineRule="auto"/>
        <w:jc w:val="both"/>
        <w:rPr>
          <w:rFonts w:cstheme="minorHAnsi"/>
          <w:b/>
          <w:bCs/>
          <w:sz w:val="24"/>
          <w:szCs w:val="24"/>
        </w:rPr>
      </w:pPr>
      <w:r>
        <w:rPr>
          <w:rFonts w:cs="Calibri"/>
          <w:b/>
          <w:bCs/>
          <w:sz w:val="24"/>
          <w:szCs w:val="24"/>
        </w:rPr>
        <w:t>Zamawiający</w:t>
      </w:r>
      <w:r>
        <w:rPr>
          <w:rFonts w:eastAsia="Calibri" w:cs="Calibri"/>
          <w:b/>
          <w:bCs/>
          <w:sz w:val="24"/>
          <w:szCs w:val="24"/>
        </w:rPr>
        <w:t xml:space="preserve"> dokonał podziału zamówienia na </w:t>
      </w:r>
      <w:r w:rsidR="002521CA">
        <w:rPr>
          <w:rFonts w:eastAsia="Calibri" w:cs="Calibri"/>
          <w:b/>
          <w:bCs/>
          <w:sz w:val="24"/>
          <w:szCs w:val="24"/>
        </w:rPr>
        <w:t>dwa</w:t>
      </w:r>
      <w:r>
        <w:rPr>
          <w:rFonts w:eastAsia="Calibri" w:cs="Calibri"/>
          <w:b/>
          <w:bCs/>
          <w:sz w:val="24"/>
          <w:szCs w:val="24"/>
        </w:rPr>
        <w:t xml:space="preserve"> części. Wykonawca może złożyć ofertę na wszystkie części postępowania</w:t>
      </w:r>
      <w:r w:rsidR="00850465" w:rsidRPr="00392968">
        <w:rPr>
          <w:rFonts w:eastAsia="Calibri" w:cstheme="minorHAnsi"/>
          <w:b/>
          <w:bCs/>
          <w:sz w:val="24"/>
          <w:szCs w:val="24"/>
        </w:rPr>
        <w:t>.</w:t>
      </w:r>
    </w:p>
    <w:p w14:paraId="56195CE7" w14:textId="77777777" w:rsidR="00850465" w:rsidRPr="00392968" w:rsidRDefault="00850465" w:rsidP="00B64B99">
      <w:pPr>
        <w:pStyle w:val="Bezodstpw"/>
        <w:spacing w:line="276" w:lineRule="auto"/>
        <w:ind w:left="426"/>
        <w:jc w:val="both"/>
        <w:rPr>
          <w:rFonts w:cstheme="minorHAnsi"/>
          <w:b/>
          <w:bCs/>
          <w:sz w:val="24"/>
          <w:szCs w:val="24"/>
        </w:rPr>
      </w:pPr>
    </w:p>
    <w:p w14:paraId="260DF3CB"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14:paraId="004E7F7A" w14:textId="77777777" w:rsidR="00F71FF0" w:rsidRPr="00392968" w:rsidRDefault="00F71FF0" w:rsidP="00B64B99">
      <w:pPr>
        <w:pStyle w:val="Bezodstpw"/>
        <w:spacing w:line="276" w:lineRule="auto"/>
        <w:ind w:left="426"/>
        <w:jc w:val="both"/>
        <w:rPr>
          <w:rFonts w:cstheme="minorHAnsi"/>
          <w:b/>
          <w:bCs/>
          <w:sz w:val="24"/>
          <w:szCs w:val="24"/>
        </w:rPr>
      </w:pPr>
    </w:p>
    <w:p w14:paraId="5E7D1ECB"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14:paraId="011349C9" w14:textId="77777777" w:rsidR="00F71FF0" w:rsidRPr="00392968" w:rsidRDefault="00F71FF0" w:rsidP="00B64B99">
      <w:pPr>
        <w:pStyle w:val="Bezodstpw"/>
        <w:spacing w:line="276" w:lineRule="auto"/>
        <w:ind w:left="426"/>
        <w:jc w:val="both"/>
        <w:rPr>
          <w:rFonts w:cstheme="minorHAnsi"/>
          <w:b/>
          <w:bCs/>
          <w:sz w:val="24"/>
          <w:szCs w:val="24"/>
        </w:rPr>
      </w:pPr>
    </w:p>
    <w:p w14:paraId="5C02656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lastRenderedPageBreak/>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14:paraId="62FA1CC1" w14:textId="77777777" w:rsidR="00F71FF0" w:rsidRPr="00392968" w:rsidRDefault="00F71FF0" w:rsidP="00B64B99">
      <w:pPr>
        <w:pStyle w:val="Bezodstpw"/>
        <w:spacing w:line="276" w:lineRule="auto"/>
        <w:ind w:left="426"/>
        <w:jc w:val="both"/>
        <w:rPr>
          <w:rFonts w:cstheme="minorHAnsi"/>
          <w:b/>
          <w:bCs/>
          <w:sz w:val="24"/>
          <w:szCs w:val="24"/>
        </w:rPr>
      </w:pPr>
    </w:p>
    <w:p w14:paraId="302DFDB8"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14:paraId="6F6B3B01" w14:textId="6A209FF9"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FD448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14:paraId="7FC39A48" w14:textId="77777777" w:rsidR="00F71FF0" w:rsidRPr="00392968" w:rsidRDefault="00F71FF0" w:rsidP="00B64B99">
      <w:pPr>
        <w:pStyle w:val="Bezodstpw"/>
        <w:spacing w:line="276" w:lineRule="auto"/>
        <w:ind w:left="1440"/>
        <w:jc w:val="both"/>
        <w:rPr>
          <w:rFonts w:cstheme="minorHAnsi"/>
          <w:sz w:val="24"/>
          <w:szCs w:val="24"/>
        </w:rPr>
      </w:pPr>
    </w:p>
    <w:p w14:paraId="0E02C55A"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Rozwiązania równoważne</w:t>
      </w:r>
      <w:r w:rsidR="007F0930" w:rsidRPr="00392968">
        <w:rPr>
          <w:rFonts w:cstheme="minorHAnsi"/>
          <w:b/>
          <w:bCs/>
          <w:sz w:val="24"/>
          <w:szCs w:val="24"/>
        </w:rPr>
        <w:t>.</w:t>
      </w:r>
    </w:p>
    <w:p w14:paraId="1B59D7A7"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14:paraId="60B2DFDB"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w:t>
      </w:r>
      <w:r w:rsidRPr="00392968">
        <w:rPr>
          <w:rFonts w:cstheme="minorHAnsi"/>
          <w:sz w:val="24"/>
          <w:szCs w:val="24"/>
        </w:rPr>
        <w:lastRenderedPageBreak/>
        <w:t>elementu) opisanych w dokumentacji technicznej, ze wskazaniem nazwy, strony i pozycji w dokumentacji technicznej, których dotyczy.</w:t>
      </w:r>
    </w:p>
    <w:p w14:paraId="4942CB9F" w14:textId="00A60FC4"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FD4489">
        <w:rPr>
          <w:rFonts w:cstheme="minorHAnsi"/>
          <w:sz w:val="24"/>
          <w:szCs w:val="24"/>
        </w:rPr>
        <w:t xml:space="preserve"> </w:t>
      </w:r>
      <w:r w:rsidRPr="00392968">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Pr>
          <w:rFonts w:cstheme="minorHAnsi"/>
          <w:sz w:val="24"/>
          <w:szCs w:val="24"/>
        </w:rPr>
        <w:br/>
      </w:r>
      <w:r w:rsidRPr="00392968">
        <w:rPr>
          <w:rFonts w:cstheme="minorHAnsi"/>
          <w:sz w:val="24"/>
          <w:szCs w:val="24"/>
        </w:rPr>
        <w:t>w stosunku do opisanych przez Zamawiającego.</w:t>
      </w:r>
    </w:p>
    <w:p w14:paraId="228A5E4B"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14:paraId="31501A52"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14:paraId="690E82AB" w14:textId="77777777" w:rsidR="00F71FF0" w:rsidRPr="00392968" w:rsidRDefault="00F71FF0" w:rsidP="00B64B99">
      <w:pPr>
        <w:pStyle w:val="Bezodstpw"/>
        <w:spacing w:line="276" w:lineRule="auto"/>
        <w:ind w:left="720"/>
        <w:jc w:val="both"/>
        <w:rPr>
          <w:rFonts w:cstheme="minorHAnsi"/>
          <w:sz w:val="24"/>
          <w:szCs w:val="24"/>
        </w:rPr>
      </w:pPr>
    </w:p>
    <w:p w14:paraId="6CB7D3E1"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14:paraId="63483EF2"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A3AC71"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31B65C8"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14:paraId="5D1C97B9"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14:paraId="2CF58DE4"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63513D11"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3EA09BD4"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lastRenderedPageBreak/>
        <w:t>Wykonawcy mogą wspólnie ubiegać się o udzielenie zamówienia. W takim przypadku:</w:t>
      </w:r>
    </w:p>
    <w:p w14:paraId="3286E803"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7C7F8651"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14:paraId="4350B95A"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Pr>
          <w:rFonts w:cstheme="minorHAnsi"/>
          <w:sz w:val="24"/>
          <w:szCs w:val="24"/>
        </w:rPr>
        <w:br/>
      </w:r>
      <w:r w:rsidRPr="00392968">
        <w:rPr>
          <w:rFonts w:cstheme="minorHAnsi"/>
          <w:sz w:val="24"/>
          <w:szCs w:val="24"/>
        </w:rPr>
        <w:t xml:space="preserve">(o ile są mu wiadome na tym etapie) nazwy (firmy) tych podwykonawców. </w:t>
      </w:r>
      <w:r w:rsidR="00B06F15" w:rsidRPr="00392968">
        <w:rPr>
          <w:rFonts w:cstheme="minorHAnsi"/>
          <w:sz w:val="24"/>
          <w:szCs w:val="24"/>
        </w:rPr>
        <w:t>W</w:t>
      </w:r>
      <w:r w:rsidRPr="00392968">
        <w:rPr>
          <w:rFonts w:cstheme="minorHAnsi"/>
          <w:sz w:val="24"/>
          <w:szCs w:val="24"/>
        </w:rPr>
        <w:t xml:space="preserve">ymagania Zamawiającego dotyczące podwykonawstwa określa wzór umowy-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14:paraId="0AE38924"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p>
    <w:p w14:paraId="5610DC94" w14:textId="77777777" w:rsidR="00B06F15"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W celu potwierdzenia spełnienia warunków udziału w postępowaniu, wykonawca może polegać na potencjale podmiotu trzeciego na zasadach opisanych w art.118–123 ustawy </w:t>
      </w:r>
      <w:proofErr w:type="spellStart"/>
      <w:r w:rsidRPr="00392968">
        <w:rPr>
          <w:rFonts w:cstheme="minorHAnsi"/>
          <w:sz w:val="24"/>
          <w:szCs w:val="24"/>
        </w:rPr>
        <w:t>Pzp</w:t>
      </w:r>
      <w:proofErr w:type="spellEnd"/>
      <w:r w:rsidRPr="00392968">
        <w:rPr>
          <w:rFonts w:cstheme="minorHAnsi"/>
          <w:sz w:val="24"/>
          <w:szCs w:val="24"/>
        </w:rPr>
        <w:t xml:space="preserve">. </w:t>
      </w:r>
    </w:p>
    <w:p w14:paraId="5FEB03F0" w14:textId="77777777" w:rsidR="00EE0442"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14:paraId="5602F6C9" w14:textId="77777777" w:rsidR="00F71FF0" w:rsidRPr="00392968" w:rsidRDefault="00F71FF0" w:rsidP="00B64B99">
      <w:pPr>
        <w:pStyle w:val="Bezodstpw"/>
        <w:spacing w:line="276" w:lineRule="auto"/>
        <w:ind w:left="1440"/>
        <w:jc w:val="both"/>
        <w:rPr>
          <w:rFonts w:cstheme="minorHAnsi"/>
          <w:sz w:val="24"/>
          <w:szCs w:val="24"/>
        </w:rPr>
      </w:pPr>
    </w:p>
    <w:p w14:paraId="4AC26CBD"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14:paraId="1FD261D5"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4FFF3AE"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6A4EF5">
        <w:rPr>
          <w:rFonts w:cstheme="minorHAnsi"/>
          <w:sz w:val="24"/>
          <w:szCs w:val="24"/>
        </w:rPr>
        <w:t>inwestycje</w:t>
      </w:r>
      <w:r w:rsidR="006A4EF5" w:rsidRPr="00392968">
        <w:rPr>
          <w:rFonts w:cstheme="minorHAnsi"/>
          <w:sz w:val="24"/>
          <w:szCs w:val="24"/>
        </w:rPr>
        <w:t>@wielkanieszawka.pl</w:t>
      </w:r>
    </w:p>
    <w:p w14:paraId="4A34491B"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14:paraId="52E5640E"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w:t>
      </w:r>
      <w:r w:rsidRPr="00392968">
        <w:rPr>
          <w:rFonts w:cstheme="minorHAnsi"/>
          <w:sz w:val="24"/>
          <w:szCs w:val="24"/>
        </w:rPr>
        <w:lastRenderedPageBreak/>
        <w:t xml:space="preserve">posiadający konto na portalu ma dostęp do formularzy: złożenia, zmiany, wycofania oferty lub wniosku oraz do formularza komunikacji. </w:t>
      </w:r>
    </w:p>
    <w:p w14:paraId="453C3F5B"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14:paraId="335770D5"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14:paraId="3C906F00"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14:paraId="0BFF21C1"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14:paraId="55BE98EB"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14:paraId="0BFD44DE"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14:paraId="0E47B5CB"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7015E89C"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14:paraId="1389ADE6" w14:textId="77777777" w:rsidR="00EE0442"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14:paraId="23E10289" w14:textId="77777777" w:rsidR="00F71FF0" w:rsidRPr="00392968" w:rsidRDefault="00F71FF0" w:rsidP="00B64B99">
      <w:pPr>
        <w:pStyle w:val="Bezodstpw"/>
        <w:spacing w:line="276" w:lineRule="auto"/>
        <w:ind w:left="720"/>
        <w:jc w:val="both"/>
        <w:rPr>
          <w:rFonts w:cstheme="minorHAnsi"/>
          <w:sz w:val="24"/>
          <w:szCs w:val="24"/>
        </w:rPr>
      </w:pPr>
    </w:p>
    <w:p w14:paraId="0A2AFB2B" w14:textId="77777777" w:rsidR="00AF5655"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14:paraId="2DF25958" w14:textId="7A8DD244" w:rsidR="00AF5655" w:rsidRPr="00392968" w:rsidRDefault="00AF5655" w:rsidP="00B64B99">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411F54">
        <w:rPr>
          <w:rFonts w:cstheme="minorHAnsi"/>
          <w:sz w:val="24"/>
          <w:szCs w:val="24"/>
        </w:rPr>
        <w:t xml:space="preserve"> </w:t>
      </w:r>
      <w:r w:rsidRPr="00392968">
        <w:rPr>
          <w:rFonts w:cstheme="minorHAnsi"/>
          <w:sz w:val="24"/>
          <w:szCs w:val="24"/>
        </w:rPr>
        <w:t>przy</w:t>
      </w:r>
      <w:r w:rsidR="00411F54">
        <w:rPr>
          <w:rFonts w:cstheme="minorHAnsi"/>
          <w:sz w:val="24"/>
          <w:szCs w:val="24"/>
        </w:rPr>
        <w:t xml:space="preserve"> </w:t>
      </w:r>
      <w:r w:rsidRPr="00392968">
        <w:rPr>
          <w:rFonts w:cstheme="minorHAnsi"/>
          <w:sz w:val="24"/>
          <w:szCs w:val="24"/>
        </w:rPr>
        <w:t>sporządzeniu</w:t>
      </w:r>
      <w:r w:rsidR="00411F54">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W celu umówienia wizji lokalnej Wykonawca proszony jest o kontakt z Referatem Inwestycji i Transportu Urzędu Gminy w Wielkiej Nieszawce.</w:t>
      </w:r>
    </w:p>
    <w:p w14:paraId="455A4BB3" w14:textId="77777777" w:rsidR="00F71FF0" w:rsidRPr="00392968" w:rsidRDefault="00F71FF0" w:rsidP="00B64B99">
      <w:pPr>
        <w:pStyle w:val="Bezodstpw"/>
        <w:spacing w:line="276" w:lineRule="auto"/>
        <w:ind w:left="720"/>
        <w:jc w:val="both"/>
        <w:rPr>
          <w:rFonts w:cstheme="minorHAnsi"/>
          <w:sz w:val="24"/>
          <w:szCs w:val="24"/>
        </w:rPr>
      </w:pPr>
    </w:p>
    <w:p w14:paraId="3416FDDA" w14:textId="6552F46D"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w:t>
      </w:r>
      <w:r w:rsidR="00411F54">
        <w:rPr>
          <w:rFonts w:cstheme="minorHAnsi"/>
          <w:b/>
          <w:bCs/>
          <w:sz w:val="24"/>
          <w:szCs w:val="24"/>
        </w:rPr>
        <w:t xml:space="preserve"> </w:t>
      </w:r>
      <w:r w:rsidRPr="00392968">
        <w:rPr>
          <w:rFonts w:cstheme="minorHAnsi"/>
          <w:b/>
          <w:bCs/>
          <w:sz w:val="24"/>
          <w:szCs w:val="24"/>
        </w:rPr>
        <w:t>wykonania</w:t>
      </w:r>
      <w:r w:rsidR="00411F54">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14:paraId="14EDFD89" w14:textId="5A34CBC4" w:rsidR="00CA631B" w:rsidRPr="00CA631B" w:rsidRDefault="00CA631B" w:rsidP="00411F54">
      <w:pPr>
        <w:pStyle w:val="Bezodstpw"/>
        <w:spacing w:line="276" w:lineRule="auto"/>
        <w:ind w:left="142"/>
        <w:jc w:val="both"/>
        <w:rPr>
          <w:rFonts w:cstheme="minorHAnsi"/>
          <w:color w:val="000000"/>
          <w:sz w:val="24"/>
          <w:szCs w:val="24"/>
        </w:rPr>
      </w:pPr>
      <w:r w:rsidRPr="00CA631B">
        <w:rPr>
          <w:rFonts w:cstheme="minorHAnsi"/>
          <w:color w:val="000000"/>
          <w:sz w:val="24"/>
          <w:szCs w:val="24"/>
        </w:rPr>
        <w:t>Zamawiający wymaga, aby przedmiot zamówienia</w:t>
      </w:r>
      <w:r w:rsidR="00411F54">
        <w:rPr>
          <w:rFonts w:cstheme="minorHAnsi"/>
          <w:color w:val="000000"/>
          <w:sz w:val="24"/>
          <w:szCs w:val="24"/>
        </w:rPr>
        <w:t xml:space="preserve"> dla wszystkich części </w:t>
      </w:r>
      <w:r w:rsidRPr="00CA631B">
        <w:rPr>
          <w:rFonts w:cstheme="minorHAnsi"/>
          <w:color w:val="000000"/>
          <w:sz w:val="24"/>
          <w:szCs w:val="24"/>
        </w:rPr>
        <w:t xml:space="preserve"> został zrealizowany</w:t>
      </w:r>
      <w:r w:rsidR="00411F54">
        <w:rPr>
          <w:rFonts w:cstheme="minorHAnsi"/>
          <w:color w:val="000000"/>
          <w:sz w:val="24"/>
          <w:szCs w:val="24"/>
        </w:rPr>
        <w:t> </w:t>
      </w:r>
      <w:r w:rsidRPr="00CA631B">
        <w:rPr>
          <w:rFonts w:cstheme="minorHAnsi"/>
          <w:color w:val="000000"/>
          <w:sz w:val="24"/>
          <w:szCs w:val="24"/>
        </w:rPr>
        <w:t>w</w:t>
      </w:r>
      <w:r w:rsidR="00411F54">
        <w:rPr>
          <w:rFonts w:cstheme="minorHAnsi"/>
          <w:color w:val="000000"/>
          <w:sz w:val="24"/>
          <w:szCs w:val="24"/>
        </w:rPr>
        <w:t> </w:t>
      </w:r>
      <w:r w:rsidRPr="00CA631B">
        <w:rPr>
          <w:rFonts w:cstheme="minorHAnsi"/>
          <w:color w:val="000000"/>
          <w:sz w:val="24"/>
          <w:szCs w:val="24"/>
        </w:rPr>
        <w:t>terminie</w:t>
      </w:r>
      <w:r w:rsidR="00411F54">
        <w:rPr>
          <w:rFonts w:cstheme="minorHAnsi"/>
          <w:color w:val="000000"/>
          <w:sz w:val="24"/>
          <w:szCs w:val="24"/>
        </w:rPr>
        <w:t> </w:t>
      </w:r>
      <w:r w:rsidRPr="00CA631B">
        <w:rPr>
          <w:rFonts w:cstheme="minorHAnsi"/>
          <w:color w:val="000000"/>
          <w:sz w:val="24"/>
          <w:szCs w:val="24"/>
        </w:rPr>
        <w:t>do</w:t>
      </w:r>
      <w:r w:rsidR="00411F54">
        <w:rPr>
          <w:rFonts w:cstheme="minorHAnsi"/>
          <w:color w:val="000000"/>
          <w:sz w:val="24"/>
          <w:szCs w:val="24"/>
        </w:rPr>
        <w:t> 60 dni od dnia zawarcia umowy.</w:t>
      </w:r>
    </w:p>
    <w:p w14:paraId="09241D6E" w14:textId="77777777" w:rsidR="00AF5655" w:rsidRPr="00392968" w:rsidRDefault="00AF5655" w:rsidP="00B64B99">
      <w:pPr>
        <w:pStyle w:val="Bezodstpw"/>
        <w:spacing w:line="276" w:lineRule="auto"/>
        <w:ind w:left="720"/>
        <w:jc w:val="both"/>
        <w:rPr>
          <w:rFonts w:cstheme="minorHAnsi"/>
          <w:sz w:val="24"/>
          <w:szCs w:val="24"/>
        </w:rPr>
      </w:pPr>
    </w:p>
    <w:p w14:paraId="4989C254" w14:textId="1E4067FA"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xml:space="preserve">, zamawiający określa warunek/warunki udziału </w:t>
      </w:r>
      <w:r w:rsidR="00A11CDE">
        <w:rPr>
          <w:rFonts w:cstheme="minorHAnsi"/>
          <w:b/>
          <w:bCs/>
          <w:sz w:val="24"/>
          <w:szCs w:val="24"/>
        </w:rPr>
        <w:br/>
      </w:r>
      <w:r w:rsidRPr="00392968">
        <w:rPr>
          <w:rFonts w:cstheme="minorHAnsi"/>
          <w:b/>
          <w:bCs/>
          <w:sz w:val="24"/>
          <w:szCs w:val="24"/>
        </w:rPr>
        <w:t>w</w:t>
      </w:r>
      <w:r w:rsidR="0055012D">
        <w:rPr>
          <w:rFonts w:cstheme="minorHAnsi"/>
          <w:b/>
          <w:bCs/>
          <w:sz w:val="24"/>
          <w:szCs w:val="24"/>
        </w:rPr>
        <w:t xml:space="preserve"> </w:t>
      </w:r>
      <w:r w:rsidRPr="00392968">
        <w:rPr>
          <w:rFonts w:cstheme="minorHAnsi"/>
          <w:b/>
          <w:bCs/>
          <w:sz w:val="24"/>
          <w:szCs w:val="24"/>
        </w:rPr>
        <w:t>postępowaniu dotyczące:</w:t>
      </w:r>
    </w:p>
    <w:p w14:paraId="44F0E14A"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14:paraId="67FFA660"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14:paraId="559EB08D"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Zdolności do występowania w obrocie gospodarczym:</w:t>
      </w:r>
    </w:p>
    <w:p w14:paraId="43E7FED8"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6287458"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14:paraId="49041F92"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E3C0872"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 xml:space="preserve">Sytuacji ekonomicznej lub finansowej: </w:t>
      </w:r>
    </w:p>
    <w:p w14:paraId="201CC02D" w14:textId="77777777" w:rsidR="00CA631B" w:rsidRPr="00392968" w:rsidRDefault="00CA631B" w:rsidP="00B64B99">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14:paraId="0A05521F" w14:textId="77777777" w:rsidR="00CA631B" w:rsidRDefault="00CA631B" w:rsidP="008773E6">
      <w:pPr>
        <w:pStyle w:val="Akapitzlist"/>
        <w:numPr>
          <w:ilvl w:val="0"/>
          <w:numId w:val="41"/>
        </w:numPr>
        <w:spacing w:after="0"/>
        <w:rPr>
          <w:rFonts w:cstheme="minorHAnsi"/>
          <w:sz w:val="24"/>
          <w:szCs w:val="24"/>
        </w:rPr>
      </w:pPr>
      <w:r w:rsidRPr="00392968">
        <w:rPr>
          <w:rFonts w:cstheme="minorHAnsi"/>
          <w:sz w:val="24"/>
          <w:szCs w:val="24"/>
        </w:rPr>
        <w:t xml:space="preserve">Zdolności technicznej lub zawodowej: </w:t>
      </w:r>
    </w:p>
    <w:p w14:paraId="4ADFB84A" w14:textId="5B7B3DD2" w:rsidR="00411F54" w:rsidRPr="00EA69E0" w:rsidRDefault="00EA69E0" w:rsidP="00EA69E0">
      <w:pPr>
        <w:spacing w:after="0"/>
        <w:ind w:left="709"/>
        <w:jc w:val="both"/>
        <w:rPr>
          <w:rFonts w:ascii="Roboto" w:hAnsi="Roboto"/>
          <w:color w:val="4A4A4A"/>
          <w:shd w:val="clear" w:color="auto" w:fill="FFFFFF"/>
        </w:rPr>
      </w:pPr>
      <w:r>
        <w:rPr>
          <w:rFonts w:ascii="Roboto" w:hAnsi="Roboto"/>
          <w:color w:val="4A4A4A"/>
          <w:shd w:val="clear" w:color="auto" w:fill="FFFFFF"/>
        </w:rPr>
        <w:t>a.</w:t>
      </w:r>
      <w:r w:rsidR="00411F54">
        <w:rPr>
          <w:rFonts w:ascii="Roboto" w:hAnsi="Roboto"/>
          <w:color w:val="4A4A4A"/>
          <w:shd w:val="clear" w:color="auto" w:fill="FFFFFF"/>
        </w:rPr>
        <w:t> </w:t>
      </w:r>
      <w:r w:rsidR="00411F54" w:rsidRPr="00411F54">
        <w:rPr>
          <w:rFonts w:cstheme="minorHAnsi"/>
          <w:sz w:val="24"/>
          <w:szCs w:val="24"/>
        </w:rPr>
        <w:t>Wykonawcy muszą wykazać, że w okresie ostatnich 5 lat przed upływem terminu składania ofert, a jeżeli okres prowadzenia działalności jest krótszy – w tym okresie, wykonali roboty w zakresie odpowiadającym przedmiotowi zamówienia, tj. co najmniej jedną robotę w zakresie odpowiadającym przedmiotowi zamówienia, tj. dla:</w:t>
      </w:r>
    </w:p>
    <w:p w14:paraId="1627B846" w14:textId="53A85CDE" w:rsidR="00411F54" w:rsidRP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t xml:space="preserve">Części I – co najmniej jedną robotę w zakresie budowy </w:t>
      </w:r>
      <w:r w:rsidR="002521CA">
        <w:rPr>
          <w:rFonts w:cstheme="minorHAnsi"/>
          <w:sz w:val="24"/>
          <w:szCs w:val="24"/>
        </w:rPr>
        <w:t xml:space="preserve">oświetlenia </w:t>
      </w:r>
      <w:r w:rsidRPr="00411F54">
        <w:rPr>
          <w:rFonts w:cstheme="minorHAnsi"/>
          <w:sz w:val="24"/>
          <w:szCs w:val="24"/>
        </w:rPr>
        <w:t xml:space="preserve"> o wartości minimum 15</w:t>
      </w:r>
      <w:r w:rsidR="002521CA">
        <w:rPr>
          <w:rFonts w:cstheme="minorHAnsi"/>
          <w:sz w:val="24"/>
          <w:szCs w:val="24"/>
        </w:rPr>
        <w:t>5</w:t>
      </w:r>
      <w:r w:rsidRPr="00411F54">
        <w:rPr>
          <w:rFonts w:cstheme="minorHAnsi"/>
          <w:sz w:val="24"/>
          <w:szCs w:val="24"/>
        </w:rPr>
        <w:t>.000,00 zł brutto;</w:t>
      </w:r>
    </w:p>
    <w:p w14:paraId="0CD50576" w14:textId="67112744" w:rsidR="00411F54" w:rsidRP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t xml:space="preserve">Części II – co najmniej jedną robotę w zakresie budowy </w:t>
      </w:r>
      <w:r w:rsidR="002521CA">
        <w:rPr>
          <w:rFonts w:cstheme="minorHAnsi"/>
          <w:sz w:val="24"/>
          <w:szCs w:val="24"/>
        </w:rPr>
        <w:t xml:space="preserve">oświetlenia o </w:t>
      </w:r>
      <w:r w:rsidRPr="00411F54">
        <w:rPr>
          <w:rFonts w:cstheme="minorHAnsi"/>
          <w:sz w:val="24"/>
          <w:szCs w:val="24"/>
        </w:rPr>
        <w:t xml:space="preserve"> wartości minimum </w:t>
      </w:r>
      <w:r w:rsidR="002521CA">
        <w:rPr>
          <w:rFonts w:cstheme="minorHAnsi"/>
          <w:sz w:val="24"/>
          <w:szCs w:val="24"/>
        </w:rPr>
        <w:t>160</w:t>
      </w:r>
      <w:r w:rsidRPr="00411F54">
        <w:rPr>
          <w:rFonts w:cstheme="minorHAnsi"/>
          <w:sz w:val="24"/>
          <w:szCs w:val="24"/>
        </w:rPr>
        <w:t>.000,00 zł brutto;</w:t>
      </w:r>
    </w:p>
    <w:p w14:paraId="4226A628" w14:textId="77777777" w:rsidR="00EA69E0" w:rsidRPr="00EA69E0" w:rsidRDefault="00EA69E0" w:rsidP="00EA69E0">
      <w:pPr>
        <w:pStyle w:val="Akapitzlist"/>
        <w:spacing w:after="0"/>
        <w:jc w:val="both"/>
        <w:rPr>
          <w:rFonts w:cstheme="minorHAnsi"/>
          <w:sz w:val="24"/>
          <w:szCs w:val="24"/>
        </w:rPr>
      </w:pPr>
      <w:r w:rsidRPr="00EA69E0">
        <w:rPr>
          <w:rFonts w:cstheme="minorHAnsi"/>
          <w:sz w:val="24"/>
          <w:szCs w:val="24"/>
        </w:rPr>
        <w:t>b.</w:t>
      </w:r>
      <w:r w:rsidRPr="00EA69E0">
        <w:rPr>
          <w:rFonts w:cstheme="minorHAnsi"/>
          <w:sz w:val="24"/>
          <w:szCs w:val="24"/>
        </w:rPr>
        <w:tab/>
        <w:t>W zakresie warunku dotyczącego zdolności zawodowej, o udzielenie zamówienia mogą ubiegać się wykonawcy, którzy wykażą, że dysponują lub będą dysponować osobami posiadającymi kwalifikacje zawodowe i wykształcenie niezbędne do wykonania zamówienia, na stanowisku kierownika budowy, posiadającego uprawnienia budowlane do kierowania robotami budowlanymi w specjalności instalacyjnej w zakresie sieci, instalacji i urządzeń elektrycznych i elektroenergetycznych.</w:t>
      </w:r>
    </w:p>
    <w:p w14:paraId="5FC12732" w14:textId="77777777" w:rsidR="00EA69E0" w:rsidRPr="00EA69E0" w:rsidRDefault="00EA69E0" w:rsidP="00EA69E0">
      <w:pPr>
        <w:pStyle w:val="Akapitzlist"/>
        <w:spacing w:after="0"/>
        <w:jc w:val="both"/>
        <w:rPr>
          <w:rFonts w:cstheme="minorHAnsi"/>
          <w:sz w:val="24"/>
          <w:szCs w:val="24"/>
        </w:rPr>
      </w:pPr>
      <w:r w:rsidRPr="00EA69E0">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(Dz.U. z 2023 r. poz. 682 ze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w:t>
      </w:r>
      <w:r w:rsidRPr="00EA69E0">
        <w:rPr>
          <w:rFonts w:cstheme="minorHAnsi"/>
          <w:sz w:val="24"/>
          <w:szCs w:val="24"/>
        </w:rPr>
        <w:lastRenderedPageBreak/>
        <w:t xml:space="preserve">budownictwie, zachowują uprawnienia do pełnienia tych funkcji w dotychczasowym zakresie. </w:t>
      </w:r>
    </w:p>
    <w:p w14:paraId="100991C4" w14:textId="77777777" w:rsidR="00EA69E0" w:rsidRPr="00EA69E0" w:rsidRDefault="00EA69E0" w:rsidP="00EA69E0">
      <w:pPr>
        <w:pStyle w:val="Akapitzlist"/>
        <w:spacing w:after="0"/>
        <w:jc w:val="both"/>
        <w:rPr>
          <w:rFonts w:cstheme="minorHAnsi"/>
          <w:sz w:val="24"/>
          <w:szCs w:val="24"/>
        </w:rPr>
      </w:pPr>
      <w:r w:rsidRPr="00EA69E0">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SIWZ. </w:t>
      </w:r>
    </w:p>
    <w:p w14:paraId="5A29D58F" w14:textId="77777777" w:rsidR="00EA69E0" w:rsidRPr="00EA69E0" w:rsidRDefault="00EA69E0" w:rsidP="00EA69E0">
      <w:pPr>
        <w:pStyle w:val="Akapitzlist"/>
        <w:spacing w:after="0"/>
        <w:jc w:val="both"/>
        <w:rPr>
          <w:rFonts w:cstheme="minorHAnsi"/>
          <w:sz w:val="24"/>
          <w:szCs w:val="24"/>
        </w:rPr>
      </w:pPr>
      <w:r w:rsidRPr="00EA69E0">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oraz pozostałych przepisów ww. ustawy Prawo budowlane oraz ustawy o zasadach uznawania kwalifikacji zawodowych nabytych w państwach członkowskich Unii Europejskiej (Dz.U. z 2023 r. poz. 334) oraz art. 20a ustawy z dn. 15.12.2000 r. o samorządach zawodowych architektów oraz inżynierów budownictwa (Dz.U. z 2023 r. poz. 551).</w:t>
      </w:r>
    </w:p>
    <w:p w14:paraId="11F2A21F" w14:textId="77777777" w:rsidR="00EA69E0" w:rsidRPr="00EA69E0" w:rsidRDefault="00EA69E0" w:rsidP="00EA69E0">
      <w:pPr>
        <w:pStyle w:val="Akapitzlist"/>
        <w:spacing w:after="0"/>
        <w:jc w:val="both"/>
        <w:rPr>
          <w:rFonts w:cstheme="minorHAnsi"/>
          <w:sz w:val="24"/>
          <w:szCs w:val="24"/>
        </w:rPr>
      </w:pPr>
      <w:r w:rsidRPr="00EA69E0">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24424A91" w14:textId="77777777" w:rsidR="00EA69E0" w:rsidRPr="00EA69E0" w:rsidRDefault="00EA69E0" w:rsidP="00EA69E0">
      <w:pPr>
        <w:pStyle w:val="Akapitzlist"/>
        <w:spacing w:after="0"/>
        <w:jc w:val="both"/>
        <w:rPr>
          <w:rFonts w:cstheme="minorHAnsi"/>
          <w:sz w:val="24"/>
          <w:szCs w:val="24"/>
        </w:rPr>
      </w:pPr>
      <w:r w:rsidRPr="00EA69E0">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539A14EB" w14:textId="1E336535" w:rsidR="00CA631B" w:rsidRPr="00392968" w:rsidRDefault="00EA69E0" w:rsidP="00EA69E0">
      <w:pPr>
        <w:pStyle w:val="Akapitzlist"/>
        <w:spacing w:after="0"/>
        <w:jc w:val="both"/>
        <w:rPr>
          <w:rFonts w:cstheme="minorHAnsi"/>
          <w:sz w:val="24"/>
          <w:szCs w:val="24"/>
        </w:rPr>
      </w:pPr>
      <w:r w:rsidRPr="00EA69E0">
        <w:rPr>
          <w:rFonts w:cstheme="minorHAnsi"/>
          <w:sz w:val="24"/>
          <w:szCs w:val="24"/>
        </w:rPr>
        <w:t>3.</w:t>
      </w:r>
      <w:r w:rsidRPr="00EA69E0">
        <w:rPr>
          <w:rFonts w:cstheme="minorHAnsi"/>
          <w:sz w:val="24"/>
          <w:szCs w:val="24"/>
        </w:rPr>
        <w:tab/>
        <w:t>Zamawiający, w stosunku do Wykonawców wspólnie ubiegających się o udzielenie zamówienia, w odniesieniu do warunku dotyczącego zdolności technicznej lub zawodowej – dopuszcza łączne spełnianie warunku przez Wykonawców</w:t>
      </w:r>
    </w:p>
    <w:p w14:paraId="59214BEB" w14:textId="05573FE2"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Podstawy wykluczenia</w:t>
      </w:r>
      <w:r w:rsidR="00411F54">
        <w:rPr>
          <w:rFonts w:cstheme="minorHAnsi"/>
          <w:b/>
          <w:bCs/>
          <w:sz w:val="24"/>
          <w:szCs w:val="24"/>
        </w:rPr>
        <w:t xml:space="preserve"> </w:t>
      </w:r>
      <w:r w:rsidR="00EC6E64" w:rsidRPr="00392968">
        <w:rPr>
          <w:rFonts w:cstheme="minorHAnsi"/>
          <w:b/>
          <w:bCs/>
          <w:sz w:val="24"/>
          <w:szCs w:val="24"/>
        </w:rPr>
        <w:t>z postępowania o udzielenie zamówienia.</w:t>
      </w:r>
    </w:p>
    <w:p w14:paraId="6D6A5A53" w14:textId="77777777" w:rsidR="00F33C72" w:rsidRPr="00392968" w:rsidRDefault="00F33C72" w:rsidP="00411F54">
      <w:pPr>
        <w:pStyle w:val="Bezodstpw"/>
        <w:numPr>
          <w:ilvl w:val="0"/>
          <w:numId w:val="6"/>
        </w:numPr>
        <w:spacing w:line="276" w:lineRule="auto"/>
        <w:ind w:firstLine="1124"/>
        <w:jc w:val="both"/>
        <w:rPr>
          <w:rFonts w:cstheme="minorHAnsi"/>
          <w:sz w:val="24"/>
          <w:szCs w:val="24"/>
        </w:rPr>
      </w:pPr>
      <w:r w:rsidRPr="00392968">
        <w:rPr>
          <w:rFonts w:cstheme="minorHAnsi"/>
          <w:sz w:val="24"/>
          <w:szCs w:val="24"/>
        </w:rPr>
        <w:t>Z postępowania o udzielenie zamówienia wyklucza się wykonawcę:</w:t>
      </w:r>
    </w:p>
    <w:p w14:paraId="241807D5" w14:textId="77777777" w:rsidR="00F33C72" w:rsidRPr="00392968" w:rsidRDefault="00F33C72" w:rsidP="00B64B99">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14:paraId="48F13C96" w14:textId="77777777" w:rsidR="00807271"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5F784D">
        <w:rPr>
          <w:rFonts w:cstheme="minorHAnsi"/>
          <w:sz w:val="24"/>
          <w:szCs w:val="24"/>
        </w:rPr>
        <w:t>Dz. U. z 2022 r. poz. 1138 ze zm., z  2023 r. poz. 289 ze zm</w:t>
      </w:r>
      <w:r w:rsidR="00FE0F53">
        <w:rPr>
          <w:rFonts w:cstheme="minorHAnsi"/>
          <w:sz w:val="24"/>
          <w:szCs w:val="24"/>
        </w:rPr>
        <w:t>.</w:t>
      </w:r>
      <w:r w:rsidR="00EE0442" w:rsidRPr="00392968">
        <w:rPr>
          <w:rFonts w:cstheme="minorHAnsi"/>
          <w:sz w:val="24"/>
          <w:szCs w:val="24"/>
        </w:rPr>
        <w:t>)</w:t>
      </w:r>
      <w:r w:rsidR="00807271" w:rsidRPr="00392968">
        <w:rPr>
          <w:rFonts w:cstheme="minorHAnsi"/>
          <w:sz w:val="24"/>
          <w:szCs w:val="24"/>
        </w:rPr>
        <w:t>.</w:t>
      </w:r>
    </w:p>
    <w:p w14:paraId="69AE27E6"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art.189a</w:t>
      </w:r>
      <w:r w:rsidR="00F33C72" w:rsidRPr="00392968">
        <w:rPr>
          <w:rFonts w:cstheme="minorHAnsi"/>
          <w:sz w:val="24"/>
          <w:szCs w:val="24"/>
        </w:rPr>
        <w:t xml:space="preserve"> Kodeksu karnego</w:t>
      </w:r>
      <w:r w:rsidRPr="00392968">
        <w:rPr>
          <w:rFonts w:cstheme="minorHAnsi"/>
          <w:sz w:val="24"/>
          <w:szCs w:val="24"/>
        </w:rPr>
        <w:t>,</w:t>
      </w:r>
    </w:p>
    <w:p w14:paraId="593D817D" w14:textId="1DFC9BF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EE0442" w:rsidRPr="00392968">
        <w:rPr>
          <w:rFonts w:cstheme="minorHAnsi"/>
          <w:sz w:val="24"/>
          <w:szCs w:val="24"/>
        </w:rPr>
        <w:t>250a Kodeksu karnego lub w art.46</w:t>
      </w:r>
      <w:r w:rsidR="00807271" w:rsidRPr="00392968">
        <w:rPr>
          <w:rFonts w:cstheme="minorHAnsi"/>
          <w:sz w:val="24"/>
          <w:szCs w:val="24"/>
        </w:rPr>
        <w:t>-</w:t>
      </w:r>
      <w:r w:rsidR="00EE0442" w:rsidRPr="00392968">
        <w:rPr>
          <w:rFonts w:cstheme="minorHAnsi"/>
          <w:sz w:val="24"/>
          <w:szCs w:val="24"/>
        </w:rPr>
        <w:t xml:space="preserve">48 ustawy z dnia 25 czerwca 2010 </w:t>
      </w:r>
      <w:r w:rsidR="00EE0442" w:rsidRPr="005F784D">
        <w:rPr>
          <w:rStyle w:val="Hipercze"/>
          <w:color w:val="auto"/>
          <w:u w:val="none"/>
        </w:rPr>
        <w:t>r. o sporcie (Dz.U. z 2022 r.</w:t>
      </w:r>
      <w:r w:rsidR="00FE0F53" w:rsidRPr="005F784D">
        <w:rPr>
          <w:rStyle w:val="Hipercze"/>
          <w:color w:val="auto"/>
          <w:u w:val="none"/>
        </w:rPr>
        <w:t>,</w:t>
      </w:r>
      <w:r w:rsidR="00EE0442" w:rsidRPr="005F784D">
        <w:rPr>
          <w:rStyle w:val="Hipercze"/>
          <w:color w:val="auto"/>
          <w:u w:val="none"/>
        </w:rPr>
        <w:t xml:space="preserve"> poz. 1599</w:t>
      </w:r>
      <w:r w:rsidR="00FE0F53" w:rsidRPr="005F784D">
        <w:rPr>
          <w:rStyle w:val="Hipercze"/>
          <w:color w:val="auto"/>
          <w:u w:val="none"/>
        </w:rPr>
        <w:t xml:space="preserve"> ze zm.</w:t>
      </w:r>
      <w:r w:rsidR="00EE0442" w:rsidRPr="005F784D">
        <w:rPr>
          <w:rStyle w:val="Hipercze"/>
          <w:color w:val="auto"/>
          <w:u w:val="none"/>
        </w:rPr>
        <w:t>),</w:t>
      </w:r>
      <w:r w:rsidR="00807271" w:rsidRPr="005F784D">
        <w:rPr>
          <w:rStyle w:val="Hipercze"/>
          <w:color w:val="auto"/>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00411F54">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5F784D">
        <w:rPr>
          <w:rStyle w:val="Hipercze"/>
          <w:color w:val="auto"/>
          <w:u w:val="none"/>
        </w:rPr>
        <w:t xml:space="preserve"> (</w:t>
      </w:r>
      <w:r w:rsidR="005F784D" w:rsidRPr="005F784D">
        <w:rPr>
          <w:rStyle w:val="Hipercze"/>
          <w:rFonts w:cstheme="minorHAnsi"/>
          <w:color w:val="auto"/>
          <w:sz w:val="24"/>
          <w:szCs w:val="24"/>
          <w:u w:val="none"/>
        </w:rPr>
        <w:t>Dz. U. z 2023 r. poz. 826</w:t>
      </w:r>
      <w:r w:rsidR="00807271" w:rsidRPr="005F784D">
        <w:rPr>
          <w:rStyle w:val="Hipercze"/>
          <w:color w:val="auto"/>
          <w:u w:val="none"/>
        </w:rPr>
        <w:t>).</w:t>
      </w:r>
    </w:p>
    <w:p w14:paraId="279D7792"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lastRenderedPageBreak/>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wart.165a Kodeksu karnego, lub przestępstwo udaremniania lub utrudniania stwierdzenia przestępnego pochodzenia pieniędzy lub ukrywania ich pochodzenia, o którym mowa w art.299 Kodeksu karnego</w:t>
      </w:r>
      <w:r w:rsidR="00807271" w:rsidRPr="00392968">
        <w:rPr>
          <w:rFonts w:cstheme="minorHAnsi"/>
          <w:sz w:val="24"/>
          <w:szCs w:val="24"/>
        </w:rPr>
        <w:t>.</w:t>
      </w:r>
    </w:p>
    <w:p w14:paraId="5F00E9BD" w14:textId="7777777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art.115 § 20 Kodeksu karnego, lub mające na celu popełnienie tego przestępstwa</w:t>
      </w:r>
      <w:r w:rsidR="00807271" w:rsidRPr="00392968">
        <w:rPr>
          <w:rFonts w:cstheme="minorHAnsi"/>
          <w:sz w:val="24"/>
          <w:szCs w:val="24"/>
        </w:rPr>
        <w:t>.</w:t>
      </w:r>
    </w:p>
    <w:p w14:paraId="4113DF5C" w14:textId="77777777" w:rsidR="00EE044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14:paraId="326CB53F"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art.296–307 Kodeksu karnego, przestępstwo oszustwa, o którym mowa w art.286 Kodeksu karnego, przestępstwo przeciwko wiarygodności dokumentów, o których mowa w art.270–277d Kodeksu karnego, lub przestępstwo skarbowe</w:t>
      </w:r>
      <w:r w:rsidR="00327CE2" w:rsidRPr="00392968">
        <w:rPr>
          <w:rFonts w:cstheme="minorHAnsi"/>
          <w:sz w:val="24"/>
          <w:szCs w:val="24"/>
        </w:rPr>
        <w:t>.</w:t>
      </w:r>
    </w:p>
    <w:p w14:paraId="0F721026" w14:textId="77777777" w:rsidR="00327CE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którym mowa wart.9ust.1 i3 lub art.10 ustawy z dnia 15 czerwca 2012 r. o skutkach powierzania wykonywania pracy cudzoziemcom przebywającym wbrew przepisom na terytorium Rzeczypospolitej Polskiej</w:t>
      </w:r>
      <w:r w:rsidRPr="00392968">
        <w:rPr>
          <w:rFonts w:cstheme="minorHAnsi"/>
          <w:sz w:val="24"/>
          <w:szCs w:val="24"/>
        </w:rPr>
        <w:t>.</w:t>
      </w:r>
    </w:p>
    <w:p w14:paraId="25E2489D" w14:textId="77777777" w:rsidR="001F64C5" w:rsidRPr="00392968" w:rsidRDefault="00327CE2" w:rsidP="00B64B99">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14:paraId="75087B76"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14:paraId="61754232"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14:paraId="6A795A65"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14:paraId="4C8DB38D"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00EE0442" w:rsidRPr="00392968">
        <w:rPr>
          <w:rFonts w:cstheme="minorHAnsi"/>
          <w:sz w:val="24"/>
          <w:szCs w:val="24"/>
        </w:rPr>
        <w:lastRenderedPageBreak/>
        <w:t>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14:paraId="732E0069"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wart.85ust.1,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392968">
        <w:rPr>
          <w:rFonts w:cstheme="minorHAnsi"/>
          <w:sz w:val="24"/>
          <w:szCs w:val="24"/>
        </w:rPr>
        <w:t>.</w:t>
      </w:r>
    </w:p>
    <w:p w14:paraId="46D2B454" w14:textId="01026770" w:rsidR="00EE0442" w:rsidRPr="00392968" w:rsidRDefault="00495A7C" w:rsidP="00411F54">
      <w:pPr>
        <w:pStyle w:val="Bezodstpw"/>
        <w:numPr>
          <w:ilvl w:val="0"/>
          <w:numId w:val="6"/>
        </w:numPr>
        <w:spacing w:line="276" w:lineRule="auto"/>
        <w:ind w:left="851"/>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411F54">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14:paraId="1C5CE1D8"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3250E174"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735A95">
        <w:rPr>
          <w:rFonts w:cstheme="minorHAnsi"/>
          <w:sz w:val="24"/>
          <w:szCs w:val="24"/>
        </w:rPr>
        <w:t xml:space="preserve">(Dz. U. z 2023 r. poz. 1124 ze zm.) </w:t>
      </w:r>
      <w:r w:rsidRPr="00392968">
        <w:rPr>
          <w:rFonts w:cstheme="minorHAnsi"/>
          <w:sz w:val="24"/>
          <w:szCs w:val="24"/>
        </w:rPr>
        <w:t xml:space="preserve">jest osoba wymieniona w wykazach określonych w rozporządzeniu 765/2006 </w:t>
      </w:r>
      <w:r w:rsidR="00E24021">
        <w:rPr>
          <w:rFonts w:cstheme="minorHAnsi"/>
          <w:sz w:val="24"/>
          <w:szCs w:val="24"/>
        </w:rPr>
        <w:br/>
      </w:r>
      <w:r w:rsidRPr="00392968">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Pr>
          <w:rFonts w:cstheme="minorHAnsi"/>
          <w:sz w:val="24"/>
          <w:szCs w:val="24"/>
        </w:rPr>
        <w:br/>
      </w:r>
      <w:r w:rsidRPr="00392968">
        <w:rPr>
          <w:rFonts w:cstheme="minorHAnsi"/>
          <w:sz w:val="24"/>
          <w:szCs w:val="24"/>
        </w:rPr>
        <w:t>o zastosowaniu środka, o którym mowa w art. 1 pkt 3 ww. ustawy;</w:t>
      </w:r>
    </w:p>
    <w:p w14:paraId="63E5EBA4"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jednostką dominującą </w:t>
      </w:r>
      <w:r w:rsidR="00E24021">
        <w:rPr>
          <w:rFonts w:cstheme="minorHAnsi"/>
          <w:sz w:val="24"/>
          <w:szCs w:val="24"/>
        </w:rPr>
        <w:br/>
      </w:r>
      <w:r w:rsidRPr="00392968">
        <w:rPr>
          <w:rFonts w:cstheme="minorHAnsi"/>
          <w:sz w:val="24"/>
          <w:szCs w:val="24"/>
        </w:rPr>
        <w:t xml:space="preserve">w rozumieniu art. 3 ust. 1 pkt 37 ustawy z dnia 29 września 1994 r. </w:t>
      </w:r>
      <w:r w:rsidR="00E24021">
        <w:rPr>
          <w:rFonts w:cstheme="minorHAnsi"/>
          <w:sz w:val="24"/>
          <w:szCs w:val="24"/>
        </w:rPr>
        <w:br/>
      </w:r>
      <w:r w:rsidRPr="00392968">
        <w:rPr>
          <w:rFonts w:cstheme="minorHAnsi"/>
          <w:sz w:val="24"/>
          <w:szCs w:val="24"/>
        </w:rPr>
        <w:t>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14:paraId="068DDDE1" w14:textId="77777777" w:rsidR="00F71FF0" w:rsidRPr="00392968" w:rsidRDefault="00F71FF0" w:rsidP="00B64B99">
      <w:pPr>
        <w:pStyle w:val="Bezodstpw"/>
        <w:spacing w:line="276" w:lineRule="auto"/>
        <w:ind w:left="1080"/>
        <w:jc w:val="both"/>
        <w:rPr>
          <w:rFonts w:cstheme="minorHAnsi"/>
          <w:sz w:val="24"/>
          <w:szCs w:val="24"/>
        </w:rPr>
      </w:pPr>
    </w:p>
    <w:p w14:paraId="0B85B86A"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14:paraId="24006C69" w14:textId="77777777" w:rsidR="005C6B07"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14:paraId="3F4BD0EF"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lastRenderedPageBreak/>
        <w:t>Formularz ofertowy – załącznik nr 1</w:t>
      </w:r>
      <w:r w:rsidR="00750E0B" w:rsidRPr="00392968">
        <w:rPr>
          <w:rFonts w:cstheme="minorHAnsi"/>
          <w:sz w:val="24"/>
          <w:szCs w:val="24"/>
        </w:rPr>
        <w:t>.</w:t>
      </w:r>
    </w:p>
    <w:p w14:paraId="5A9B4407"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14:paraId="118DAD44" w14:textId="77777777" w:rsidR="0021548B" w:rsidRPr="00392968" w:rsidRDefault="005C6B07" w:rsidP="00B64B99">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14:paraId="033CD2B0" w14:textId="77777777" w:rsidR="00EE0442"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14:paraId="4F6B5A44"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14:paraId="6472C29D"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14:paraId="21A0DEB3" w14:textId="77777777" w:rsidR="0021548B"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14:paraId="338C2E74" w14:textId="77777777" w:rsidR="0021548B"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14:paraId="23DEDF2D"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14:paraId="38247C51"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14:paraId="6AC20764"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14:paraId="30A26A9C" w14:textId="77777777" w:rsidR="00EE0442" w:rsidRPr="00392968" w:rsidRDefault="007605AC" w:rsidP="00B64B99">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61E0AFFF"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14:paraId="03CCB4DD"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lastRenderedPageBreak/>
        <w:t>Z</w:t>
      </w:r>
      <w:r w:rsidR="00EE0442" w:rsidRPr="00392968">
        <w:rPr>
          <w:rFonts w:cstheme="minorHAnsi"/>
          <w:sz w:val="24"/>
          <w:szCs w:val="24"/>
        </w:rPr>
        <w:t>astrzeżenie tajemnicy przedsiębiorstwa (o ile dotyczy)–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14:paraId="5F4332FD"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3007F04C" w14:textId="77777777" w:rsidR="00EE0442" w:rsidRPr="00392968" w:rsidRDefault="00EE0442" w:rsidP="00B64B99">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Pr>
          <w:rFonts w:cstheme="minorHAnsi"/>
          <w:sz w:val="24"/>
          <w:szCs w:val="24"/>
        </w:rPr>
        <w:br/>
      </w:r>
      <w:r w:rsidRPr="00392968">
        <w:rPr>
          <w:rFonts w:cstheme="minorHAnsi"/>
          <w:sz w:val="24"/>
          <w:szCs w:val="24"/>
        </w:rPr>
        <w:t xml:space="preserve">W takim przypadku wykonawca załącza do oferty wykaz rozwiązań równoważnych z jego opisem lub normami.   </w:t>
      </w:r>
    </w:p>
    <w:p w14:paraId="3B9A6C06" w14:textId="5446EE48" w:rsidR="00EE0442" w:rsidRPr="00392968" w:rsidRDefault="00CA454B" w:rsidP="00B64B99">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411F54">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E2F08E8" w14:textId="77777777" w:rsidR="00CA454B" w:rsidRPr="00392968" w:rsidRDefault="00CA454B" w:rsidP="00B64B99">
      <w:pPr>
        <w:pStyle w:val="Bezodstpw"/>
        <w:spacing w:line="276" w:lineRule="auto"/>
        <w:jc w:val="both"/>
        <w:rPr>
          <w:rFonts w:cstheme="minorHAnsi"/>
          <w:i/>
          <w:iCs/>
          <w:sz w:val="24"/>
          <w:szCs w:val="24"/>
        </w:rPr>
      </w:pPr>
    </w:p>
    <w:p w14:paraId="5D75873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Dokumenty składane na wezwanie</w:t>
      </w:r>
      <w:r w:rsidR="0013643B" w:rsidRPr="00392968">
        <w:rPr>
          <w:rFonts w:cstheme="minorHAnsi"/>
          <w:b/>
          <w:bCs/>
          <w:sz w:val="24"/>
          <w:szCs w:val="24"/>
        </w:rPr>
        <w:t>.</w:t>
      </w:r>
    </w:p>
    <w:p w14:paraId="00D242FF" w14:textId="77777777" w:rsidR="00EC27A9"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xml:space="preserve">, Zamawiający przed wyborem najkorzystniejszej oferty wezwie wykonawcę, którego oferta została najwyżej oceniona, do złożenia </w:t>
      </w:r>
      <w:r w:rsidR="00E24021">
        <w:rPr>
          <w:rFonts w:cstheme="minorHAnsi"/>
          <w:sz w:val="24"/>
          <w:szCs w:val="24"/>
        </w:rPr>
        <w:br/>
      </w:r>
      <w:r w:rsidRPr="00392968">
        <w:rPr>
          <w:rFonts w:cstheme="minorHAnsi"/>
          <w:sz w:val="24"/>
          <w:szCs w:val="24"/>
        </w:rPr>
        <w:t>w wyznaczonym terminie, nie krótszym niż 5 dni, aktualnych na dzień złożenia, następujących podmiotowych środków dowodowych:</w:t>
      </w:r>
    </w:p>
    <w:p w14:paraId="1D60F293" w14:textId="77777777" w:rsidR="00EE0442" w:rsidRPr="00392968" w:rsidRDefault="00EE0442" w:rsidP="00B64B99">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14:paraId="2B46C540" w14:textId="77777777" w:rsidR="00EE0442" w:rsidRPr="00392968" w:rsidRDefault="00EE0442" w:rsidP="00B64B99">
      <w:pPr>
        <w:pStyle w:val="Bezodstpw"/>
        <w:spacing w:line="276" w:lineRule="auto"/>
        <w:ind w:left="1440"/>
        <w:jc w:val="both"/>
        <w:rPr>
          <w:rFonts w:cstheme="minorHAnsi"/>
          <w:sz w:val="24"/>
          <w:szCs w:val="24"/>
        </w:rPr>
      </w:pPr>
      <w:r w:rsidRPr="00392968">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509F10B" w14:textId="77777777" w:rsidR="00EE0442" w:rsidRPr="00392968" w:rsidRDefault="00F919E8" w:rsidP="00B64B99">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 tym okresie, wraz z podaniem ich rodzaju, wartości, daty i miejsca wykonania oraz podmiotów, </w:t>
      </w:r>
      <w:r w:rsidR="00EE0442" w:rsidRPr="00392968">
        <w:rPr>
          <w:rFonts w:cstheme="minorHAnsi"/>
          <w:sz w:val="24"/>
          <w:szCs w:val="24"/>
        </w:rPr>
        <w:lastRenderedPageBreak/>
        <w:t xml:space="preserve">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b/>
          <w:bCs/>
          <w:sz w:val="24"/>
          <w:szCs w:val="24"/>
        </w:rPr>
        <w:t>załącznik nr 5</w:t>
      </w:r>
      <w:r w:rsidR="00EE0442" w:rsidRPr="00392968">
        <w:rPr>
          <w:rFonts w:cstheme="minorHAnsi"/>
          <w:sz w:val="24"/>
          <w:szCs w:val="24"/>
        </w:rPr>
        <w:t>.</w:t>
      </w:r>
    </w:p>
    <w:p w14:paraId="79710B72" w14:textId="40301BA5" w:rsidR="008B4179" w:rsidRDefault="00EC27A9" w:rsidP="00B64B9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411F54">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14:paraId="00D111D9" w14:textId="09E2241B" w:rsidR="00EE0442"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Zamawiający, na podstawie § 3 Rozporządzenia Ministra Transportu, Rozwoju, Pracy</w:t>
      </w:r>
      <w:r w:rsidR="00E24021">
        <w:rPr>
          <w:rFonts w:cstheme="minorHAnsi"/>
          <w:sz w:val="24"/>
          <w:szCs w:val="24"/>
        </w:rPr>
        <w:br/>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Pr>
          <w:rFonts w:cstheme="minorHAnsi"/>
          <w:sz w:val="24"/>
          <w:szCs w:val="24"/>
        </w:rPr>
        <w:br/>
      </w:r>
      <w:r w:rsidRPr="00392968">
        <w:rPr>
          <w:rFonts w:cstheme="minorHAnsi"/>
          <w:sz w:val="24"/>
          <w:szCs w:val="24"/>
        </w:rPr>
        <w:t xml:space="preserve">z postępowania zawartych w oświadczeniu, o którym mowa w </w:t>
      </w:r>
      <w:r w:rsidR="009A5E3E" w:rsidRPr="00392968">
        <w:rPr>
          <w:rFonts w:cstheme="minorHAnsi"/>
          <w:sz w:val="24"/>
          <w:szCs w:val="24"/>
        </w:rPr>
        <w:t>rozdz.</w:t>
      </w:r>
      <w:r w:rsidR="00411F54">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6FA66801" w14:textId="77777777" w:rsidR="00EE0442" w:rsidRPr="00392968" w:rsidRDefault="00EE0442" w:rsidP="00B64B99">
      <w:pPr>
        <w:pStyle w:val="Bezodstpw"/>
        <w:spacing w:line="276" w:lineRule="auto"/>
        <w:jc w:val="both"/>
        <w:rPr>
          <w:rFonts w:cstheme="minorHAnsi"/>
          <w:sz w:val="24"/>
          <w:szCs w:val="24"/>
        </w:rPr>
      </w:pPr>
    </w:p>
    <w:p w14:paraId="5DF0D4B7" w14:textId="45EA6A84" w:rsidR="00EE0442"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Wadium</w:t>
      </w:r>
      <w:r w:rsidR="00411F54">
        <w:rPr>
          <w:rFonts w:cstheme="minorHAnsi"/>
          <w:b/>
          <w:bCs/>
          <w:sz w:val="24"/>
          <w:szCs w:val="24"/>
        </w:rPr>
        <w:t xml:space="preserve"> </w:t>
      </w:r>
    </w:p>
    <w:p w14:paraId="597FF150" w14:textId="781DAE76" w:rsidR="00411F54" w:rsidRPr="00392968" w:rsidRDefault="00411F54" w:rsidP="00411F54">
      <w:pPr>
        <w:pStyle w:val="Bezodstpw"/>
        <w:spacing w:line="276" w:lineRule="auto"/>
        <w:ind w:left="720"/>
        <w:jc w:val="both"/>
        <w:rPr>
          <w:rFonts w:cstheme="minorHAnsi"/>
          <w:b/>
          <w:bCs/>
          <w:sz w:val="24"/>
          <w:szCs w:val="24"/>
        </w:rPr>
      </w:pPr>
      <w:r>
        <w:rPr>
          <w:rFonts w:cstheme="minorHAnsi"/>
          <w:b/>
          <w:bCs/>
          <w:sz w:val="24"/>
          <w:szCs w:val="24"/>
        </w:rPr>
        <w:t>Zamawiający nie wymaga złożenia wadium w postępowaniu</w:t>
      </w:r>
    </w:p>
    <w:p w14:paraId="0EBA5267" w14:textId="77777777" w:rsidR="00EE0442" w:rsidRPr="00392968" w:rsidRDefault="00EE0442" w:rsidP="00B64B99">
      <w:pPr>
        <w:pStyle w:val="Bezodstpw"/>
        <w:spacing w:line="276" w:lineRule="auto"/>
        <w:jc w:val="both"/>
        <w:rPr>
          <w:rFonts w:cstheme="minorHAnsi"/>
          <w:sz w:val="24"/>
          <w:szCs w:val="24"/>
        </w:rPr>
      </w:pPr>
    </w:p>
    <w:p w14:paraId="1CF7EB19"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14:paraId="6E02E1F7"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14:paraId="7FA3B04C"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14:paraId="45AF3F48" w14:textId="77777777" w:rsidR="00C63F9F"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14:paraId="6F1B87B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XIVSWZ</w:t>
      </w:r>
      <w:r w:rsidRPr="00392968">
        <w:rPr>
          <w:rFonts w:cstheme="minorHAnsi"/>
          <w:sz w:val="24"/>
          <w:szCs w:val="24"/>
        </w:rPr>
        <w:t>.</w:t>
      </w:r>
    </w:p>
    <w:p w14:paraId="0E33750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14:paraId="671CF0F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lastRenderedPageBreak/>
        <w:t>Oferta oraz pozostałe oświadczenia i dokumenty, dla których Zamawiający określił wzory w formie formularzy zamieszczonych w załącznikach do SWZ, powinny być sporządzone zgodnie z tymi wzorami.</w:t>
      </w:r>
    </w:p>
    <w:p w14:paraId="5C56389B"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14:paraId="72C68792"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454BD02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.com</w:t>
      </w:r>
      <w:r w:rsidR="002F20AD" w:rsidRPr="00392968">
        <w:rPr>
          <w:rFonts w:cstheme="minorHAnsi"/>
          <w:sz w:val="24"/>
          <w:szCs w:val="24"/>
        </w:rPr>
        <w:t>”; „</w:t>
      </w:r>
      <w:r w:rsidRPr="00392968">
        <w:rPr>
          <w:rFonts w:cstheme="minorHAnsi"/>
          <w:sz w:val="24"/>
          <w:szCs w:val="24"/>
        </w:rPr>
        <w:t>.exe</w:t>
      </w:r>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14:paraId="087CE8B2"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14:paraId="3AF7B28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4B89CCC6"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Wceluzłożeniaofertynależyzarejestrować(zalogować)sięna</w:t>
      </w:r>
      <w:r w:rsidR="004151B0" w:rsidRPr="00392968">
        <w:rPr>
          <w:rFonts w:cstheme="minorHAnsi"/>
          <w:sz w:val="24"/>
          <w:szCs w:val="24"/>
        </w:rPr>
        <w:t>https://ezamowienia.gov.pl/pl/.</w:t>
      </w:r>
    </w:p>
    <w:p w14:paraId="0081A3F2" w14:textId="4D849D66"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Przed</w:t>
      </w:r>
      <w:r w:rsidR="0055012D">
        <w:rPr>
          <w:rFonts w:cstheme="minorHAnsi"/>
          <w:sz w:val="24"/>
          <w:szCs w:val="24"/>
        </w:rPr>
        <w:t xml:space="preserve"> </w:t>
      </w:r>
      <w:r w:rsidRPr="00392968">
        <w:rPr>
          <w:rFonts w:cstheme="minorHAnsi"/>
          <w:sz w:val="24"/>
          <w:szCs w:val="24"/>
        </w:rPr>
        <w:t>upływem</w:t>
      </w:r>
      <w:r w:rsidR="0055012D">
        <w:rPr>
          <w:rFonts w:cstheme="minorHAnsi"/>
          <w:sz w:val="24"/>
          <w:szCs w:val="24"/>
        </w:rPr>
        <w:t xml:space="preserve"> </w:t>
      </w:r>
      <w:r w:rsidRPr="00392968">
        <w:rPr>
          <w:rFonts w:cstheme="minorHAnsi"/>
          <w:sz w:val="24"/>
          <w:szCs w:val="24"/>
        </w:rPr>
        <w:t>terminu</w:t>
      </w:r>
      <w:r w:rsidR="0055012D">
        <w:rPr>
          <w:rFonts w:cstheme="minorHAnsi"/>
          <w:sz w:val="24"/>
          <w:szCs w:val="24"/>
        </w:rPr>
        <w:t xml:space="preserve"> </w:t>
      </w:r>
      <w:r w:rsidRPr="00392968">
        <w:rPr>
          <w:rFonts w:cstheme="minorHAnsi"/>
          <w:sz w:val="24"/>
          <w:szCs w:val="24"/>
        </w:rPr>
        <w:t>składania</w:t>
      </w:r>
      <w:r w:rsidR="0055012D">
        <w:rPr>
          <w:rFonts w:cstheme="minorHAnsi"/>
          <w:sz w:val="24"/>
          <w:szCs w:val="24"/>
        </w:rPr>
        <w:t xml:space="preserve"> </w:t>
      </w:r>
      <w:r w:rsidRPr="00392968">
        <w:rPr>
          <w:rFonts w:cstheme="minorHAnsi"/>
          <w:sz w:val="24"/>
          <w:szCs w:val="24"/>
        </w:rPr>
        <w:t>ofert,</w:t>
      </w:r>
      <w:r w:rsidR="0055012D">
        <w:rPr>
          <w:rFonts w:cstheme="minorHAnsi"/>
          <w:sz w:val="24"/>
          <w:szCs w:val="24"/>
        </w:rPr>
        <w:t xml:space="preserve"> </w:t>
      </w:r>
      <w:r w:rsidRPr="00392968">
        <w:rPr>
          <w:rFonts w:cstheme="minorHAnsi"/>
          <w:sz w:val="24"/>
          <w:szCs w:val="24"/>
        </w:rPr>
        <w:t>Wykonawca</w:t>
      </w:r>
      <w:r w:rsidR="0055012D">
        <w:rPr>
          <w:rFonts w:cstheme="minorHAnsi"/>
          <w:sz w:val="24"/>
          <w:szCs w:val="24"/>
        </w:rPr>
        <w:t xml:space="preserve"> </w:t>
      </w:r>
      <w:r w:rsidRPr="00392968">
        <w:rPr>
          <w:rFonts w:cstheme="minorHAnsi"/>
          <w:sz w:val="24"/>
          <w:szCs w:val="24"/>
        </w:rPr>
        <w:t>może</w:t>
      </w:r>
      <w:r w:rsidR="0055012D">
        <w:rPr>
          <w:rFonts w:cstheme="minorHAnsi"/>
          <w:sz w:val="24"/>
          <w:szCs w:val="24"/>
        </w:rPr>
        <w:t xml:space="preserve"> </w:t>
      </w:r>
      <w:r w:rsidRPr="00392968">
        <w:rPr>
          <w:rFonts w:cstheme="minorHAnsi"/>
          <w:sz w:val="24"/>
          <w:szCs w:val="24"/>
        </w:rPr>
        <w:t>wprowadzić</w:t>
      </w:r>
      <w:r w:rsidR="0055012D">
        <w:rPr>
          <w:rFonts w:cstheme="minorHAnsi"/>
          <w:sz w:val="24"/>
          <w:szCs w:val="24"/>
        </w:rPr>
        <w:t xml:space="preserve"> </w:t>
      </w:r>
      <w:r w:rsidRPr="00392968">
        <w:rPr>
          <w:rFonts w:cstheme="minorHAnsi"/>
          <w:sz w:val="24"/>
          <w:szCs w:val="24"/>
        </w:rPr>
        <w:t>zmiany</w:t>
      </w:r>
      <w:r w:rsidR="0055012D">
        <w:rPr>
          <w:rFonts w:cstheme="minorHAnsi"/>
          <w:sz w:val="24"/>
          <w:szCs w:val="24"/>
        </w:rPr>
        <w:t xml:space="preserve"> </w:t>
      </w:r>
      <w:r w:rsidRPr="00392968">
        <w:rPr>
          <w:rFonts w:cstheme="minorHAnsi"/>
          <w:sz w:val="24"/>
          <w:szCs w:val="24"/>
        </w:rPr>
        <w:t>do złożonej oferty lub wycofać ofertę. Zmiana oferty następuje poprzez wycofanie oferty oraz jej ponownym złożeniu.</w:t>
      </w:r>
    </w:p>
    <w:p w14:paraId="087B307E" w14:textId="096F1F01"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411F54">
        <w:rPr>
          <w:rFonts w:cstheme="minorHAnsi"/>
          <w:sz w:val="24"/>
          <w:szCs w:val="24"/>
        </w:rPr>
        <w:t xml:space="preserve"> </w:t>
      </w:r>
      <w:r w:rsidRPr="00392968">
        <w:rPr>
          <w:rFonts w:cstheme="minorHAnsi"/>
          <w:sz w:val="24"/>
          <w:szCs w:val="24"/>
        </w:rPr>
        <w:t>do</w:t>
      </w:r>
      <w:r w:rsidR="00411F54">
        <w:rPr>
          <w:rFonts w:cstheme="minorHAnsi"/>
          <w:sz w:val="24"/>
          <w:szCs w:val="24"/>
        </w:rPr>
        <w:t xml:space="preserve"> </w:t>
      </w:r>
      <w:r w:rsidRPr="00392968">
        <w:rPr>
          <w:rFonts w:cstheme="minorHAnsi"/>
          <w:sz w:val="24"/>
          <w:szCs w:val="24"/>
        </w:rPr>
        <w:t>reprezentowania,</w:t>
      </w:r>
      <w:r w:rsidR="00411F54">
        <w:rPr>
          <w:rFonts w:cstheme="minorHAnsi"/>
          <w:sz w:val="24"/>
          <w:szCs w:val="24"/>
        </w:rPr>
        <w:t xml:space="preserve"> </w:t>
      </w:r>
      <w:r w:rsidRPr="00392968">
        <w:rPr>
          <w:rFonts w:cstheme="minorHAnsi"/>
          <w:sz w:val="24"/>
          <w:szCs w:val="24"/>
        </w:rPr>
        <w:t>sporządzone</w:t>
      </w:r>
      <w:r w:rsidR="00411F54">
        <w:rPr>
          <w:rFonts w:cstheme="minorHAnsi"/>
          <w:sz w:val="24"/>
          <w:szCs w:val="24"/>
        </w:rPr>
        <w:t xml:space="preserve"> </w:t>
      </w:r>
      <w:r w:rsidRPr="00392968">
        <w:rPr>
          <w:rFonts w:cstheme="minorHAnsi"/>
          <w:sz w:val="24"/>
          <w:szCs w:val="24"/>
        </w:rPr>
        <w:t>w</w:t>
      </w:r>
      <w:r w:rsidR="00411F54">
        <w:rPr>
          <w:rFonts w:cstheme="minorHAnsi"/>
          <w:sz w:val="24"/>
          <w:szCs w:val="24"/>
        </w:rPr>
        <w:t xml:space="preserve"> </w:t>
      </w:r>
      <w:r w:rsidRPr="00392968">
        <w:rPr>
          <w:rFonts w:cstheme="minorHAnsi"/>
          <w:sz w:val="24"/>
          <w:szCs w:val="24"/>
        </w:rPr>
        <w:t>języku obcym   przekazuje</w:t>
      </w:r>
      <w:r w:rsidR="00411F54">
        <w:rPr>
          <w:rFonts w:cstheme="minorHAnsi"/>
          <w:sz w:val="24"/>
          <w:szCs w:val="24"/>
        </w:rPr>
        <w:t xml:space="preserve"> </w:t>
      </w:r>
      <w:r w:rsidRPr="00392968">
        <w:rPr>
          <w:rFonts w:cstheme="minorHAnsi"/>
          <w:sz w:val="24"/>
          <w:szCs w:val="24"/>
        </w:rPr>
        <w:t>się</w:t>
      </w:r>
      <w:r w:rsidR="00411F54">
        <w:rPr>
          <w:rFonts w:cstheme="minorHAnsi"/>
          <w:sz w:val="24"/>
          <w:szCs w:val="24"/>
        </w:rPr>
        <w:t xml:space="preserve"> </w:t>
      </w:r>
      <w:r w:rsidRPr="00392968">
        <w:rPr>
          <w:rFonts w:cstheme="minorHAnsi"/>
          <w:sz w:val="24"/>
          <w:szCs w:val="24"/>
        </w:rPr>
        <w:t>wraz z tłumaczeniem na język polski.</w:t>
      </w:r>
    </w:p>
    <w:p w14:paraId="79000060"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Wszystkie koszty związane z uczestnictwem w postępowaniu, w szczególności </w:t>
      </w:r>
      <w:r w:rsidR="00E24021">
        <w:rPr>
          <w:rFonts w:cstheme="minorHAnsi"/>
          <w:sz w:val="24"/>
          <w:szCs w:val="24"/>
        </w:rPr>
        <w:br/>
      </w:r>
      <w:r w:rsidRPr="00392968">
        <w:rPr>
          <w:rFonts w:cstheme="minorHAnsi"/>
          <w:sz w:val="24"/>
          <w:szCs w:val="24"/>
        </w:rPr>
        <w:t>z przygotowaniem i złożeniem oferty ponosi Wykonawca składający ofertę. Zamawiający nie przewiduje zwrotu kosztów udziału w postępowaniu.</w:t>
      </w:r>
    </w:p>
    <w:p w14:paraId="101B6DD5" w14:textId="77777777" w:rsidR="00EE0442" w:rsidRPr="00392968" w:rsidRDefault="00EE0442" w:rsidP="00B64B99">
      <w:pPr>
        <w:pStyle w:val="Bezodstpw"/>
        <w:spacing w:line="276" w:lineRule="auto"/>
        <w:jc w:val="both"/>
        <w:rPr>
          <w:rFonts w:cstheme="minorHAnsi"/>
          <w:sz w:val="24"/>
          <w:szCs w:val="24"/>
        </w:rPr>
      </w:pPr>
    </w:p>
    <w:p w14:paraId="0751457F"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14:paraId="53E3C6B1"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w:t>
      </w:r>
      <w:r w:rsidR="00277E24">
        <w:rPr>
          <w:rFonts w:cstheme="minorHAnsi"/>
          <w:sz w:val="24"/>
          <w:szCs w:val="24"/>
        </w:rPr>
        <w:br/>
      </w:r>
      <w:r w:rsidRPr="00392968">
        <w:rPr>
          <w:rFonts w:cstheme="minorHAnsi"/>
          <w:sz w:val="24"/>
          <w:szCs w:val="24"/>
        </w:rPr>
        <w:t>i składniki związane z wykonaniem zamówienia oraz warunkami stawianymi przez Zamawiającego.</w:t>
      </w:r>
    </w:p>
    <w:p w14:paraId="644A5EEC"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w:t>
      </w:r>
      <w:r w:rsidR="00735A95">
        <w:rPr>
          <w:rFonts w:cstheme="minorHAnsi"/>
          <w:sz w:val="24"/>
          <w:szCs w:val="24"/>
        </w:rPr>
        <w:t xml:space="preserve">. o podatku od towarów i usług </w:t>
      </w:r>
      <w:r w:rsidR="00735A95" w:rsidRPr="00735A95">
        <w:rPr>
          <w:rFonts w:cstheme="minorHAnsi"/>
          <w:sz w:val="24"/>
          <w:szCs w:val="24"/>
        </w:rPr>
        <w:t>(</w:t>
      </w:r>
      <w:r w:rsidR="00476C4C" w:rsidRPr="00476C4C">
        <w:rPr>
          <w:rFonts w:cstheme="minorHAnsi"/>
          <w:sz w:val="24"/>
          <w:szCs w:val="24"/>
        </w:rPr>
        <w:t xml:space="preserve">Dz. U. z 2023 r. poz. 1570 </w:t>
      </w:r>
      <w:r w:rsidR="00735A95" w:rsidRPr="00735A95">
        <w:rPr>
          <w:rFonts w:cstheme="minorHAnsi"/>
          <w:sz w:val="24"/>
          <w:szCs w:val="24"/>
        </w:rPr>
        <w:t>ze zm.)</w:t>
      </w:r>
      <w:r w:rsidRPr="00392968">
        <w:rPr>
          <w:rFonts w:cstheme="minorHAnsi"/>
          <w:sz w:val="24"/>
          <w:szCs w:val="24"/>
        </w:rPr>
        <w:t xml:space="preserve">, dla </w:t>
      </w:r>
      <w:r w:rsidRPr="00392968">
        <w:rPr>
          <w:rFonts w:cstheme="minorHAnsi"/>
          <w:sz w:val="24"/>
          <w:szCs w:val="24"/>
        </w:rPr>
        <w:lastRenderedPageBreak/>
        <w:t>celów zastosowania kryterium ceny lub kosztu zamawiający dolicza do przedstawionej w tej ofercie ceny kwotę podatku od towarów i usług, którą miałby obowiązek rozliczyć. W takiej sytuacji wykonawca ma obowiązek:</w:t>
      </w:r>
    </w:p>
    <w:p w14:paraId="14286FC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14:paraId="6E5522A5"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14:paraId="531F0FB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14:paraId="69AB08BE"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stawki podatku od towarów i usług, która zgodnie z wiedzą wykonawcy, będzie miała zastosowanie.</w:t>
      </w:r>
    </w:p>
    <w:p w14:paraId="617B4760"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516E0C5C" w14:textId="77777777" w:rsidR="00EE0442" w:rsidRPr="00392968" w:rsidRDefault="00EE0442" w:rsidP="00B64B99">
      <w:pPr>
        <w:pStyle w:val="Bezodstpw"/>
        <w:spacing w:line="276" w:lineRule="auto"/>
        <w:jc w:val="both"/>
        <w:rPr>
          <w:rFonts w:cstheme="minorHAnsi"/>
          <w:sz w:val="24"/>
          <w:szCs w:val="24"/>
        </w:rPr>
      </w:pPr>
    </w:p>
    <w:p w14:paraId="05DD0123"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 składania ofert</w:t>
      </w:r>
      <w:r w:rsidR="0013643B" w:rsidRPr="00392968">
        <w:rPr>
          <w:rFonts w:cstheme="minorHAnsi"/>
          <w:b/>
          <w:bCs/>
          <w:sz w:val="24"/>
          <w:szCs w:val="24"/>
        </w:rPr>
        <w:t>.</w:t>
      </w:r>
    </w:p>
    <w:p w14:paraId="0A815BC8" w14:textId="2AF52922"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411F54">
        <w:rPr>
          <w:rFonts w:cstheme="minorHAnsi"/>
          <w:b/>
          <w:bCs/>
          <w:sz w:val="24"/>
          <w:szCs w:val="24"/>
        </w:rPr>
        <w:t>24</w:t>
      </w:r>
      <w:r w:rsidR="00735A95">
        <w:rPr>
          <w:rFonts w:cstheme="minorHAnsi"/>
          <w:b/>
          <w:bCs/>
          <w:sz w:val="24"/>
          <w:szCs w:val="24"/>
        </w:rPr>
        <w:t>.</w:t>
      </w:r>
      <w:r w:rsidR="00476C4C">
        <w:rPr>
          <w:rFonts w:cstheme="minorHAnsi"/>
          <w:b/>
          <w:bCs/>
          <w:sz w:val="24"/>
          <w:szCs w:val="24"/>
        </w:rPr>
        <w:t>01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do godz. </w:t>
      </w:r>
      <w:r w:rsidR="00476C4C">
        <w:rPr>
          <w:rFonts w:cstheme="minorHAnsi"/>
          <w:b/>
          <w:bCs/>
          <w:sz w:val="24"/>
          <w:szCs w:val="24"/>
        </w:rPr>
        <w:t>12:</w:t>
      </w:r>
      <w:r w:rsidR="002521CA">
        <w:rPr>
          <w:rFonts w:cstheme="minorHAnsi"/>
          <w:b/>
          <w:bCs/>
          <w:sz w:val="24"/>
          <w:szCs w:val="24"/>
        </w:rPr>
        <w:t>30</w:t>
      </w:r>
      <w:r w:rsidRPr="00392968">
        <w:rPr>
          <w:rFonts w:cstheme="minorHAnsi"/>
          <w:sz w:val="24"/>
          <w:szCs w:val="24"/>
        </w:rPr>
        <w:t>.</w:t>
      </w:r>
    </w:p>
    <w:p w14:paraId="1FAAC6C0" w14:textId="4DB2F9D8"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411F54">
        <w:rPr>
          <w:rFonts w:cstheme="minorHAnsi"/>
          <w:b/>
          <w:bCs/>
          <w:sz w:val="24"/>
          <w:szCs w:val="24"/>
        </w:rPr>
        <w:t>24</w:t>
      </w:r>
      <w:r w:rsidR="00735A95">
        <w:rPr>
          <w:rFonts w:cstheme="minorHAnsi"/>
          <w:b/>
          <w:bCs/>
          <w:sz w:val="24"/>
          <w:szCs w:val="24"/>
        </w:rPr>
        <w:t>.0</w:t>
      </w:r>
      <w:r w:rsidR="00476C4C">
        <w:rPr>
          <w:rFonts w:cstheme="minorHAnsi"/>
          <w:b/>
          <w:bCs/>
          <w:sz w:val="24"/>
          <w:szCs w:val="24"/>
        </w:rPr>
        <w:t>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o godz.</w:t>
      </w:r>
      <w:r w:rsidR="00476C4C">
        <w:rPr>
          <w:rFonts w:cstheme="minorHAnsi"/>
          <w:b/>
          <w:bCs/>
          <w:sz w:val="24"/>
          <w:szCs w:val="24"/>
        </w:rPr>
        <w:t>12:</w:t>
      </w:r>
      <w:r w:rsidR="002521CA">
        <w:rPr>
          <w:rFonts w:cstheme="minorHAnsi"/>
          <w:b/>
          <w:bCs/>
          <w:sz w:val="24"/>
          <w:szCs w:val="24"/>
        </w:rPr>
        <w:t>45</w:t>
      </w:r>
    </w:p>
    <w:p w14:paraId="759764FA"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14:paraId="4C09B19F"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14:paraId="2AF002B2"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14:paraId="54A429A6"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14:paraId="38DEADFB" w14:textId="77777777" w:rsidR="008037E4" w:rsidRPr="00392968" w:rsidRDefault="008037E4" w:rsidP="00B64B99">
      <w:pPr>
        <w:pStyle w:val="Bezodstpw"/>
        <w:spacing w:line="276" w:lineRule="auto"/>
        <w:jc w:val="both"/>
        <w:rPr>
          <w:rFonts w:cstheme="minorHAnsi"/>
          <w:sz w:val="24"/>
          <w:szCs w:val="24"/>
        </w:rPr>
      </w:pPr>
    </w:p>
    <w:p w14:paraId="51C54682"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p>
    <w:p w14:paraId="182EB847" w14:textId="73AB6E24"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411F54">
        <w:rPr>
          <w:rFonts w:cstheme="minorHAnsi"/>
          <w:b/>
          <w:bCs/>
          <w:sz w:val="24"/>
          <w:szCs w:val="24"/>
        </w:rPr>
        <w:t>23</w:t>
      </w:r>
      <w:r w:rsidR="00C25970">
        <w:rPr>
          <w:rFonts w:cstheme="minorHAnsi"/>
          <w:b/>
          <w:bCs/>
          <w:sz w:val="24"/>
          <w:szCs w:val="24"/>
        </w:rPr>
        <w:t>.</w:t>
      </w:r>
      <w:r w:rsidR="00667E81">
        <w:rPr>
          <w:rFonts w:cstheme="minorHAnsi"/>
          <w:b/>
          <w:bCs/>
          <w:sz w:val="24"/>
          <w:szCs w:val="24"/>
        </w:rPr>
        <w:t>0</w:t>
      </w:r>
      <w:r w:rsidR="00476C4C">
        <w:rPr>
          <w:rFonts w:cstheme="minorHAnsi"/>
          <w:b/>
          <w:bCs/>
          <w:sz w:val="24"/>
          <w:szCs w:val="24"/>
        </w:rPr>
        <w:t>2.</w:t>
      </w:r>
      <w:r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p>
    <w:p w14:paraId="53604778" w14:textId="77777777"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14:paraId="2FA2B1F8" w14:textId="77777777" w:rsidR="00EE0442" w:rsidRPr="00392968" w:rsidRDefault="00EE0442" w:rsidP="00B64B99">
      <w:pPr>
        <w:pStyle w:val="Bezodstpw"/>
        <w:spacing w:line="276" w:lineRule="auto"/>
        <w:jc w:val="both"/>
        <w:rPr>
          <w:rFonts w:cstheme="minorHAnsi"/>
          <w:sz w:val="24"/>
          <w:szCs w:val="24"/>
        </w:rPr>
      </w:pPr>
    </w:p>
    <w:p w14:paraId="0F9235BD" w14:textId="77777777" w:rsidR="00EE0442" w:rsidRPr="00392968" w:rsidRDefault="00EE0442" w:rsidP="00B64B99">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14:paraId="77244170" w14:textId="77777777" w:rsidR="00C956DF" w:rsidRPr="00392968" w:rsidRDefault="00C956DF" w:rsidP="00B64B99">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14:paraId="44EF6537" w14:textId="77777777" w:rsidR="002B26CA" w:rsidRPr="00392968" w:rsidRDefault="00C956DF" w:rsidP="00B64B99">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eastAsia="Times New Roman" w:cstheme="minorHAnsi"/>
          <w:sz w:val="24"/>
          <w:szCs w:val="24"/>
        </w:rPr>
        <w:t>wartości punktowej (maksymalna ilość punktów jakie może otrzymać oferta za kryterium wynosi 60 pkt).</w:t>
      </w:r>
    </w:p>
    <w:p w14:paraId="2F0ACED1" w14:textId="12AD61CD" w:rsidR="002B26CA" w:rsidRPr="00392968" w:rsidRDefault="00830C8D" w:rsidP="00B64B99">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411F54">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14:paraId="4CACE79D" w14:textId="208DBFBB" w:rsidR="00EE0442" w:rsidRPr="00392968" w:rsidRDefault="00EE0442" w:rsidP="00B64B99">
      <w:pPr>
        <w:pStyle w:val="Bezodstpw"/>
        <w:numPr>
          <w:ilvl w:val="0"/>
          <w:numId w:val="30"/>
        </w:numPr>
        <w:spacing w:line="276" w:lineRule="auto"/>
        <w:jc w:val="both"/>
        <w:rPr>
          <w:rFonts w:cstheme="minorHAnsi"/>
          <w:sz w:val="24"/>
          <w:szCs w:val="24"/>
        </w:rPr>
      </w:pPr>
      <w:r w:rsidRPr="00392968">
        <w:rPr>
          <w:rFonts w:cstheme="minorHAnsi"/>
          <w:sz w:val="24"/>
          <w:szCs w:val="24"/>
        </w:rPr>
        <w:lastRenderedPageBreak/>
        <w:t>W przypadku zadeklarowania w formularzu ofertowym okresu gwarancji</w:t>
      </w:r>
      <w:r w:rsidR="00411F54">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14:paraId="203E5B03" w14:textId="77777777" w:rsidR="00EE0442" w:rsidRPr="00392968" w:rsidRDefault="00EE0442" w:rsidP="00B64B99">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14:paraId="133647ED"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226ust. 1 ustawy.</w:t>
      </w:r>
    </w:p>
    <w:p w14:paraId="24720DAA"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14:paraId="4682FFEF" w14:textId="77777777" w:rsidR="002B26CA" w:rsidRPr="00392968" w:rsidRDefault="002B26CA" w:rsidP="00B64B99">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14:paraId="2AA1511D" w14:textId="77777777" w:rsidR="002B26CA" w:rsidRPr="00392968" w:rsidRDefault="002B26CA" w:rsidP="00B64B99">
      <w:pPr>
        <w:pStyle w:val="Bezodstpw"/>
        <w:spacing w:line="276" w:lineRule="auto"/>
        <w:rPr>
          <w:rFonts w:cstheme="minorHAnsi"/>
          <w:sz w:val="24"/>
          <w:szCs w:val="24"/>
        </w:rPr>
      </w:pPr>
    </w:p>
    <w:p w14:paraId="09B17E7C"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najniższa cena brutto</w:t>
      </w:r>
    </w:p>
    <w:p w14:paraId="794E1051" w14:textId="77777777" w:rsidR="002B26CA" w:rsidRPr="00392968" w:rsidRDefault="002B26CA" w:rsidP="00B64B99">
      <w:pPr>
        <w:pStyle w:val="Bezodstpw"/>
        <w:spacing w:line="276" w:lineRule="auto"/>
        <w:ind w:left="1440"/>
        <w:rPr>
          <w:rFonts w:cstheme="minorHAnsi"/>
          <w:sz w:val="24"/>
          <w:szCs w:val="24"/>
        </w:rPr>
      </w:pPr>
      <w:r w:rsidRPr="00392968">
        <w:rPr>
          <w:rFonts w:cstheme="minorHAnsi"/>
          <w:sz w:val="24"/>
          <w:szCs w:val="24"/>
        </w:rPr>
        <w:t>ilość punktów za cenę=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14:paraId="42D4F93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cena brutto oferty badanej</w:t>
      </w:r>
    </w:p>
    <w:p w14:paraId="7F6ACF9B" w14:textId="77777777" w:rsidR="002B26CA" w:rsidRPr="00392968" w:rsidRDefault="002B26CA" w:rsidP="00B64B99">
      <w:pPr>
        <w:pStyle w:val="Bezodstpw"/>
        <w:spacing w:line="276" w:lineRule="auto"/>
        <w:jc w:val="center"/>
        <w:rPr>
          <w:rFonts w:cstheme="minorHAnsi"/>
          <w:sz w:val="24"/>
          <w:szCs w:val="24"/>
        </w:rPr>
      </w:pPr>
    </w:p>
    <w:p w14:paraId="3FAB78D3"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oferty badanej (ilość miesięcy)</w:t>
      </w:r>
    </w:p>
    <w:p w14:paraId="304718E2"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punktów za gwarancję=------------------------------------------------------- x 40</w:t>
      </w:r>
      <w:r w:rsidR="00B33D75" w:rsidRPr="00392968">
        <w:rPr>
          <w:rFonts w:cstheme="minorHAnsi"/>
          <w:sz w:val="24"/>
          <w:szCs w:val="24"/>
        </w:rPr>
        <w:t>%</w:t>
      </w:r>
    </w:p>
    <w:p w14:paraId="329274F6"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najdłuższa wśród oferowanych</w:t>
      </w:r>
    </w:p>
    <w:p w14:paraId="379DD98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miesięcy)</w:t>
      </w:r>
    </w:p>
    <w:p w14:paraId="3DB014C5" w14:textId="77777777" w:rsidR="00B33D75" w:rsidRPr="00392968" w:rsidRDefault="00B33D75" w:rsidP="00B64B99">
      <w:pPr>
        <w:pStyle w:val="Bezodstpw"/>
        <w:spacing w:line="276" w:lineRule="auto"/>
        <w:rPr>
          <w:rFonts w:cstheme="minorHAnsi"/>
          <w:sz w:val="24"/>
          <w:szCs w:val="24"/>
        </w:rPr>
      </w:pPr>
    </w:p>
    <w:p w14:paraId="2719B0E5"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14:paraId="1FA4072D"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14:paraId="72B415D9"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14:paraId="01B71122" w14:textId="77777777" w:rsidR="00B33D75" w:rsidRPr="00392968" w:rsidRDefault="00B33D75" w:rsidP="00B64B99">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14:paraId="6718FD05" w14:textId="77777777" w:rsidR="00B33D75" w:rsidRPr="00392968" w:rsidRDefault="00B33D75" w:rsidP="00B64B99">
      <w:pPr>
        <w:pStyle w:val="Bezodstpw"/>
        <w:spacing w:line="276" w:lineRule="auto"/>
        <w:rPr>
          <w:rFonts w:cstheme="minorHAnsi"/>
          <w:sz w:val="24"/>
          <w:szCs w:val="24"/>
        </w:rPr>
      </w:pPr>
    </w:p>
    <w:p w14:paraId="44AFA773" w14:textId="77777777" w:rsidR="00EE0442" w:rsidRPr="00392968" w:rsidRDefault="00EE0442" w:rsidP="00FD4489">
      <w:pPr>
        <w:pStyle w:val="Bezodstpw"/>
        <w:numPr>
          <w:ilvl w:val="0"/>
          <w:numId w:val="57"/>
        </w:numPr>
        <w:spacing w:line="276" w:lineRule="auto"/>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14:paraId="21B7B036"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14:paraId="1EEFBB65"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6DF4D8DF" w14:textId="77777777" w:rsidR="00EE0442" w:rsidRPr="00392968" w:rsidRDefault="00EE0442" w:rsidP="00B64B99">
      <w:pPr>
        <w:pStyle w:val="Bezodstpw"/>
        <w:spacing w:line="276" w:lineRule="auto"/>
        <w:jc w:val="both"/>
        <w:rPr>
          <w:rFonts w:cstheme="minorHAnsi"/>
          <w:sz w:val="24"/>
          <w:szCs w:val="24"/>
        </w:rPr>
      </w:pPr>
    </w:p>
    <w:p w14:paraId="6530D247"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14:paraId="1CFFE3F5"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14:paraId="1FD8F2A4"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14:paraId="60E13FBD"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 xml:space="preserve">Zabezpieczenie należytego wykonania umowy może być wnoszone według wyboru wykonawcy w jednej lub kilku następujących form: w pieniądzu, poręczeniach </w:t>
      </w:r>
      <w:r w:rsidRPr="00392968">
        <w:rPr>
          <w:rFonts w:cstheme="minorHAnsi"/>
          <w:sz w:val="24"/>
          <w:szCs w:val="24"/>
        </w:rPr>
        <w:lastRenderedPageBreak/>
        <w:t>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3C571E69" w14:textId="77777777" w:rsidR="00EE0442" w:rsidRPr="00392968" w:rsidRDefault="00EE0442" w:rsidP="00B64B99">
      <w:pPr>
        <w:pStyle w:val="Bezodstpw"/>
        <w:spacing w:line="276" w:lineRule="auto"/>
        <w:jc w:val="both"/>
        <w:rPr>
          <w:rFonts w:cstheme="minorHAnsi"/>
          <w:sz w:val="24"/>
          <w:szCs w:val="24"/>
        </w:rPr>
      </w:pPr>
    </w:p>
    <w:p w14:paraId="7536796F" w14:textId="77777777" w:rsidR="00F07470"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14:paraId="45DD889E"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p>
    <w:p w14:paraId="5ECEE173"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Zamawiający poinformuje wykonawcę, któremu zostanie udzielone zamówienie, </w:t>
      </w:r>
      <w:r w:rsidR="00277E24">
        <w:rPr>
          <w:rFonts w:cstheme="minorHAnsi"/>
          <w:sz w:val="24"/>
          <w:szCs w:val="24"/>
        </w:rPr>
        <w:br/>
      </w:r>
      <w:r w:rsidRPr="00392968">
        <w:rPr>
          <w:rFonts w:cstheme="minorHAnsi"/>
          <w:sz w:val="24"/>
          <w:szCs w:val="24"/>
        </w:rPr>
        <w:t>o miejscu i terminie zawarcia umowy.</w:t>
      </w:r>
    </w:p>
    <w:p w14:paraId="41ABE0A1"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14:paraId="79D550E2"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14:paraId="078CEA7C"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wniesie zabezpieczenie należytego wykonania umowy</w:t>
      </w:r>
      <w:r w:rsidR="00BC3ECC" w:rsidRPr="00392968">
        <w:rPr>
          <w:rFonts w:cstheme="minorHAnsi"/>
          <w:sz w:val="24"/>
          <w:szCs w:val="24"/>
        </w:rPr>
        <w:t>.</w:t>
      </w:r>
    </w:p>
    <w:p w14:paraId="440C5E9A"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Pr>
          <w:rFonts w:cstheme="minorHAnsi"/>
          <w:sz w:val="24"/>
          <w:szCs w:val="24"/>
        </w:rPr>
        <w:br/>
      </w:r>
      <w:r w:rsidRPr="00392968">
        <w:rPr>
          <w:rFonts w:cstheme="minorHAnsi"/>
          <w:sz w:val="24"/>
          <w:szCs w:val="24"/>
        </w:rPr>
        <w:t xml:space="preserve">w której m.in. zostanie określony pełnomocnik uprawniony do kontaktów </w:t>
      </w:r>
      <w:r w:rsidR="00277E24">
        <w:rPr>
          <w:rFonts w:cstheme="minorHAnsi"/>
          <w:sz w:val="24"/>
          <w:szCs w:val="24"/>
        </w:rPr>
        <w:br/>
      </w:r>
      <w:r w:rsidRPr="00392968">
        <w:rPr>
          <w:rFonts w:cstheme="minorHAnsi"/>
          <w:sz w:val="24"/>
          <w:szCs w:val="24"/>
        </w:rPr>
        <w:t>z zamawiającym oraz do wystawiania dokumentów związanych z płatnościami, przy czym termin, na jaki została zawarta umowa, nie może być krótszy niż termin realizacji zamówienia.</w:t>
      </w:r>
    </w:p>
    <w:p w14:paraId="299625B2"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14:paraId="0030D8C9" w14:textId="77777777" w:rsidR="00F07470" w:rsidRPr="00392968" w:rsidRDefault="00F07470" w:rsidP="00B64B99">
      <w:pPr>
        <w:pStyle w:val="Bezodstpw"/>
        <w:spacing w:line="276" w:lineRule="auto"/>
        <w:jc w:val="both"/>
        <w:rPr>
          <w:rFonts w:cstheme="minorHAnsi"/>
          <w:sz w:val="24"/>
          <w:szCs w:val="24"/>
        </w:rPr>
      </w:pPr>
    </w:p>
    <w:p w14:paraId="6CF9568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14:paraId="347A86F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t>
      </w:r>
      <w:r w:rsidR="00277E24">
        <w:rPr>
          <w:rFonts w:cstheme="minorHAnsi"/>
          <w:sz w:val="24"/>
          <w:szCs w:val="24"/>
        </w:rPr>
        <w:br/>
      </w:r>
      <w:r w:rsidRPr="00392968">
        <w:rPr>
          <w:rFonts w:cstheme="minorHAnsi"/>
          <w:sz w:val="24"/>
          <w:szCs w:val="24"/>
        </w:rPr>
        <w:t xml:space="preserve">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p>
    <w:p w14:paraId="5B997472"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w:t>
      </w:r>
      <w:r w:rsidR="00277E24">
        <w:rPr>
          <w:rFonts w:cstheme="minorHAnsi"/>
          <w:sz w:val="24"/>
          <w:szCs w:val="24"/>
        </w:rPr>
        <w:br/>
      </w:r>
      <w:r w:rsidRPr="00392968">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14:paraId="29151FC5"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14:paraId="2A7080B0"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lastRenderedPageBreak/>
        <w:t>niezgodną z przepisami ustawy czynność Zamawiającego, podjętą w postępowaniu o udzielenie zamówienia, w tym na projektowane postanowienie umowy;</w:t>
      </w:r>
    </w:p>
    <w:p w14:paraId="3905BBA7"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14:paraId="2BFCB5BC"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Odwołanie wnosi się do Prezesa Krajowej Izby Odwoławczej. Odwołujący przekazuje kopię odwołania zamawiającemu przed upływem terminu do wniesienia odwołania </w:t>
      </w:r>
      <w:r w:rsidR="003576D5">
        <w:rPr>
          <w:rFonts w:cstheme="minorHAnsi"/>
          <w:sz w:val="24"/>
          <w:szCs w:val="24"/>
        </w:rPr>
        <w:br/>
      </w:r>
      <w:r w:rsidRPr="00392968">
        <w:rPr>
          <w:rFonts w:cstheme="minorHAnsi"/>
          <w:sz w:val="24"/>
          <w:szCs w:val="24"/>
        </w:rPr>
        <w:t>w taki sposób, aby mógł on zapoznać się z jego treścią przed upływem tego terminu.</w:t>
      </w:r>
    </w:p>
    <w:p w14:paraId="18D4AC64"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14:paraId="31E6298F"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w terminie:</w:t>
      </w:r>
    </w:p>
    <w:p w14:paraId="65D51363"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14:paraId="3A559EE6"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14:paraId="01BDA08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14:paraId="62C4B6CE"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14:paraId="2FA5F387"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w:t>
      </w:r>
      <w:r w:rsidR="002B6B9F" w:rsidRPr="002B6B9F">
        <w:rPr>
          <w:rFonts w:cstheme="minorHAnsi"/>
          <w:sz w:val="24"/>
          <w:szCs w:val="24"/>
        </w:rPr>
        <w:t>Dz. U. z 2023 r. poz. 1550</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14:paraId="0C7C41BC"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14:paraId="15F28BE9"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2B6B9F">
        <w:rPr>
          <w:rFonts w:cstheme="minorHAnsi"/>
          <w:sz w:val="24"/>
          <w:szCs w:val="24"/>
        </w:rPr>
        <w:t>Dz. U. z 2023 r. poz. 1640</w:t>
      </w:r>
      <w:r w:rsidRPr="00392968">
        <w:rPr>
          <w:rFonts w:cstheme="minorHAnsi"/>
          <w:sz w:val="24"/>
          <w:szCs w:val="24"/>
        </w:rPr>
        <w:t>) jest równoznaczne z jej wniesieniem.</w:t>
      </w:r>
    </w:p>
    <w:p w14:paraId="14EE2F7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14:paraId="10A04040"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14:paraId="6ECDA46C" w14:textId="77777777" w:rsidR="000405C7" w:rsidRPr="00392968" w:rsidRDefault="000405C7" w:rsidP="00B64B99">
      <w:pPr>
        <w:pStyle w:val="Bezodstpw"/>
        <w:spacing w:line="276" w:lineRule="auto"/>
        <w:rPr>
          <w:rFonts w:cstheme="minorHAnsi"/>
          <w:sz w:val="24"/>
          <w:szCs w:val="24"/>
        </w:rPr>
      </w:pPr>
    </w:p>
    <w:p w14:paraId="6229C6E2" w14:textId="77777777" w:rsidR="00EE0442" w:rsidRPr="00392968" w:rsidRDefault="00EE0442" w:rsidP="00FD4489">
      <w:pPr>
        <w:pStyle w:val="Bezodstpw"/>
        <w:numPr>
          <w:ilvl w:val="0"/>
          <w:numId w:val="57"/>
        </w:numPr>
        <w:spacing w:line="276" w:lineRule="auto"/>
        <w:rPr>
          <w:rFonts w:cstheme="minorHAnsi"/>
          <w:b/>
          <w:bCs/>
          <w:sz w:val="24"/>
          <w:szCs w:val="24"/>
        </w:rPr>
      </w:pPr>
      <w:r w:rsidRPr="00392968">
        <w:rPr>
          <w:rFonts w:cstheme="minorHAnsi"/>
          <w:b/>
          <w:bCs/>
          <w:sz w:val="24"/>
          <w:szCs w:val="24"/>
        </w:rPr>
        <w:lastRenderedPageBreak/>
        <w:t>Ochrona danych osobowych zebranych przez zamawiającego w toku postępowania</w:t>
      </w:r>
      <w:r w:rsidR="000405C7" w:rsidRPr="00392968">
        <w:rPr>
          <w:rFonts w:cstheme="minorHAnsi"/>
          <w:b/>
          <w:bCs/>
          <w:sz w:val="24"/>
          <w:szCs w:val="24"/>
        </w:rPr>
        <w:t>.</w:t>
      </w:r>
    </w:p>
    <w:p w14:paraId="77BFAB7B" w14:textId="77777777" w:rsidR="000405C7" w:rsidRPr="00392968"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0"/>
      </w:tblGrid>
      <w:tr w:rsidR="00760D65" w:rsidRPr="00392968" w14:paraId="3CFA6002" w14:textId="77777777" w:rsidTr="00597DAA">
        <w:tc>
          <w:tcPr>
            <w:tcW w:w="9062" w:type="dxa"/>
            <w:gridSpan w:val="2"/>
            <w:shd w:val="clear" w:color="auto" w:fill="auto"/>
          </w:tcPr>
          <w:p w14:paraId="0F2296A8"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14:paraId="5F85363B" w14:textId="77777777" w:rsidTr="00597DAA">
        <w:tc>
          <w:tcPr>
            <w:tcW w:w="4531" w:type="dxa"/>
            <w:shd w:val="clear" w:color="auto" w:fill="auto"/>
          </w:tcPr>
          <w:p w14:paraId="6C41F04F"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38AD00C2"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listownie na adres: Urząd Gminy Wielka Nieszawka, ul. Toruńska 12, 87-165 Cierpice</w:t>
            </w:r>
          </w:p>
          <w:p w14:paraId="6002E845" w14:textId="77777777" w:rsidR="000405C7" w:rsidRPr="00392968" w:rsidRDefault="000405C7" w:rsidP="00B64B99">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0" w:history="1">
              <w:r w:rsidRPr="00392968">
                <w:rPr>
                  <w:rStyle w:val="Hipercze"/>
                  <w:rFonts w:eastAsia="Times New Roman" w:cstheme="minorHAnsi"/>
                  <w:color w:val="auto"/>
                  <w:sz w:val="24"/>
                  <w:szCs w:val="24"/>
                  <w:lang w:val="en-US"/>
                </w:rPr>
                <w:t>zastepca.wojta@wielkanieszawka.pl</w:t>
              </w:r>
            </w:hyperlink>
          </w:p>
          <w:p w14:paraId="6A957814"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14:paraId="032C8F61"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 xml:space="preserve">Do kontaktów w sprawie ochrony danych osobowych został także powołany inspektor ochrony danych, </w:t>
            </w:r>
            <w:r w:rsidRPr="00392968">
              <w:rPr>
                <w:rFonts w:eastAsia="Times New Roman" w:cstheme="minorHAnsi"/>
                <w:sz w:val="24"/>
                <w:szCs w:val="24"/>
              </w:rPr>
              <w:br/>
              <w:t xml:space="preserve">z którym można się kontaktować wysyłając e-mail na adres </w:t>
            </w:r>
            <w:hyperlink r:id="rId11" w:history="1">
              <w:r w:rsidRPr="00392968">
                <w:rPr>
                  <w:rStyle w:val="Hipercze"/>
                  <w:rFonts w:eastAsia="Times New Roman" w:cstheme="minorHAnsi"/>
                  <w:color w:val="auto"/>
                  <w:sz w:val="24"/>
                  <w:szCs w:val="24"/>
                </w:rPr>
                <w:t>iod1@wielkanieszawka.pl</w:t>
              </w:r>
            </w:hyperlink>
          </w:p>
        </w:tc>
      </w:tr>
    </w:tbl>
    <w:p w14:paraId="147E65E8" w14:textId="77777777" w:rsidR="000405C7" w:rsidRPr="00392968" w:rsidRDefault="000405C7" w:rsidP="00B64B99">
      <w:pPr>
        <w:pStyle w:val="Bezodstpw"/>
        <w:spacing w:line="276" w:lineRule="auto"/>
        <w:rPr>
          <w:rFonts w:cstheme="minorHAnsi"/>
          <w:sz w:val="24"/>
          <w:szCs w:val="24"/>
        </w:rPr>
      </w:pPr>
    </w:p>
    <w:p w14:paraId="5018320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14:paraId="4B44DC1D"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BBD11A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F5A708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1B9BF4D7"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 xml:space="preserve">Państwa dane osobowe możemy ujawniać, przekazywać i udostępniać wyłącznie podmiotom uprawnionym na podstawie obowiązujących przepisów prawa są nimi </w:t>
      </w:r>
      <w:r w:rsidRPr="00392968">
        <w:rPr>
          <w:rFonts w:cstheme="minorHAnsi"/>
          <w:sz w:val="24"/>
          <w:szCs w:val="24"/>
        </w:rPr>
        <w:lastRenderedPageBreak/>
        <w:t>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490C910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223B65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14:paraId="2F1725C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jeżeli czas trwania umowy przekracza 4 lata, przez czas trwania umowy, do czasu przedawnienia roszczeń,</w:t>
      </w:r>
    </w:p>
    <w:p w14:paraId="2611655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14:paraId="046A8D5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14:paraId="06BDBD78"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1A5D2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14:paraId="6674F36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14:paraId="2FAB1D93"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14:paraId="529A51B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14:paraId="053EA87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14:paraId="4FD27B4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14:paraId="58D14C81"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14:paraId="7070E3A7"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14:paraId="35DA61FF"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14:paraId="15EE55DF"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lastRenderedPageBreak/>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7361048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14:paraId="6BF6C76A"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14:paraId="754D25C4"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2BAEBE9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14:paraId="69D1D64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14:paraId="3217646D"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6746743"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14:paraId="7AAA61F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14:paraId="757DE8EB" w14:textId="77777777" w:rsidR="00EE0442" w:rsidRPr="00392968" w:rsidRDefault="00EE0442" w:rsidP="00B64B99">
      <w:pPr>
        <w:pStyle w:val="Bezodstpw"/>
        <w:spacing w:line="276" w:lineRule="auto"/>
        <w:jc w:val="both"/>
        <w:rPr>
          <w:rFonts w:cstheme="minorHAnsi"/>
          <w:sz w:val="24"/>
          <w:szCs w:val="24"/>
        </w:rPr>
      </w:pPr>
    </w:p>
    <w:p w14:paraId="7A5D809F" w14:textId="77777777" w:rsidR="0052505C"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14:paraId="701C3A56"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w:t>
      </w:r>
      <w:r w:rsidR="00AF3471">
        <w:rPr>
          <w:rFonts w:cstheme="minorHAnsi"/>
          <w:b/>
          <w:bCs/>
          <w:sz w:val="24"/>
          <w:szCs w:val="24"/>
        </w:rPr>
        <w:t>3</w:t>
      </w:r>
      <w:r w:rsidRPr="00392968">
        <w:rPr>
          <w:rFonts w:cstheme="minorHAnsi"/>
          <w:b/>
          <w:bCs/>
          <w:sz w:val="24"/>
          <w:szCs w:val="24"/>
        </w:rPr>
        <w:t xml:space="preserve"> r., poz. 1</w:t>
      </w:r>
      <w:r w:rsidR="00AF3471">
        <w:rPr>
          <w:rFonts w:cstheme="minorHAnsi"/>
          <w:b/>
          <w:bCs/>
          <w:sz w:val="24"/>
          <w:szCs w:val="24"/>
        </w:rPr>
        <w:t>605</w:t>
      </w:r>
      <w:r w:rsidR="002B6B9F">
        <w:rPr>
          <w:rFonts w:cstheme="minorHAnsi"/>
          <w:b/>
          <w:bCs/>
          <w:sz w:val="24"/>
          <w:szCs w:val="24"/>
        </w:rPr>
        <w:t xml:space="preserve"> ze zm.</w:t>
      </w:r>
      <w:r w:rsidRPr="00392968">
        <w:rPr>
          <w:rFonts w:cstheme="minorHAnsi"/>
          <w:b/>
          <w:bCs/>
          <w:sz w:val="24"/>
          <w:szCs w:val="24"/>
        </w:rPr>
        <w:t>).</w:t>
      </w:r>
    </w:p>
    <w:p w14:paraId="05F6E8B6" w14:textId="77777777" w:rsidR="00EE0442" w:rsidRPr="00392968" w:rsidRDefault="00EE0442" w:rsidP="00B64B99">
      <w:pPr>
        <w:pStyle w:val="Bezodstpw"/>
        <w:spacing w:line="276" w:lineRule="auto"/>
        <w:jc w:val="both"/>
        <w:rPr>
          <w:rFonts w:cstheme="minorHAnsi"/>
          <w:sz w:val="24"/>
          <w:szCs w:val="24"/>
        </w:rPr>
      </w:pPr>
    </w:p>
    <w:p w14:paraId="6C4A3E25" w14:textId="77777777"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Załączniki: </w:t>
      </w:r>
    </w:p>
    <w:p w14:paraId="773EFBD6" w14:textId="77777777" w:rsidR="00EE0442" w:rsidRPr="003D2CF5"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p>
    <w:p w14:paraId="46503E3F" w14:textId="77777777" w:rsidR="00EE0442" w:rsidRPr="00392968" w:rsidRDefault="00D519D0" w:rsidP="00B64B99">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14:paraId="0F70DA52"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14:paraId="777430AF"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14:paraId="3F7CB2EB" w14:textId="50B9AB74"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411F54">
        <w:rPr>
          <w:rFonts w:cstheme="minorHAnsi"/>
          <w:sz w:val="24"/>
          <w:szCs w:val="24"/>
        </w:rPr>
        <w:t xml:space="preserve"> </w:t>
      </w:r>
      <w:r w:rsidRPr="00392968">
        <w:rPr>
          <w:rFonts w:cstheme="minorHAnsi"/>
          <w:sz w:val="24"/>
          <w:szCs w:val="24"/>
        </w:rPr>
        <w:t>załącznik składany na wezwanie zamawiającego</w:t>
      </w:r>
    </w:p>
    <w:p w14:paraId="2DE8B943" w14:textId="77777777" w:rsidR="00BF5119"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osób -załącznik składany na wezwanie zamawiającego</w:t>
      </w:r>
    </w:p>
    <w:p w14:paraId="54181BA7" w14:textId="34237E86" w:rsidR="00C25970" w:rsidRPr="00BF5119" w:rsidRDefault="00411F54" w:rsidP="00B64B99">
      <w:pPr>
        <w:pStyle w:val="Bezodstpw"/>
        <w:numPr>
          <w:ilvl w:val="0"/>
          <w:numId w:val="39"/>
        </w:numPr>
        <w:spacing w:line="276" w:lineRule="auto"/>
        <w:rPr>
          <w:rFonts w:cstheme="minorHAnsi"/>
          <w:sz w:val="24"/>
          <w:szCs w:val="24"/>
        </w:rPr>
      </w:pPr>
      <w:r>
        <w:rPr>
          <w:rFonts w:cstheme="minorHAnsi"/>
          <w:sz w:val="24"/>
          <w:szCs w:val="24"/>
        </w:rPr>
        <w:lastRenderedPageBreak/>
        <w:t xml:space="preserve">Dokumentacja projektowa </w:t>
      </w:r>
    </w:p>
    <w:p w14:paraId="3BE9A71E" w14:textId="77777777" w:rsidR="00EE0442" w:rsidRPr="00392968" w:rsidRDefault="00EE0442" w:rsidP="00B64B99">
      <w:pPr>
        <w:pStyle w:val="Bezodstpw"/>
        <w:spacing w:line="276" w:lineRule="auto"/>
        <w:rPr>
          <w:rFonts w:cstheme="minorHAnsi"/>
          <w:sz w:val="24"/>
          <w:szCs w:val="24"/>
        </w:rPr>
      </w:pPr>
    </w:p>
    <w:p w14:paraId="0DBCEE63" w14:textId="77777777" w:rsidR="00EF6DDE" w:rsidRPr="00392968" w:rsidRDefault="00EF6DDE" w:rsidP="00B64B99">
      <w:pPr>
        <w:pStyle w:val="Bezodstpw"/>
        <w:spacing w:line="276" w:lineRule="auto"/>
        <w:rPr>
          <w:rFonts w:cstheme="minorHAnsi"/>
          <w:sz w:val="24"/>
          <w:szCs w:val="24"/>
        </w:rPr>
      </w:pPr>
    </w:p>
    <w:sectPr w:rsidR="00EF6DDE" w:rsidRPr="00392968" w:rsidSect="009D0250">
      <w:headerReference w:type="default" r:id="rId12"/>
      <w:footerReference w:type="default" r:id="rId13"/>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D9D9" w14:textId="77777777" w:rsidR="009D0250" w:rsidRDefault="009D0250" w:rsidP="002B6E3C">
      <w:pPr>
        <w:spacing w:after="0" w:line="240" w:lineRule="auto"/>
      </w:pPr>
      <w:r>
        <w:separator/>
      </w:r>
    </w:p>
  </w:endnote>
  <w:endnote w:type="continuationSeparator" w:id="0">
    <w:p w14:paraId="6113B057" w14:textId="77777777" w:rsidR="009D0250" w:rsidRDefault="009D0250"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2F4CBEDB"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C4ED" w14:textId="77777777" w:rsidR="009D0250" w:rsidRDefault="009D0250" w:rsidP="002B6E3C">
      <w:pPr>
        <w:spacing w:after="0" w:line="240" w:lineRule="auto"/>
      </w:pPr>
      <w:r>
        <w:separator/>
      </w:r>
    </w:p>
  </w:footnote>
  <w:footnote w:type="continuationSeparator" w:id="0">
    <w:p w14:paraId="2E6A9D79" w14:textId="77777777" w:rsidR="009D0250" w:rsidRDefault="009D0250"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239C" w14:textId="36F35A66" w:rsidR="00597DAA" w:rsidRPr="00A100DC" w:rsidRDefault="00597DAA" w:rsidP="00EF6DD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rPr>
      <w:drawing>
        <wp:inline distT="0" distB="0" distL="0" distR="0" wp14:anchorId="6F84010D" wp14:editId="36294091">
          <wp:extent cx="492125" cy="581233"/>
          <wp:effectExtent l="19050" t="0" r="3175" b="0"/>
          <wp:docPr id="829319105"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_____________________</w:t>
    </w:r>
    <w:r w:rsidRPr="00A100DC">
      <w:rPr>
        <w:rFonts w:ascii="Calibri" w:hAnsi="Calibri" w:cs="Calibri"/>
        <w:sz w:val="24"/>
        <w:szCs w:val="24"/>
        <w:u w:val="single"/>
      </w:rPr>
      <w:t>Znak sprawy: RIT.271.2.</w:t>
    </w:r>
    <w:r w:rsidR="002521CA">
      <w:rPr>
        <w:rFonts w:ascii="Calibri" w:hAnsi="Calibri" w:cs="Calibri"/>
        <w:sz w:val="24"/>
        <w:szCs w:val="24"/>
        <w:u w:val="single"/>
      </w:rPr>
      <w:t>2</w:t>
    </w:r>
    <w:r w:rsidRPr="00A100DC">
      <w:rPr>
        <w:rFonts w:ascii="Calibri" w:hAnsi="Calibri" w:cs="Calibri"/>
        <w:sz w:val="24"/>
        <w:szCs w:val="24"/>
        <w:u w:val="single"/>
      </w:rPr>
      <w:t>.202</w:t>
    </w:r>
    <w:bookmarkEnd w:id="0"/>
    <w:bookmarkEnd w:id="1"/>
    <w:bookmarkEnd w:id="2"/>
    <w:bookmarkEnd w:id="3"/>
    <w:bookmarkEnd w:id="4"/>
    <w:bookmarkEnd w:id="5"/>
    <w:r w:rsidR="00FD4489">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273" w:hanging="360"/>
      </w:pPr>
      <w:rPr>
        <w:rFonts w:hint="default"/>
      </w:rPr>
    </w:lvl>
    <w:lvl w:ilvl="1" w:tplc="04150019">
      <w:start w:val="1"/>
      <w:numFmt w:val="lowerLetter"/>
      <w:lvlText w:val="%2."/>
      <w:lvlJc w:val="left"/>
      <w:pPr>
        <w:ind w:left="447" w:hanging="360"/>
      </w:pPr>
    </w:lvl>
    <w:lvl w:ilvl="2" w:tplc="0415001B">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start w:val="1"/>
      <w:numFmt w:val="lowerLetter"/>
      <w:lvlText w:val="%5."/>
      <w:lvlJc w:val="left"/>
      <w:pPr>
        <w:ind w:left="2607" w:hanging="360"/>
      </w:pPr>
    </w:lvl>
    <w:lvl w:ilvl="5" w:tplc="0415001B">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46AEE"/>
    <w:multiLevelType w:val="hybridMultilevel"/>
    <w:tmpl w:val="A5B0EFF2"/>
    <w:lvl w:ilvl="0" w:tplc="20025BDE">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9439A"/>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C2083A"/>
    <w:multiLevelType w:val="hybridMultilevel"/>
    <w:tmpl w:val="B0EA9D10"/>
    <w:lvl w:ilvl="0" w:tplc="323A34F6">
      <w:start w:val="4"/>
      <w:numFmt w:val="decimal"/>
      <w:lvlText w:val="%1."/>
      <w:lvlJc w:val="left"/>
      <w:pPr>
        <w:ind w:left="106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7576EA9"/>
    <w:multiLevelType w:val="hybridMultilevel"/>
    <w:tmpl w:val="0BAC2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656149"/>
    <w:multiLevelType w:val="hybridMultilevel"/>
    <w:tmpl w:val="A77CD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5A113B"/>
    <w:multiLevelType w:val="hybridMultilevel"/>
    <w:tmpl w:val="1606461C"/>
    <w:lvl w:ilvl="0" w:tplc="1BC80CB6">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5A63338"/>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3" w15:restartNumberingAfterBreak="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2515A8"/>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5" w15:restartNumberingAfterBreak="0">
    <w:nsid w:val="73280D53"/>
    <w:multiLevelType w:val="hybridMultilevel"/>
    <w:tmpl w:val="C194FE74"/>
    <w:lvl w:ilvl="0" w:tplc="502ABB94">
      <w:start w:val="1"/>
      <w:numFmt w:val="decimal"/>
      <w:lvlText w:val="%1."/>
      <w:lvlJc w:val="left"/>
      <w:pPr>
        <w:ind w:left="928" w:hanging="360"/>
      </w:pPr>
      <w:rPr>
        <w:b w:val="0"/>
        <w:bCs/>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8B780CDA">
      <w:start w:val="1"/>
      <w:numFmt w:val="lowerLetter"/>
      <w:lvlText w:val="%5."/>
      <w:lvlJc w:val="left"/>
      <w:pPr>
        <w:ind w:left="3600" w:hanging="360"/>
      </w:pPr>
      <w:rPr>
        <w:b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528829311">
    <w:abstractNumId w:val="2"/>
  </w:num>
  <w:num w:numId="2" w16cid:durableId="692343666">
    <w:abstractNumId w:val="14"/>
  </w:num>
  <w:num w:numId="3" w16cid:durableId="1935891119">
    <w:abstractNumId w:val="24"/>
  </w:num>
  <w:num w:numId="4" w16cid:durableId="1345127686">
    <w:abstractNumId w:val="17"/>
  </w:num>
  <w:num w:numId="5" w16cid:durableId="1676422722">
    <w:abstractNumId w:val="6"/>
  </w:num>
  <w:num w:numId="6" w16cid:durableId="310253527">
    <w:abstractNumId w:val="0"/>
  </w:num>
  <w:num w:numId="7" w16cid:durableId="2049060849">
    <w:abstractNumId w:val="30"/>
  </w:num>
  <w:num w:numId="8" w16cid:durableId="567692292">
    <w:abstractNumId w:val="46"/>
  </w:num>
  <w:num w:numId="9" w16cid:durableId="146748488">
    <w:abstractNumId w:val="11"/>
  </w:num>
  <w:num w:numId="10" w16cid:durableId="1963687512">
    <w:abstractNumId w:val="13"/>
  </w:num>
  <w:num w:numId="11" w16cid:durableId="1848595812">
    <w:abstractNumId w:val="10"/>
  </w:num>
  <w:num w:numId="12" w16cid:durableId="1826818746">
    <w:abstractNumId w:val="49"/>
  </w:num>
  <w:num w:numId="13" w16cid:durableId="798301472">
    <w:abstractNumId w:val="34"/>
  </w:num>
  <w:num w:numId="14" w16cid:durableId="378746475">
    <w:abstractNumId w:val="31"/>
  </w:num>
  <w:num w:numId="15" w16cid:durableId="728262099">
    <w:abstractNumId w:val="60"/>
  </w:num>
  <w:num w:numId="16" w16cid:durableId="559219061">
    <w:abstractNumId w:val="45"/>
  </w:num>
  <w:num w:numId="17" w16cid:durableId="477768588">
    <w:abstractNumId w:val="47"/>
  </w:num>
  <w:num w:numId="18" w16cid:durableId="1463381858">
    <w:abstractNumId w:val="35"/>
  </w:num>
  <w:num w:numId="19" w16cid:durableId="550313349">
    <w:abstractNumId w:val="25"/>
  </w:num>
  <w:num w:numId="20" w16cid:durableId="2061397093">
    <w:abstractNumId w:val="59"/>
  </w:num>
  <w:num w:numId="21" w16cid:durableId="178853712">
    <w:abstractNumId w:val="58"/>
  </w:num>
  <w:num w:numId="22" w16cid:durableId="35548390">
    <w:abstractNumId w:val="37"/>
  </w:num>
  <w:num w:numId="23" w16cid:durableId="2129274700">
    <w:abstractNumId w:val="44"/>
  </w:num>
  <w:num w:numId="24" w16cid:durableId="624627451">
    <w:abstractNumId w:val="16"/>
  </w:num>
  <w:num w:numId="25" w16cid:durableId="2045864541">
    <w:abstractNumId w:val="20"/>
  </w:num>
  <w:num w:numId="26" w16cid:durableId="603613852">
    <w:abstractNumId w:val="50"/>
  </w:num>
  <w:num w:numId="27" w16cid:durableId="1325939244">
    <w:abstractNumId w:val="18"/>
  </w:num>
  <w:num w:numId="28" w16cid:durableId="1238174406">
    <w:abstractNumId w:val="41"/>
  </w:num>
  <w:num w:numId="29" w16cid:durableId="1498688465">
    <w:abstractNumId w:val="32"/>
  </w:num>
  <w:num w:numId="30" w16cid:durableId="1767841586">
    <w:abstractNumId w:val="36"/>
  </w:num>
  <w:num w:numId="31" w16cid:durableId="1977368359">
    <w:abstractNumId w:val="12"/>
  </w:num>
  <w:num w:numId="32" w16cid:durableId="1387071479">
    <w:abstractNumId w:val="27"/>
  </w:num>
  <w:num w:numId="33" w16cid:durableId="1641836044">
    <w:abstractNumId w:val="29"/>
  </w:num>
  <w:num w:numId="34" w16cid:durableId="1753354317">
    <w:abstractNumId w:val="19"/>
  </w:num>
  <w:num w:numId="35" w16cid:durableId="2121994762">
    <w:abstractNumId w:val="26"/>
  </w:num>
  <w:num w:numId="36" w16cid:durableId="2145853000">
    <w:abstractNumId w:val="53"/>
  </w:num>
  <w:num w:numId="37" w16cid:durableId="110057477">
    <w:abstractNumId w:val="42"/>
  </w:num>
  <w:num w:numId="38" w16cid:durableId="1625966228">
    <w:abstractNumId w:val="23"/>
  </w:num>
  <w:num w:numId="39" w16cid:durableId="1841771369">
    <w:abstractNumId w:val="9"/>
  </w:num>
  <w:num w:numId="40" w16cid:durableId="1453741035">
    <w:abstractNumId w:val="7"/>
  </w:num>
  <w:num w:numId="41" w16cid:durableId="504397135">
    <w:abstractNumId w:val="52"/>
  </w:num>
  <w:num w:numId="42" w16cid:durableId="446898258">
    <w:abstractNumId w:val="1"/>
  </w:num>
  <w:num w:numId="43" w16cid:durableId="826630342">
    <w:abstractNumId w:val="57"/>
  </w:num>
  <w:num w:numId="44" w16cid:durableId="275213988">
    <w:abstractNumId w:val="48"/>
  </w:num>
  <w:num w:numId="45" w16cid:durableId="2058702782">
    <w:abstractNumId w:val="56"/>
  </w:num>
  <w:num w:numId="46" w16cid:durableId="1893301924">
    <w:abstractNumId w:val="4"/>
  </w:num>
  <w:num w:numId="47" w16cid:durableId="340859110">
    <w:abstractNumId w:val="33"/>
  </w:num>
  <w:num w:numId="48" w16cid:durableId="231816592">
    <w:abstractNumId w:val="38"/>
  </w:num>
  <w:num w:numId="49" w16cid:durableId="919631439">
    <w:abstractNumId w:val="21"/>
  </w:num>
  <w:num w:numId="50" w16cid:durableId="1420256457">
    <w:abstractNumId w:val="22"/>
  </w:num>
  <w:num w:numId="51" w16cid:durableId="884680052">
    <w:abstractNumId w:val="3"/>
  </w:num>
  <w:num w:numId="52" w16cid:durableId="571694556">
    <w:abstractNumId w:val="39"/>
  </w:num>
  <w:num w:numId="53" w16cid:durableId="40174753">
    <w:abstractNumId w:val="40"/>
  </w:num>
  <w:num w:numId="54" w16cid:durableId="1922714704">
    <w:abstractNumId w:val="5"/>
  </w:num>
  <w:num w:numId="55" w16cid:durableId="1488091388">
    <w:abstractNumId w:val="51"/>
  </w:num>
  <w:num w:numId="56" w16cid:durableId="1357075913">
    <w:abstractNumId w:val="15"/>
  </w:num>
  <w:num w:numId="57" w16cid:durableId="50810411">
    <w:abstractNumId w:val="28"/>
  </w:num>
  <w:num w:numId="58" w16cid:durableId="231427389">
    <w:abstractNumId w:val="55"/>
  </w:num>
  <w:num w:numId="59" w16cid:durableId="1404331637">
    <w:abstractNumId w:val="8"/>
  </w:num>
  <w:num w:numId="60" w16cid:durableId="774713659">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2127B"/>
    <w:rsid w:val="00032D9E"/>
    <w:rsid w:val="00033951"/>
    <w:rsid w:val="000405C7"/>
    <w:rsid w:val="00052A69"/>
    <w:rsid w:val="00054576"/>
    <w:rsid w:val="00057861"/>
    <w:rsid w:val="0007344A"/>
    <w:rsid w:val="00073F11"/>
    <w:rsid w:val="0008349C"/>
    <w:rsid w:val="000C5DF3"/>
    <w:rsid w:val="000D0FA6"/>
    <w:rsid w:val="000E0A4F"/>
    <w:rsid w:val="00117829"/>
    <w:rsid w:val="001264BF"/>
    <w:rsid w:val="001275F6"/>
    <w:rsid w:val="00135EEF"/>
    <w:rsid w:val="0013643B"/>
    <w:rsid w:val="00142899"/>
    <w:rsid w:val="00151535"/>
    <w:rsid w:val="001900B2"/>
    <w:rsid w:val="0019142C"/>
    <w:rsid w:val="001A4BD3"/>
    <w:rsid w:val="001A55A2"/>
    <w:rsid w:val="001B1905"/>
    <w:rsid w:val="001E6A2F"/>
    <w:rsid w:val="001F0E83"/>
    <w:rsid w:val="001F64C5"/>
    <w:rsid w:val="0021548B"/>
    <w:rsid w:val="002158F5"/>
    <w:rsid w:val="002521CA"/>
    <w:rsid w:val="00277E24"/>
    <w:rsid w:val="0029573D"/>
    <w:rsid w:val="002A65D7"/>
    <w:rsid w:val="002B26CA"/>
    <w:rsid w:val="002B6B9F"/>
    <w:rsid w:val="002B6E3C"/>
    <w:rsid w:val="002C1144"/>
    <w:rsid w:val="002E23CC"/>
    <w:rsid w:val="002F20AD"/>
    <w:rsid w:val="0031147E"/>
    <w:rsid w:val="00327CE2"/>
    <w:rsid w:val="0033328A"/>
    <w:rsid w:val="00335B22"/>
    <w:rsid w:val="00355E6A"/>
    <w:rsid w:val="003576D5"/>
    <w:rsid w:val="00361936"/>
    <w:rsid w:val="003728D4"/>
    <w:rsid w:val="00380266"/>
    <w:rsid w:val="00384469"/>
    <w:rsid w:val="00392968"/>
    <w:rsid w:val="003A127B"/>
    <w:rsid w:val="003A1CD0"/>
    <w:rsid w:val="003A3E81"/>
    <w:rsid w:val="003D0D51"/>
    <w:rsid w:val="003D2CF5"/>
    <w:rsid w:val="003D3E65"/>
    <w:rsid w:val="003E15B2"/>
    <w:rsid w:val="003E59FD"/>
    <w:rsid w:val="00402022"/>
    <w:rsid w:val="00411D5A"/>
    <w:rsid w:val="00411F54"/>
    <w:rsid w:val="004151B0"/>
    <w:rsid w:val="00415A6B"/>
    <w:rsid w:val="00425EAF"/>
    <w:rsid w:val="00432B11"/>
    <w:rsid w:val="004444D5"/>
    <w:rsid w:val="00461507"/>
    <w:rsid w:val="00471EF6"/>
    <w:rsid w:val="00474D4B"/>
    <w:rsid w:val="00476C4C"/>
    <w:rsid w:val="00487835"/>
    <w:rsid w:val="00495A7C"/>
    <w:rsid w:val="00496E40"/>
    <w:rsid w:val="004A0007"/>
    <w:rsid w:val="004A57B7"/>
    <w:rsid w:val="004A6915"/>
    <w:rsid w:val="004E580D"/>
    <w:rsid w:val="004E64EE"/>
    <w:rsid w:val="004F3876"/>
    <w:rsid w:val="00500875"/>
    <w:rsid w:val="005048EA"/>
    <w:rsid w:val="00517C72"/>
    <w:rsid w:val="0052505C"/>
    <w:rsid w:val="005259FE"/>
    <w:rsid w:val="00527C61"/>
    <w:rsid w:val="0055012D"/>
    <w:rsid w:val="00572CC9"/>
    <w:rsid w:val="0058511D"/>
    <w:rsid w:val="00597DAA"/>
    <w:rsid w:val="005B44AE"/>
    <w:rsid w:val="005C1D7E"/>
    <w:rsid w:val="005C6B07"/>
    <w:rsid w:val="005D1038"/>
    <w:rsid w:val="005D51C0"/>
    <w:rsid w:val="005F784D"/>
    <w:rsid w:val="00667E81"/>
    <w:rsid w:val="006A4EF5"/>
    <w:rsid w:val="006B7701"/>
    <w:rsid w:val="006E49D1"/>
    <w:rsid w:val="006F4A8B"/>
    <w:rsid w:val="00714DEC"/>
    <w:rsid w:val="007178C3"/>
    <w:rsid w:val="0072788E"/>
    <w:rsid w:val="00732956"/>
    <w:rsid w:val="00735A95"/>
    <w:rsid w:val="007414BE"/>
    <w:rsid w:val="0074508C"/>
    <w:rsid w:val="007454F2"/>
    <w:rsid w:val="00747B15"/>
    <w:rsid w:val="00750E0B"/>
    <w:rsid w:val="007533D6"/>
    <w:rsid w:val="007605AC"/>
    <w:rsid w:val="00760B04"/>
    <w:rsid w:val="00760D65"/>
    <w:rsid w:val="00773975"/>
    <w:rsid w:val="007836FA"/>
    <w:rsid w:val="0079542F"/>
    <w:rsid w:val="007B12FE"/>
    <w:rsid w:val="007C2A07"/>
    <w:rsid w:val="007C48E1"/>
    <w:rsid w:val="007F0930"/>
    <w:rsid w:val="007F1529"/>
    <w:rsid w:val="00801290"/>
    <w:rsid w:val="008037E4"/>
    <w:rsid w:val="00807271"/>
    <w:rsid w:val="008206D2"/>
    <w:rsid w:val="00830C8D"/>
    <w:rsid w:val="00850465"/>
    <w:rsid w:val="0085551E"/>
    <w:rsid w:val="00861D53"/>
    <w:rsid w:val="00865B84"/>
    <w:rsid w:val="008668A7"/>
    <w:rsid w:val="008773E6"/>
    <w:rsid w:val="00883E71"/>
    <w:rsid w:val="008870C8"/>
    <w:rsid w:val="008B01BA"/>
    <w:rsid w:val="008B4179"/>
    <w:rsid w:val="008D420A"/>
    <w:rsid w:val="008E4695"/>
    <w:rsid w:val="0090074D"/>
    <w:rsid w:val="00906365"/>
    <w:rsid w:val="00926B85"/>
    <w:rsid w:val="0094386F"/>
    <w:rsid w:val="00945AB4"/>
    <w:rsid w:val="009565AF"/>
    <w:rsid w:val="009611B7"/>
    <w:rsid w:val="0096190A"/>
    <w:rsid w:val="00967A8B"/>
    <w:rsid w:val="009723D8"/>
    <w:rsid w:val="00975BB2"/>
    <w:rsid w:val="009858AE"/>
    <w:rsid w:val="00993DFF"/>
    <w:rsid w:val="009A5E3E"/>
    <w:rsid w:val="009D0250"/>
    <w:rsid w:val="009D52B8"/>
    <w:rsid w:val="009D5A38"/>
    <w:rsid w:val="00A04547"/>
    <w:rsid w:val="00A100DC"/>
    <w:rsid w:val="00A11CDE"/>
    <w:rsid w:val="00A24E4F"/>
    <w:rsid w:val="00A2569A"/>
    <w:rsid w:val="00A30FA8"/>
    <w:rsid w:val="00A47EEA"/>
    <w:rsid w:val="00A53D59"/>
    <w:rsid w:val="00A96721"/>
    <w:rsid w:val="00AB0F77"/>
    <w:rsid w:val="00AE709A"/>
    <w:rsid w:val="00AE7F69"/>
    <w:rsid w:val="00AF3471"/>
    <w:rsid w:val="00AF5655"/>
    <w:rsid w:val="00B066B0"/>
    <w:rsid w:val="00B06F15"/>
    <w:rsid w:val="00B15B1C"/>
    <w:rsid w:val="00B33D75"/>
    <w:rsid w:val="00B62F42"/>
    <w:rsid w:val="00B64B99"/>
    <w:rsid w:val="00B73564"/>
    <w:rsid w:val="00B9533C"/>
    <w:rsid w:val="00BA3324"/>
    <w:rsid w:val="00BA4B09"/>
    <w:rsid w:val="00BA6FCE"/>
    <w:rsid w:val="00BB2B39"/>
    <w:rsid w:val="00BB357D"/>
    <w:rsid w:val="00BB76A2"/>
    <w:rsid w:val="00BC04E2"/>
    <w:rsid w:val="00BC3ECC"/>
    <w:rsid w:val="00BD3CDC"/>
    <w:rsid w:val="00BE7499"/>
    <w:rsid w:val="00BF5119"/>
    <w:rsid w:val="00BF6A3B"/>
    <w:rsid w:val="00BF7CC4"/>
    <w:rsid w:val="00C0332B"/>
    <w:rsid w:val="00C21EF9"/>
    <w:rsid w:val="00C2585F"/>
    <w:rsid w:val="00C25970"/>
    <w:rsid w:val="00C307A7"/>
    <w:rsid w:val="00C55F36"/>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CE6FDA"/>
    <w:rsid w:val="00D20F1C"/>
    <w:rsid w:val="00D262A2"/>
    <w:rsid w:val="00D519D0"/>
    <w:rsid w:val="00D60581"/>
    <w:rsid w:val="00D73A9E"/>
    <w:rsid w:val="00D92532"/>
    <w:rsid w:val="00DA3ACE"/>
    <w:rsid w:val="00DA4E2A"/>
    <w:rsid w:val="00DA71D1"/>
    <w:rsid w:val="00DB762C"/>
    <w:rsid w:val="00DB7EFF"/>
    <w:rsid w:val="00DD05F4"/>
    <w:rsid w:val="00DD06DD"/>
    <w:rsid w:val="00DD1724"/>
    <w:rsid w:val="00DE1061"/>
    <w:rsid w:val="00DF1727"/>
    <w:rsid w:val="00DF3C84"/>
    <w:rsid w:val="00E073B0"/>
    <w:rsid w:val="00E179BF"/>
    <w:rsid w:val="00E17D9E"/>
    <w:rsid w:val="00E24021"/>
    <w:rsid w:val="00E531C8"/>
    <w:rsid w:val="00EA3F45"/>
    <w:rsid w:val="00EA69E0"/>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C44"/>
    <w:rsid w:val="00F63603"/>
    <w:rsid w:val="00F6628D"/>
    <w:rsid w:val="00F71FF0"/>
    <w:rsid w:val="00F919E8"/>
    <w:rsid w:val="00FC64E9"/>
    <w:rsid w:val="00FD4489"/>
    <w:rsid w:val="00FE0F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3B1C"/>
  <w15:docId w15:val="{8C838863-2A12-4842-A83E-FA9A8F3C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7054</Words>
  <Characters>42328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3</cp:revision>
  <cp:lastPrinted>2023-02-27T13:39:00Z</cp:lastPrinted>
  <dcterms:created xsi:type="dcterms:W3CDTF">2024-01-09T13:30:00Z</dcterms:created>
  <dcterms:modified xsi:type="dcterms:W3CDTF">2024-01-09T14:21:00Z</dcterms:modified>
</cp:coreProperties>
</file>