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80FA6" w14:textId="0BE4FD2F" w:rsidR="00EE0442" w:rsidRPr="005E1E3C" w:rsidRDefault="00C65C88" w:rsidP="00BD6795">
      <w:pPr>
        <w:pStyle w:val="Bezodstpw"/>
        <w:spacing w:line="276" w:lineRule="auto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</w:t>
      </w:r>
      <w:r w:rsidR="00EE0442" w:rsidRPr="005E1E3C">
        <w:rPr>
          <w:b/>
          <w:bCs/>
          <w:sz w:val="24"/>
          <w:szCs w:val="24"/>
        </w:rPr>
        <w:t>Załącznik nr 3</w:t>
      </w:r>
    </w:p>
    <w:p w14:paraId="65FD116B" w14:textId="77777777" w:rsidR="00EE0442" w:rsidRPr="005E1E3C" w:rsidRDefault="00EE0442" w:rsidP="00BD6795">
      <w:pPr>
        <w:pStyle w:val="Bezodstpw"/>
        <w:spacing w:line="276" w:lineRule="auto"/>
        <w:jc w:val="right"/>
        <w:rPr>
          <w:b/>
          <w:bCs/>
          <w:i/>
          <w:iCs/>
          <w:sz w:val="24"/>
          <w:szCs w:val="24"/>
        </w:rPr>
      </w:pPr>
      <w:r w:rsidRPr="005E1E3C">
        <w:rPr>
          <w:b/>
          <w:bCs/>
          <w:i/>
          <w:iCs/>
          <w:sz w:val="24"/>
          <w:szCs w:val="24"/>
        </w:rPr>
        <w:t>Wzór umowy</w:t>
      </w:r>
    </w:p>
    <w:p w14:paraId="389225F7" w14:textId="77777777" w:rsidR="00EE0442" w:rsidRPr="005E1E3C" w:rsidRDefault="00EE0442" w:rsidP="00EE0442">
      <w:pPr>
        <w:pStyle w:val="Bezodstpw"/>
        <w:spacing w:line="276" w:lineRule="auto"/>
        <w:rPr>
          <w:sz w:val="24"/>
          <w:szCs w:val="24"/>
        </w:rPr>
      </w:pPr>
    </w:p>
    <w:p w14:paraId="59C74461" w14:textId="77777777" w:rsidR="00EE0442" w:rsidRPr="005E1E3C" w:rsidRDefault="00EE0442" w:rsidP="00EE0442">
      <w:pPr>
        <w:pStyle w:val="Bezodstpw"/>
        <w:spacing w:line="276" w:lineRule="auto"/>
        <w:rPr>
          <w:sz w:val="24"/>
          <w:szCs w:val="24"/>
        </w:rPr>
      </w:pPr>
    </w:p>
    <w:p w14:paraId="4C971A4C" w14:textId="77777777" w:rsidR="00EE0442" w:rsidRPr="005E1E3C" w:rsidRDefault="00EE0442" w:rsidP="00BD6795">
      <w:pPr>
        <w:pStyle w:val="Bezodstpw"/>
        <w:spacing w:line="276" w:lineRule="auto"/>
        <w:jc w:val="center"/>
        <w:rPr>
          <w:sz w:val="24"/>
          <w:szCs w:val="24"/>
        </w:rPr>
      </w:pPr>
      <w:r w:rsidRPr="005E1E3C">
        <w:rPr>
          <w:sz w:val="24"/>
          <w:szCs w:val="24"/>
        </w:rPr>
        <w:t>UMOWA NR …………../202</w:t>
      </w:r>
      <w:r w:rsidR="00EA1AFB">
        <w:rPr>
          <w:sz w:val="24"/>
          <w:szCs w:val="24"/>
        </w:rPr>
        <w:t>3</w:t>
      </w:r>
    </w:p>
    <w:p w14:paraId="5BD8C660" w14:textId="77777777" w:rsidR="00EE0442" w:rsidRPr="005E1E3C" w:rsidRDefault="00EE0442" w:rsidP="00EE0442">
      <w:pPr>
        <w:pStyle w:val="Bezodstpw"/>
        <w:spacing w:line="276" w:lineRule="auto"/>
        <w:rPr>
          <w:sz w:val="24"/>
          <w:szCs w:val="24"/>
        </w:rPr>
      </w:pPr>
    </w:p>
    <w:p w14:paraId="263F38E1" w14:textId="77777777" w:rsidR="0061763B" w:rsidRPr="005E1E3C" w:rsidRDefault="0061763B" w:rsidP="0061763B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5E1E3C">
        <w:rPr>
          <w:rFonts w:asciiTheme="minorHAnsi" w:hAnsiTheme="minorHAnsi" w:cstheme="minorHAnsi"/>
          <w:sz w:val="24"/>
          <w:szCs w:val="24"/>
        </w:rPr>
        <w:t>zawarta w dniu ………………………… r. w Wielkiej Nieszawce pomiędzy:</w:t>
      </w:r>
    </w:p>
    <w:p w14:paraId="6275C7B5" w14:textId="77777777" w:rsidR="0061763B" w:rsidRPr="005E1E3C" w:rsidRDefault="0061763B" w:rsidP="0061763B">
      <w:pPr>
        <w:spacing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5E1E3C">
        <w:rPr>
          <w:rFonts w:asciiTheme="minorHAnsi" w:hAnsiTheme="minorHAnsi" w:cstheme="minorHAnsi"/>
          <w:bCs/>
          <w:sz w:val="24"/>
          <w:szCs w:val="24"/>
        </w:rPr>
        <w:t>Gminą Wielka Nieszawka, mającą siedzibę w Wielkiej Nieszawce przy ul. Toruńskiej 12, 87-165 Cierpice, NIP: 8792593680, REGON: 871118750, zwaną w dalszej części Umowy Z</w:t>
      </w:r>
      <w:r w:rsidR="00960016" w:rsidRPr="005E1E3C">
        <w:rPr>
          <w:rFonts w:asciiTheme="minorHAnsi" w:hAnsiTheme="minorHAnsi" w:cstheme="minorHAnsi"/>
          <w:bCs/>
          <w:sz w:val="24"/>
          <w:szCs w:val="24"/>
        </w:rPr>
        <w:t>amawia</w:t>
      </w:r>
      <w:r w:rsidRPr="005E1E3C">
        <w:rPr>
          <w:rFonts w:asciiTheme="minorHAnsi" w:hAnsiTheme="minorHAnsi" w:cstheme="minorHAnsi"/>
          <w:bCs/>
          <w:sz w:val="24"/>
          <w:szCs w:val="24"/>
        </w:rPr>
        <w:t>jącym, reprezentowaną przez:</w:t>
      </w:r>
    </w:p>
    <w:p w14:paraId="5B7B5EE4" w14:textId="77777777" w:rsidR="0061763B" w:rsidRPr="005E1E3C" w:rsidRDefault="0061763B" w:rsidP="0061763B">
      <w:pPr>
        <w:spacing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5E1E3C">
        <w:rPr>
          <w:rFonts w:asciiTheme="minorHAnsi" w:hAnsiTheme="minorHAnsi" w:cstheme="minorHAnsi"/>
          <w:bCs/>
          <w:sz w:val="24"/>
          <w:szCs w:val="24"/>
        </w:rPr>
        <w:t>Krzysztofa Czarneckiego - Wójta Gminy Wielka Nieszawka</w:t>
      </w:r>
    </w:p>
    <w:p w14:paraId="26F43F80" w14:textId="77777777" w:rsidR="0061763B" w:rsidRPr="005E1E3C" w:rsidRDefault="0061763B" w:rsidP="0061763B">
      <w:pPr>
        <w:spacing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5E1E3C">
        <w:rPr>
          <w:rFonts w:asciiTheme="minorHAnsi" w:hAnsiTheme="minorHAnsi" w:cstheme="minorHAnsi"/>
          <w:bCs/>
          <w:sz w:val="24"/>
          <w:szCs w:val="24"/>
        </w:rPr>
        <w:t xml:space="preserve">przy kontrasygnacie Moniki Szczerkowskiej - Skarbnika Gminy Wielka Nieszawka </w:t>
      </w:r>
    </w:p>
    <w:p w14:paraId="0334CFD8" w14:textId="77777777" w:rsidR="0061763B" w:rsidRPr="005E1E3C" w:rsidRDefault="0061763B" w:rsidP="0061763B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E1E3C">
        <w:rPr>
          <w:rFonts w:asciiTheme="minorHAnsi" w:hAnsiTheme="minorHAnsi" w:cstheme="minorHAnsi"/>
          <w:sz w:val="24"/>
          <w:szCs w:val="24"/>
        </w:rPr>
        <w:t>a</w:t>
      </w:r>
    </w:p>
    <w:p w14:paraId="1C1649BE" w14:textId="77777777" w:rsidR="00EE0442" w:rsidRPr="005E1E3C" w:rsidRDefault="00EE0442" w:rsidP="00EE0442">
      <w:pPr>
        <w:pStyle w:val="Bezodstpw"/>
        <w:spacing w:line="276" w:lineRule="auto"/>
        <w:rPr>
          <w:sz w:val="24"/>
          <w:szCs w:val="24"/>
        </w:rPr>
      </w:pPr>
      <w:r w:rsidRPr="005E1E3C">
        <w:rPr>
          <w:sz w:val="24"/>
          <w:szCs w:val="24"/>
        </w:rPr>
        <w:t>...................................................................................................................................................</w:t>
      </w:r>
    </w:p>
    <w:p w14:paraId="1E17C150" w14:textId="77777777" w:rsidR="00EE0442" w:rsidRPr="005E1E3C" w:rsidRDefault="00EE0442" w:rsidP="00EE0442">
      <w:pPr>
        <w:pStyle w:val="Bezodstpw"/>
        <w:spacing w:line="276" w:lineRule="auto"/>
        <w:rPr>
          <w:sz w:val="24"/>
          <w:szCs w:val="24"/>
        </w:rPr>
      </w:pPr>
      <w:r w:rsidRPr="005E1E3C">
        <w:rPr>
          <w:sz w:val="24"/>
          <w:szCs w:val="24"/>
        </w:rPr>
        <w:t>działającym na podstawie wpisu do rejestru KRS ............................./ wpisanym do ewidencji działalności gospodarczej ................................, posiadającym  NIP .........................., REGON .......................................</w:t>
      </w:r>
    </w:p>
    <w:p w14:paraId="105FE8E4" w14:textId="77777777" w:rsidR="00EE0442" w:rsidRPr="005E1E3C" w:rsidRDefault="00EE0442" w:rsidP="00EE0442">
      <w:pPr>
        <w:pStyle w:val="Bezodstpw"/>
        <w:spacing w:line="276" w:lineRule="auto"/>
        <w:rPr>
          <w:sz w:val="24"/>
          <w:szCs w:val="24"/>
        </w:rPr>
      </w:pPr>
      <w:r w:rsidRPr="005E1E3C">
        <w:rPr>
          <w:sz w:val="24"/>
          <w:szCs w:val="24"/>
        </w:rPr>
        <w:t>zwanym w dalszej części umowy WYKONAWCĄ reprezentowanym przez :</w:t>
      </w:r>
    </w:p>
    <w:p w14:paraId="4A76299A" w14:textId="77777777" w:rsidR="00EE0442" w:rsidRPr="005E1E3C" w:rsidRDefault="00EE0442" w:rsidP="00EE0442">
      <w:pPr>
        <w:pStyle w:val="Bezodstpw"/>
        <w:spacing w:line="276" w:lineRule="auto"/>
        <w:rPr>
          <w:sz w:val="24"/>
          <w:szCs w:val="24"/>
        </w:rPr>
      </w:pPr>
      <w:r w:rsidRPr="005E1E3C">
        <w:rPr>
          <w:sz w:val="24"/>
          <w:szCs w:val="24"/>
        </w:rPr>
        <w:t xml:space="preserve"> ....................................................................................................................................</w:t>
      </w:r>
    </w:p>
    <w:p w14:paraId="3226CA52" w14:textId="7358561C" w:rsidR="00BD6795" w:rsidRPr="005E1E3C" w:rsidRDefault="00EE0442" w:rsidP="00BD6795">
      <w:pPr>
        <w:pStyle w:val="Bezodstpw"/>
        <w:spacing w:line="276" w:lineRule="auto"/>
        <w:rPr>
          <w:sz w:val="24"/>
          <w:szCs w:val="24"/>
        </w:rPr>
      </w:pPr>
      <w:r w:rsidRPr="005E1E3C">
        <w:rPr>
          <w:sz w:val="24"/>
          <w:szCs w:val="24"/>
        </w:rPr>
        <w:t xml:space="preserve">na podstawie dokonanego wyboru wykonawcy </w:t>
      </w:r>
      <w:r w:rsidR="0061763B" w:rsidRPr="005E1E3C">
        <w:rPr>
          <w:sz w:val="24"/>
          <w:szCs w:val="24"/>
        </w:rPr>
        <w:t>w oparciu o ustawę z dnia 11 września 2019 r. Prawo zamówień publicznych (Dz.U. z 202</w:t>
      </w:r>
      <w:r w:rsidR="00AD2B9E">
        <w:rPr>
          <w:sz w:val="24"/>
          <w:szCs w:val="24"/>
        </w:rPr>
        <w:t>3</w:t>
      </w:r>
      <w:r w:rsidR="0061763B" w:rsidRPr="005E1E3C">
        <w:rPr>
          <w:sz w:val="24"/>
          <w:szCs w:val="24"/>
        </w:rPr>
        <w:t xml:space="preserve"> r., poz. 1</w:t>
      </w:r>
      <w:r w:rsidR="00AD2B9E">
        <w:rPr>
          <w:sz w:val="24"/>
          <w:szCs w:val="24"/>
        </w:rPr>
        <w:t>605</w:t>
      </w:r>
      <w:r w:rsidR="00EE6CB2">
        <w:rPr>
          <w:sz w:val="24"/>
          <w:szCs w:val="24"/>
        </w:rPr>
        <w:t xml:space="preserve"> ze zm.</w:t>
      </w:r>
      <w:r w:rsidR="0061763B" w:rsidRPr="005E1E3C">
        <w:rPr>
          <w:sz w:val="24"/>
          <w:szCs w:val="24"/>
        </w:rPr>
        <w:t xml:space="preserve">) </w:t>
      </w:r>
      <w:r w:rsidRPr="005E1E3C">
        <w:rPr>
          <w:sz w:val="24"/>
          <w:szCs w:val="24"/>
        </w:rPr>
        <w:t xml:space="preserve">w trybie podstawowym bez negocjacji na realizację </w:t>
      </w:r>
      <w:r w:rsidR="00BD6795" w:rsidRPr="005E1E3C">
        <w:rPr>
          <w:sz w:val="24"/>
          <w:szCs w:val="24"/>
        </w:rPr>
        <w:t>zadania pn.:</w:t>
      </w:r>
    </w:p>
    <w:p w14:paraId="595D9161" w14:textId="003B0B5B" w:rsidR="00E47703" w:rsidRDefault="00EA1AFB" w:rsidP="00EA1AFB">
      <w:pPr>
        <w:jc w:val="center"/>
        <w:rPr>
          <w:rFonts w:asciiTheme="minorHAnsi" w:hAnsiTheme="minorHAnsi" w:cstheme="minorHAnsi"/>
          <w:b/>
          <w:sz w:val="24"/>
          <w:szCs w:val="24"/>
        </w:rPr>
      </w:pPr>
      <w:bookmarkStart w:id="0" w:name="_Hlk155695239"/>
      <w:r w:rsidRPr="00813142">
        <w:rPr>
          <w:rFonts w:asciiTheme="minorHAnsi" w:hAnsiTheme="minorHAnsi" w:cstheme="minorHAnsi"/>
          <w:b/>
          <w:sz w:val="24"/>
        </w:rPr>
        <w:t>„</w:t>
      </w:r>
      <w:r w:rsidR="0074003D" w:rsidRPr="00813142">
        <w:rPr>
          <w:rFonts w:asciiTheme="minorHAnsi" w:hAnsiTheme="minorHAnsi" w:cstheme="minorHAnsi"/>
          <w:b/>
          <w:sz w:val="24"/>
        </w:rPr>
        <w:t xml:space="preserve">Budowa sieci wodociągowej i kanalizacji sanitarnej </w:t>
      </w:r>
      <w:r w:rsidR="00E47703">
        <w:rPr>
          <w:rFonts w:asciiTheme="minorHAnsi" w:hAnsiTheme="minorHAnsi" w:cstheme="minorHAnsi"/>
          <w:b/>
          <w:sz w:val="24"/>
          <w:szCs w:val="24"/>
        </w:rPr>
        <w:t>w gminie Wielka Nieszawka</w:t>
      </w:r>
      <w:r w:rsidR="00207CD2">
        <w:rPr>
          <w:rFonts w:asciiTheme="minorHAnsi" w:hAnsiTheme="minorHAnsi" w:cstheme="minorHAnsi"/>
          <w:b/>
          <w:sz w:val="24"/>
          <w:szCs w:val="24"/>
        </w:rPr>
        <w:t>”</w:t>
      </w:r>
    </w:p>
    <w:p w14:paraId="63D0B40B" w14:textId="7BAFD46F" w:rsidR="00EA1AFB" w:rsidRPr="00D52A43" w:rsidRDefault="00E47703" w:rsidP="00E47703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Częś</w:t>
      </w:r>
      <w:r w:rsidR="00D52A43">
        <w:rPr>
          <w:rFonts w:asciiTheme="minorHAnsi" w:hAnsiTheme="minorHAnsi" w:cstheme="minorHAnsi"/>
          <w:b/>
          <w:sz w:val="24"/>
          <w:szCs w:val="24"/>
        </w:rPr>
        <w:t>ć I: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813142">
        <w:rPr>
          <w:rFonts w:asciiTheme="minorHAnsi" w:hAnsiTheme="minorHAnsi" w:cstheme="minorHAnsi"/>
          <w:b/>
          <w:sz w:val="24"/>
        </w:rPr>
        <w:t>Budowa sieci wodociągowej i kanalizacji</w:t>
      </w:r>
      <w:r>
        <w:rPr>
          <w:rFonts w:asciiTheme="minorHAnsi" w:hAnsiTheme="minorHAnsi" w:cstheme="minorHAnsi"/>
          <w:b/>
          <w:sz w:val="24"/>
        </w:rPr>
        <w:t xml:space="preserve"> </w:t>
      </w:r>
      <w:r w:rsidR="00D52A43">
        <w:rPr>
          <w:rFonts w:asciiTheme="minorHAnsi" w:hAnsiTheme="minorHAnsi" w:cstheme="minorHAnsi"/>
          <w:b/>
          <w:sz w:val="24"/>
        </w:rPr>
        <w:t xml:space="preserve">sanitarnej </w:t>
      </w:r>
      <w:r>
        <w:rPr>
          <w:rFonts w:asciiTheme="minorHAnsi" w:hAnsiTheme="minorHAnsi" w:cstheme="minorHAnsi"/>
          <w:b/>
          <w:sz w:val="24"/>
        </w:rPr>
        <w:t xml:space="preserve">ul. Olszynowej </w:t>
      </w:r>
      <w:r w:rsidR="00D52A43">
        <w:rPr>
          <w:rFonts w:asciiTheme="minorHAnsi" w:hAnsiTheme="minorHAnsi" w:cstheme="minorHAnsi"/>
          <w:b/>
          <w:sz w:val="24"/>
        </w:rPr>
        <w:br/>
      </w:r>
      <w:r>
        <w:rPr>
          <w:rFonts w:asciiTheme="minorHAnsi" w:hAnsiTheme="minorHAnsi" w:cstheme="minorHAnsi"/>
          <w:b/>
          <w:sz w:val="24"/>
        </w:rPr>
        <w:t xml:space="preserve">w Małej Nieszawce </w:t>
      </w:r>
    </w:p>
    <w:p w14:paraId="4C502FDF" w14:textId="474662E7" w:rsidR="0051194D" w:rsidRDefault="00D52A43" w:rsidP="00E47703">
      <w:pPr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>Część II: Budowa sieci wodociągowej i kanalizacji sanitarnej</w:t>
      </w:r>
      <w:r w:rsidR="007E4451">
        <w:rPr>
          <w:rFonts w:asciiTheme="minorHAnsi" w:hAnsiTheme="minorHAnsi" w:cstheme="minorHAnsi"/>
          <w:b/>
          <w:sz w:val="24"/>
        </w:rPr>
        <w:t xml:space="preserve">  ul. Dobrej w Cierpicach </w:t>
      </w:r>
    </w:p>
    <w:p w14:paraId="6E4E274B" w14:textId="5F613C28" w:rsidR="007E4451" w:rsidRDefault="007E4451" w:rsidP="00E47703">
      <w:pPr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>Część III: Budowa sieci kanalizacji sanitarnej ul. Szafirowej w Wielkiej Nieszawce</w:t>
      </w:r>
    </w:p>
    <w:p w14:paraId="209470CD" w14:textId="77777777" w:rsidR="007E4451" w:rsidRPr="00813142" w:rsidRDefault="007E4451" w:rsidP="00E47703">
      <w:pPr>
        <w:rPr>
          <w:rFonts w:asciiTheme="minorHAnsi" w:hAnsiTheme="minorHAnsi" w:cstheme="minorHAnsi"/>
          <w:b/>
          <w:sz w:val="24"/>
        </w:rPr>
      </w:pPr>
    </w:p>
    <w:p w14:paraId="5897FA9D" w14:textId="77777777" w:rsidR="00EE0442" w:rsidRPr="005E1E3C" w:rsidRDefault="00EE0442" w:rsidP="00BD6795">
      <w:pPr>
        <w:pStyle w:val="Bezodstpw"/>
        <w:spacing w:line="276" w:lineRule="auto"/>
        <w:rPr>
          <w:sz w:val="24"/>
          <w:szCs w:val="24"/>
        </w:rPr>
      </w:pPr>
    </w:p>
    <w:bookmarkEnd w:id="0"/>
    <w:p w14:paraId="59763319" w14:textId="77777777" w:rsidR="00EE0442" w:rsidRPr="005E1E3C" w:rsidRDefault="00EE0442" w:rsidP="00C85509">
      <w:pPr>
        <w:pStyle w:val="Bezodstpw"/>
        <w:spacing w:line="276" w:lineRule="auto"/>
        <w:jc w:val="center"/>
        <w:rPr>
          <w:b/>
          <w:bCs/>
          <w:sz w:val="24"/>
          <w:szCs w:val="24"/>
        </w:rPr>
      </w:pPr>
      <w:r w:rsidRPr="005E1E3C">
        <w:rPr>
          <w:b/>
          <w:bCs/>
          <w:sz w:val="24"/>
          <w:szCs w:val="24"/>
        </w:rPr>
        <w:t>§ 1</w:t>
      </w:r>
    </w:p>
    <w:p w14:paraId="26932CA9" w14:textId="443ADDAC" w:rsidR="0074003D" w:rsidRDefault="00EE0442" w:rsidP="0074003D">
      <w:pPr>
        <w:pStyle w:val="Bezodstpw"/>
        <w:spacing w:line="276" w:lineRule="auto"/>
        <w:jc w:val="both"/>
        <w:rPr>
          <w:sz w:val="24"/>
        </w:rPr>
      </w:pPr>
      <w:bookmarkStart w:id="1" w:name="_Hlk155695324"/>
      <w:r w:rsidRPr="005E1E3C">
        <w:rPr>
          <w:sz w:val="24"/>
          <w:szCs w:val="24"/>
        </w:rPr>
        <w:t>Przedmiot</w:t>
      </w:r>
      <w:r w:rsidR="00813142">
        <w:rPr>
          <w:sz w:val="24"/>
          <w:szCs w:val="24"/>
        </w:rPr>
        <w:t xml:space="preserve">em </w:t>
      </w:r>
      <w:r w:rsidRPr="005E1E3C">
        <w:rPr>
          <w:sz w:val="24"/>
          <w:szCs w:val="24"/>
        </w:rPr>
        <w:t xml:space="preserve">zamówienia </w:t>
      </w:r>
      <w:r w:rsidR="00813142">
        <w:rPr>
          <w:sz w:val="24"/>
          <w:szCs w:val="24"/>
        </w:rPr>
        <w:t>jest</w:t>
      </w:r>
      <w:r w:rsidR="0074003D" w:rsidRPr="0074003D">
        <w:rPr>
          <w:sz w:val="24"/>
          <w:szCs w:val="24"/>
        </w:rPr>
        <w:t xml:space="preserve"> </w:t>
      </w:r>
      <w:r w:rsidR="0074003D" w:rsidRPr="0074003D">
        <w:rPr>
          <w:sz w:val="24"/>
        </w:rPr>
        <w:t>budow</w:t>
      </w:r>
      <w:r w:rsidR="00813142">
        <w:rPr>
          <w:sz w:val="24"/>
        </w:rPr>
        <w:t>a</w:t>
      </w:r>
      <w:r w:rsidR="0074003D" w:rsidRPr="0074003D">
        <w:rPr>
          <w:sz w:val="24"/>
        </w:rPr>
        <w:t xml:space="preserve"> sieci wodociągowej, sieci kanalizacji sanitarnej</w:t>
      </w:r>
      <w:r w:rsidR="00845938" w:rsidRPr="00845938">
        <w:rPr>
          <w:sz w:val="24"/>
        </w:rPr>
        <w:t xml:space="preserve"> </w:t>
      </w:r>
      <w:r w:rsidR="00845938" w:rsidRPr="00845938">
        <w:rPr>
          <w:sz w:val="24"/>
        </w:rPr>
        <w:t>wraz z włączeniem do istniejącej sieci</w:t>
      </w:r>
      <w:r w:rsidR="0074003D" w:rsidRPr="0074003D">
        <w:rPr>
          <w:sz w:val="24"/>
        </w:rPr>
        <w:t xml:space="preserve">, </w:t>
      </w:r>
      <w:r w:rsidR="007E4451">
        <w:rPr>
          <w:sz w:val="24"/>
        </w:rPr>
        <w:t>na terenie gminy Wielka Nieszawka z podziałem na trzy części, tj.:</w:t>
      </w:r>
    </w:p>
    <w:p w14:paraId="0DDF946C" w14:textId="3F1A391A" w:rsidR="007E4451" w:rsidRPr="007E4451" w:rsidRDefault="007E4451" w:rsidP="007E4451">
      <w:pPr>
        <w:pStyle w:val="Akapitzlist"/>
        <w:numPr>
          <w:ilvl w:val="0"/>
          <w:numId w:val="38"/>
        </w:numPr>
        <w:rPr>
          <w:rFonts w:cstheme="minorHAnsi"/>
          <w:b/>
          <w:sz w:val="24"/>
          <w:szCs w:val="24"/>
        </w:rPr>
      </w:pPr>
      <w:r w:rsidRPr="007E4451">
        <w:rPr>
          <w:rFonts w:cstheme="minorHAnsi"/>
          <w:b/>
          <w:sz w:val="24"/>
          <w:szCs w:val="24"/>
        </w:rPr>
        <w:t xml:space="preserve">Część I: </w:t>
      </w:r>
      <w:r w:rsidRPr="007E4451">
        <w:rPr>
          <w:rFonts w:cstheme="minorHAnsi"/>
          <w:b/>
          <w:sz w:val="24"/>
        </w:rPr>
        <w:t xml:space="preserve">Budowa sieci wodociągowej i kanalizacji sanitarnej ul. Olszynowej </w:t>
      </w:r>
      <w:r w:rsidRPr="007E4451">
        <w:rPr>
          <w:rFonts w:cstheme="minorHAnsi"/>
          <w:b/>
          <w:sz w:val="24"/>
        </w:rPr>
        <w:br/>
        <w:t xml:space="preserve">w Małej Nieszawce </w:t>
      </w:r>
    </w:p>
    <w:p w14:paraId="77251C6B" w14:textId="77777777" w:rsidR="0074003D" w:rsidRPr="007E4451" w:rsidRDefault="0074003D" w:rsidP="007E4451">
      <w:pPr>
        <w:pStyle w:val="Akapitzlist"/>
        <w:numPr>
          <w:ilvl w:val="0"/>
          <w:numId w:val="49"/>
        </w:numPr>
        <w:ind w:left="1134" w:hanging="283"/>
        <w:jc w:val="both"/>
        <w:rPr>
          <w:sz w:val="24"/>
          <w:szCs w:val="24"/>
        </w:rPr>
      </w:pPr>
      <w:r w:rsidRPr="007E4451">
        <w:rPr>
          <w:sz w:val="24"/>
          <w:szCs w:val="24"/>
        </w:rPr>
        <w:t xml:space="preserve">Zakres robót obejmuje w szczególności: </w:t>
      </w:r>
    </w:p>
    <w:p w14:paraId="65C02A95" w14:textId="6C762202" w:rsidR="0074003D" w:rsidRPr="00A8735E" w:rsidRDefault="0074003D" w:rsidP="0074003D">
      <w:pPr>
        <w:pStyle w:val="Akapitzlist"/>
        <w:spacing w:after="0"/>
        <w:ind w:left="1068"/>
        <w:jc w:val="both"/>
        <w:rPr>
          <w:rFonts w:cstheme="minorHAnsi"/>
          <w:sz w:val="24"/>
          <w:szCs w:val="24"/>
        </w:rPr>
      </w:pPr>
      <w:r w:rsidRPr="00F61AB1">
        <w:rPr>
          <w:rFonts w:cstheme="minorHAnsi"/>
          <w:sz w:val="24"/>
          <w:szCs w:val="24"/>
        </w:rPr>
        <w:t>wykonanie robót ziemnych polegających na budowie kanałów sanitarnych</w:t>
      </w:r>
      <w:r w:rsidR="000C245E">
        <w:rPr>
          <w:rFonts w:cstheme="minorHAnsi"/>
          <w:sz w:val="24"/>
          <w:szCs w:val="24"/>
        </w:rPr>
        <w:t xml:space="preserve"> fi 200 </w:t>
      </w:r>
      <w:r w:rsidR="005F0B52">
        <w:rPr>
          <w:rFonts w:cstheme="minorHAnsi"/>
          <w:sz w:val="24"/>
          <w:szCs w:val="24"/>
        </w:rPr>
        <w:br/>
      </w:r>
      <w:r w:rsidR="000C245E">
        <w:rPr>
          <w:rFonts w:cstheme="minorHAnsi"/>
          <w:sz w:val="24"/>
          <w:szCs w:val="24"/>
        </w:rPr>
        <w:t xml:space="preserve">o długości ok. 175.5 </w:t>
      </w:r>
      <w:r w:rsidR="004C4F8A">
        <w:rPr>
          <w:rFonts w:cstheme="minorHAnsi"/>
          <w:sz w:val="24"/>
          <w:szCs w:val="24"/>
        </w:rPr>
        <w:t>mb</w:t>
      </w:r>
      <w:r w:rsidRPr="00F61AB1">
        <w:rPr>
          <w:rFonts w:cstheme="minorHAnsi"/>
          <w:sz w:val="24"/>
          <w:szCs w:val="24"/>
        </w:rPr>
        <w:t>, budowę sieci wodociągowej</w:t>
      </w:r>
      <w:r w:rsidR="000C245E">
        <w:rPr>
          <w:rFonts w:cstheme="minorHAnsi"/>
          <w:sz w:val="24"/>
          <w:szCs w:val="24"/>
        </w:rPr>
        <w:t xml:space="preserve"> fi 110 o długości ok. 140 </w:t>
      </w:r>
      <w:r w:rsidR="004C4F8A">
        <w:rPr>
          <w:rFonts w:cstheme="minorHAnsi"/>
          <w:sz w:val="24"/>
          <w:szCs w:val="24"/>
        </w:rPr>
        <w:t>mb</w:t>
      </w:r>
      <w:r w:rsidR="000C245E">
        <w:rPr>
          <w:rFonts w:cstheme="minorHAnsi"/>
          <w:sz w:val="24"/>
          <w:szCs w:val="24"/>
        </w:rPr>
        <w:t>,</w:t>
      </w:r>
      <w:r w:rsidRPr="00615BD0">
        <w:rPr>
          <w:sz w:val="24"/>
        </w:rPr>
        <w:t xml:space="preserve"> </w:t>
      </w:r>
      <w:r w:rsidRPr="00F61AB1">
        <w:rPr>
          <w:rFonts w:cstheme="minorHAnsi"/>
          <w:sz w:val="24"/>
          <w:szCs w:val="24"/>
        </w:rPr>
        <w:t xml:space="preserve">odwodnienie wykopów oraz obsługę geodezyjną całego zadania. </w:t>
      </w:r>
    </w:p>
    <w:p w14:paraId="182E7DC2" w14:textId="20229C98" w:rsidR="0074003D" w:rsidRPr="00A8735E" w:rsidRDefault="00C94922" w:rsidP="00C94922">
      <w:pPr>
        <w:pStyle w:val="Akapitzlist"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="0074003D">
        <w:rPr>
          <w:sz w:val="24"/>
          <w:szCs w:val="24"/>
        </w:rPr>
        <w:t>Szczegółowy zakres przedmiotu zamówienia określają:</w:t>
      </w:r>
    </w:p>
    <w:p w14:paraId="3ACE30C1" w14:textId="19BD135B" w:rsidR="000C245E" w:rsidRPr="000C245E" w:rsidRDefault="00C94922" w:rsidP="00C94922">
      <w:pPr>
        <w:pStyle w:val="Akapitzlist"/>
        <w:spacing w:after="0"/>
        <w:ind w:left="1440"/>
        <w:rPr>
          <w:sz w:val="24"/>
          <w:szCs w:val="24"/>
        </w:rPr>
      </w:pPr>
      <w:r>
        <w:rPr>
          <w:rFonts w:cstheme="minorHAnsi"/>
          <w:sz w:val="24"/>
          <w:szCs w:val="24"/>
        </w:rPr>
        <w:t xml:space="preserve">a.  </w:t>
      </w:r>
      <w:r w:rsidR="0074003D" w:rsidRPr="0052129B">
        <w:rPr>
          <w:rFonts w:cstheme="minorHAnsi"/>
          <w:sz w:val="24"/>
          <w:szCs w:val="24"/>
        </w:rPr>
        <w:t xml:space="preserve">projekt </w:t>
      </w:r>
      <w:r w:rsidR="000C245E">
        <w:rPr>
          <w:rFonts w:cstheme="minorHAnsi"/>
          <w:sz w:val="24"/>
          <w:szCs w:val="24"/>
        </w:rPr>
        <w:t>techniczny</w:t>
      </w:r>
      <w:r w:rsidR="0074003D" w:rsidRPr="0052129B">
        <w:rPr>
          <w:rFonts w:cstheme="minorHAnsi"/>
          <w:sz w:val="24"/>
          <w:szCs w:val="24"/>
        </w:rPr>
        <w:t xml:space="preserve"> wykonany przez Projektowanie i Nadzory Wod-Kan </w:t>
      </w:r>
    </w:p>
    <w:p w14:paraId="4A9B36F8" w14:textId="7167E275" w:rsidR="0074003D" w:rsidRPr="004756A0" w:rsidRDefault="0074003D" w:rsidP="000C245E">
      <w:pPr>
        <w:pStyle w:val="Akapitzlist"/>
        <w:spacing w:after="0"/>
        <w:ind w:left="1440"/>
        <w:rPr>
          <w:sz w:val="24"/>
          <w:szCs w:val="24"/>
        </w:rPr>
      </w:pPr>
      <w:r w:rsidRPr="0052129B">
        <w:rPr>
          <w:rFonts w:cstheme="minorHAnsi"/>
          <w:sz w:val="24"/>
          <w:szCs w:val="24"/>
        </w:rPr>
        <w:lastRenderedPageBreak/>
        <w:t xml:space="preserve">mgr inż. Jan Kretkowski, ul. Miodowa 3, Mała Nieszawka, 87-103 Toruń 5, pn. </w:t>
      </w:r>
      <w:r w:rsidRPr="0052129B">
        <w:rPr>
          <w:rFonts w:cstheme="minorHAnsi"/>
          <w:color w:val="000000"/>
          <w:sz w:val="24"/>
          <w:szCs w:val="24"/>
        </w:rPr>
        <w:t>„</w:t>
      </w:r>
      <w:r>
        <w:rPr>
          <w:rFonts w:cstheme="minorHAnsi"/>
          <w:bCs/>
          <w:color w:val="000000"/>
          <w:sz w:val="24"/>
          <w:szCs w:val="24"/>
        </w:rPr>
        <w:t xml:space="preserve">Budowa sieci wodociągowej, </w:t>
      </w:r>
      <w:r w:rsidR="000C245E">
        <w:rPr>
          <w:rFonts w:cstheme="minorHAnsi"/>
          <w:bCs/>
          <w:color w:val="000000"/>
          <w:sz w:val="24"/>
          <w:szCs w:val="24"/>
        </w:rPr>
        <w:t xml:space="preserve">sieci kanalizacji sanitarnej w m. Mała Nieszawka </w:t>
      </w:r>
      <w:r w:rsidR="000C245E" w:rsidRPr="004756A0">
        <w:rPr>
          <w:rFonts w:cstheme="minorHAnsi"/>
          <w:bCs/>
          <w:color w:val="000000"/>
          <w:sz w:val="24"/>
          <w:szCs w:val="24"/>
        </w:rPr>
        <w:t>(dz.nr</w:t>
      </w:r>
      <w:r w:rsidRPr="004756A0">
        <w:rPr>
          <w:rFonts w:cstheme="minorHAnsi"/>
          <w:bCs/>
          <w:color w:val="000000"/>
          <w:sz w:val="24"/>
          <w:szCs w:val="24"/>
        </w:rPr>
        <w:t xml:space="preserve"> </w:t>
      </w:r>
      <w:r w:rsidR="000C245E" w:rsidRPr="004756A0">
        <w:rPr>
          <w:rFonts w:cstheme="minorHAnsi"/>
          <w:bCs/>
          <w:color w:val="000000"/>
          <w:sz w:val="24"/>
          <w:szCs w:val="24"/>
        </w:rPr>
        <w:t>230/9, 230/24, 230/71, 230/79</w:t>
      </w:r>
      <w:r w:rsidRPr="004756A0">
        <w:rPr>
          <w:rFonts w:cstheme="minorHAnsi"/>
          <w:sz w:val="24"/>
          <w:szCs w:val="24"/>
        </w:rPr>
        <w:t xml:space="preserve"> obręb 000</w:t>
      </w:r>
      <w:r w:rsidR="000C245E" w:rsidRPr="004756A0">
        <w:rPr>
          <w:rFonts w:cstheme="minorHAnsi"/>
          <w:sz w:val="24"/>
          <w:szCs w:val="24"/>
        </w:rPr>
        <w:t>3</w:t>
      </w:r>
      <w:r w:rsidRPr="004756A0">
        <w:rPr>
          <w:rFonts w:cstheme="minorHAnsi"/>
          <w:sz w:val="24"/>
          <w:szCs w:val="24"/>
        </w:rPr>
        <w:t xml:space="preserve">) w </w:t>
      </w:r>
      <w:r w:rsidR="00C94922" w:rsidRPr="004756A0">
        <w:rPr>
          <w:rFonts w:cstheme="minorHAnsi"/>
          <w:sz w:val="24"/>
          <w:szCs w:val="24"/>
        </w:rPr>
        <w:t>g</w:t>
      </w:r>
      <w:r w:rsidRPr="004756A0">
        <w:rPr>
          <w:rFonts w:cstheme="minorHAnsi"/>
          <w:sz w:val="24"/>
          <w:szCs w:val="24"/>
        </w:rPr>
        <w:t>m. Wielka Nieszawka;</w:t>
      </w:r>
    </w:p>
    <w:p w14:paraId="3F98AA7A" w14:textId="1ADC2B18" w:rsidR="0074003D" w:rsidRPr="00C94922" w:rsidRDefault="00C94922" w:rsidP="00C94922">
      <w:pPr>
        <w:pStyle w:val="Akapitzlist"/>
        <w:spacing w:after="0"/>
        <w:ind w:left="1440"/>
        <w:rPr>
          <w:rFonts w:cstheme="minorHAnsi"/>
          <w:sz w:val="24"/>
          <w:szCs w:val="24"/>
        </w:rPr>
      </w:pPr>
      <w:r w:rsidRPr="004756A0">
        <w:rPr>
          <w:rFonts w:cstheme="minorHAnsi"/>
          <w:sz w:val="24"/>
          <w:szCs w:val="24"/>
        </w:rPr>
        <w:t xml:space="preserve">b. </w:t>
      </w:r>
      <w:r w:rsidR="0074003D" w:rsidRPr="004756A0">
        <w:rPr>
          <w:rFonts w:cstheme="minorHAnsi"/>
          <w:sz w:val="24"/>
          <w:szCs w:val="24"/>
        </w:rPr>
        <w:t>specyfikacja techniczna wykonania i odbioru robót budowlanych.</w:t>
      </w:r>
    </w:p>
    <w:p w14:paraId="7D33BF3D" w14:textId="15F5D84E" w:rsidR="00C94922" w:rsidRDefault="00C94922" w:rsidP="00C94922">
      <w:pPr>
        <w:ind w:left="709"/>
        <w:rPr>
          <w:rFonts w:asciiTheme="minorHAnsi" w:hAnsiTheme="minorHAnsi" w:cstheme="minorHAnsi"/>
          <w:b/>
          <w:sz w:val="24"/>
        </w:rPr>
      </w:pPr>
      <w:r w:rsidRPr="00C94922">
        <w:rPr>
          <w:rFonts w:asciiTheme="minorHAnsi" w:hAnsiTheme="minorHAnsi" w:cstheme="minorHAnsi"/>
          <w:sz w:val="24"/>
        </w:rPr>
        <w:t>2.</w:t>
      </w:r>
      <w:r>
        <w:rPr>
          <w:rFonts w:asciiTheme="minorHAnsi" w:hAnsiTheme="minorHAnsi" w:cstheme="minorHAnsi"/>
          <w:b/>
          <w:sz w:val="24"/>
        </w:rPr>
        <w:t xml:space="preserve">  Część II: Budowa sieci wodociągowej i kanalizacji sanitarnej  ul. Dobrej </w:t>
      </w:r>
      <w:r>
        <w:rPr>
          <w:rFonts w:asciiTheme="minorHAnsi" w:hAnsiTheme="minorHAnsi" w:cstheme="minorHAnsi"/>
          <w:b/>
          <w:sz w:val="24"/>
        </w:rPr>
        <w:br/>
        <w:t xml:space="preserve">     w Cierpicach </w:t>
      </w:r>
    </w:p>
    <w:p w14:paraId="04064AC3" w14:textId="77777777" w:rsidR="00C94922" w:rsidRPr="007E4451" w:rsidRDefault="00C94922" w:rsidP="00C94922">
      <w:pPr>
        <w:pStyle w:val="Akapitzlist"/>
        <w:numPr>
          <w:ilvl w:val="0"/>
          <w:numId w:val="50"/>
        </w:numPr>
        <w:jc w:val="both"/>
        <w:rPr>
          <w:sz w:val="24"/>
          <w:szCs w:val="24"/>
        </w:rPr>
      </w:pPr>
      <w:r w:rsidRPr="007E4451">
        <w:rPr>
          <w:sz w:val="24"/>
          <w:szCs w:val="24"/>
        </w:rPr>
        <w:t xml:space="preserve">Zakres robót obejmuje w szczególności: </w:t>
      </w:r>
    </w:p>
    <w:p w14:paraId="006ED104" w14:textId="6C35F147" w:rsidR="00C94922" w:rsidRPr="00A8735E" w:rsidRDefault="00C94922" w:rsidP="00C94922">
      <w:pPr>
        <w:pStyle w:val="Akapitzlist"/>
        <w:spacing w:after="0"/>
        <w:ind w:left="1068"/>
        <w:jc w:val="both"/>
        <w:rPr>
          <w:rFonts w:cstheme="minorHAnsi"/>
          <w:sz w:val="24"/>
          <w:szCs w:val="24"/>
        </w:rPr>
      </w:pPr>
      <w:r w:rsidRPr="00F61AB1">
        <w:rPr>
          <w:rFonts w:cstheme="minorHAnsi"/>
          <w:sz w:val="24"/>
          <w:szCs w:val="24"/>
        </w:rPr>
        <w:t>wykonanie robót ziemnych polegających na budowie kanałów sanitarnych</w:t>
      </w:r>
      <w:r>
        <w:rPr>
          <w:rFonts w:cstheme="minorHAnsi"/>
          <w:sz w:val="24"/>
          <w:szCs w:val="24"/>
        </w:rPr>
        <w:t xml:space="preserve"> fi 200 </w:t>
      </w:r>
      <w:r w:rsidR="005F0B52"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t>o długości ok. 127 mb</w:t>
      </w:r>
      <w:r w:rsidRPr="00F61AB1">
        <w:rPr>
          <w:rFonts w:cstheme="minorHAnsi"/>
          <w:sz w:val="24"/>
          <w:szCs w:val="24"/>
        </w:rPr>
        <w:t>, budowę sieci wodociągowej</w:t>
      </w:r>
      <w:r>
        <w:rPr>
          <w:rFonts w:cstheme="minorHAnsi"/>
          <w:sz w:val="24"/>
          <w:szCs w:val="24"/>
        </w:rPr>
        <w:t xml:space="preserve"> fi 110 o długości ok. 122 mb </w:t>
      </w:r>
      <w:r w:rsidRPr="00F61AB1">
        <w:rPr>
          <w:rFonts w:cstheme="minorHAnsi"/>
          <w:sz w:val="24"/>
          <w:szCs w:val="24"/>
        </w:rPr>
        <w:t xml:space="preserve">oraz obsługę geodezyjną całego zadania. </w:t>
      </w:r>
    </w:p>
    <w:p w14:paraId="36554671" w14:textId="7F80E307" w:rsidR="00C94922" w:rsidRPr="00A8735E" w:rsidRDefault="005F0B52" w:rsidP="00C94922">
      <w:pPr>
        <w:pStyle w:val="Akapitzlist"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C94922">
        <w:rPr>
          <w:sz w:val="24"/>
          <w:szCs w:val="24"/>
        </w:rPr>
        <w:t>2) Szczegółowy zakres przedmiotu zamówienia określają:</w:t>
      </w:r>
    </w:p>
    <w:p w14:paraId="007C3B8A" w14:textId="77777777" w:rsidR="00C94922" w:rsidRPr="000C245E" w:rsidRDefault="00C94922" w:rsidP="00C94922">
      <w:pPr>
        <w:pStyle w:val="Akapitzlist"/>
        <w:spacing w:after="0"/>
        <w:ind w:left="1440"/>
        <w:rPr>
          <w:sz w:val="24"/>
          <w:szCs w:val="24"/>
        </w:rPr>
      </w:pPr>
      <w:r>
        <w:rPr>
          <w:rFonts w:cstheme="minorHAnsi"/>
          <w:sz w:val="24"/>
          <w:szCs w:val="24"/>
        </w:rPr>
        <w:t xml:space="preserve">a.  </w:t>
      </w:r>
      <w:r w:rsidRPr="0052129B">
        <w:rPr>
          <w:rFonts w:cstheme="minorHAnsi"/>
          <w:sz w:val="24"/>
          <w:szCs w:val="24"/>
        </w:rPr>
        <w:t xml:space="preserve">projekt </w:t>
      </w:r>
      <w:r>
        <w:rPr>
          <w:rFonts w:cstheme="minorHAnsi"/>
          <w:sz w:val="24"/>
          <w:szCs w:val="24"/>
        </w:rPr>
        <w:t>techniczny</w:t>
      </w:r>
      <w:r w:rsidRPr="0052129B">
        <w:rPr>
          <w:rFonts w:cstheme="minorHAnsi"/>
          <w:sz w:val="24"/>
          <w:szCs w:val="24"/>
        </w:rPr>
        <w:t xml:space="preserve"> wykonany przez Projektowanie i Nadzory Wod-Kan </w:t>
      </w:r>
    </w:p>
    <w:p w14:paraId="3904DDF2" w14:textId="5DAA82C7" w:rsidR="00C94922" w:rsidRPr="00A8735E" w:rsidRDefault="00C94922" w:rsidP="00C94922">
      <w:pPr>
        <w:pStyle w:val="Akapitzlist"/>
        <w:spacing w:after="0"/>
        <w:ind w:left="1440"/>
        <w:rPr>
          <w:sz w:val="24"/>
          <w:szCs w:val="24"/>
        </w:rPr>
      </w:pPr>
      <w:r w:rsidRPr="0052129B">
        <w:rPr>
          <w:rFonts w:cstheme="minorHAnsi"/>
          <w:sz w:val="24"/>
          <w:szCs w:val="24"/>
        </w:rPr>
        <w:t xml:space="preserve">mgr inż. Jan Kretkowski, ul. Miodowa 3, Mała Nieszawka, 87-103 Toruń 5, pn. </w:t>
      </w:r>
      <w:r w:rsidRPr="0052129B">
        <w:rPr>
          <w:rFonts w:cstheme="minorHAnsi"/>
          <w:color w:val="000000"/>
          <w:sz w:val="24"/>
          <w:szCs w:val="24"/>
        </w:rPr>
        <w:t>„</w:t>
      </w:r>
      <w:r>
        <w:rPr>
          <w:rFonts w:cstheme="minorHAnsi"/>
          <w:bCs/>
          <w:color w:val="000000"/>
          <w:sz w:val="24"/>
          <w:szCs w:val="24"/>
        </w:rPr>
        <w:t xml:space="preserve">Budowa sieci wodociągowej, sieci kanalizacji sanitarnej ul. Dobrej </w:t>
      </w:r>
      <w:r>
        <w:rPr>
          <w:rFonts w:cstheme="minorHAnsi"/>
          <w:bCs/>
          <w:color w:val="000000"/>
          <w:sz w:val="24"/>
          <w:szCs w:val="24"/>
        </w:rPr>
        <w:br/>
        <w:t>w m. Cierpice (dz.nr</w:t>
      </w:r>
      <w:r w:rsidRPr="0052129B">
        <w:rPr>
          <w:rFonts w:cstheme="minorHAnsi"/>
          <w:bCs/>
          <w:color w:val="000000"/>
          <w:sz w:val="24"/>
          <w:szCs w:val="24"/>
        </w:rPr>
        <w:t xml:space="preserve"> </w:t>
      </w:r>
      <w:r>
        <w:rPr>
          <w:rFonts w:cstheme="minorHAnsi"/>
          <w:bCs/>
          <w:color w:val="000000"/>
          <w:sz w:val="24"/>
          <w:szCs w:val="24"/>
        </w:rPr>
        <w:t>48/5, 48/13</w:t>
      </w:r>
      <w:r w:rsidRPr="00615BD0">
        <w:rPr>
          <w:rFonts w:cstheme="minorHAnsi"/>
          <w:sz w:val="24"/>
          <w:szCs w:val="24"/>
        </w:rPr>
        <w:t xml:space="preserve"> obręb 000</w:t>
      </w:r>
      <w:r>
        <w:rPr>
          <w:rFonts w:cstheme="minorHAnsi"/>
          <w:sz w:val="24"/>
          <w:szCs w:val="24"/>
        </w:rPr>
        <w:t>2</w:t>
      </w:r>
      <w:r w:rsidRPr="00615BD0">
        <w:rPr>
          <w:rFonts w:cstheme="minorHAnsi"/>
          <w:sz w:val="24"/>
          <w:szCs w:val="24"/>
        </w:rPr>
        <w:t xml:space="preserve">) w </w:t>
      </w:r>
      <w:r>
        <w:rPr>
          <w:rFonts w:cstheme="minorHAnsi"/>
          <w:sz w:val="24"/>
          <w:szCs w:val="24"/>
        </w:rPr>
        <w:t>g</w:t>
      </w:r>
      <w:r w:rsidRPr="00615BD0">
        <w:rPr>
          <w:rFonts w:cstheme="minorHAnsi"/>
          <w:sz w:val="24"/>
          <w:szCs w:val="24"/>
        </w:rPr>
        <w:t>m. Wielka Nieszawka</w:t>
      </w:r>
      <w:r>
        <w:rPr>
          <w:rFonts w:cstheme="minorHAnsi"/>
          <w:sz w:val="24"/>
          <w:szCs w:val="24"/>
        </w:rPr>
        <w:t>;</w:t>
      </w:r>
    </w:p>
    <w:p w14:paraId="0AC36B54" w14:textId="77777777" w:rsidR="00C94922" w:rsidRPr="004756A0" w:rsidRDefault="00C94922" w:rsidP="00C94922">
      <w:pPr>
        <w:pStyle w:val="Akapitzlist"/>
        <w:spacing w:after="0"/>
        <w:ind w:left="1440"/>
        <w:rPr>
          <w:rFonts w:cstheme="minorHAnsi"/>
          <w:sz w:val="24"/>
          <w:szCs w:val="24"/>
        </w:rPr>
      </w:pPr>
      <w:r w:rsidRPr="004756A0">
        <w:rPr>
          <w:rFonts w:cstheme="minorHAnsi"/>
          <w:sz w:val="24"/>
          <w:szCs w:val="24"/>
        </w:rPr>
        <w:t>b. specyfikacja techniczna wykonania i odbioru robót budowlanych.</w:t>
      </w:r>
    </w:p>
    <w:p w14:paraId="43A557EA" w14:textId="2E2FEC16" w:rsidR="005F0B52" w:rsidRPr="004756A0" w:rsidRDefault="005F0B52" w:rsidP="005F0B52">
      <w:pPr>
        <w:rPr>
          <w:rFonts w:asciiTheme="minorHAnsi" w:hAnsiTheme="minorHAnsi" w:cstheme="minorHAnsi"/>
          <w:b/>
          <w:sz w:val="24"/>
        </w:rPr>
      </w:pPr>
      <w:r w:rsidRPr="004756A0">
        <w:rPr>
          <w:rFonts w:asciiTheme="minorHAnsi" w:hAnsiTheme="minorHAnsi" w:cstheme="minorHAnsi"/>
          <w:sz w:val="24"/>
        </w:rPr>
        <w:t xml:space="preserve">              3. </w:t>
      </w:r>
      <w:r w:rsidRPr="004756A0">
        <w:rPr>
          <w:rFonts w:asciiTheme="minorHAnsi" w:hAnsiTheme="minorHAnsi" w:cstheme="minorHAnsi"/>
          <w:b/>
          <w:sz w:val="24"/>
        </w:rPr>
        <w:t>Część III: Budowa sieci kanalizacji sanitarnej ul. Szafirowej w Wielkiej Nieszawce</w:t>
      </w:r>
    </w:p>
    <w:p w14:paraId="3B142EDB" w14:textId="77777777" w:rsidR="005F0B52" w:rsidRPr="004756A0" w:rsidRDefault="005F0B52" w:rsidP="005F0B52">
      <w:pPr>
        <w:pStyle w:val="Akapitzlist"/>
        <w:numPr>
          <w:ilvl w:val="0"/>
          <w:numId w:val="51"/>
        </w:numPr>
        <w:jc w:val="both"/>
        <w:rPr>
          <w:sz w:val="24"/>
          <w:szCs w:val="24"/>
        </w:rPr>
      </w:pPr>
      <w:r w:rsidRPr="004756A0">
        <w:rPr>
          <w:sz w:val="24"/>
          <w:szCs w:val="24"/>
        </w:rPr>
        <w:t xml:space="preserve">Zakres robót obejmuje w szczególności: </w:t>
      </w:r>
    </w:p>
    <w:p w14:paraId="10566645" w14:textId="62F85731" w:rsidR="005F0B52" w:rsidRPr="004756A0" w:rsidRDefault="005F0B52" w:rsidP="005F0B52">
      <w:pPr>
        <w:pStyle w:val="Akapitzlist"/>
        <w:spacing w:after="0"/>
        <w:ind w:left="1068"/>
        <w:jc w:val="both"/>
        <w:rPr>
          <w:rFonts w:cstheme="minorHAnsi"/>
          <w:sz w:val="24"/>
          <w:szCs w:val="24"/>
        </w:rPr>
      </w:pPr>
      <w:r w:rsidRPr="004756A0">
        <w:rPr>
          <w:rFonts w:cstheme="minorHAnsi"/>
          <w:sz w:val="24"/>
          <w:szCs w:val="24"/>
        </w:rPr>
        <w:t xml:space="preserve">wykonanie robót ziemnych polegających na budowie kanałów sanitarnych fi 200 </w:t>
      </w:r>
      <w:r w:rsidRPr="004756A0">
        <w:rPr>
          <w:rFonts w:cstheme="minorHAnsi"/>
          <w:sz w:val="24"/>
          <w:szCs w:val="24"/>
        </w:rPr>
        <w:br/>
        <w:t xml:space="preserve">o długości ok. 178,5 mb, odwodnienie wykopów oraz obsługę geodezyjną całego zadania. </w:t>
      </w:r>
    </w:p>
    <w:p w14:paraId="5D9E2F52" w14:textId="77777777" w:rsidR="005F0B52" w:rsidRPr="004756A0" w:rsidRDefault="005F0B52" w:rsidP="005F0B52">
      <w:pPr>
        <w:pStyle w:val="Akapitzlist"/>
        <w:ind w:left="851"/>
        <w:jc w:val="both"/>
        <w:rPr>
          <w:sz w:val="24"/>
          <w:szCs w:val="24"/>
        </w:rPr>
      </w:pPr>
      <w:r w:rsidRPr="004756A0">
        <w:rPr>
          <w:sz w:val="24"/>
          <w:szCs w:val="24"/>
        </w:rPr>
        <w:t xml:space="preserve">  2) Szczegółowy zakres przedmiotu zamówienia określają:</w:t>
      </w:r>
    </w:p>
    <w:p w14:paraId="188A36DB" w14:textId="77777777" w:rsidR="005F0B52" w:rsidRPr="004756A0" w:rsidRDefault="005F0B52" w:rsidP="005F0B52">
      <w:pPr>
        <w:pStyle w:val="Akapitzlist"/>
        <w:spacing w:after="0"/>
        <w:ind w:left="1440"/>
        <w:rPr>
          <w:sz w:val="24"/>
          <w:szCs w:val="24"/>
        </w:rPr>
      </w:pPr>
      <w:r w:rsidRPr="004756A0">
        <w:rPr>
          <w:rFonts w:cstheme="minorHAnsi"/>
          <w:sz w:val="24"/>
          <w:szCs w:val="24"/>
        </w:rPr>
        <w:t xml:space="preserve">a.  projekt techniczny wykonany przez Projektowanie i Nadzory Wod-Kan </w:t>
      </w:r>
    </w:p>
    <w:p w14:paraId="09672FC7" w14:textId="2FE417B6" w:rsidR="005F0B52" w:rsidRPr="004756A0" w:rsidRDefault="005F0B52" w:rsidP="005F0B52">
      <w:pPr>
        <w:pStyle w:val="Akapitzlist"/>
        <w:spacing w:after="0"/>
        <w:ind w:left="1440"/>
        <w:rPr>
          <w:sz w:val="24"/>
          <w:szCs w:val="24"/>
        </w:rPr>
      </w:pPr>
      <w:r w:rsidRPr="004756A0">
        <w:rPr>
          <w:rFonts w:cstheme="minorHAnsi"/>
          <w:sz w:val="24"/>
          <w:szCs w:val="24"/>
        </w:rPr>
        <w:t xml:space="preserve">mgr inż. Jan Kretkowski, ul. Miodowa 3, Mała Nieszawka, 87-103 Toruń 5, pn. </w:t>
      </w:r>
      <w:r w:rsidRPr="004756A0">
        <w:rPr>
          <w:rFonts w:cstheme="minorHAnsi"/>
          <w:color w:val="000000"/>
          <w:sz w:val="24"/>
          <w:szCs w:val="24"/>
        </w:rPr>
        <w:t>„</w:t>
      </w:r>
      <w:r w:rsidRPr="004756A0">
        <w:rPr>
          <w:rFonts w:cstheme="minorHAnsi"/>
          <w:bCs/>
          <w:color w:val="000000"/>
          <w:sz w:val="24"/>
          <w:szCs w:val="24"/>
        </w:rPr>
        <w:t xml:space="preserve">Budowa sieci kanalizacji sanitarnej ul. Szafirowej w m. Wielka Nieszawska (dz.nr 363/3 </w:t>
      </w:r>
      <w:r w:rsidRPr="004756A0">
        <w:rPr>
          <w:rFonts w:cstheme="minorHAnsi"/>
          <w:sz w:val="24"/>
          <w:szCs w:val="24"/>
        </w:rPr>
        <w:t>obręb 0005) w gm. Wielka Nieszawka;</w:t>
      </w:r>
    </w:p>
    <w:p w14:paraId="56A08BF4" w14:textId="7C986E6E" w:rsidR="005F0B52" w:rsidRPr="00C94922" w:rsidRDefault="005F0B52" w:rsidP="005F0B52">
      <w:pPr>
        <w:pStyle w:val="Akapitzlist"/>
        <w:spacing w:after="0"/>
        <w:ind w:left="1440"/>
        <w:rPr>
          <w:rFonts w:cstheme="minorHAnsi"/>
          <w:sz w:val="24"/>
          <w:szCs w:val="24"/>
        </w:rPr>
      </w:pPr>
      <w:r w:rsidRPr="004756A0">
        <w:rPr>
          <w:rFonts w:cstheme="minorHAnsi"/>
          <w:sz w:val="24"/>
          <w:szCs w:val="24"/>
        </w:rPr>
        <w:t xml:space="preserve"> b. specyfikacja techniczna wykonania i odbioru robót budowlanych.</w:t>
      </w:r>
    </w:p>
    <w:bookmarkEnd w:id="1"/>
    <w:p w14:paraId="47230B99" w14:textId="77777777" w:rsidR="00C94922" w:rsidRPr="00C94922" w:rsidRDefault="00C94922" w:rsidP="00C94922">
      <w:pPr>
        <w:rPr>
          <w:sz w:val="24"/>
          <w:szCs w:val="24"/>
        </w:rPr>
      </w:pPr>
    </w:p>
    <w:p w14:paraId="5ED0D0C0" w14:textId="79CF5AD1" w:rsidR="0074003D" w:rsidRPr="00A8735E" w:rsidRDefault="0074003D" w:rsidP="005F0B52">
      <w:pPr>
        <w:pStyle w:val="Akapitzlist"/>
        <w:numPr>
          <w:ilvl w:val="0"/>
          <w:numId w:val="52"/>
        </w:numPr>
        <w:spacing w:after="0"/>
        <w:rPr>
          <w:sz w:val="24"/>
          <w:szCs w:val="24"/>
        </w:rPr>
      </w:pPr>
      <w:r w:rsidRPr="00F61AB1">
        <w:rPr>
          <w:rFonts w:cstheme="minorHAnsi"/>
          <w:sz w:val="24"/>
          <w:szCs w:val="24"/>
        </w:rPr>
        <w:t>Roboty należy wykonać zgodnie</w:t>
      </w:r>
      <w:r w:rsidR="00481001">
        <w:rPr>
          <w:rFonts w:cstheme="minorHAnsi"/>
          <w:sz w:val="24"/>
          <w:szCs w:val="24"/>
        </w:rPr>
        <w:t xml:space="preserve"> z</w:t>
      </w:r>
      <w:r w:rsidRPr="00F61AB1">
        <w:rPr>
          <w:rFonts w:cstheme="minorHAnsi"/>
          <w:sz w:val="24"/>
          <w:szCs w:val="24"/>
        </w:rPr>
        <w:t xml:space="preserve"> dokumentacją projektową oraz specyfikacjami technicznymi wykonania i odbioru robót.</w:t>
      </w:r>
    </w:p>
    <w:p w14:paraId="0BE54C11" w14:textId="77777777" w:rsidR="0074003D" w:rsidRPr="00A8735E" w:rsidRDefault="0074003D" w:rsidP="005F0B52">
      <w:pPr>
        <w:pStyle w:val="Akapitzlist"/>
        <w:numPr>
          <w:ilvl w:val="0"/>
          <w:numId w:val="52"/>
        </w:numPr>
        <w:spacing w:after="0"/>
        <w:rPr>
          <w:sz w:val="24"/>
          <w:szCs w:val="24"/>
        </w:rPr>
      </w:pPr>
      <w:bookmarkStart w:id="2" w:name="_Hlk155695615"/>
      <w:r w:rsidRPr="00F61AB1">
        <w:rPr>
          <w:rFonts w:cstheme="minorHAnsi"/>
          <w:sz w:val="24"/>
          <w:szCs w:val="24"/>
        </w:rPr>
        <w:t>Wykonawca powinien obejrzeć miejsce robót w celu zgromadzenia wszelkich informacji, które mogą być potrzebne do prawidłowego przygotowania oferty.</w:t>
      </w:r>
    </w:p>
    <w:p w14:paraId="76A3D461" w14:textId="77777777" w:rsidR="0074003D" w:rsidRPr="00A8735E" w:rsidRDefault="0074003D" w:rsidP="005F0B52">
      <w:pPr>
        <w:pStyle w:val="Akapitzlist"/>
        <w:numPr>
          <w:ilvl w:val="0"/>
          <w:numId w:val="52"/>
        </w:numPr>
        <w:spacing w:after="0"/>
        <w:jc w:val="both"/>
        <w:rPr>
          <w:rFonts w:eastAsia="Times New Roman" w:cstheme="minorHAnsi"/>
          <w:b/>
          <w:sz w:val="24"/>
          <w:szCs w:val="24"/>
        </w:rPr>
      </w:pPr>
      <w:r w:rsidRPr="00F61AB1">
        <w:rPr>
          <w:rFonts w:cstheme="minorHAnsi"/>
          <w:sz w:val="24"/>
          <w:szCs w:val="24"/>
        </w:rPr>
        <w:t>W przypadku rozbieżności w dokumentacji projektowej wykonawca ma obowiązek wykonać dany element zgodnie z założeniami i celem projektu</w:t>
      </w:r>
      <w:bookmarkEnd w:id="2"/>
      <w:r w:rsidRPr="00F61AB1">
        <w:rPr>
          <w:rFonts w:cstheme="minorHAnsi"/>
          <w:sz w:val="24"/>
          <w:szCs w:val="24"/>
        </w:rPr>
        <w:t>.</w:t>
      </w:r>
    </w:p>
    <w:p w14:paraId="061793E3" w14:textId="77777777" w:rsidR="007F4047" w:rsidRPr="005E1E3C" w:rsidRDefault="00EE0442" w:rsidP="005F0B52">
      <w:pPr>
        <w:pStyle w:val="Bezodstpw"/>
        <w:numPr>
          <w:ilvl w:val="0"/>
          <w:numId w:val="52"/>
        </w:numPr>
        <w:spacing w:line="276" w:lineRule="auto"/>
        <w:jc w:val="both"/>
        <w:rPr>
          <w:sz w:val="24"/>
          <w:szCs w:val="24"/>
        </w:rPr>
      </w:pPr>
      <w:r w:rsidRPr="005E1E3C">
        <w:rPr>
          <w:sz w:val="24"/>
          <w:szCs w:val="24"/>
        </w:rPr>
        <w:t>Zamawiający ustala następującą hierarchię ważności dokumentów przy rozstrzyganiu jakichkolwiek rozbieżności w ich treści</w:t>
      </w:r>
      <w:r w:rsidR="007F4047" w:rsidRPr="005E1E3C">
        <w:rPr>
          <w:sz w:val="24"/>
          <w:szCs w:val="24"/>
        </w:rPr>
        <w:t>:</w:t>
      </w:r>
    </w:p>
    <w:p w14:paraId="51912EAD" w14:textId="77777777" w:rsidR="007F4047" w:rsidRPr="005E1E3C" w:rsidRDefault="007F4047" w:rsidP="0071210B">
      <w:pPr>
        <w:pStyle w:val="Bezodstpw"/>
        <w:numPr>
          <w:ilvl w:val="1"/>
          <w:numId w:val="3"/>
        </w:numPr>
        <w:spacing w:line="276" w:lineRule="auto"/>
        <w:jc w:val="both"/>
        <w:rPr>
          <w:sz w:val="24"/>
          <w:szCs w:val="24"/>
        </w:rPr>
      </w:pPr>
      <w:r w:rsidRPr="005E1E3C">
        <w:rPr>
          <w:sz w:val="24"/>
          <w:szCs w:val="24"/>
        </w:rPr>
        <w:t xml:space="preserve">Niniejsza </w:t>
      </w:r>
      <w:r w:rsidR="00EE0442" w:rsidRPr="005E1E3C">
        <w:rPr>
          <w:sz w:val="24"/>
          <w:szCs w:val="24"/>
        </w:rPr>
        <w:t>Umowa</w:t>
      </w:r>
      <w:r w:rsidRPr="005E1E3C">
        <w:rPr>
          <w:sz w:val="24"/>
          <w:szCs w:val="24"/>
        </w:rPr>
        <w:t>.</w:t>
      </w:r>
    </w:p>
    <w:p w14:paraId="49B87A10" w14:textId="692D6CDC" w:rsidR="007F4047" w:rsidRDefault="00EE0442" w:rsidP="0071210B">
      <w:pPr>
        <w:pStyle w:val="Bezodstpw"/>
        <w:numPr>
          <w:ilvl w:val="1"/>
          <w:numId w:val="3"/>
        </w:numPr>
        <w:spacing w:line="276" w:lineRule="auto"/>
        <w:jc w:val="both"/>
        <w:rPr>
          <w:sz w:val="24"/>
          <w:szCs w:val="24"/>
        </w:rPr>
      </w:pPr>
      <w:r w:rsidRPr="005E1E3C">
        <w:rPr>
          <w:sz w:val="24"/>
          <w:szCs w:val="24"/>
        </w:rPr>
        <w:t>S</w:t>
      </w:r>
      <w:r w:rsidR="007F4047" w:rsidRPr="005E1E3C">
        <w:rPr>
          <w:sz w:val="24"/>
          <w:szCs w:val="24"/>
        </w:rPr>
        <w:t>pecyfikacja warunków zamówienia.</w:t>
      </w:r>
    </w:p>
    <w:p w14:paraId="541A7D43" w14:textId="6C50CE94" w:rsidR="00813142" w:rsidRDefault="00813142" w:rsidP="00813142">
      <w:pPr>
        <w:pStyle w:val="Bezodstpw"/>
        <w:numPr>
          <w:ilvl w:val="1"/>
          <w:numId w:val="3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Dokumentacja projektowa.</w:t>
      </w:r>
    </w:p>
    <w:p w14:paraId="24BE429E" w14:textId="4ECDC769" w:rsidR="00813142" w:rsidRPr="00813142" w:rsidRDefault="00813142" w:rsidP="00813142">
      <w:pPr>
        <w:pStyle w:val="Bezodstpw"/>
        <w:numPr>
          <w:ilvl w:val="1"/>
          <w:numId w:val="3"/>
        </w:numPr>
        <w:spacing w:line="276" w:lineRule="auto"/>
        <w:jc w:val="both"/>
        <w:rPr>
          <w:sz w:val="24"/>
          <w:szCs w:val="24"/>
        </w:rPr>
      </w:pPr>
      <w:r>
        <w:rPr>
          <w:rFonts w:cstheme="minorHAnsi"/>
          <w:sz w:val="24"/>
          <w:szCs w:val="24"/>
        </w:rPr>
        <w:t>S</w:t>
      </w:r>
      <w:r w:rsidRPr="00F61AB1">
        <w:rPr>
          <w:rFonts w:cstheme="minorHAnsi"/>
          <w:sz w:val="24"/>
          <w:szCs w:val="24"/>
        </w:rPr>
        <w:t>pecyfikacja techniczna wykonania i odbioru robót budowlanych</w:t>
      </w:r>
      <w:r>
        <w:rPr>
          <w:rFonts w:cstheme="minorHAnsi"/>
          <w:sz w:val="24"/>
          <w:szCs w:val="24"/>
        </w:rPr>
        <w:t>.</w:t>
      </w:r>
    </w:p>
    <w:p w14:paraId="452FA223" w14:textId="77777777" w:rsidR="007F4047" w:rsidRPr="005E1E3C" w:rsidRDefault="007F4047" w:rsidP="0071210B">
      <w:pPr>
        <w:pStyle w:val="Bezodstpw"/>
        <w:numPr>
          <w:ilvl w:val="1"/>
          <w:numId w:val="3"/>
        </w:numPr>
        <w:spacing w:line="276" w:lineRule="auto"/>
        <w:jc w:val="both"/>
        <w:rPr>
          <w:sz w:val="24"/>
          <w:szCs w:val="24"/>
        </w:rPr>
      </w:pPr>
      <w:r w:rsidRPr="005E1E3C">
        <w:rPr>
          <w:sz w:val="24"/>
          <w:szCs w:val="24"/>
        </w:rPr>
        <w:lastRenderedPageBreak/>
        <w:t>O</w:t>
      </w:r>
      <w:r w:rsidR="00EE0442" w:rsidRPr="005E1E3C">
        <w:rPr>
          <w:sz w:val="24"/>
          <w:szCs w:val="24"/>
        </w:rPr>
        <w:t xml:space="preserve">ferta Wykonawcy wraz z oświadczeniami i dokumentami złożonymi wraz z ofertą. </w:t>
      </w:r>
    </w:p>
    <w:p w14:paraId="4F6BE8E3" w14:textId="77777777" w:rsidR="00EE6CB2" w:rsidRDefault="00EE0442" w:rsidP="005F0B52">
      <w:pPr>
        <w:pStyle w:val="Bezodstpw"/>
        <w:numPr>
          <w:ilvl w:val="0"/>
          <w:numId w:val="52"/>
        </w:numPr>
        <w:spacing w:line="276" w:lineRule="auto"/>
        <w:jc w:val="both"/>
        <w:rPr>
          <w:sz w:val="24"/>
          <w:szCs w:val="24"/>
        </w:rPr>
      </w:pPr>
      <w:r w:rsidRPr="00EE6CB2">
        <w:rPr>
          <w:sz w:val="24"/>
          <w:szCs w:val="24"/>
        </w:rPr>
        <w:t>Zamawiający wymaga zatrudnienia na podstawie umowy o pracę przez Wykonawcę lub podwykonawcę,</w:t>
      </w:r>
      <w:r w:rsidR="00C85509" w:rsidRPr="00EE6CB2">
        <w:rPr>
          <w:sz w:val="24"/>
          <w:szCs w:val="24"/>
        </w:rPr>
        <w:t xml:space="preserve"> </w:t>
      </w:r>
      <w:r w:rsidRPr="00EE6CB2">
        <w:rPr>
          <w:sz w:val="24"/>
          <w:szCs w:val="24"/>
        </w:rPr>
        <w:t xml:space="preserve">przez cały okres realizacji przedmiotu zamówienia, osób wykonujących </w:t>
      </w:r>
      <w:r w:rsidR="00EA1AFB">
        <w:rPr>
          <w:sz w:val="24"/>
          <w:szCs w:val="24"/>
        </w:rPr>
        <w:t>wszelkie</w:t>
      </w:r>
      <w:r w:rsidRPr="00EE6CB2">
        <w:rPr>
          <w:sz w:val="24"/>
          <w:szCs w:val="24"/>
        </w:rPr>
        <w:t xml:space="preserve"> czynności związane z robotami budowlanymi w trakcie realizacji przedmiotu zamówienia</w:t>
      </w:r>
      <w:r w:rsidR="00EA1AFB">
        <w:rPr>
          <w:sz w:val="24"/>
          <w:szCs w:val="24"/>
        </w:rPr>
        <w:t>.</w:t>
      </w:r>
    </w:p>
    <w:p w14:paraId="79D233F0" w14:textId="49794F73" w:rsidR="00C85509" w:rsidRPr="00EE6CB2" w:rsidRDefault="00EE0442" w:rsidP="005F0B52">
      <w:pPr>
        <w:pStyle w:val="Bezodstpw"/>
        <w:numPr>
          <w:ilvl w:val="0"/>
          <w:numId w:val="52"/>
        </w:numPr>
        <w:spacing w:line="276" w:lineRule="auto"/>
        <w:jc w:val="both"/>
        <w:rPr>
          <w:sz w:val="24"/>
          <w:szCs w:val="24"/>
        </w:rPr>
      </w:pPr>
      <w:r w:rsidRPr="00EE6CB2">
        <w:rPr>
          <w:sz w:val="24"/>
          <w:szCs w:val="24"/>
        </w:rPr>
        <w:t xml:space="preserve">W trakcie realizacji przedmiotu umowy Zamawiający uprawniony jest do wykonywania czynności kontrolnych wobec Wykonawcy odnośnie spełniania przez Wykonawcę lub podwykonawcę wymogu zatrudnienia na podstawie umowy o pracę osób wykonujących wskazane w ust. </w:t>
      </w:r>
      <w:r w:rsidR="00021844">
        <w:rPr>
          <w:sz w:val="24"/>
          <w:szCs w:val="24"/>
        </w:rPr>
        <w:t>8</w:t>
      </w:r>
      <w:r w:rsidRPr="00EE6CB2">
        <w:rPr>
          <w:sz w:val="24"/>
          <w:szCs w:val="24"/>
        </w:rPr>
        <w:t xml:space="preserve"> czynności. Zamawiający uprawniony jest w szczególności do:</w:t>
      </w:r>
    </w:p>
    <w:p w14:paraId="101F7879" w14:textId="77777777" w:rsidR="00C85509" w:rsidRPr="005E1E3C" w:rsidRDefault="00EE0442" w:rsidP="0071210B">
      <w:pPr>
        <w:pStyle w:val="Bezodstpw"/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r w:rsidRPr="005E1E3C">
        <w:rPr>
          <w:sz w:val="24"/>
          <w:szCs w:val="24"/>
        </w:rPr>
        <w:t>żądania (w tym od Wykonawcy, podwykonawcy, pracowników, osoby na terenie budowy) oświadczeń i dokumentów w zakresie potwierdzenia spełniania w/w  wymogów i dokonywania ich oceny,</w:t>
      </w:r>
    </w:p>
    <w:p w14:paraId="225D7E38" w14:textId="77777777" w:rsidR="00C85509" w:rsidRPr="005E1E3C" w:rsidRDefault="00EE0442" w:rsidP="0071210B">
      <w:pPr>
        <w:pStyle w:val="Bezodstpw"/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r w:rsidRPr="005E1E3C">
        <w:rPr>
          <w:sz w:val="24"/>
          <w:szCs w:val="24"/>
        </w:rPr>
        <w:t>żądania wyjaśnień w przypadku wątpliwości w zakresie potwierdzenia spełniania w/w</w:t>
      </w:r>
      <w:r w:rsidR="00744E3F" w:rsidRPr="005E1E3C">
        <w:rPr>
          <w:sz w:val="24"/>
          <w:szCs w:val="24"/>
        </w:rPr>
        <w:t xml:space="preserve"> </w:t>
      </w:r>
      <w:r w:rsidRPr="005E1E3C">
        <w:rPr>
          <w:sz w:val="24"/>
          <w:szCs w:val="24"/>
        </w:rPr>
        <w:t>wymogów,</w:t>
      </w:r>
    </w:p>
    <w:p w14:paraId="77BFF006" w14:textId="77777777" w:rsidR="00C85509" w:rsidRPr="005E1E3C" w:rsidRDefault="00EE0442" w:rsidP="0071210B">
      <w:pPr>
        <w:pStyle w:val="Bezodstpw"/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r w:rsidRPr="005E1E3C">
        <w:rPr>
          <w:sz w:val="24"/>
          <w:szCs w:val="24"/>
        </w:rPr>
        <w:t>przeprowadzania kontroli na miejscu wykonywania przedmiotu umowy lub w  siedzibie Wykonawcy, zadawania pytań w szczególności osobom przebywającym na  terenie placu budowy.</w:t>
      </w:r>
    </w:p>
    <w:p w14:paraId="1968138A" w14:textId="2F3AB421" w:rsidR="00C85509" w:rsidRPr="005E1E3C" w:rsidRDefault="00EE0442" w:rsidP="005F0B52">
      <w:pPr>
        <w:pStyle w:val="Bezodstpw"/>
        <w:numPr>
          <w:ilvl w:val="0"/>
          <w:numId w:val="52"/>
        </w:numPr>
        <w:spacing w:line="276" w:lineRule="auto"/>
        <w:jc w:val="both"/>
        <w:rPr>
          <w:sz w:val="24"/>
          <w:szCs w:val="24"/>
        </w:rPr>
      </w:pPr>
      <w:r w:rsidRPr="005E1E3C">
        <w:rPr>
          <w:sz w:val="24"/>
          <w:szCs w:val="24"/>
        </w:rPr>
        <w:t xml:space="preserve">W trakcie realizacji przedmiotu umowy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ust. </w:t>
      </w:r>
      <w:r w:rsidR="00021844">
        <w:rPr>
          <w:sz w:val="24"/>
          <w:szCs w:val="24"/>
        </w:rPr>
        <w:t>8</w:t>
      </w:r>
      <w:r w:rsidRPr="005E1E3C">
        <w:rPr>
          <w:sz w:val="24"/>
          <w:szCs w:val="24"/>
        </w:rPr>
        <w:t xml:space="preserve"> czynności w trakcie realizacji przedmiotu umowy:</w:t>
      </w:r>
    </w:p>
    <w:p w14:paraId="48C24443" w14:textId="77777777" w:rsidR="00C85509" w:rsidRPr="005E1E3C" w:rsidRDefault="00EE0442" w:rsidP="0071210B">
      <w:pPr>
        <w:pStyle w:val="Bezodstpw"/>
        <w:numPr>
          <w:ilvl w:val="0"/>
          <w:numId w:val="5"/>
        </w:numPr>
        <w:spacing w:line="276" w:lineRule="auto"/>
        <w:jc w:val="both"/>
        <w:rPr>
          <w:sz w:val="24"/>
          <w:szCs w:val="24"/>
        </w:rPr>
      </w:pPr>
      <w:r w:rsidRPr="005E1E3C">
        <w:rPr>
          <w:sz w:val="24"/>
          <w:szCs w:val="24"/>
        </w:rPr>
        <w:t>oświadczenie Wykonawcy lub podwykonawcy o zatrudnieniu na podstawie umowy o pracę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rodzaju umowy o pracę i wymiaru etatu, inne informacje w tym dane osobowe, niezbędne do weryfikacji zatrudnienia na podstawie umowy o pracę, w szczególności imię i nazwisko zatrudnionego pracownika, data zawarcia umowy o pracę, rodzaj umowy o pracę i zakres obowiązków pracownika oraz podpis osoby uprawnionej do składania oświadczeń w imieniu Wykonawcy lub podwykonawcy;</w:t>
      </w:r>
    </w:p>
    <w:p w14:paraId="5FC1A1D8" w14:textId="77777777" w:rsidR="00C85509" w:rsidRPr="005E1E3C" w:rsidRDefault="00EE0442" w:rsidP="0071210B">
      <w:pPr>
        <w:pStyle w:val="Bezodstpw"/>
        <w:numPr>
          <w:ilvl w:val="0"/>
          <w:numId w:val="5"/>
        </w:numPr>
        <w:spacing w:line="276" w:lineRule="auto"/>
        <w:jc w:val="both"/>
        <w:rPr>
          <w:sz w:val="24"/>
          <w:szCs w:val="24"/>
        </w:rPr>
      </w:pPr>
      <w:r w:rsidRPr="005E1E3C">
        <w:rPr>
          <w:sz w:val="24"/>
          <w:szCs w:val="24"/>
        </w:rPr>
        <w:t xml:space="preserve">poświadczoną za zgodność z oryginałem odpowiednio przez Wykonawcę lub podwykonawcę kopię umowy/umów o pracę osób wykonujących w trakcie realizacji przedmiotu umowy czynności, których dotyczy ww. oświadczenie Wykonawcy lub podwykonawcy (wraz z dokumentem regulującym zakres </w:t>
      </w:r>
      <w:r w:rsidRPr="005E1E3C">
        <w:rPr>
          <w:sz w:val="24"/>
          <w:szCs w:val="24"/>
        </w:rPr>
        <w:lastRenderedPageBreak/>
        <w:t>obowiązków, jeżeli został sporządzony). Kopia umowy/umów powinna zostać zanonimizowana w sposób zapewniający ochronę danych osobowych pracowników, zgodnie z przepisami  dot. ochrony danych osobowych (tj. w szczególności bez adresów, nr PESEL pracowników); informacje takie jak: imię, nazwisko, data zawarcia umowy, rodzaj umowy o pracę i wymiar etatu oraz zakres obowiązków powinny być możliwe do zidentyfikowania;</w:t>
      </w:r>
    </w:p>
    <w:p w14:paraId="226ABDB4" w14:textId="77777777" w:rsidR="00C85509" w:rsidRPr="005E1E3C" w:rsidRDefault="00EE0442" w:rsidP="0071210B">
      <w:pPr>
        <w:pStyle w:val="Bezodstpw"/>
        <w:numPr>
          <w:ilvl w:val="0"/>
          <w:numId w:val="5"/>
        </w:numPr>
        <w:spacing w:line="276" w:lineRule="auto"/>
        <w:jc w:val="both"/>
        <w:rPr>
          <w:sz w:val="24"/>
          <w:szCs w:val="24"/>
        </w:rPr>
      </w:pPr>
      <w:r w:rsidRPr="005E1E3C">
        <w:rPr>
          <w:sz w:val="24"/>
          <w:szCs w:val="24"/>
        </w:rPr>
        <w:t xml:space="preserve">zaświadczenie właściwego oddziału ZUS, potwierdzające opłacanie przez Wykonawcę lub podwykonawcę składek na ubezpieczenia społeczne i zdrowotne z tytułu zatrudnienia na podstawie umów o pracę za ostatni okres rozliczeniowy; informacje takie jak: imię, nazwisko, data zawarcia umowy, rodzaj umowy o pracę i wymiar etatu powinny być możliwe do zidentyfikowania; </w:t>
      </w:r>
    </w:p>
    <w:p w14:paraId="73FC5AE2" w14:textId="55ECB74D" w:rsidR="00C85509" w:rsidRPr="005E1E3C" w:rsidRDefault="00EE0442" w:rsidP="0071210B">
      <w:pPr>
        <w:pStyle w:val="Bezodstpw"/>
        <w:numPr>
          <w:ilvl w:val="0"/>
          <w:numId w:val="5"/>
        </w:numPr>
        <w:spacing w:line="276" w:lineRule="auto"/>
        <w:jc w:val="both"/>
        <w:rPr>
          <w:sz w:val="24"/>
          <w:szCs w:val="24"/>
        </w:rPr>
      </w:pPr>
      <w:r w:rsidRPr="005E1E3C">
        <w:rPr>
          <w:sz w:val="24"/>
          <w:szCs w:val="24"/>
        </w:rPr>
        <w:t>poświadczoną za zgodność z oryginałem odpowiednio przez Wykonawcę lub podwykonawcę kopię dowodu potwierdzającego zgłoszenie pracownika przez pracodawcę do ubezpieczeń, zanonimizowaną w sposób zapewniający ochronę danych osobowych pracowników, zgodnie z przepisami</w:t>
      </w:r>
      <w:r w:rsidR="001E5FF1">
        <w:rPr>
          <w:sz w:val="24"/>
          <w:szCs w:val="24"/>
        </w:rPr>
        <w:t xml:space="preserve"> </w:t>
      </w:r>
      <w:r w:rsidRPr="005E1E3C">
        <w:rPr>
          <w:sz w:val="24"/>
          <w:szCs w:val="24"/>
        </w:rPr>
        <w:t>dot. ochrony danych osobowych; informacje takie jak: imię, nazwisko, data zawarcia umowy, rodzaj umowy o pracę i wymiar etatu powinny być możliwe do zidentyfikowania;</w:t>
      </w:r>
    </w:p>
    <w:p w14:paraId="33378EA8" w14:textId="77777777" w:rsidR="00C85509" w:rsidRPr="005E1E3C" w:rsidRDefault="00EE0442" w:rsidP="0071210B">
      <w:pPr>
        <w:pStyle w:val="Bezodstpw"/>
        <w:numPr>
          <w:ilvl w:val="0"/>
          <w:numId w:val="5"/>
        </w:numPr>
        <w:spacing w:line="276" w:lineRule="auto"/>
        <w:jc w:val="both"/>
        <w:rPr>
          <w:sz w:val="24"/>
          <w:szCs w:val="24"/>
        </w:rPr>
      </w:pPr>
      <w:r w:rsidRPr="005E1E3C">
        <w:rPr>
          <w:sz w:val="24"/>
          <w:szCs w:val="24"/>
        </w:rPr>
        <w:t xml:space="preserve">inny dokument niezbędny do weryfikacji zatrudnienia na podstawie umowy o pracę, w tym notatkę lub protokół z kontroli Państwowej Inspekcji Pracy. </w:t>
      </w:r>
    </w:p>
    <w:p w14:paraId="756894ED" w14:textId="218D3BFF" w:rsidR="00C85509" w:rsidRPr="005E1E3C" w:rsidRDefault="00EE0442" w:rsidP="005F0B52">
      <w:pPr>
        <w:pStyle w:val="Bezodstpw"/>
        <w:numPr>
          <w:ilvl w:val="0"/>
          <w:numId w:val="52"/>
        </w:numPr>
        <w:spacing w:line="276" w:lineRule="auto"/>
        <w:jc w:val="both"/>
        <w:rPr>
          <w:sz w:val="24"/>
          <w:szCs w:val="24"/>
        </w:rPr>
      </w:pPr>
      <w:r w:rsidRPr="005E1E3C">
        <w:rPr>
          <w:sz w:val="24"/>
          <w:szCs w:val="24"/>
        </w:rPr>
        <w:t xml:space="preserve">Z tytułu niespełnienia przez Wykonawcę lub podwykonawcę wymogu zatrudnienia na podstawie umowy o pracę osób wykonujących wskazane w ust. </w:t>
      </w:r>
      <w:r w:rsidR="00021844">
        <w:rPr>
          <w:sz w:val="24"/>
          <w:szCs w:val="24"/>
        </w:rPr>
        <w:t>8</w:t>
      </w:r>
      <w:r w:rsidRPr="005E1E3C">
        <w:rPr>
          <w:sz w:val="24"/>
          <w:szCs w:val="24"/>
        </w:rPr>
        <w:t xml:space="preserve"> czynności Zamawiający przewiduje sankcję w postaci obowiązku zapłaty przez Wykonawcę kary umownej w wysokości określonej w § 1</w:t>
      </w:r>
      <w:r w:rsidR="00164E1A">
        <w:rPr>
          <w:sz w:val="24"/>
          <w:szCs w:val="24"/>
        </w:rPr>
        <w:t>2</w:t>
      </w:r>
      <w:r w:rsidRPr="005E1E3C">
        <w:rPr>
          <w:sz w:val="24"/>
          <w:szCs w:val="24"/>
        </w:rPr>
        <w:t xml:space="preserve"> ust. </w:t>
      </w:r>
      <w:r w:rsidR="009B0630">
        <w:rPr>
          <w:sz w:val="24"/>
          <w:szCs w:val="24"/>
        </w:rPr>
        <w:t>1</w:t>
      </w:r>
      <w:r w:rsidRPr="005E1E3C">
        <w:rPr>
          <w:sz w:val="24"/>
          <w:szCs w:val="24"/>
        </w:rPr>
        <w:t xml:space="preserve"> pkt 9.</w:t>
      </w:r>
      <w:r w:rsidR="0061763B" w:rsidRPr="005E1E3C">
        <w:rPr>
          <w:sz w:val="24"/>
          <w:szCs w:val="24"/>
        </w:rPr>
        <w:t xml:space="preserve"> </w:t>
      </w:r>
      <w:r w:rsidRPr="005E1E3C">
        <w:rPr>
          <w:sz w:val="24"/>
          <w:szCs w:val="24"/>
        </w:rPr>
        <w:t xml:space="preserve">Niezłożenie przez Wykonawcę w wyznaczonym przez Zamawiającego terminie żądanych przez Zamawiającego dowodów w celu potwierdzenia spełnienia przez Wykonawcę lub podwykonawcę wymogu zatrudnienia na podstawie umowy o pracę  traktowane będzie również jako niespełnienie przez Wykonawcę lub podwykonawcę wymogu zatrudnienia na podstawie umowy o pracę osób wykonujących wskazane w ust. </w:t>
      </w:r>
      <w:r w:rsidR="00021844">
        <w:rPr>
          <w:sz w:val="24"/>
          <w:szCs w:val="24"/>
        </w:rPr>
        <w:t>8</w:t>
      </w:r>
      <w:r w:rsidRPr="005E1E3C">
        <w:rPr>
          <w:sz w:val="24"/>
          <w:szCs w:val="24"/>
        </w:rPr>
        <w:t xml:space="preserve"> czynności. </w:t>
      </w:r>
    </w:p>
    <w:p w14:paraId="48263664" w14:textId="3102CE10" w:rsidR="00EE0442" w:rsidRPr="005E1E3C" w:rsidRDefault="00EE0442" w:rsidP="005F0B52">
      <w:pPr>
        <w:pStyle w:val="Bezodstpw"/>
        <w:numPr>
          <w:ilvl w:val="0"/>
          <w:numId w:val="52"/>
        </w:numPr>
        <w:spacing w:line="276" w:lineRule="auto"/>
        <w:jc w:val="both"/>
        <w:rPr>
          <w:sz w:val="24"/>
          <w:szCs w:val="24"/>
        </w:rPr>
      </w:pPr>
      <w:r w:rsidRPr="005E1E3C">
        <w:rPr>
          <w:sz w:val="24"/>
          <w:szCs w:val="24"/>
        </w:rPr>
        <w:t xml:space="preserve">W przypadku uzasadnionych wątpliwości co do przestrzegania prawa pracy przez Wykonawcę lub podwykonawcę, Zamawiający może zwrócić się o przeprowadzenie kontroli przez Państwową Inspekcję Pracy. W przypadku ustalenia w wyniku tej kontroli, że Wykonawca lub podwykonawca nie zatrudnia na podstawie umowy o pracę osób wykonujących wskazane w ust. </w:t>
      </w:r>
      <w:r w:rsidR="00021844">
        <w:rPr>
          <w:sz w:val="24"/>
          <w:szCs w:val="24"/>
        </w:rPr>
        <w:t>8</w:t>
      </w:r>
      <w:r w:rsidRPr="005E1E3C">
        <w:rPr>
          <w:sz w:val="24"/>
          <w:szCs w:val="24"/>
        </w:rPr>
        <w:t xml:space="preserve"> czynności Zmawiającemu od Wykonawcy przysługuje kara umowna określona w § 1</w:t>
      </w:r>
      <w:r w:rsidR="00164E1A">
        <w:rPr>
          <w:sz w:val="24"/>
          <w:szCs w:val="24"/>
        </w:rPr>
        <w:t>2</w:t>
      </w:r>
      <w:r w:rsidRPr="005E1E3C">
        <w:rPr>
          <w:sz w:val="24"/>
          <w:szCs w:val="24"/>
        </w:rPr>
        <w:t xml:space="preserve"> ust. </w:t>
      </w:r>
      <w:r w:rsidR="009B0630">
        <w:rPr>
          <w:sz w:val="24"/>
          <w:szCs w:val="24"/>
        </w:rPr>
        <w:t>1</w:t>
      </w:r>
      <w:r w:rsidRPr="005E1E3C">
        <w:rPr>
          <w:sz w:val="24"/>
          <w:szCs w:val="24"/>
        </w:rPr>
        <w:t xml:space="preserve"> pkt 9.</w:t>
      </w:r>
    </w:p>
    <w:p w14:paraId="7D01828D" w14:textId="77777777" w:rsidR="00EE0442" w:rsidRPr="005E1E3C" w:rsidRDefault="00EE0442" w:rsidP="007C448E">
      <w:pPr>
        <w:pStyle w:val="Bezodstpw"/>
        <w:spacing w:line="276" w:lineRule="auto"/>
        <w:jc w:val="both"/>
        <w:rPr>
          <w:sz w:val="24"/>
          <w:szCs w:val="24"/>
        </w:rPr>
      </w:pPr>
    </w:p>
    <w:p w14:paraId="3DFA4E76" w14:textId="77777777" w:rsidR="00EE0442" w:rsidRPr="005E1E3C" w:rsidRDefault="00EE0442" w:rsidP="007C448E">
      <w:pPr>
        <w:pStyle w:val="Bezodstpw"/>
        <w:spacing w:line="276" w:lineRule="auto"/>
        <w:jc w:val="center"/>
        <w:rPr>
          <w:b/>
          <w:bCs/>
          <w:sz w:val="24"/>
          <w:szCs w:val="24"/>
        </w:rPr>
      </w:pPr>
      <w:r w:rsidRPr="005E1E3C">
        <w:rPr>
          <w:b/>
          <w:bCs/>
          <w:sz w:val="24"/>
          <w:szCs w:val="24"/>
        </w:rPr>
        <w:t>§ 2</w:t>
      </w:r>
    </w:p>
    <w:p w14:paraId="46A0ECCB" w14:textId="77777777" w:rsidR="00EE0442" w:rsidRPr="005E1E3C" w:rsidRDefault="00EE0442" w:rsidP="0071210B">
      <w:pPr>
        <w:pStyle w:val="Bezodstpw"/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r w:rsidRPr="005E1E3C">
        <w:rPr>
          <w:sz w:val="24"/>
          <w:szCs w:val="24"/>
        </w:rPr>
        <w:lastRenderedPageBreak/>
        <w:t xml:space="preserve">Przedmiot umowy zostanie wykonany przez Wykonawcę z materiałów, urządzeń i przy pomocy sprzętu, który dostarczy Wykonawca. Przed wykonaniem przedmiotu umowy, Wykonawca przekaże do akceptacji Zamawiającemu wykaz materiałów, których użyje do robót budowlanych.  </w:t>
      </w:r>
    </w:p>
    <w:p w14:paraId="26A8FF1D" w14:textId="77777777" w:rsidR="00EE0442" w:rsidRPr="005E1E3C" w:rsidRDefault="00EE0442" w:rsidP="0071210B">
      <w:pPr>
        <w:pStyle w:val="Bezodstpw"/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r w:rsidRPr="005E1E3C">
        <w:rPr>
          <w:sz w:val="24"/>
          <w:szCs w:val="24"/>
        </w:rPr>
        <w:t>Wszystkie podstawowe materiały budowlane muszą posiadać aktualne certyfikaty, świadectwa jakości, atesty itp.</w:t>
      </w:r>
      <w:r w:rsidR="0061763B" w:rsidRPr="005E1E3C">
        <w:rPr>
          <w:sz w:val="24"/>
          <w:szCs w:val="24"/>
        </w:rPr>
        <w:t>,</w:t>
      </w:r>
      <w:r w:rsidRPr="005E1E3C">
        <w:rPr>
          <w:sz w:val="24"/>
          <w:szCs w:val="24"/>
        </w:rPr>
        <w:t xml:space="preserve"> które należy dołączyć do dokumentacji odbiorowej.</w:t>
      </w:r>
    </w:p>
    <w:p w14:paraId="7FCD94F6" w14:textId="77777777" w:rsidR="001E5FF1" w:rsidRPr="005F6EE4" w:rsidRDefault="001E5FF1" w:rsidP="001E5FF1">
      <w:pPr>
        <w:pStyle w:val="Bezodstpw"/>
        <w:numPr>
          <w:ilvl w:val="0"/>
          <w:numId w:val="6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5F6EE4">
        <w:rPr>
          <w:rFonts w:cstheme="minorHAnsi"/>
          <w:sz w:val="24"/>
          <w:szCs w:val="24"/>
        </w:rPr>
        <w:t>Wszystkie materiały pochodzące z rozbiórek lub demontażu pozostają do dyspozycji Wykonawcy i powinny zostać usunięte i wywiezione staraniem i na koszt Wykonawcy w sposób, który nie będzie zagrażać środowisku naturalnemu</w:t>
      </w:r>
      <w:r>
        <w:rPr>
          <w:rFonts w:cstheme="minorHAnsi"/>
          <w:sz w:val="24"/>
          <w:szCs w:val="24"/>
        </w:rPr>
        <w:t>, z wyjątkiem materiałów nadających się</w:t>
      </w:r>
      <w:r w:rsidRPr="005F6EE4">
        <w:rPr>
          <w:rFonts w:cstheme="minorHAnsi"/>
          <w:sz w:val="24"/>
          <w:szCs w:val="24"/>
        </w:rPr>
        <w:t xml:space="preserve"> do ponownego wbudowania, </w:t>
      </w:r>
      <w:r>
        <w:rPr>
          <w:rFonts w:cstheme="minorHAnsi"/>
          <w:sz w:val="24"/>
          <w:szCs w:val="24"/>
        </w:rPr>
        <w:t xml:space="preserve">które </w:t>
      </w:r>
      <w:r w:rsidRPr="005F6EE4">
        <w:rPr>
          <w:rFonts w:cstheme="minorHAnsi"/>
          <w:sz w:val="24"/>
          <w:szCs w:val="24"/>
        </w:rPr>
        <w:t>na polecenie Zamawiającego zostaną przewiezione na PSZOK Gminy Wielka Nieszawka, na koszt Wykonawcy.</w:t>
      </w:r>
    </w:p>
    <w:p w14:paraId="5C88E341" w14:textId="77777777" w:rsidR="00EE0442" w:rsidRPr="005E1E3C" w:rsidRDefault="00EE0442" w:rsidP="007C448E">
      <w:pPr>
        <w:pStyle w:val="Bezodstpw"/>
        <w:spacing w:line="276" w:lineRule="auto"/>
        <w:jc w:val="both"/>
        <w:rPr>
          <w:sz w:val="24"/>
          <w:szCs w:val="24"/>
        </w:rPr>
      </w:pPr>
    </w:p>
    <w:p w14:paraId="0A831CD8" w14:textId="77777777" w:rsidR="00EE0442" w:rsidRPr="005E1E3C" w:rsidRDefault="00EE0442" w:rsidP="007C448E">
      <w:pPr>
        <w:pStyle w:val="Bezodstpw"/>
        <w:spacing w:line="276" w:lineRule="auto"/>
        <w:jc w:val="center"/>
        <w:rPr>
          <w:b/>
          <w:sz w:val="24"/>
          <w:szCs w:val="24"/>
        </w:rPr>
      </w:pPr>
      <w:r w:rsidRPr="005E1E3C">
        <w:rPr>
          <w:b/>
          <w:sz w:val="24"/>
          <w:szCs w:val="24"/>
        </w:rPr>
        <w:t>§ 3</w:t>
      </w:r>
    </w:p>
    <w:p w14:paraId="62F630FB" w14:textId="77777777" w:rsidR="00EE0442" w:rsidRPr="005E1E3C" w:rsidRDefault="00EE0442" w:rsidP="0071210B">
      <w:pPr>
        <w:pStyle w:val="Bezodstpw"/>
        <w:numPr>
          <w:ilvl w:val="0"/>
          <w:numId w:val="7"/>
        </w:numPr>
        <w:spacing w:line="276" w:lineRule="auto"/>
        <w:jc w:val="both"/>
        <w:rPr>
          <w:sz w:val="24"/>
          <w:szCs w:val="24"/>
        </w:rPr>
      </w:pPr>
      <w:r w:rsidRPr="005E1E3C">
        <w:rPr>
          <w:sz w:val="24"/>
          <w:szCs w:val="24"/>
        </w:rPr>
        <w:t xml:space="preserve">Wykonawca może powierzyć wykonanie części robót budowlanych podwykonawcom, z zastrzeżeniem, że Zamawiający może zgłosić zastrzeżenia do projektu umowy lub nie zaakceptować umowy i zgłosić sprzeciw do umowy o podwykonawstwo niespełniającej wymagań wskazanych w niniejszej umowie lub w przepisach </w:t>
      </w:r>
      <w:r w:rsidR="0061763B" w:rsidRPr="005E1E3C">
        <w:rPr>
          <w:sz w:val="24"/>
          <w:szCs w:val="24"/>
        </w:rPr>
        <w:t>P</w:t>
      </w:r>
      <w:r w:rsidRPr="005E1E3C">
        <w:rPr>
          <w:sz w:val="24"/>
          <w:szCs w:val="24"/>
        </w:rPr>
        <w:t>zp oraz może złożyć sprzeciw wobec wykonywania robót przez podwykonawcę.</w:t>
      </w:r>
    </w:p>
    <w:p w14:paraId="19C1F4F6" w14:textId="77777777" w:rsidR="009B0630" w:rsidRDefault="00EE0442" w:rsidP="0071210B">
      <w:pPr>
        <w:pStyle w:val="Bezodstpw"/>
        <w:numPr>
          <w:ilvl w:val="0"/>
          <w:numId w:val="7"/>
        </w:numPr>
        <w:spacing w:line="276" w:lineRule="auto"/>
        <w:jc w:val="both"/>
        <w:rPr>
          <w:sz w:val="24"/>
          <w:szCs w:val="24"/>
        </w:rPr>
      </w:pPr>
      <w:r w:rsidRPr="005E1E3C">
        <w:rPr>
          <w:sz w:val="24"/>
          <w:szCs w:val="24"/>
        </w:rPr>
        <w:t xml:space="preserve">Stosownie do art. </w:t>
      </w:r>
      <w:r w:rsidR="003E0033" w:rsidRPr="005E1E3C">
        <w:rPr>
          <w:sz w:val="24"/>
          <w:szCs w:val="24"/>
        </w:rPr>
        <w:t xml:space="preserve">647¹ kodeksu cywilnego (dalej: </w:t>
      </w:r>
      <w:r w:rsidRPr="005E1E3C">
        <w:rPr>
          <w:sz w:val="24"/>
          <w:szCs w:val="24"/>
        </w:rPr>
        <w:t>kc) Zamawiający odpowiada solidarnie z Wykonawcą za zapłatę wynagrodzenia należnego podwykonawcy z tytułu wykonanych przez niego robót budowlanych, których szczegółowy przedmiot został zgłoszony Zamawiającemu przez Wykonawcę lub podwykonawcę przed przystąpieniem do wykonywania tych robót, chyba że w ciągu 30 dni od dnia doręczenia Zamawiającemu zgłoszenia Zamawiający złożył podwykonawcy i Wykonawcy sprzeciw wob</w:t>
      </w:r>
      <w:r w:rsidR="003E0033" w:rsidRPr="005E1E3C">
        <w:rPr>
          <w:sz w:val="24"/>
          <w:szCs w:val="24"/>
        </w:rPr>
        <w:t xml:space="preserve">ec wykonywania tych robót przez </w:t>
      </w:r>
      <w:r w:rsidRPr="005E1E3C">
        <w:rPr>
          <w:sz w:val="24"/>
          <w:szCs w:val="24"/>
        </w:rPr>
        <w:t xml:space="preserve">podwykonawcę. </w:t>
      </w:r>
    </w:p>
    <w:p w14:paraId="40DF4ACC" w14:textId="77777777" w:rsidR="003E0033" w:rsidRPr="005E1E3C" w:rsidRDefault="00EE0442" w:rsidP="0071210B">
      <w:pPr>
        <w:pStyle w:val="Bezodstpw"/>
        <w:numPr>
          <w:ilvl w:val="0"/>
          <w:numId w:val="7"/>
        </w:numPr>
        <w:spacing w:line="276" w:lineRule="auto"/>
        <w:jc w:val="both"/>
        <w:rPr>
          <w:sz w:val="24"/>
          <w:szCs w:val="24"/>
        </w:rPr>
      </w:pPr>
      <w:r w:rsidRPr="005E1E3C">
        <w:rPr>
          <w:sz w:val="24"/>
          <w:szCs w:val="24"/>
        </w:rPr>
        <w:t>Zgłoszenie, o którym mowa w</w:t>
      </w:r>
      <w:r w:rsidR="00E12AEF" w:rsidRPr="005E1E3C">
        <w:rPr>
          <w:sz w:val="24"/>
          <w:szCs w:val="24"/>
        </w:rPr>
        <w:t xml:space="preserve"> </w:t>
      </w:r>
      <w:r w:rsidRPr="005E1E3C">
        <w:rPr>
          <w:sz w:val="24"/>
          <w:szCs w:val="24"/>
        </w:rPr>
        <w:t>ust. 2, nie jest wymagane, jeżeli Zamawiający i wykonawca określili w umowie, zawartej w formie pisemnej pod rygorem nieważności, szczegółowy przedmiot robót budowlanych wykonywanych przez oznaczonego podwykonawcę. Zgłoszenie oraz sprzeciw, wymagają zachowania formy pisemnej pod rygorem nieważności.</w:t>
      </w:r>
    </w:p>
    <w:p w14:paraId="51454E3F" w14:textId="77777777" w:rsidR="00EE0442" w:rsidRPr="005E1E3C" w:rsidRDefault="00EE0442" w:rsidP="0071210B">
      <w:pPr>
        <w:pStyle w:val="Bezodstpw"/>
        <w:numPr>
          <w:ilvl w:val="0"/>
          <w:numId w:val="7"/>
        </w:numPr>
        <w:spacing w:line="276" w:lineRule="auto"/>
        <w:jc w:val="both"/>
        <w:rPr>
          <w:sz w:val="24"/>
          <w:szCs w:val="24"/>
        </w:rPr>
      </w:pPr>
      <w:r w:rsidRPr="005E1E3C">
        <w:rPr>
          <w:sz w:val="24"/>
          <w:szCs w:val="24"/>
        </w:rPr>
        <w:t>Wykonawca zobowiązany jest przedstawić Zamawiającemu projekt umowy o podwykonawstwo, której przedmiotem są roboty budowlane wraz z częścią dokumentacji dotyczącej wykonania robót określonych w</w:t>
      </w:r>
      <w:r w:rsidR="003E0033" w:rsidRPr="005E1E3C">
        <w:rPr>
          <w:sz w:val="24"/>
          <w:szCs w:val="24"/>
        </w:rPr>
        <w:t xml:space="preserve"> </w:t>
      </w:r>
      <w:r w:rsidRPr="005E1E3C">
        <w:rPr>
          <w:sz w:val="24"/>
          <w:szCs w:val="24"/>
        </w:rPr>
        <w:t>projekcie umowy łącznie z pisemnym zgłoszeniem szczegółowego przedmiotu robót, który ma wykonywać podwykonawca.</w:t>
      </w:r>
    </w:p>
    <w:p w14:paraId="6AD7B46E" w14:textId="77777777" w:rsidR="00EE0442" w:rsidRPr="005E1E3C" w:rsidRDefault="00EE0442" w:rsidP="0071210B">
      <w:pPr>
        <w:pStyle w:val="Bezodstpw"/>
        <w:numPr>
          <w:ilvl w:val="0"/>
          <w:numId w:val="7"/>
        </w:numPr>
        <w:spacing w:line="276" w:lineRule="auto"/>
        <w:jc w:val="both"/>
        <w:rPr>
          <w:sz w:val="24"/>
          <w:szCs w:val="24"/>
        </w:rPr>
      </w:pPr>
      <w:r w:rsidRPr="005E1E3C">
        <w:rPr>
          <w:sz w:val="24"/>
          <w:szCs w:val="24"/>
        </w:rPr>
        <w:t>Jeżeli zgłoszenie szczegółowego przedmiotu robót, który ma wykonywać podwykonawca</w:t>
      </w:r>
      <w:r w:rsidR="00E12AEF" w:rsidRPr="005E1E3C">
        <w:rPr>
          <w:sz w:val="24"/>
          <w:szCs w:val="24"/>
        </w:rPr>
        <w:t xml:space="preserve"> </w:t>
      </w:r>
      <w:r w:rsidRPr="005E1E3C">
        <w:rPr>
          <w:sz w:val="24"/>
          <w:szCs w:val="24"/>
        </w:rPr>
        <w:t>zosta</w:t>
      </w:r>
      <w:r w:rsidR="003E0033" w:rsidRPr="005E1E3C">
        <w:rPr>
          <w:sz w:val="24"/>
          <w:szCs w:val="24"/>
        </w:rPr>
        <w:t xml:space="preserve">nie dokonane przez podwykonawcę, </w:t>
      </w:r>
      <w:r w:rsidRPr="005E1E3C">
        <w:rPr>
          <w:sz w:val="24"/>
          <w:szCs w:val="24"/>
        </w:rPr>
        <w:t xml:space="preserve">to Wykonawca ma obowiązek dostarczenia Zamawiającemu projektu umowy o podwykonawstwo, której przedmiotem są roboty budowlane wraz z częścią dokumentacji dotyczącej wykonania </w:t>
      </w:r>
      <w:r w:rsidRPr="005E1E3C">
        <w:rPr>
          <w:sz w:val="24"/>
          <w:szCs w:val="24"/>
        </w:rPr>
        <w:lastRenderedPageBreak/>
        <w:t xml:space="preserve">robót </w:t>
      </w:r>
      <w:r w:rsidR="003E0033" w:rsidRPr="005E1E3C">
        <w:rPr>
          <w:sz w:val="24"/>
          <w:szCs w:val="24"/>
        </w:rPr>
        <w:t>określonych w</w:t>
      </w:r>
      <w:r w:rsidR="00E12AEF" w:rsidRPr="005E1E3C">
        <w:rPr>
          <w:sz w:val="24"/>
          <w:szCs w:val="24"/>
        </w:rPr>
        <w:t xml:space="preserve"> </w:t>
      </w:r>
      <w:r w:rsidR="003E0033" w:rsidRPr="005E1E3C">
        <w:rPr>
          <w:sz w:val="24"/>
          <w:szCs w:val="24"/>
        </w:rPr>
        <w:t xml:space="preserve">projekcie umowy </w:t>
      </w:r>
      <w:r w:rsidRPr="005E1E3C">
        <w:rPr>
          <w:sz w:val="24"/>
          <w:szCs w:val="24"/>
        </w:rPr>
        <w:t xml:space="preserve">w terminie 2 dni od otrzymania wezwania od Zamawiającego. </w:t>
      </w:r>
    </w:p>
    <w:p w14:paraId="7031CF3A" w14:textId="0AC14CE1" w:rsidR="00EE0442" w:rsidRPr="005E1E3C" w:rsidRDefault="00EE0442" w:rsidP="0071210B">
      <w:pPr>
        <w:pStyle w:val="Bezodstpw"/>
        <w:numPr>
          <w:ilvl w:val="0"/>
          <w:numId w:val="7"/>
        </w:numPr>
        <w:spacing w:line="276" w:lineRule="auto"/>
        <w:jc w:val="both"/>
        <w:rPr>
          <w:sz w:val="24"/>
          <w:szCs w:val="24"/>
        </w:rPr>
      </w:pPr>
      <w:r w:rsidRPr="005E1E3C">
        <w:rPr>
          <w:sz w:val="24"/>
          <w:szCs w:val="24"/>
        </w:rPr>
        <w:t xml:space="preserve">Niezależnie od obowiązków wynikających z postanowień zawartych w ust. </w:t>
      </w:r>
      <w:r w:rsidR="00C936B1" w:rsidRPr="005D7D89">
        <w:rPr>
          <w:sz w:val="24"/>
          <w:szCs w:val="24"/>
        </w:rPr>
        <w:t>4</w:t>
      </w:r>
      <w:r w:rsidR="003E0033" w:rsidRPr="005D7D89">
        <w:rPr>
          <w:sz w:val="24"/>
          <w:szCs w:val="24"/>
        </w:rPr>
        <w:t>,</w:t>
      </w:r>
      <w:r w:rsidRPr="00C936B1">
        <w:rPr>
          <w:color w:val="FF0000"/>
          <w:sz w:val="24"/>
          <w:szCs w:val="24"/>
        </w:rPr>
        <w:t xml:space="preserve"> </w:t>
      </w:r>
      <w:r w:rsidRPr="005E1E3C">
        <w:rPr>
          <w:sz w:val="24"/>
          <w:szCs w:val="24"/>
        </w:rPr>
        <w:t>Wykonawca, jeżeli zamierza zawrzeć umowę o podwykonawstwo, której przedmiotem mają być roboty budowlane, w trakcie negocjacji z potencjalnym podwykonawcą jest zobowiązany do przedłożenia Zamawiającemu projektu umowy, której treść jest zaakceptowana przez potencjalne strony umowy. Wykonawca zobowiązany jest dostarczyć do Zamawiającego projekt umowy wraz z częścią d</w:t>
      </w:r>
      <w:r w:rsidR="003E0033" w:rsidRPr="005E1E3C">
        <w:rPr>
          <w:sz w:val="24"/>
          <w:szCs w:val="24"/>
        </w:rPr>
        <w:t xml:space="preserve">okumentacji </w:t>
      </w:r>
      <w:r w:rsidRPr="005E1E3C">
        <w:rPr>
          <w:sz w:val="24"/>
          <w:szCs w:val="24"/>
        </w:rPr>
        <w:t>oraz oświadczenia potencjalnych stron umowy (Wykonawcy i odpowiednio podwykonawców) zawierające zgodę na jej zawarcie w taki sposób, aby projekt umowy i oświadczenia dotarły do Zamawiającego na 14 dni przed planowanym terminem zawarcia umowy.</w:t>
      </w:r>
    </w:p>
    <w:p w14:paraId="41E7DA3C" w14:textId="77777777" w:rsidR="00EE0442" w:rsidRPr="005E1E3C" w:rsidRDefault="00EE0442" w:rsidP="0071210B">
      <w:pPr>
        <w:pStyle w:val="Bezodstpw"/>
        <w:numPr>
          <w:ilvl w:val="0"/>
          <w:numId w:val="7"/>
        </w:numPr>
        <w:spacing w:line="276" w:lineRule="auto"/>
        <w:jc w:val="both"/>
        <w:rPr>
          <w:sz w:val="24"/>
          <w:szCs w:val="24"/>
        </w:rPr>
      </w:pPr>
      <w:r w:rsidRPr="005E1E3C">
        <w:rPr>
          <w:sz w:val="24"/>
          <w:szCs w:val="24"/>
        </w:rPr>
        <w:t>Wykonawca zobowiązany jest przedłożyć Zamawiającemu poświadczoną za zgodność z oryginałem kopię umowy o podwykonawstwo, której przedmiotem są roboty budowlane  zawartą przez Wykonawcę, podwykonawcę w terminie 7 dni od ich zawarcia jednak nie później niż w terminie 21 dni od dnia pisemnego zgłoszenia Zamawiającemu szczegółowego przedmiotu tych robót lub w terminie 18 dni od dnia otrzymania od Zamawiającego wezwania do dostarczenia Zamawiającemu projektu umowy o podwykonawstwo, której przedmiotem są roboty budowlane wraz z częścią dokumentacji dotyczącej wykonania robót określonych w projekcie umowy. Jeżeli Zamawiający w terminie 14 dni od przedstawienia przez Wykonawcę kompletu dokumentów, w ty</w:t>
      </w:r>
      <w:r w:rsidR="003E0033" w:rsidRPr="005E1E3C">
        <w:rPr>
          <w:sz w:val="24"/>
          <w:szCs w:val="24"/>
        </w:rPr>
        <w:t xml:space="preserve">m projektu umowy z podwykonawcą, </w:t>
      </w:r>
      <w:r w:rsidRPr="005E1E3C">
        <w:rPr>
          <w:sz w:val="24"/>
          <w:szCs w:val="24"/>
        </w:rPr>
        <w:t>nie zgłosi na piśmie</w:t>
      </w:r>
      <w:r w:rsidR="003E0033" w:rsidRPr="005E1E3C">
        <w:rPr>
          <w:sz w:val="24"/>
          <w:szCs w:val="24"/>
        </w:rPr>
        <w:t xml:space="preserve"> </w:t>
      </w:r>
      <w:r w:rsidRPr="005E1E3C">
        <w:rPr>
          <w:sz w:val="24"/>
          <w:szCs w:val="24"/>
        </w:rPr>
        <w:t>zastrzeżeń, uważa się, że wyraz</w:t>
      </w:r>
      <w:r w:rsidR="003E0033" w:rsidRPr="005E1E3C">
        <w:rPr>
          <w:sz w:val="24"/>
          <w:szCs w:val="24"/>
        </w:rPr>
        <w:t>ił zgodę na zawarcie umowy. Nie</w:t>
      </w:r>
      <w:r w:rsidRPr="005E1E3C">
        <w:rPr>
          <w:sz w:val="24"/>
          <w:szCs w:val="24"/>
        </w:rPr>
        <w:t xml:space="preserve">zgłoszenie zastrzeżeń do projektu umowy o podwykonawstwo nie wyklucza zgłoszenia sprzeciwu wobec wykonywania robót budowlanych przez podwykonawcę. </w:t>
      </w:r>
    </w:p>
    <w:p w14:paraId="76ABF481" w14:textId="0E4B10D6" w:rsidR="00EE0442" w:rsidRPr="005E1E3C" w:rsidRDefault="00EE0442" w:rsidP="0071210B">
      <w:pPr>
        <w:pStyle w:val="Bezodstpw"/>
        <w:numPr>
          <w:ilvl w:val="0"/>
          <w:numId w:val="7"/>
        </w:numPr>
        <w:spacing w:line="276" w:lineRule="auto"/>
        <w:jc w:val="both"/>
        <w:rPr>
          <w:sz w:val="24"/>
          <w:szCs w:val="24"/>
        </w:rPr>
      </w:pPr>
      <w:r w:rsidRPr="005E1E3C">
        <w:rPr>
          <w:sz w:val="24"/>
          <w:szCs w:val="24"/>
        </w:rPr>
        <w:t>Zamawiający odpowiada solidarnie z wykonawcą (generalnym wykonawcą) za zapłatę wynagrodzenia należnego podwykonawcy z tytułu wykonanych przez niego robót budowlanych, których szczegółowy przedmiot został zgłoszony Zamawiającemu przez wykonawcę lub podwykonawcę przed przystąpieniem do wykonywania tyc</w:t>
      </w:r>
      <w:r w:rsidR="003E0033" w:rsidRPr="005E1E3C">
        <w:rPr>
          <w:sz w:val="24"/>
          <w:szCs w:val="24"/>
        </w:rPr>
        <w:t>h robót jedynie w przypadku nie</w:t>
      </w:r>
      <w:r w:rsidRPr="005E1E3C">
        <w:rPr>
          <w:sz w:val="24"/>
          <w:szCs w:val="24"/>
        </w:rPr>
        <w:t>zgłoszenia sprzeciwu w wymaga</w:t>
      </w:r>
      <w:r w:rsidR="003E0033" w:rsidRPr="005E1E3C">
        <w:rPr>
          <w:sz w:val="24"/>
          <w:szCs w:val="24"/>
        </w:rPr>
        <w:t xml:space="preserve">nym terminie lub w przypadku, </w:t>
      </w:r>
      <w:r w:rsidRPr="005E1E3C">
        <w:rPr>
          <w:sz w:val="24"/>
          <w:szCs w:val="24"/>
        </w:rPr>
        <w:t>gdy Zamawiający złoży wyraźne i jednoznaczne pisemne oświadczenie o przyjęciu odpowiedzialności solidarnej, po zapoznaniu się z zawartą umową podwykonawstwo spełniającą wymagania wskazane w niniejszej umowie.</w:t>
      </w:r>
      <w:r w:rsidR="005D7D89">
        <w:rPr>
          <w:sz w:val="24"/>
          <w:szCs w:val="24"/>
        </w:rPr>
        <w:t xml:space="preserve"> </w:t>
      </w:r>
      <w:r w:rsidRPr="005E1E3C">
        <w:rPr>
          <w:sz w:val="24"/>
          <w:szCs w:val="24"/>
        </w:rPr>
        <w:t xml:space="preserve">Strony wykluczają możliwość wyrażania zgody przez Zamawiającego na przyjęcie odpowiedzialności solidarnej w sposób dorozumiany, w formie ustnej lub poprzez inne zachowania lub czynności faktyczne Zamawiającego.  </w:t>
      </w:r>
    </w:p>
    <w:p w14:paraId="3DCFE85B" w14:textId="77777777" w:rsidR="00EE0442" w:rsidRPr="005E1E3C" w:rsidRDefault="00EE0442" w:rsidP="0071210B">
      <w:pPr>
        <w:pStyle w:val="Bezodstpw"/>
        <w:numPr>
          <w:ilvl w:val="0"/>
          <w:numId w:val="7"/>
        </w:numPr>
        <w:spacing w:line="276" w:lineRule="auto"/>
        <w:jc w:val="both"/>
        <w:rPr>
          <w:sz w:val="24"/>
          <w:szCs w:val="24"/>
        </w:rPr>
      </w:pPr>
      <w:r w:rsidRPr="005E1E3C">
        <w:rPr>
          <w:sz w:val="24"/>
          <w:szCs w:val="24"/>
        </w:rPr>
        <w:t>Postanowienia niniejszego § 3 stosuje si</w:t>
      </w:r>
      <w:r w:rsidR="00733159" w:rsidRPr="005E1E3C">
        <w:rPr>
          <w:sz w:val="24"/>
          <w:szCs w:val="24"/>
        </w:rPr>
        <w:t xml:space="preserve">ę odpowiednio do projektów umów z </w:t>
      </w:r>
      <w:r w:rsidRPr="005E1E3C">
        <w:rPr>
          <w:sz w:val="24"/>
          <w:szCs w:val="24"/>
        </w:rPr>
        <w:t>podwykonawcami a także do projektów aneksów i aneksów do zawartych umów z podwykonawcami.</w:t>
      </w:r>
    </w:p>
    <w:p w14:paraId="6C11CFAF" w14:textId="77777777" w:rsidR="00EE0442" w:rsidRPr="005E1E3C" w:rsidRDefault="00EE0442" w:rsidP="0071210B">
      <w:pPr>
        <w:pStyle w:val="Bezodstpw"/>
        <w:numPr>
          <w:ilvl w:val="0"/>
          <w:numId w:val="7"/>
        </w:numPr>
        <w:spacing w:line="276" w:lineRule="auto"/>
        <w:jc w:val="both"/>
        <w:rPr>
          <w:sz w:val="24"/>
          <w:szCs w:val="24"/>
        </w:rPr>
      </w:pPr>
      <w:r w:rsidRPr="005E1E3C">
        <w:rPr>
          <w:sz w:val="24"/>
          <w:szCs w:val="24"/>
        </w:rPr>
        <w:lastRenderedPageBreak/>
        <w:t>Zamawiający ustala następujące wymagania dotyczące umów o podwykonawstwo, których przedmiotem będą roboty budowlane, których niespełnienie spowoduje zgłoszenie zastrzeżeń lub sprzeciwu:</w:t>
      </w:r>
    </w:p>
    <w:p w14:paraId="02596A9C" w14:textId="77777777" w:rsidR="00733159" w:rsidRPr="005E1E3C" w:rsidRDefault="00EE0442" w:rsidP="0071210B">
      <w:pPr>
        <w:pStyle w:val="Bezodstpw"/>
        <w:numPr>
          <w:ilvl w:val="0"/>
          <w:numId w:val="8"/>
        </w:numPr>
        <w:spacing w:line="276" w:lineRule="auto"/>
        <w:jc w:val="both"/>
        <w:rPr>
          <w:sz w:val="24"/>
          <w:szCs w:val="24"/>
        </w:rPr>
      </w:pPr>
      <w:r w:rsidRPr="005E1E3C">
        <w:rPr>
          <w:sz w:val="24"/>
          <w:szCs w:val="24"/>
        </w:rPr>
        <w:t>Zakres robót (przedmiot umowy) w umowie o podwykonawstwo musi mieścić się w zakresie określonym w ofercie przez Wykonawcę jako część zamówienia, której wykonanie zam</w:t>
      </w:r>
      <w:r w:rsidR="00733159" w:rsidRPr="005E1E3C">
        <w:rPr>
          <w:sz w:val="24"/>
          <w:szCs w:val="24"/>
        </w:rPr>
        <w:t xml:space="preserve">ierza powierzyć podwykonawcom. </w:t>
      </w:r>
    </w:p>
    <w:p w14:paraId="3B5B83DE" w14:textId="77777777" w:rsidR="00EE0442" w:rsidRPr="005E1E3C" w:rsidRDefault="00EE0442" w:rsidP="0071210B">
      <w:pPr>
        <w:pStyle w:val="Bezodstpw"/>
        <w:numPr>
          <w:ilvl w:val="0"/>
          <w:numId w:val="8"/>
        </w:numPr>
        <w:spacing w:line="276" w:lineRule="auto"/>
        <w:jc w:val="both"/>
        <w:rPr>
          <w:sz w:val="24"/>
          <w:szCs w:val="24"/>
        </w:rPr>
      </w:pPr>
      <w:r w:rsidRPr="005E1E3C">
        <w:rPr>
          <w:sz w:val="24"/>
          <w:szCs w:val="24"/>
        </w:rPr>
        <w:t>Jakiekolwiek postanowienia odnoszące się do jako</w:t>
      </w:r>
      <w:r w:rsidR="00733159" w:rsidRPr="005E1E3C">
        <w:rPr>
          <w:sz w:val="24"/>
          <w:szCs w:val="24"/>
        </w:rPr>
        <w:t xml:space="preserve">ści robót nie mogą przewidywać </w:t>
      </w:r>
      <w:r w:rsidRPr="005E1E3C">
        <w:rPr>
          <w:sz w:val="24"/>
          <w:szCs w:val="24"/>
        </w:rPr>
        <w:t>lub dopuszczać wykonania przedmiotu objętego umową o podwykonawstwo w jakości gorsze</w:t>
      </w:r>
      <w:r w:rsidR="00733159" w:rsidRPr="005E1E3C">
        <w:rPr>
          <w:sz w:val="24"/>
          <w:szCs w:val="24"/>
        </w:rPr>
        <w:t>j niż w ramach niniejszej umowy</w:t>
      </w:r>
    </w:p>
    <w:p w14:paraId="40DEA109" w14:textId="77777777" w:rsidR="00EE0442" w:rsidRPr="005E1E3C" w:rsidRDefault="00EE0442" w:rsidP="0071210B">
      <w:pPr>
        <w:pStyle w:val="Bezodstpw"/>
        <w:numPr>
          <w:ilvl w:val="0"/>
          <w:numId w:val="8"/>
        </w:numPr>
        <w:spacing w:line="276" w:lineRule="auto"/>
        <w:jc w:val="both"/>
        <w:rPr>
          <w:sz w:val="24"/>
          <w:szCs w:val="24"/>
        </w:rPr>
      </w:pPr>
      <w:r w:rsidRPr="005E1E3C">
        <w:rPr>
          <w:sz w:val="24"/>
          <w:szCs w:val="24"/>
        </w:rPr>
        <w:t>Wynagrodzenie dla podwykonawcy lub dalszego podwykonawcy musi być wynag</w:t>
      </w:r>
      <w:r w:rsidR="00733159" w:rsidRPr="005E1E3C">
        <w:rPr>
          <w:sz w:val="24"/>
          <w:szCs w:val="24"/>
        </w:rPr>
        <w:t>rodzeniem ryczałtowym.</w:t>
      </w:r>
    </w:p>
    <w:p w14:paraId="37D4A864" w14:textId="00F97629" w:rsidR="00EE0442" w:rsidRPr="005E1E3C" w:rsidRDefault="00EE0442" w:rsidP="0071210B">
      <w:pPr>
        <w:pStyle w:val="Bezodstpw"/>
        <w:numPr>
          <w:ilvl w:val="0"/>
          <w:numId w:val="8"/>
        </w:numPr>
        <w:spacing w:line="276" w:lineRule="auto"/>
        <w:jc w:val="both"/>
        <w:rPr>
          <w:sz w:val="24"/>
          <w:szCs w:val="24"/>
        </w:rPr>
      </w:pPr>
      <w:r w:rsidRPr="005E1E3C">
        <w:rPr>
          <w:sz w:val="24"/>
          <w:szCs w:val="24"/>
        </w:rPr>
        <w:t>Wynagrodzenie należne na podstawie umów o podwykonawstwo nie może być wymagalne przed wykonaniem i odebraniem przedmiotu umowy przez Wykonawcę jeż</w:t>
      </w:r>
      <w:r w:rsidR="00733159" w:rsidRPr="005E1E3C">
        <w:rPr>
          <w:sz w:val="24"/>
          <w:szCs w:val="24"/>
        </w:rPr>
        <w:t>eli ma być płacone jednorazowo. J</w:t>
      </w:r>
      <w:r w:rsidRPr="005E1E3C">
        <w:rPr>
          <w:sz w:val="24"/>
          <w:szCs w:val="24"/>
        </w:rPr>
        <w:t xml:space="preserve">eżeli ma być płacone w częściach musi odpowiadać procentowemu zaawansowaniu prac lub stanowić wynagrodzenie za odpowiednią część odebranych prac i nie może być wymagalne przed potwierdzeniem wykonania prac (odpowiedniej części). W przypadku wynagrodzenia płatnego jednorazowo termin wymagalności nie może być późniejszy niż </w:t>
      </w:r>
      <w:r w:rsidR="00233915">
        <w:rPr>
          <w:sz w:val="24"/>
          <w:szCs w:val="24"/>
        </w:rPr>
        <w:t>15</w:t>
      </w:r>
      <w:r w:rsidRPr="005E1E3C">
        <w:rPr>
          <w:sz w:val="24"/>
          <w:szCs w:val="24"/>
        </w:rPr>
        <w:t xml:space="preserve"> dni przed terminem wymagalności należności dla Wykonawcy</w:t>
      </w:r>
      <w:r w:rsidR="00233915">
        <w:rPr>
          <w:sz w:val="24"/>
          <w:szCs w:val="24"/>
        </w:rPr>
        <w:t xml:space="preserve"> wynikającej z faktury końcowej</w:t>
      </w:r>
      <w:r w:rsidRPr="005E1E3C">
        <w:rPr>
          <w:sz w:val="24"/>
          <w:szCs w:val="24"/>
        </w:rPr>
        <w:t xml:space="preserve">. W przypadku wynagrodzeń płatnych w częściach, termin wymagalności poszczególnych części, </w:t>
      </w:r>
      <w:r w:rsidRPr="00ED5E74">
        <w:rPr>
          <w:sz w:val="24"/>
          <w:szCs w:val="24"/>
          <w:u w:val="single"/>
        </w:rPr>
        <w:t>z wyjątkiem ostatniej, które nie może wynosić więcej niż 5 % wynagrodzenia wynikającego z umowy o podwykonawstwo,</w:t>
      </w:r>
      <w:r w:rsidRPr="005E1E3C">
        <w:rPr>
          <w:sz w:val="24"/>
          <w:szCs w:val="24"/>
        </w:rPr>
        <w:t xml:space="preserve"> nie może być późniejszy niż </w:t>
      </w:r>
      <w:r w:rsidR="00233915">
        <w:rPr>
          <w:sz w:val="24"/>
          <w:szCs w:val="24"/>
        </w:rPr>
        <w:t>15</w:t>
      </w:r>
      <w:r w:rsidRPr="005E1E3C">
        <w:rPr>
          <w:sz w:val="24"/>
          <w:szCs w:val="24"/>
        </w:rPr>
        <w:t xml:space="preserve"> dni przed terminem wymagalności należności dla Wykonawcy wynikającej z faktury końcowej;</w:t>
      </w:r>
    </w:p>
    <w:p w14:paraId="744CE129" w14:textId="0B6E51D6" w:rsidR="00EE0442" w:rsidRPr="005E1E3C" w:rsidRDefault="00EE0442" w:rsidP="0071210B">
      <w:pPr>
        <w:pStyle w:val="Bezodstpw"/>
        <w:numPr>
          <w:ilvl w:val="0"/>
          <w:numId w:val="8"/>
        </w:numPr>
        <w:spacing w:line="276" w:lineRule="auto"/>
        <w:jc w:val="both"/>
        <w:rPr>
          <w:sz w:val="24"/>
          <w:szCs w:val="24"/>
        </w:rPr>
      </w:pPr>
      <w:r w:rsidRPr="005E1E3C">
        <w:rPr>
          <w:sz w:val="24"/>
          <w:szCs w:val="24"/>
        </w:rPr>
        <w:t>Suma wynagrodzeń netto dla podwykonawców</w:t>
      </w:r>
      <w:r w:rsidR="00733159" w:rsidRPr="005E1E3C">
        <w:rPr>
          <w:sz w:val="24"/>
          <w:szCs w:val="24"/>
        </w:rPr>
        <w:t xml:space="preserve">, </w:t>
      </w:r>
      <w:r w:rsidRPr="005E1E3C">
        <w:rPr>
          <w:sz w:val="24"/>
          <w:szCs w:val="24"/>
        </w:rPr>
        <w:t xml:space="preserve">nie może być większa niż </w:t>
      </w:r>
      <w:r w:rsidR="00ED5E74" w:rsidRPr="005D7D89">
        <w:rPr>
          <w:sz w:val="24"/>
          <w:szCs w:val="24"/>
        </w:rPr>
        <w:t>70</w:t>
      </w:r>
      <w:r w:rsidRPr="005E1E3C">
        <w:rPr>
          <w:sz w:val="24"/>
          <w:szCs w:val="24"/>
        </w:rPr>
        <w:t>% wynagrodzenia netto dla Wykonawcy.</w:t>
      </w:r>
    </w:p>
    <w:p w14:paraId="3A4A476A" w14:textId="77777777" w:rsidR="00EE0442" w:rsidRPr="005E1E3C" w:rsidRDefault="00EE0442" w:rsidP="0071210B">
      <w:pPr>
        <w:pStyle w:val="Bezodstpw"/>
        <w:numPr>
          <w:ilvl w:val="0"/>
          <w:numId w:val="8"/>
        </w:numPr>
        <w:spacing w:line="276" w:lineRule="auto"/>
        <w:jc w:val="both"/>
        <w:rPr>
          <w:sz w:val="24"/>
          <w:szCs w:val="24"/>
        </w:rPr>
      </w:pPr>
      <w:r w:rsidRPr="005E1E3C">
        <w:rPr>
          <w:sz w:val="24"/>
          <w:szCs w:val="24"/>
        </w:rPr>
        <w:t>Każda zmiana umowy z podwykonawcą wymaga pisemnej zgody Zamawi</w:t>
      </w:r>
      <w:r w:rsidR="00733159" w:rsidRPr="005E1E3C">
        <w:rPr>
          <w:sz w:val="24"/>
          <w:szCs w:val="24"/>
        </w:rPr>
        <w:t>ającego pod rygorem nieważności.</w:t>
      </w:r>
    </w:p>
    <w:p w14:paraId="4EA2724B" w14:textId="77777777" w:rsidR="00EE0442" w:rsidRPr="005E1E3C" w:rsidRDefault="00EE0442" w:rsidP="0071210B">
      <w:pPr>
        <w:pStyle w:val="Bezodstpw"/>
        <w:numPr>
          <w:ilvl w:val="0"/>
          <w:numId w:val="8"/>
        </w:numPr>
        <w:spacing w:line="276" w:lineRule="auto"/>
        <w:jc w:val="both"/>
        <w:rPr>
          <w:sz w:val="24"/>
          <w:szCs w:val="24"/>
        </w:rPr>
      </w:pPr>
      <w:r w:rsidRPr="005E1E3C">
        <w:rPr>
          <w:sz w:val="24"/>
          <w:szCs w:val="24"/>
        </w:rPr>
        <w:t>Przeniesienie wierzytelności (także przyszłych) przysługujących podwykonawcy wobec Wykonawcy lub Zamawiającego, wymaga pisemnej zgody Zamawi</w:t>
      </w:r>
      <w:r w:rsidR="009B1D6F" w:rsidRPr="005E1E3C">
        <w:rPr>
          <w:sz w:val="24"/>
          <w:szCs w:val="24"/>
        </w:rPr>
        <w:t>ającego pod rygorem nieważności.</w:t>
      </w:r>
    </w:p>
    <w:p w14:paraId="49077758" w14:textId="77777777" w:rsidR="00EE0442" w:rsidRPr="005E1E3C" w:rsidRDefault="00EE0442" w:rsidP="0071210B">
      <w:pPr>
        <w:pStyle w:val="Bezodstpw"/>
        <w:numPr>
          <w:ilvl w:val="0"/>
          <w:numId w:val="8"/>
        </w:numPr>
        <w:spacing w:line="276" w:lineRule="auto"/>
        <w:jc w:val="both"/>
        <w:rPr>
          <w:sz w:val="24"/>
          <w:szCs w:val="24"/>
        </w:rPr>
      </w:pPr>
      <w:r w:rsidRPr="005E1E3C">
        <w:rPr>
          <w:sz w:val="24"/>
          <w:szCs w:val="24"/>
        </w:rPr>
        <w:t>Jakiekolwiek wierzyte</w:t>
      </w:r>
      <w:r w:rsidR="009B1D6F" w:rsidRPr="005E1E3C">
        <w:rPr>
          <w:sz w:val="24"/>
          <w:szCs w:val="24"/>
        </w:rPr>
        <w:t xml:space="preserve">lności przysługujące Wykonawcy </w:t>
      </w:r>
      <w:r w:rsidRPr="005E1E3C">
        <w:rPr>
          <w:sz w:val="24"/>
          <w:szCs w:val="24"/>
        </w:rPr>
        <w:t>wobec podwykonawcy, w tym</w:t>
      </w:r>
      <w:r w:rsidR="009B1D6F" w:rsidRPr="005E1E3C">
        <w:rPr>
          <w:sz w:val="24"/>
          <w:szCs w:val="24"/>
        </w:rPr>
        <w:t>,</w:t>
      </w:r>
      <w:r w:rsidRPr="005E1E3C">
        <w:rPr>
          <w:sz w:val="24"/>
          <w:szCs w:val="24"/>
        </w:rPr>
        <w:t xml:space="preserve"> w szczególności wierzytelności z tytułu zabezpieczenia należytego wykonania umowy, za korzystanie z placu budowy, pomieszczeń, urządzeń lub energii muszą być wcześniej wymagalne niż wierzytelność o zapłatę wynagrodzenia dla podwykonawcy i będą potrącane w pierwszej kolejności z wierzytelnością o zapłatę wynagrodzenia dla podwykonawcy. W przypadku zatrzymywania przez Wykonawcę jakichkolwiek kwot z należności przysługujących podwykonawcy z tytułu wynagrodzenia następować będzie </w:t>
      </w:r>
      <w:r w:rsidRPr="005E1E3C">
        <w:rPr>
          <w:sz w:val="24"/>
          <w:szCs w:val="24"/>
        </w:rPr>
        <w:lastRenderedPageBreak/>
        <w:t>odnowienie</w:t>
      </w:r>
      <w:r w:rsidR="009B1D6F" w:rsidRPr="005E1E3C">
        <w:rPr>
          <w:sz w:val="24"/>
          <w:szCs w:val="24"/>
        </w:rPr>
        <w:t>,</w:t>
      </w:r>
      <w:r w:rsidRPr="005E1E3C">
        <w:rPr>
          <w:sz w:val="24"/>
          <w:szCs w:val="24"/>
        </w:rPr>
        <w:t xml:space="preserve"> tj. Wykonawca po spełnieniu warunków będzie zobowiązany do zwrotu kwoty zatrzymanej, a zobowiązanie do zapłaty wynagr</w:t>
      </w:r>
      <w:r w:rsidR="009B1D6F" w:rsidRPr="005E1E3C">
        <w:rPr>
          <w:sz w:val="24"/>
          <w:szCs w:val="24"/>
        </w:rPr>
        <w:t>odzenia w tej części wygaśnie. W</w:t>
      </w:r>
      <w:r w:rsidRPr="005E1E3C">
        <w:rPr>
          <w:sz w:val="24"/>
          <w:szCs w:val="24"/>
        </w:rPr>
        <w:t xml:space="preserve"> efekcie Zamawiający będzie zwolniony z zapłaty kwoty odpowiadającej kwo</w:t>
      </w:r>
      <w:r w:rsidR="009B1D6F" w:rsidRPr="005E1E3C">
        <w:rPr>
          <w:sz w:val="24"/>
          <w:szCs w:val="24"/>
        </w:rPr>
        <w:t>cie zatrzymanej przez Wykonawcę.</w:t>
      </w:r>
    </w:p>
    <w:p w14:paraId="3E7A4B7A" w14:textId="77777777" w:rsidR="00EE0442" w:rsidRPr="005E1E3C" w:rsidRDefault="00EE0442" w:rsidP="0071210B">
      <w:pPr>
        <w:pStyle w:val="Bezodstpw"/>
        <w:numPr>
          <w:ilvl w:val="0"/>
          <w:numId w:val="8"/>
        </w:numPr>
        <w:spacing w:line="276" w:lineRule="auto"/>
        <w:jc w:val="both"/>
        <w:rPr>
          <w:sz w:val="24"/>
          <w:szCs w:val="24"/>
        </w:rPr>
      </w:pPr>
      <w:r w:rsidRPr="005E1E3C">
        <w:rPr>
          <w:sz w:val="24"/>
          <w:szCs w:val="24"/>
        </w:rPr>
        <w:t>Przedmiot umowy wykonywany przez wykonawcę lub podwykonawcę musi być określony dokładnie i wyczerpująco</w:t>
      </w:r>
      <w:r w:rsidR="009B1D6F" w:rsidRPr="005E1E3C">
        <w:rPr>
          <w:sz w:val="24"/>
          <w:szCs w:val="24"/>
        </w:rPr>
        <w:t>,</w:t>
      </w:r>
      <w:r w:rsidRPr="005E1E3C">
        <w:rPr>
          <w:sz w:val="24"/>
          <w:szCs w:val="24"/>
        </w:rPr>
        <w:t xml:space="preserve"> tj. co</w:t>
      </w:r>
      <w:r w:rsidR="009B1D6F" w:rsidRPr="005E1E3C">
        <w:rPr>
          <w:sz w:val="24"/>
          <w:szCs w:val="24"/>
        </w:rPr>
        <w:t xml:space="preserve"> </w:t>
      </w:r>
      <w:r w:rsidRPr="005E1E3C">
        <w:rPr>
          <w:sz w:val="24"/>
          <w:szCs w:val="24"/>
        </w:rPr>
        <w:t>najmniej poprzez wskazanie zakresu w dokumentacji lub projekcie i odpowiednie oznaczenie na odpowiednim egzemplarzu or</w:t>
      </w:r>
      <w:r w:rsidR="009B1D6F" w:rsidRPr="005E1E3C">
        <w:rPr>
          <w:sz w:val="24"/>
          <w:szCs w:val="24"/>
        </w:rPr>
        <w:t>az opis i wyszczególnienie prac.</w:t>
      </w:r>
    </w:p>
    <w:p w14:paraId="74AE5F5C" w14:textId="77777777" w:rsidR="00EE0442" w:rsidRPr="005E1E3C" w:rsidRDefault="00EE0442" w:rsidP="0071210B">
      <w:pPr>
        <w:pStyle w:val="Bezodstpw"/>
        <w:numPr>
          <w:ilvl w:val="0"/>
          <w:numId w:val="8"/>
        </w:numPr>
        <w:spacing w:line="276" w:lineRule="auto"/>
        <w:jc w:val="both"/>
        <w:rPr>
          <w:sz w:val="24"/>
          <w:szCs w:val="24"/>
        </w:rPr>
      </w:pPr>
      <w:r w:rsidRPr="005E1E3C">
        <w:rPr>
          <w:sz w:val="24"/>
          <w:szCs w:val="24"/>
        </w:rPr>
        <w:t>Termin wykonania przedmiotu umowy dla podwykonawcy nie może być późniejszy niż  termin zakończenia przedmiotu umowy określony w niniejszej umowie po</w:t>
      </w:r>
      <w:r w:rsidR="009B1D6F" w:rsidRPr="005E1E3C">
        <w:rPr>
          <w:sz w:val="24"/>
          <w:szCs w:val="24"/>
        </w:rPr>
        <w:t>między Zamawiającym a Wykonawcą.</w:t>
      </w:r>
    </w:p>
    <w:p w14:paraId="608D36AB" w14:textId="77777777" w:rsidR="00EE0442" w:rsidRPr="005E1E3C" w:rsidRDefault="00EE0442" w:rsidP="0071210B">
      <w:pPr>
        <w:pStyle w:val="Bezodstpw"/>
        <w:numPr>
          <w:ilvl w:val="0"/>
          <w:numId w:val="8"/>
        </w:numPr>
        <w:spacing w:line="276" w:lineRule="auto"/>
        <w:jc w:val="both"/>
        <w:rPr>
          <w:sz w:val="24"/>
          <w:szCs w:val="24"/>
        </w:rPr>
      </w:pPr>
      <w:r w:rsidRPr="005E1E3C">
        <w:rPr>
          <w:sz w:val="24"/>
          <w:szCs w:val="24"/>
        </w:rPr>
        <w:t>Termin wymagalności roszczenia o zapłatę wynagrodzenia (lub którejkolwiek części wynagrodzenia) dla podwykonawcy nie może być późniejszy niż 14 dni od dokonania odbioru końcowego całego przedmiotu umowy przez Zamawiającego (z zastrzeżeniem</w:t>
      </w:r>
      <w:r w:rsidR="009B1D6F" w:rsidRPr="005E1E3C">
        <w:rPr>
          <w:sz w:val="24"/>
          <w:szCs w:val="24"/>
        </w:rPr>
        <w:t xml:space="preserve"> wymagania wskazanego w pkt 3).</w:t>
      </w:r>
    </w:p>
    <w:p w14:paraId="24772DD7" w14:textId="77777777" w:rsidR="00EE0442" w:rsidRPr="005E1E3C" w:rsidRDefault="00EE0442" w:rsidP="0071210B">
      <w:pPr>
        <w:pStyle w:val="Bezodstpw"/>
        <w:numPr>
          <w:ilvl w:val="0"/>
          <w:numId w:val="8"/>
        </w:numPr>
        <w:spacing w:line="276" w:lineRule="auto"/>
        <w:jc w:val="both"/>
        <w:rPr>
          <w:sz w:val="24"/>
          <w:szCs w:val="24"/>
        </w:rPr>
      </w:pPr>
      <w:r w:rsidRPr="005E1E3C">
        <w:rPr>
          <w:sz w:val="24"/>
          <w:szCs w:val="24"/>
        </w:rPr>
        <w:t>Termin zapłaty wynagrodzenia dla podwykonawcy nie może być dłuższy niż 14 dni od otrzymania faktury lub rachunku przez wykonawcę</w:t>
      </w:r>
      <w:r w:rsidR="009B1D6F" w:rsidRPr="005E1E3C">
        <w:rPr>
          <w:sz w:val="24"/>
          <w:szCs w:val="24"/>
        </w:rPr>
        <w:t>.</w:t>
      </w:r>
    </w:p>
    <w:p w14:paraId="0B266448" w14:textId="77777777" w:rsidR="00EE0442" w:rsidRPr="005E1E3C" w:rsidRDefault="00EE0442" w:rsidP="0071210B">
      <w:pPr>
        <w:pStyle w:val="Bezodstpw"/>
        <w:numPr>
          <w:ilvl w:val="0"/>
          <w:numId w:val="8"/>
        </w:numPr>
        <w:spacing w:line="276" w:lineRule="auto"/>
        <w:jc w:val="both"/>
        <w:rPr>
          <w:sz w:val="24"/>
          <w:szCs w:val="24"/>
        </w:rPr>
      </w:pPr>
      <w:r w:rsidRPr="005E1E3C">
        <w:rPr>
          <w:sz w:val="24"/>
          <w:szCs w:val="24"/>
        </w:rPr>
        <w:t>W przypadku stosowania przez wykonawcę w umowach z podwykonawcami zabezpieczenia  należytego wykonania umowy w postaci zatrzymania odpowiedniej kwoty z należności wynikającej z faktury, w umowach musi znaleźć się postanowienie, że na skutek zatrzymania dochodzi do odnowienia i wygasa roszczenie o zapłatę wynagrodzenia w części zatrzymanej, a powstaje roszczenie</w:t>
      </w:r>
      <w:r w:rsidR="00B42530" w:rsidRPr="005E1E3C">
        <w:rPr>
          <w:sz w:val="24"/>
          <w:szCs w:val="24"/>
        </w:rPr>
        <w:t xml:space="preserve"> o zapłatę kwoty zabezpieczenia.</w:t>
      </w:r>
    </w:p>
    <w:p w14:paraId="5AE1C318" w14:textId="77777777" w:rsidR="00EE0442" w:rsidRPr="005E1E3C" w:rsidRDefault="00EE0442" w:rsidP="0071210B">
      <w:pPr>
        <w:pStyle w:val="Bezodstpw"/>
        <w:numPr>
          <w:ilvl w:val="0"/>
          <w:numId w:val="8"/>
        </w:numPr>
        <w:spacing w:line="276" w:lineRule="auto"/>
        <w:jc w:val="both"/>
        <w:rPr>
          <w:sz w:val="24"/>
          <w:szCs w:val="24"/>
        </w:rPr>
      </w:pPr>
      <w:r w:rsidRPr="005E1E3C">
        <w:rPr>
          <w:sz w:val="24"/>
          <w:szCs w:val="24"/>
        </w:rPr>
        <w:t>Odbiór końcowy robót wykonanych w ramach umowy o podwykonawstwo musi być wcześniejszy niż zgłoszenie do odbioru robót dokonane przez Wykonawcę;</w:t>
      </w:r>
    </w:p>
    <w:p w14:paraId="22065E9D" w14:textId="77777777" w:rsidR="00EE0442" w:rsidRPr="005E1E3C" w:rsidRDefault="00EE0442" w:rsidP="0071210B">
      <w:pPr>
        <w:pStyle w:val="Bezodstpw"/>
        <w:numPr>
          <w:ilvl w:val="0"/>
          <w:numId w:val="8"/>
        </w:numPr>
        <w:spacing w:line="276" w:lineRule="auto"/>
        <w:jc w:val="both"/>
        <w:rPr>
          <w:sz w:val="24"/>
          <w:szCs w:val="24"/>
        </w:rPr>
      </w:pPr>
      <w:r w:rsidRPr="005E1E3C">
        <w:rPr>
          <w:sz w:val="24"/>
          <w:szCs w:val="24"/>
        </w:rPr>
        <w:t xml:space="preserve">Przedłożona kopia umowy o podwykonawstwo nie może różnić </w:t>
      </w:r>
      <w:r w:rsidR="00B42530" w:rsidRPr="005E1E3C">
        <w:rPr>
          <w:sz w:val="24"/>
          <w:szCs w:val="24"/>
        </w:rPr>
        <w:t>się od zaakceptowanego projektu.</w:t>
      </w:r>
    </w:p>
    <w:p w14:paraId="69688047" w14:textId="77777777" w:rsidR="00EE0442" w:rsidRPr="005E1E3C" w:rsidRDefault="00EE0442" w:rsidP="0071210B">
      <w:pPr>
        <w:pStyle w:val="Bezodstpw"/>
        <w:numPr>
          <w:ilvl w:val="0"/>
          <w:numId w:val="8"/>
        </w:numPr>
        <w:spacing w:line="276" w:lineRule="auto"/>
        <w:jc w:val="both"/>
        <w:rPr>
          <w:sz w:val="24"/>
          <w:szCs w:val="24"/>
        </w:rPr>
      </w:pPr>
      <w:r w:rsidRPr="005E1E3C">
        <w:rPr>
          <w:sz w:val="24"/>
          <w:szCs w:val="24"/>
        </w:rPr>
        <w:t xml:space="preserve">Wynagrodzenie wynikające z umowy o podwykonawstwo nie może być wygórowane, tj. w szczególności wynagrodzenie dla podwykonawcy nie może być wyższe o więcej niż 5 % od wynagrodzenia za tę część prac jaka odpowiednio należy </w:t>
      </w:r>
      <w:r w:rsidR="00B42530" w:rsidRPr="005E1E3C">
        <w:rPr>
          <w:sz w:val="24"/>
          <w:szCs w:val="24"/>
        </w:rPr>
        <w:t>się Wykonawcy zgodnie z umową. W</w:t>
      </w:r>
      <w:r w:rsidRPr="005E1E3C">
        <w:rPr>
          <w:sz w:val="24"/>
          <w:szCs w:val="24"/>
        </w:rPr>
        <w:t xml:space="preserve"> tym celu wysokość wynagrodzenia dla Wykonawcy za tę część prac może być ustalona przez Zamawiającego</w:t>
      </w:r>
      <w:r w:rsidR="00B42530" w:rsidRPr="005E1E3C">
        <w:rPr>
          <w:sz w:val="24"/>
          <w:szCs w:val="24"/>
        </w:rPr>
        <w:t>,</w:t>
      </w:r>
      <w:r w:rsidRPr="005E1E3C">
        <w:rPr>
          <w:sz w:val="24"/>
          <w:szCs w:val="24"/>
        </w:rPr>
        <w:t xml:space="preserve"> bądź na podstawie czynników cenotwórczych wskazanych w § 8 ust. 16, bądź w inn</w:t>
      </w:r>
      <w:r w:rsidR="00B42530" w:rsidRPr="005E1E3C">
        <w:rPr>
          <w:sz w:val="24"/>
          <w:szCs w:val="24"/>
        </w:rPr>
        <w:t>y uzasadniony sposób.</w:t>
      </w:r>
    </w:p>
    <w:p w14:paraId="690E1C6D" w14:textId="77777777" w:rsidR="00EE0442" w:rsidRPr="005E1E3C" w:rsidRDefault="00EE0442" w:rsidP="0071210B">
      <w:pPr>
        <w:pStyle w:val="Bezodstpw"/>
        <w:numPr>
          <w:ilvl w:val="0"/>
          <w:numId w:val="7"/>
        </w:numPr>
        <w:spacing w:line="276" w:lineRule="auto"/>
        <w:jc w:val="both"/>
        <w:rPr>
          <w:sz w:val="24"/>
          <w:szCs w:val="24"/>
        </w:rPr>
      </w:pPr>
      <w:r w:rsidRPr="005E1E3C">
        <w:rPr>
          <w:sz w:val="24"/>
          <w:szCs w:val="24"/>
        </w:rPr>
        <w:t>Nieprzedłożenie projektu umowy o podwykonawstwo, których przedmiotem będą roboty budowlane lub nieprzedłożenie umowy o podwykonawstwo w terminach wynikających z niniejszej umowy lub przedł</w:t>
      </w:r>
      <w:r w:rsidR="00B42530" w:rsidRPr="005E1E3C">
        <w:rPr>
          <w:sz w:val="24"/>
          <w:szCs w:val="24"/>
        </w:rPr>
        <w:t>ożenie umowy w terminie ale nie</w:t>
      </w:r>
      <w:r w:rsidRPr="005E1E3C">
        <w:rPr>
          <w:sz w:val="24"/>
          <w:szCs w:val="24"/>
        </w:rPr>
        <w:t xml:space="preserve">spełniającej wymagań wynikających z niniejszej umowy stanowią niezależne przyczyny złożenia sprzeciwu.  </w:t>
      </w:r>
    </w:p>
    <w:p w14:paraId="5D656C5E" w14:textId="77777777" w:rsidR="00EE0442" w:rsidRPr="005E1E3C" w:rsidRDefault="00EE0442" w:rsidP="0071210B">
      <w:pPr>
        <w:pStyle w:val="Bezodstpw"/>
        <w:numPr>
          <w:ilvl w:val="0"/>
          <w:numId w:val="7"/>
        </w:numPr>
        <w:spacing w:line="276" w:lineRule="auto"/>
        <w:jc w:val="both"/>
        <w:rPr>
          <w:sz w:val="24"/>
          <w:szCs w:val="24"/>
        </w:rPr>
      </w:pPr>
      <w:r w:rsidRPr="005E1E3C">
        <w:rPr>
          <w:sz w:val="24"/>
          <w:szCs w:val="24"/>
        </w:rPr>
        <w:lastRenderedPageBreak/>
        <w:t>Wykonawca zobowiązany jest przedkładać Zamawiającemu</w:t>
      </w:r>
      <w:r w:rsidR="00B42530" w:rsidRPr="005E1E3C">
        <w:rPr>
          <w:sz w:val="24"/>
          <w:szCs w:val="24"/>
        </w:rPr>
        <w:t xml:space="preserve"> </w:t>
      </w:r>
      <w:r w:rsidRPr="005E1E3C">
        <w:rPr>
          <w:sz w:val="24"/>
          <w:szCs w:val="24"/>
        </w:rPr>
        <w:t>w terminie 7 dni od zawarcia poświadczone za zgodność z oryginałem kopie z</w:t>
      </w:r>
      <w:r w:rsidR="00B42530" w:rsidRPr="005E1E3C">
        <w:rPr>
          <w:sz w:val="24"/>
          <w:szCs w:val="24"/>
        </w:rPr>
        <w:t xml:space="preserve">awartych umów o podwykonawstwo </w:t>
      </w:r>
      <w:r w:rsidRPr="005E1E3C">
        <w:rPr>
          <w:sz w:val="24"/>
          <w:szCs w:val="24"/>
        </w:rPr>
        <w:t xml:space="preserve">oraz umów o podwykonawstwo, których przedmiotem </w:t>
      </w:r>
      <w:r w:rsidR="00B42530" w:rsidRPr="005E1E3C">
        <w:rPr>
          <w:sz w:val="24"/>
          <w:szCs w:val="24"/>
        </w:rPr>
        <w:t>są dostawy lub usługi, a także</w:t>
      </w:r>
      <w:r w:rsidRPr="005E1E3C">
        <w:rPr>
          <w:sz w:val="24"/>
          <w:szCs w:val="24"/>
        </w:rPr>
        <w:t xml:space="preserve"> ich zmiany. Zamawiający ma prawo zgłosić sprzeciw do umowy o podwykonawstwo, której przedmiotem są roboty budowlane, i do jej zmian w terminie 14 dni od dnia otrzymania ich poświadczonych kopii.</w:t>
      </w:r>
    </w:p>
    <w:p w14:paraId="16FB4C22" w14:textId="77777777" w:rsidR="004D6D8D" w:rsidRPr="005E1E3C" w:rsidRDefault="004D6D8D" w:rsidP="0071210B">
      <w:pPr>
        <w:pStyle w:val="Bezodstpw"/>
        <w:numPr>
          <w:ilvl w:val="0"/>
          <w:numId w:val="7"/>
        </w:numPr>
        <w:spacing w:line="276" w:lineRule="auto"/>
        <w:jc w:val="both"/>
        <w:rPr>
          <w:sz w:val="24"/>
          <w:szCs w:val="24"/>
        </w:rPr>
      </w:pPr>
      <w:r w:rsidRPr="005E1E3C">
        <w:rPr>
          <w:sz w:val="24"/>
          <w:szCs w:val="24"/>
        </w:rPr>
        <w:t>Zamawiający nie wyraża zgody na zawieranie umów podwykonawcy z dalszym podwykonawcą.</w:t>
      </w:r>
    </w:p>
    <w:p w14:paraId="41A4831A" w14:textId="77777777" w:rsidR="00EE0442" w:rsidRPr="005E1E3C" w:rsidRDefault="00EE0442" w:rsidP="007C448E">
      <w:pPr>
        <w:pStyle w:val="Bezodstpw"/>
        <w:spacing w:line="276" w:lineRule="auto"/>
        <w:jc w:val="both"/>
        <w:rPr>
          <w:sz w:val="24"/>
          <w:szCs w:val="24"/>
        </w:rPr>
      </w:pPr>
    </w:p>
    <w:p w14:paraId="5F46529C" w14:textId="77777777" w:rsidR="00EE0442" w:rsidRPr="005E1E3C" w:rsidRDefault="00EE0442" w:rsidP="007C448E">
      <w:pPr>
        <w:pStyle w:val="Bezodstpw"/>
        <w:spacing w:line="276" w:lineRule="auto"/>
        <w:jc w:val="center"/>
        <w:rPr>
          <w:b/>
          <w:sz w:val="24"/>
          <w:szCs w:val="24"/>
        </w:rPr>
      </w:pPr>
      <w:r w:rsidRPr="005E1E3C">
        <w:rPr>
          <w:b/>
          <w:sz w:val="24"/>
          <w:szCs w:val="24"/>
        </w:rPr>
        <w:t>§ 4</w:t>
      </w:r>
    </w:p>
    <w:p w14:paraId="5AD5181C" w14:textId="77777777" w:rsidR="005F0B52" w:rsidRDefault="00EE0442" w:rsidP="00EE6CB2">
      <w:pPr>
        <w:pStyle w:val="Bezodstpw"/>
        <w:spacing w:line="276" w:lineRule="auto"/>
        <w:jc w:val="both"/>
        <w:rPr>
          <w:sz w:val="24"/>
          <w:szCs w:val="24"/>
        </w:rPr>
      </w:pPr>
      <w:bookmarkStart w:id="3" w:name="_Hlk142390171"/>
      <w:r w:rsidRPr="005E1E3C">
        <w:rPr>
          <w:sz w:val="24"/>
          <w:szCs w:val="24"/>
        </w:rPr>
        <w:t xml:space="preserve">Zamawiający wymaga, aby przedmiot zamówienia został zrealizowany w terminie </w:t>
      </w:r>
      <w:r w:rsidR="005F0B52">
        <w:rPr>
          <w:sz w:val="24"/>
          <w:szCs w:val="24"/>
        </w:rPr>
        <w:t>:</w:t>
      </w:r>
    </w:p>
    <w:p w14:paraId="27DC2688" w14:textId="2821F42C" w:rsidR="00EE0442" w:rsidRPr="00B361A7" w:rsidRDefault="005F0B52" w:rsidP="005F0B52">
      <w:pPr>
        <w:pStyle w:val="Bezodstpw"/>
        <w:numPr>
          <w:ilvl w:val="0"/>
          <w:numId w:val="53"/>
        </w:numPr>
        <w:spacing w:line="276" w:lineRule="auto"/>
        <w:jc w:val="both"/>
        <w:rPr>
          <w:sz w:val="24"/>
          <w:szCs w:val="24"/>
        </w:rPr>
      </w:pPr>
      <w:r w:rsidRPr="00B361A7">
        <w:rPr>
          <w:b/>
          <w:bCs/>
          <w:sz w:val="24"/>
          <w:szCs w:val="24"/>
        </w:rPr>
        <w:t>Część I</w:t>
      </w:r>
      <w:r w:rsidR="00AF7ADD" w:rsidRPr="00B361A7">
        <w:rPr>
          <w:b/>
          <w:bCs/>
          <w:sz w:val="24"/>
          <w:szCs w:val="24"/>
        </w:rPr>
        <w:t xml:space="preserve">: </w:t>
      </w:r>
      <w:r w:rsidR="0074003D" w:rsidRPr="00B361A7">
        <w:rPr>
          <w:b/>
          <w:bCs/>
          <w:sz w:val="24"/>
          <w:szCs w:val="24"/>
        </w:rPr>
        <w:t>6</w:t>
      </w:r>
      <w:r w:rsidR="004F198D" w:rsidRPr="00B361A7">
        <w:rPr>
          <w:b/>
          <w:bCs/>
          <w:sz w:val="24"/>
          <w:szCs w:val="24"/>
        </w:rPr>
        <w:t>0</w:t>
      </w:r>
      <w:r w:rsidR="00EE0442" w:rsidRPr="00B361A7">
        <w:rPr>
          <w:b/>
          <w:bCs/>
          <w:sz w:val="24"/>
          <w:szCs w:val="24"/>
        </w:rPr>
        <w:t xml:space="preserve"> dni od </w:t>
      </w:r>
      <w:r w:rsidR="00A228F4" w:rsidRPr="00B361A7">
        <w:rPr>
          <w:b/>
          <w:bCs/>
          <w:sz w:val="24"/>
          <w:szCs w:val="24"/>
        </w:rPr>
        <w:t xml:space="preserve">dnia </w:t>
      </w:r>
      <w:r w:rsidR="00233915" w:rsidRPr="00B361A7">
        <w:rPr>
          <w:b/>
          <w:bCs/>
          <w:sz w:val="24"/>
          <w:szCs w:val="24"/>
        </w:rPr>
        <w:t>zawarcia</w:t>
      </w:r>
      <w:r w:rsidR="00EE0442" w:rsidRPr="00B361A7">
        <w:rPr>
          <w:b/>
          <w:bCs/>
          <w:sz w:val="24"/>
          <w:szCs w:val="24"/>
        </w:rPr>
        <w:t xml:space="preserve"> umowy</w:t>
      </w:r>
      <w:r w:rsidR="00EE0442" w:rsidRPr="00B361A7">
        <w:rPr>
          <w:sz w:val="24"/>
          <w:szCs w:val="24"/>
        </w:rPr>
        <w:t>.</w:t>
      </w:r>
    </w:p>
    <w:p w14:paraId="40DBC0FC" w14:textId="67B200AC" w:rsidR="00AF7ADD" w:rsidRPr="00B361A7" w:rsidRDefault="00AF7ADD" w:rsidP="00AF7ADD">
      <w:pPr>
        <w:pStyle w:val="Bezodstpw"/>
        <w:numPr>
          <w:ilvl w:val="0"/>
          <w:numId w:val="53"/>
        </w:numPr>
        <w:spacing w:line="276" w:lineRule="auto"/>
        <w:jc w:val="both"/>
        <w:rPr>
          <w:sz w:val="24"/>
          <w:szCs w:val="24"/>
        </w:rPr>
      </w:pPr>
      <w:r w:rsidRPr="00B361A7">
        <w:rPr>
          <w:b/>
          <w:bCs/>
          <w:sz w:val="24"/>
          <w:szCs w:val="24"/>
        </w:rPr>
        <w:t>Część II: 60 dni od dnia zawarcia umowy</w:t>
      </w:r>
      <w:r w:rsidRPr="00B361A7">
        <w:rPr>
          <w:sz w:val="24"/>
          <w:szCs w:val="24"/>
        </w:rPr>
        <w:t>.</w:t>
      </w:r>
    </w:p>
    <w:p w14:paraId="49875418" w14:textId="32D0AC2A" w:rsidR="00AF7ADD" w:rsidRPr="00B361A7" w:rsidRDefault="00AF7ADD" w:rsidP="00AF7ADD">
      <w:pPr>
        <w:pStyle w:val="Bezodstpw"/>
        <w:numPr>
          <w:ilvl w:val="0"/>
          <w:numId w:val="53"/>
        </w:numPr>
        <w:spacing w:line="276" w:lineRule="auto"/>
        <w:jc w:val="both"/>
        <w:rPr>
          <w:sz w:val="24"/>
          <w:szCs w:val="24"/>
        </w:rPr>
      </w:pPr>
      <w:r w:rsidRPr="00B361A7">
        <w:rPr>
          <w:b/>
          <w:bCs/>
          <w:sz w:val="24"/>
          <w:szCs w:val="24"/>
        </w:rPr>
        <w:t>Część III: 60 dni od dnia zawarcia umowy</w:t>
      </w:r>
      <w:r w:rsidRPr="00B361A7">
        <w:rPr>
          <w:sz w:val="24"/>
          <w:szCs w:val="24"/>
        </w:rPr>
        <w:t>.</w:t>
      </w:r>
    </w:p>
    <w:bookmarkEnd w:id="3"/>
    <w:p w14:paraId="0E859918" w14:textId="77777777" w:rsidR="00EE0442" w:rsidRPr="005E1E3C" w:rsidRDefault="00EE0442" w:rsidP="007C448E">
      <w:pPr>
        <w:pStyle w:val="Bezodstpw"/>
        <w:spacing w:line="276" w:lineRule="auto"/>
        <w:jc w:val="center"/>
        <w:rPr>
          <w:b/>
          <w:sz w:val="24"/>
          <w:szCs w:val="24"/>
        </w:rPr>
      </w:pPr>
      <w:r w:rsidRPr="005E1E3C">
        <w:rPr>
          <w:b/>
          <w:sz w:val="24"/>
          <w:szCs w:val="24"/>
        </w:rPr>
        <w:t>§ 5</w:t>
      </w:r>
    </w:p>
    <w:p w14:paraId="364EE637" w14:textId="77777777" w:rsidR="00C9302F" w:rsidRPr="005E1E3C" w:rsidRDefault="00EE0442" w:rsidP="007C448E">
      <w:pPr>
        <w:pStyle w:val="Bezodstpw"/>
        <w:spacing w:line="276" w:lineRule="auto"/>
        <w:jc w:val="both"/>
        <w:rPr>
          <w:sz w:val="24"/>
          <w:szCs w:val="24"/>
        </w:rPr>
      </w:pPr>
      <w:r w:rsidRPr="005E1E3C">
        <w:rPr>
          <w:sz w:val="24"/>
          <w:szCs w:val="24"/>
        </w:rPr>
        <w:t>Do obowiązków Zamawiającego należy:</w:t>
      </w:r>
    </w:p>
    <w:p w14:paraId="0BE2A42D" w14:textId="467DD4D1" w:rsidR="00EE0442" w:rsidRPr="005E1E3C" w:rsidRDefault="00EE0442" w:rsidP="00ED5E74">
      <w:pPr>
        <w:pStyle w:val="Bezodstpw"/>
        <w:numPr>
          <w:ilvl w:val="0"/>
          <w:numId w:val="9"/>
        </w:numPr>
        <w:spacing w:line="276" w:lineRule="auto"/>
        <w:rPr>
          <w:sz w:val="24"/>
          <w:szCs w:val="24"/>
        </w:rPr>
      </w:pPr>
      <w:r w:rsidRPr="005E1E3C">
        <w:rPr>
          <w:sz w:val="24"/>
          <w:szCs w:val="24"/>
        </w:rPr>
        <w:t xml:space="preserve">Zaakceptowanie </w:t>
      </w:r>
      <w:r w:rsidR="00ED5E74" w:rsidRPr="009E3E26">
        <w:rPr>
          <w:sz w:val="24"/>
          <w:szCs w:val="24"/>
        </w:rPr>
        <w:t xml:space="preserve">(lub zgłoszenie zastrzeżeń) </w:t>
      </w:r>
      <w:r w:rsidRPr="005E1E3C">
        <w:rPr>
          <w:sz w:val="24"/>
          <w:szCs w:val="24"/>
        </w:rPr>
        <w:t>w ciągu 7 dni od przedłożenia przez Wykonawcę, harmonogramu</w:t>
      </w:r>
      <w:r w:rsidR="00C9302F" w:rsidRPr="005E1E3C">
        <w:rPr>
          <w:sz w:val="24"/>
          <w:szCs w:val="24"/>
        </w:rPr>
        <w:t xml:space="preserve"> robót.</w:t>
      </w:r>
    </w:p>
    <w:p w14:paraId="10C0FDCF" w14:textId="77777777" w:rsidR="00EE0442" w:rsidRPr="005E1E3C" w:rsidRDefault="00C9302F" w:rsidP="0071210B">
      <w:pPr>
        <w:pStyle w:val="Bezodstpw"/>
        <w:numPr>
          <w:ilvl w:val="0"/>
          <w:numId w:val="9"/>
        </w:numPr>
        <w:spacing w:line="276" w:lineRule="auto"/>
        <w:jc w:val="both"/>
        <w:rPr>
          <w:sz w:val="24"/>
          <w:szCs w:val="24"/>
        </w:rPr>
      </w:pPr>
      <w:r w:rsidRPr="005E1E3C">
        <w:rPr>
          <w:sz w:val="24"/>
          <w:szCs w:val="24"/>
        </w:rPr>
        <w:t>P</w:t>
      </w:r>
      <w:r w:rsidR="00EE0442" w:rsidRPr="005E1E3C">
        <w:rPr>
          <w:sz w:val="24"/>
          <w:szCs w:val="24"/>
        </w:rPr>
        <w:t>rzekazanie Wykonawcy placu budowy na podstawie protokołu przekazania</w:t>
      </w:r>
      <w:r w:rsidRPr="005E1E3C">
        <w:rPr>
          <w:sz w:val="24"/>
          <w:szCs w:val="24"/>
        </w:rPr>
        <w:t>.</w:t>
      </w:r>
      <w:r w:rsidR="00EE0442" w:rsidRPr="005E1E3C">
        <w:rPr>
          <w:sz w:val="24"/>
          <w:szCs w:val="24"/>
        </w:rPr>
        <w:t xml:space="preserve">  </w:t>
      </w:r>
    </w:p>
    <w:p w14:paraId="56D5AF29" w14:textId="77777777" w:rsidR="00EE0442" w:rsidRPr="005E1E3C" w:rsidRDefault="00C9302F" w:rsidP="0071210B">
      <w:pPr>
        <w:pStyle w:val="Bezodstpw"/>
        <w:numPr>
          <w:ilvl w:val="0"/>
          <w:numId w:val="9"/>
        </w:numPr>
        <w:spacing w:line="276" w:lineRule="auto"/>
        <w:jc w:val="both"/>
        <w:rPr>
          <w:sz w:val="24"/>
          <w:szCs w:val="24"/>
        </w:rPr>
      </w:pPr>
      <w:r w:rsidRPr="005E1E3C">
        <w:rPr>
          <w:sz w:val="24"/>
          <w:szCs w:val="24"/>
        </w:rPr>
        <w:t>Z</w:t>
      </w:r>
      <w:r w:rsidR="00EE0442" w:rsidRPr="005E1E3C">
        <w:rPr>
          <w:sz w:val="24"/>
          <w:szCs w:val="24"/>
        </w:rPr>
        <w:t>ap</w:t>
      </w:r>
      <w:r w:rsidRPr="005E1E3C">
        <w:rPr>
          <w:sz w:val="24"/>
          <w:szCs w:val="24"/>
        </w:rPr>
        <w:t>ewnienie nadzoru inwestorskiego.</w:t>
      </w:r>
    </w:p>
    <w:p w14:paraId="5EADA43D" w14:textId="77777777" w:rsidR="00EE0442" w:rsidRPr="005E1E3C" w:rsidRDefault="00C9302F" w:rsidP="0071210B">
      <w:pPr>
        <w:pStyle w:val="Bezodstpw"/>
        <w:numPr>
          <w:ilvl w:val="0"/>
          <w:numId w:val="9"/>
        </w:numPr>
        <w:spacing w:line="276" w:lineRule="auto"/>
        <w:jc w:val="both"/>
        <w:rPr>
          <w:sz w:val="24"/>
          <w:szCs w:val="24"/>
        </w:rPr>
      </w:pPr>
      <w:r w:rsidRPr="005E1E3C">
        <w:rPr>
          <w:sz w:val="24"/>
          <w:szCs w:val="24"/>
        </w:rPr>
        <w:t>O</w:t>
      </w:r>
      <w:r w:rsidR="00EE0442" w:rsidRPr="005E1E3C">
        <w:rPr>
          <w:sz w:val="24"/>
          <w:szCs w:val="24"/>
        </w:rPr>
        <w:t>debranie wykonanych robót</w:t>
      </w:r>
      <w:r w:rsidRPr="005E1E3C">
        <w:rPr>
          <w:sz w:val="24"/>
          <w:szCs w:val="24"/>
        </w:rPr>
        <w:t xml:space="preserve"> zrealizowanych zgodnie z umową.</w:t>
      </w:r>
    </w:p>
    <w:p w14:paraId="4682AB06" w14:textId="77777777" w:rsidR="00EE0442" w:rsidRPr="005E1E3C" w:rsidRDefault="00C9302F" w:rsidP="0071210B">
      <w:pPr>
        <w:pStyle w:val="Bezodstpw"/>
        <w:numPr>
          <w:ilvl w:val="0"/>
          <w:numId w:val="9"/>
        </w:numPr>
        <w:spacing w:line="276" w:lineRule="auto"/>
        <w:jc w:val="both"/>
        <w:rPr>
          <w:sz w:val="24"/>
          <w:szCs w:val="24"/>
        </w:rPr>
      </w:pPr>
      <w:r w:rsidRPr="005E1E3C">
        <w:rPr>
          <w:sz w:val="24"/>
          <w:szCs w:val="24"/>
        </w:rPr>
        <w:t>Z</w:t>
      </w:r>
      <w:r w:rsidR="00EE0442" w:rsidRPr="005E1E3C">
        <w:rPr>
          <w:sz w:val="24"/>
          <w:szCs w:val="24"/>
        </w:rPr>
        <w:t>apłata umówionego wynagrodzenia.</w:t>
      </w:r>
    </w:p>
    <w:p w14:paraId="1DE7F07B" w14:textId="77777777" w:rsidR="00EE0442" w:rsidRPr="005E1E3C" w:rsidRDefault="00EE0442" w:rsidP="007C448E">
      <w:pPr>
        <w:pStyle w:val="Bezodstpw"/>
        <w:spacing w:line="276" w:lineRule="auto"/>
        <w:jc w:val="both"/>
        <w:rPr>
          <w:sz w:val="24"/>
          <w:szCs w:val="24"/>
        </w:rPr>
      </w:pPr>
      <w:r w:rsidRPr="005E1E3C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</w:t>
      </w:r>
    </w:p>
    <w:p w14:paraId="6601565A" w14:textId="77777777" w:rsidR="00EE0442" w:rsidRPr="005E1E3C" w:rsidRDefault="00EE0442" w:rsidP="007C448E">
      <w:pPr>
        <w:pStyle w:val="Bezodstpw"/>
        <w:spacing w:line="276" w:lineRule="auto"/>
        <w:jc w:val="center"/>
        <w:rPr>
          <w:b/>
          <w:sz w:val="24"/>
          <w:szCs w:val="24"/>
        </w:rPr>
      </w:pPr>
      <w:r w:rsidRPr="005E1E3C">
        <w:rPr>
          <w:b/>
          <w:sz w:val="24"/>
          <w:szCs w:val="24"/>
        </w:rPr>
        <w:t>§ 6</w:t>
      </w:r>
    </w:p>
    <w:p w14:paraId="5C5AB953" w14:textId="77777777" w:rsidR="00EE0442" w:rsidRPr="005E1E3C" w:rsidRDefault="00EE0442" w:rsidP="007C448E">
      <w:pPr>
        <w:pStyle w:val="Bezodstpw"/>
        <w:spacing w:line="276" w:lineRule="auto"/>
        <w:jc w:val="both"/>
        <w:rPr>
          <w:sz w:val="24"/>
          <w:szCs w:val="24"/>
        </w:rPr>
      </w:pPr>
      <w:r w:rsidRPr="005E1E3C">
        <w:rPr>
          <w:sz w:val="24"/>
          <w:szCs w:val="24"/>
        </w:rPr>
        <w:t>Do o</w:t>
      </w:r>
      <w:r w:rsidR="00C9302F" w:rsidRPr="005E1E3C">
        <w:rPr>
          <w:sz w:val="24"/>
          <w:szCs w:val="24"/>
        </w:rPr>
        <w:t>bowiązków Wykonawcy należy w szczególności</w:t>
      </w:r>
      <w:r w:rsidRPr="005E1E3C">
        <w:rPr>
          <w:sz w:val="24"/>
          <w:szCs w:val="24"/>
        </w:rPr>
        <w:t>:</w:t>
      </w:r>
    </w:p>
    <w:p w14:paraId="1F847DF2" w14:textId="608F2A60" w:rsidR="00EE0442" w:rsidRPr="005E1E3C" w:rsidRDefault="00EE0442" w:rsidP="00ED5E74">
      <w:pPr>
        <w:pStyle w:val="Bezodstpw"/>
        <w:numPr>
          <w:ilvl w:val="0"/>
          <w:numId w:val="10"/>
        </w:numPr>
        <w:spacing w:line="276" w:lineRule="auto"/>
        <w:jc w:val="both"/>
        <w:rPr>
          <w:sz w:val="24"/>
          <w:szCs w:val="24"/>
        </w:rPr>
      </w:pPr>
      <w:r w:rsidRPr="005E1E3C">
        <w:rPr>
          <w:sz w:val="24"/>
          <w:szCs w:val="24"/>
        </w:rPr>
        <w:t>Prz</w:t>
      </w:r>
      <w:r w:rsidR="00C9302F" w:rsidRPr="005E1E3C">
        <w:rPr>
          <w:sz w:val="24"/>
          <w:szCs w:val="24"/>
        </w:rPr>
        <w:t xml:space="preserve">edstawienie Harmonogramu robót </w:t>
      </w:r>
      <w:r w:rsidR="009A0A46">
        <w:rPr>
          <w:sz w:val="24"/>
          <w:szCs w:val="24"/>
        </w:rPr>
        <w:t>w terminie 3 dni od zawarcia umowy</w:t>
      </w:r>
      <w:r w:rsidR="001E5FF1">
        <w:rPr>
          <w:sz w:val="24"/>
          <w:szCs w:val="24"/>
        </w:rPr>
        <w:t>.</w:t>
      </w:r>
    </w:p>
    <w:p w14:paraId="38E069C2" w14:textId="77777777" w:rsidR="00EE0442" w:rsidRPr="005E1E3C" w:rsidRDefault="00C9302F" w:rsidP="0071210B">
      <w:pPr>
        <w:pStyle w:val="Bezodstpw"/>
        <w:numPr>
          <w:ilvl w:val="0"/>
          <w:numId w:val="10"/>
        </w:numPr>
        <w:spacing w:line="276" w:lineRule="auto"/>
        <w:jc w:val="both"/>
        <w:rPr>
          <w:sz w:val="24"/>
          <w:szCs w:val="24"/>
        </w:rPr>
      </w:pPr>
      <w:r w:rsidRPr="005E1E3C">
        <w:rPr>
          <w:sz w:val="24"/>
          <w:szCs w:val="24"/>
        </w:rPr>
        <w:t>P</w:t>
      </w:r>
      <w:r w:rsidR="00EE0442" w:rsidRPr="005E1E3C">
        <w:rPr>
          <w:sz w:val="24"/>
          <w:szCs w:val="24"/>
        </w:rPr>
        <w:t>rzygotowan</w:t>
      </w:r>
      <w:r w:rsidRPr="005E1E3C">
        <w:rPr>
          <w:sz w:val="24"/>
          <w:szCs w:val="24"/>
        </w:rPr>
        <w:t>ie i organizacja placu budowy.</w:t>
      </w:r>
    </w:p>
    <w:p w14:paraId="1445FDD6" w14:textId="0DCD20CA" w:rsidR="00EE0442" w:rsidRPr="005E1E3C" w:rsidRDefault="00C9302F" w:rsidP="0071210B">
      <w:pPr>
        <w:pStyle w:val="Bezodstpw"/>
        <w:numPr>
          <w:ilvl w:val="0"/>
          <w:numId w:val="10"/>
        </w:numPr>
        <w:spacing w:line="276" w:lineRule="auto"/>
        <w:jc w:val="both"/>
        <w:rPr>
          <w:sz w:val="24"/>
          <w:szCs w:val="24"/>
        </w:rPr>
      </w:pPr>
      <w:r w:rsidRPr="005E1E3C">
        <w:rPr>
          <w:sz w:val="24"/>
          <w:szCs w:val="24"/>
        </w:rPr>
        <w:t>W</w:t>
      </w:r>
      <w:r w:rsidR="00EE0442" w:rsidRPr="005E1E3C">
        <w:rPr>
          <w:sz w:val="24"/>
          <w:szCs w:val="24"/>
        </w:rPr>
        <w:t>ykonanie przedmiotu określonego w § 1 niniejszej umowy zgodnie z obowiązującymi przepisami prawa</w:t>
      </w:r>
      <w:r w:rsidR="001E5FF1">
        <w:rPr>
          <w:sz w:val="24"/>
          <w:szCs w:val="24"/>
        </w:rPr>
        <w:t xml:space="preserve"> i </w:t>
      </w:r>
      <w:r w:rsidR="00EE0442" w:rsidRPr="005E1E3C">
        <w:rPr>
          <w:sz w:val="24"/>
          <w:szCs w:val="24"/>
        </w:rPr>
        <w:t>normami</w:t>
      </w:r>
      <w:r w:rsidRPr="005E1E3C">
        <w:rPr>
          <w:sz w:val="24"/>
          <w:szCs w:val="24"/>
        </w:rPr>
        <w:t>.</w:t>
      </w:r>
    </w:p>
    <w:p w14:paraId="5C27C3B9" w14:textId="77777777" w:rsidR="00EE0442" w:rsidRPr="005E1E3C" w:rsidRDefault="00C9302F" w:rsidP="0071210B">
      <w:pPr>
        <w:pStyle w:val="Bezodstpw"/>
        <w:numPr>
          <w:ilvl w:val="0"/>
          <w:numId w:val="10"/>
        </w:numPr>
        <w:spacing w:line="276" w:lineRule="auto"/>
        <w:jc w:val="both"/>
        <w:rPr>
          <w:sz w:val="24"/>
          <w:szCs w:val="24"/>
        </w:rPr>
      </w:pPr>
      <w:r w:rsidRPr="005E1E3C">
        <w:rPr>
          <w:sz w:val="24"/>
          <w:szCs w:val="24"/>
        </w:rPr>
        <w:t>W</w:t>
      </w:r>
      <w:r w:rsidR="00EE0442" w:rsidRPr="005E1E3C">
        <w:rPr>
          <w:sz w:val="24"/>
          <w:szCs w:val="24"/>
        </w:rPr>
        <w:t>ykonanie przedmiotu umowy przy pomocy osób posiadających odpowiednie          kwalifikacje, przeszkolonych w zakresie przepisów bhp i przeciwpożarowych</w:t>
      </w:r>
      <w:r w:rsidRPr="005E1E3C">
        <w:rPr>
          <w:sz w:val="24"/>
          <w:szCs w:val="24"/>
        </w:rPr>
        <w:t xml:space="preserve"> </w:t>
      </w:r>
      <w:r w:rsidR="00EE0442" w:rsidRPr="005E1E3C">
        <w:rPr>
          <w:sz w:val="24"/>
          <w:szCs w:val="24"/>
        </w:rPr>
        <w:t xml:space="preserve">oraz  wyposażonych </w:t>
      </w:r>
      <w:r w:rsidRPr="005E1E3C">
        <w:rPr>
          <w:sz w:val="24"/>
          <w:szCs w:val="24"/>
        </w:rPr>
        <w:t>w odpowiedni sprzęt i narzędzia.</w:t>
      </w:r>
    </w:p>
    <w:p w14:paraId="7C8C66E5" w14:textId="77777777" w:rsidR="00EE0442" w:rsidRPr="005E1E3C" w:rsidRDefault="00C9302F" w:rsidP="0071210B">
      <w:pPr>
        <w:pStyle w:val="Bezodstpw"/>
        <w:numPr>
          <w:ilvl w:val="0"/>
          <w:numId w:val="10"/>
        </w:numPr>
        <w:spacing w:line="276" w:lineRule="auto"/>
        <w:jc w:val="both"/>
        <w:rPr>
          <w:sz w:val="24"/>
          <w:szCs w:val="24"/>
        </w:rPr>
      </w:pPr>
      <w:r w:rsidRPr="005E1E3C">
        <w:rPr>
          <w:sz w:val="24"/>
          <w:szCs w:val="24"/>
        </w:rPr>
        <w:t>Z</w:t>
      </w:r>
      <w:r w:rsidR="00EE0442" w:rsidRPr="005E1E3C">
        <w:rPr>
          <w:sz w:val="24"/>
          <w:szCs w:val="24"/>
        </w:rPr>
        <w:t>apewnienie nadzoru technicznego nad realizowanym zadaniem, nadzór nad personelem w zakresie porządku i dyscypliny, w szczególności</w:t>
      </w:r>
      <w:r w:rsidRPr="005E1E3C">
        <w:rPr>
          <w:sz w:val="24"/>
          <w:szCs w:val="24"/>
        </w:rPr>
        <w:t xml:space="preserve"> </w:t>
      </w:r>
      <w:r w:rsidR="00EE0442" w:rsidRPr="005E1E3C">
        <w:rPr>
          <w:sz w:val="24"/>
          <w:szCs w:val="24"/>
        </w:rPr>
        <w:t xml:space="preserve">zapewnienie stałej obecności na placu budowy w czasie prowadzonych robót budowlanych osoby kierującej, koordynującej i nadzorującej pracą pracowników Wykonawcy lub innych osób wykonujących czynności na placu budowy. </w:t>
      </w:r>
    </w:p>
    <w:p w14:paraId="31546577" w14:textId="77777777" w:rsidR="00EE0442" w:rsidRPr="005E1E3C" w:rsidRDefault="00C9302F" w:rsidP="0071210B">
      <w:pPr>
        <w:pStyle w:val="Bezodstpw"/>
        <w:numPr>
          <w:ilvl w:val="0"/>
          <w:numId w:val="10"/>
        </w:numPr>
        <w:spacing w:line="276" w:lineRule="auto"/>
        <w:jc w:val="both"/>
        <w:rPr>
          <w:sz w:val="24"/>
          <w:szCs w:val="24"/>
        </w:rPr>
      </w:pPr>
      <w:r w:rsidRPr="005E1E3C">
        <w:rPr>
          <w:sz w:val="24"/>
          <w:szCs w:val="24"/>
        </w:rPr>
        <w:t>O</w:t>
      </w:r>
      <w:r w:rsidR="00EE0442" w:rsidRPr="005E1E3C">
        <w:rPr>
          <w:sz w:val="24"/>
          <w:szCs w:val="24"/>
        </w:rPr>
        <w:t>pracowanie i zapewnienie planu bezpieczeństwa i ochrony zdrowia w trakcie</w:t>
      </w:r>
      <w:r w:rsidRPr="005E1E3C">
        <w:rPr>
          <w:sz w:val="24"/>
          <w:szCs w:val="24"/>
        </w:rPr>
        <w:t xml:space="preserve"> prowadzenia robót budowlanych.</w:t>
      </w:r>
    </w:p>
    <w:p w14:paraId="0DC54CE4" w14:textId="77777777" w:rsidR="00EE0442" w:rsidRPr="005E1E3C" w:rsidRDefault="00C9302F" w:rsidP="0071210B">
      <w:pPr>
        <w:pStyle w:val="Bezodstpw"/>
        <w:numPr>
          <w:ilvl w:val="0"/>
          <w:numId w:val="10"/>
        </w:numPr>
        <w:spacing w:line="276" w:lineRule="auto"/>
        <w:jc w:val="both"/>
        <w:rPr>
          <w:sz w:val="24"/>
          <w:szCs w:val="24"/>
        </w:rPr>
      </w:pPr>
      <w:r w:rsidRPr="005E1E3C">
        <w:rPr>
          <w:sz w:val="24"/>
          <w:szCs w:val="24"/>
        </w:rPr>
        <w:t>Z</w:t>
      </w:r>
      <w:r w:rsidR="00EE0442" w:rsidRPr="005E1E3C">
        <w:rPr>
          <w:sz w:val="24"/>
          <w:szCs w:val="24"/>
        </w:rPr>
        <w:t>apewnienie dozoru i ochrony mienia przez cały okres trwania budowy</w:t>
      </w:r>
      <w:r w:rsidRPr="005E1E3C">
        <w:rPr>
          <w:sz w:val="24"/>
          <w:szCs w:val="24"/>
        </w:rPr>
        <w:t>.</w:t>
      </w:r>
    </w:p>
    <w:p w14:paraId="65238551" w14:textId="77777777" w:rsidR="00EE0442" w:rsidRPr="005E1E3C" w:rsidRDefault="00C9302F" w:rsidP="0071210B">
      <w:pPr>
        <w:pStyle w:val="Bezodstpw"/>
        <w:numPr>
          <w:ilvl w:val="0"/>
          <w:numId w:val="10"/>
        </w:numPr>
        <w:spacing w:line="276" w:lineRule="auto"/>
        <w:jc w:val="both"/>
        <w:rPr>
          <w:sz w:val="24"/>
          <w:szCs w:val="24"/>
        </w:rPr>
      </w:pPr>
      <w:r w:rsidRPr="005E1E3C">
        <w:rPr>
          <w:sz w:val="24"/>
          <w:szCs w:val="24"/>
        </w:rPr>
        <w:lastRenderedPageBreak/>
        <w:t>R</w:t>
      </w:r>
      <w:r w:rsidR="00EE0442" w:rsidRPr="005E1E3C">
        <w:rPr>
          <w:sz w:val="24"/>
          <w:szCs w:val="24"/>
        </w:rPr>
        <w:t>ealizowanie własnym kosztem i staraniem obiektów tymczasowego zaplecza budowy, wykonanie zasilania elektrycznego i zaopatrzenia w media pl</w:t>
      </w:r>
      <w:r w:rsidRPr="005E1E3C">
        <w:rPr>
          <w:sz w:val="24"/>
          <w:szCs w:val="24"/>
        </w:rPr>
        <w:t>acu budowy wraz z podlicznikami.</w:t>
      </w:r>
    </w:p>
    <w:p w14:paraId="1EBE6100" w14:textId="77777777" w:rsidR="00EE0442" w:rsidRPr="005E1E3C" w:rsidRDefault="00C9302F" w:rsidP="0071210B">
      <w:pPr>
        <w:pStyle w:val="Bezodstpw"/>
        <w:numPr>
          <w:ilvl w:val="0"/>
          <w:numId w:val="10"/>
        </w:numPr>
        <w:spacing w:line="276" w:lineRule="auto"/>
        <w:jc w:val="both"/>
        <w:rPr>
          <w:sz w:val="24"/>
          <w:szCs w:val="24"/>
        </w:rPr>
      </w:pPr>
      <w:r w:rsidRPr="005E1E3C">
        <w:rPr>
          <w:sz w:val="24"/>
          <w:szCs w:val="24"/>
        </w:rPr>
        <w:t>I</w:t>
      </w:r>
      <w:r w:rsidR="00EE0442" w:rsidRPr="005E1E3C">
        <w:rPr>
          <w:sz w:val="24"/>
          <w:szCs w:val="24"/>
        </w:rPr>
        <w:t>nformowanie inspektora nadzoru o problemach i okolicz</w:t>
      </w:r>
      <w:r w:rsidRPr="005E1E3C">
        <w:rPr>
          <w:sz w:val="24"/>
          <w:szCs w:val="24"/>
        </w:rPr>
        <w:t xml:space="preserve">nościach mogących wpłynąć na </w:t>
      </w:r>
      <w:r w:rsidR="00EE0442" w:rsidRPr="005E1E3C">
        <w:rPr>
          <w:sz w:val="24"/>
          <w:szCs w:val="24"/>
        </w:rPr>
        <w:t>jakość robót oraz opóźnienie termi</w:t>
      </w:r>
      <w:r w:rsidRPr="005E1E3C">
        <w:rPr>
          <w:sz w:val="24"/>
          <w:szCs w:val="24"/>
        </w:rPr>
        <w:t>nu zakończenia przedmiotu umowy.</w:t>
      </w:r>
    </w:p>
    <w:p w14:paraId="089BF80C" w14:textId="77777777" w:rsidR="00EE0442" w:rsidRPr="005E1E3C" w:rsidRDefault="00C9302F" w:rsidP="0071210B">
      <w:pPr>
        <w:pStyle w:val="Bezodstpw"/>
        <w:numPr>
          <w:ilvl w:val="0"/>
          <w:numId w:val="10"/>
        </w:numPr>
        <w:spacing w:line="276" w:lineRule="auto"/>
        <w:jc w:val="both"/>
        <w:rPr>
          <w:sz w:val="24"/>
          <w:szCs w:val="24"/>
        </w:rPr>
      </w:pPr>
      <w:r w:rsidRPr="005E1E3C">
        <w:rPr>
          <w:sz w:val="24"/>
          <w:szCs w:val="24"/>
        </w:rPr>
        <w:t>P</w:t>
      </w:r>
      <w:r w:rsidR="00EE0442" w:rsidRPr="005E1E3C">
        <w:rPr>
          <w:sz w:val="24"/>
          <w:szCs w:val="24"/>
        </w:rPr>
        <w:t>onoszenie odpowiedzialności wobec Zamawiającego i/lub osób trzecich za wszelkie szkody spowodowane w związku z prowadzo</w:t>
      </w:r>
      <w:r w:rsidRPr="005E1E3C">
        <w:rPr>
          <w:sz w:val="24"/>
          <w:szCs w:val="24"/>
        </w:rPr>
        <w:t>nymi robotami i na placu budowy.</w:t>
      </w:r>
    </w:p>
    <w:p w14:paraId="62879CEE" w14:textId="77777777" w:rsidR="00EE0442" w:rsidRPr="005E1E3C" w:rsidRDefault="00C9302F" w:rsidP="0071210B">
      <w:pPr>
        <w:pStyle w:val="Bezodstpw"/>
        <w:numPr>
          <w:ilvl w:val="0"/>
          <w:numId w:val="10"/>
        </w:numPr>
        <w:spacing w:line="276" w:lineRule="auto"/>
        <w:jc w:val="both"/>
        <w:rPr>
          <w:sz w:val="24"/>
          <w:szCs w:val="24"/>
        </w:rPr>
      </w:pPr>
      <w:r w:rsidRPr="005E1E3C">
        <w:rPr>
          <w:sz w:val="24"/>
          <w:szCs w:val="24"/>
        </w:rPr>
        <w:t>W</w:t>
      </w:r>
      <w:r w:rsidR="00EE0442" w:rsidRPr="005E1E3C">
        <w:rPr>
          <w:sz w:val="24"/>
          <w:szCs w:val="24"/>
        </w:rPr>
        <w:t>ywóz odpadów i mat</w:t>
      </w:r>
      <w:r w:rsidRPr="005E1E3C">
        <w:rPr>
          <w:sz w:val="24"/>
          <w:szCs w:val="24"/>
        </w:rPr>
        <w:t>eriałów z demontaży i rozbiórek.</w:t>
      </w:r>
    </w:p>
    <w:p w14:paraId="079C35A0" w14:textId="77777777" w:rsidR="00EE0442" w:rsidRPr="005E1E3C" w:rsidRDefault="00C9302F" w:rsidP="0071210B">
      <w:pPr>
        <w:pStyle w:val="Bezodstpw"/>
        <w:numPr>
          <w:ilvl w:val="0"/>
          <w:numId w:val="10"/>
        </w:numPr>
        <w:spacing w:line="276" w:lineRule="auto"/>
        <w:jc w:val="both"/>
        <w:rPr>
          <w:sz w:val="24"/>
          <w:szCs w:val="24"/>
        </w:rPr>
      </w:pPr>
      <w:r w:rsidRPr="005E1E3C">
        <w:rPr>
          <w:sz w:val="24"/>
          <w:szCs w:val="24"/>
        </w:rPr>
        <w:t>S</w:t>
      </w:r>
      <w:r w:rsidR="00EE0442" w:rsidRPr="005E1E3C">
        <w:rPr>
          <w:sz w:val="24"/>
          <w:szCs w:val="24"/>
        </w:rPr>
        <w:t>porządzenie dokumentacji powykonaw</w:t>
      </w:r>
      <w:r w:rsidRPr="005E1E3C">
        <w:rPr>
          <w:sz w:val="24"/>
          <w:szCs w:val="24"/>
        </w:rPr>
        <w:t>czej na odbiór końcowy zadania.</w:t>
      </w:r>
    </w:p>
    <w:p w14:paraId="0EC1E277" w14:textId="7A9540B8" w:rsidR="00A228F4" w:rsidRDefault="00C9302F" w:rsidP="0071210B">
      <w:pPr>
        <w:pStyle w:val="Bezodstpw"/>
        <w:numPr>
          <w:ilvl w:val="0"/>
          <w:numId w:val="10"/>
        </w:numPr>
        <w:spacing w:line="276" w:lineRule="auto"/>
        <w:jc w:val="both"/>
        <w:rPr>
          <w:sz w:val="24"/>
          <w:szCs w:val="24"/>
        </w:rPr>
      </w:pPr>
      <w:r w:rsidRPr="00A228F4">
        <w:rPr>
          <w:sz w:val="24"/>
          <w:szCs w:val="24"/>
        </w:rPr>
        <w:t>U</w:t>
      </w:r>
      <w:r w:rsidR="00A228F4">
        <w:rPr>
          <w:sz w:val="24"/>
          <w:szCs w:val="24"/>
        </w:rPr>
        <w:t>stanowienie kierownika budowy.</w:t>
      </w:r>
    </w:p>
    <w:p w14:paraId="4AE0BF57" w14:textId="46EB0E5B" w:rsidR="00B77695" w:rsidRDefault="00B77695" w:rsidP="0071210B">
      <w:pPr>
        <w:pStyle w:val="Bezodstpw"/>
        <w:numPr>
          <w:ilvl w:val="0"/>
          <w:numId w:val="10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Wykonanie inspekcji telewizyjnej kanalizacji sanitarnej.</w:t>
      </w:r>
    </w:p>
    <w:p w14:paraId="3F19B091" w14:textId="77777777" w:rsidR="00EE0442" w:rsidRPr="005E1E3C" w:rsidRDefault="00EE0442" w:rsidP="0071210B">
      <w:pPr>
        <w:pStyle w:val="Bezodstpw"/>
        <w:numPr>
          <w:ilvl w:val="0"/>
          <w:numId w:val="10"/>
        </w:numPr>
        <w:spacing w:line="276" w:lineRule="auto"/>
        <w:jc w:val="both"/>
        <w:rPr>
          <w:sz w:val="24"/>
          <w:szCs w:val="24"/>
        </w:rPr>
      </w:pPr>
      <w:r w:rsidRPr="005E1E3C">
        <w:rPr>
          <w:sz w:val="24"/>
          <w:szCs w:val="24"/>
        </w:rPr>
        <w:t>W przypadku, gdy w związku z prowadzonymi robotami i/lub na placu robót osoba trzecia poniesie szkodę, a Wykonawca nie naprawi szkody w terminie 60 dni od jej zaistnienia, Wykonawca wyraża zgodę aby Zamawiający, wg swego wyboru, zaspokoił roszczenie osoby trzeciej w całości lub części i wstąpił w prawa wierzyciela – osoby trzeciej. W takiej sytuacji Zamawiający może także potrącić nabytą w ten sposób wierzytelność z dowolną wierzytelnością Wykonawcy, także niewymagalną.</w:t>
      </w:r>
    </w:p>
    <w:p w14:paraId="57979380" w14:textId="77777777" w:rsidR="00EE0442" w:rsidRPr="005E1E3C" w:rsidRDefault="00EE0442" w:rsidP="007C448E">
      <w:pPr>
        <w:pStyle w:val="Bezodstpw"/>
        <w:spacing w:line="276" w:lineRule="auto"/>
        <w:jc w:val="both"/>
        <w:rPr>
          <w:sz w:val="24"/>
          <w:szCs w:val="24"/>
        </w:rPr>
      </w:pPr>
    </w:p>
    <w:p w14:paraId="6D0273C2" w14:textId="77777777" w:rsidR="00EE0442" w:rsidRPr="005E1E3C" w:rsidRDefault="00EE0442" w:rsidP="007C448E">
      <w:pPr>
        <w:pStyle w:val="Bezodstpw"/>
        <w:spacing w:line="276" w:lineRule="auto"/>
        <w:jc w:val="center"/>
        <w:rPr>
          <w:b/>
          <w:sz w:val="24"/>
          <w:szCs w:val="24"/>
        </w:rPr>
      </w:pPr>
      <w:r w:rsidRPr="005E1E3C">
        <w:rPr>
          <w:b/>
          <w:sz w:val="24"/>
          <w:szCs w:val="24"/>
        </w:rPr>
        <w:t>§ 7</w:t>
      </w:r>
    </w:p>
    <w:p w14:paraId="68149ACE" w14:textId="7B1B74ED" w:rsidR="00EE0442" w:rsidRPr="005E1E3C" w:rsidRDefault="00EE0442" w:rsidP="0071210B">
      <w:pPr>
        <w:pStyle w:val="Bezodstpw"/>
        <w:numPr>
          <w:ilvl w:val="0"/>
          <w:numId w:val="11"/>
        </w:numPr>
        <w:spacing w:line="276" w:lineRule="auto"/>
        <w:jc w:val="both"/>
        <w:rPr>
          <w:sz w:val="24"/>
          <w:szCs w:val="24"/>
        </w:rPr>
      </w:pPr>
      <w:r w:rsidRPr="005E1E3C">
        <w:rPr>
          <w:sz w:val="24"/>
          <w:szCs w:val="24"/>
        </w:rPr>
        <w:t xml:space="preserve">Wykonawca jest zobowiązany stosować się do wszystkich poleceń i instrukcji </w:t>
      </w:r>
      <w:r w:rsidR="001E5FF1">
        <w:rPr>
          <w:sz w:val="24"/>
          <w:szCs w:val="24"/>
        </w:rPr>
        <w:t xml:space="preserve">wyznaczonego przez zamawiającego </w:t>
      </w:r>
      <w:r w:rsidRPr="005E1E3C">
        <w:rPr>
          <w:sz w:val="24"/>
          <w:szCs w:val="24"/>
        </w:rPr>
        <w:t>inspektora nadzoru, dotyczących prawidłowości wykonywania przedmiotu zamówienia.</w:t>
      </w:r>
    </w:p>
    <w:p w14:paraId="7983BC21" w14:textId="77777777" w:rsidR="00EE0442" w:rsidRPr="005E1E3C" w:rsidRDefault="00EE0442" w:rsidP="0071210B">
      <w:pPr>
        <w:pStyle w:val="Bezodstpw"/>
        <w:numPr>
          <w:ilvl w:val="0"/>
          <w:numId w:val="11"/>
        </w:numPr>
        <w:spacing w:line="276" w:lineRule="auto"/>
        <w:jc w:val="both"/>
        <w:rPr>
          <w:sz w:val="24"/>
          <w:szCs w:val="24"/>
        </w:rPr>
      </w:pPr>
      <w:r w:rsidRPr="005E1E3C">
        <w:rPr>
          <w:sz w:val="24"/>
          <w:szCs w:val="24"/>
        </w:rPr>
        <w:t>Zamawiający ma prawo wskazać dodatkowe osoby w celu kontroli przedmiotu umowy,</w:t>
      </w:r>
      <w:r w:rsidR="00B5033E" w:rsidRPr="005E1E3C">
        <w:rPr>
          <w:sz w:val="24"/>
          <w:szCs w:val="24"/>
        </w:rPr>
        <w:t xml:space="preserve"> </w:t>
      </w:r>
      <w:r w:rsidRPr="005E1E3C">
        <w:rPr>
          <w:sz w:val="24"/>
          <w:szCs w:val="24"/>
        </w:rPr>
        <w:t>a Wykonawca ma prawo i obowiązek udostępnić tym osobom teren budowy oraz wszelką dokumentację przedmiotu umowy.</w:t>
      </w:r>
    </w:p>
    <w:p w14:paraId="4DD54263" w14:textId="77777777" w:rsidR="00EE0442" w:rsidRPr="005E1E3C" w:rsidRDefault="00EE0442" w:rsidP="0071210B">
      <w:pPr>
        <w:pStyle w:val="Bezodstpw"/>
        <w:numPr>
          <w:ilvl w:val="0"/>
          <w:numId w:val="11"/>
        </w:numPr>
        <w:spacing w:line="276" w:lineRule="auto"/>
        <w:jc w:val="both"/>
        <w:rPr>
          <w:sz w:val="24"/>
          <w:szCs w:val="24"/>
        </w:rPr>
      </w:pPr>
      <w:r w:rsidRPr="005E1E3C">
        <w:rPr>
          <w:sz w:val="24"/>
          <w:szCs w:val="24"/>
        </w:rPr>
        <w:t xml:space="preserve">Zamawiający zastrzega sobie prawo do żądania z odpowiednim wyprzedzeniem od Wykonawcy dokumentacji warsztatowej na wybrane elementy przedmiotu zamówienia przygotowywane przez Wykonawcę poza placem budowy (takie jak np. prefabrykaty, elementy wyposażenia technicznego i inne), do zatwierdzenia przez Zamawiającego przed ich wbudowaniem. Nieprzedłożenie żądanej dokumentacji warsztatowej </w:t>
      </w:r>
      <w:r w:rsidR="00B5033E" w:rsidRPr="005E1E3C">
        <w:rPr>
          <w:sz w:val="24"/>
          <w:szCs w:val="24"/>
        </w:rPr>
        <w:t xml:space="preserve">może </w:t>
      </w:r>
      <w:r w:rsidRPr="005E1E3C">
        <w:rPr>
          <w:sz w:val="24"/>
          <w:szCs w:val="24"/>
        </w:rPr>
        <w:t>skutkować nieodebraniem przez Zamawiającego przedmiotu umowy.</w:t>
      </w:r>
    </w:p>
    <w:p w14:paraId="0960A84F" w14:textId="77777777" w:rsidR="00EE0442" w:rsidRPr="005E1E3C" w:rsidRDefault="00EE0442" w:rsidP="007C448E">
      <w:pPr>
        <w:pStyle w:val="Bezodstpw"/>
        <w:spacing w:line="276" w:lineRule="auto"/>
        <w:jc w:val="both"/>
        <w:rPr>
          <w:sz w:val="24"/>
          <w:szCs w:val="24"/>
        </w:rPr>
      </w:pPr>
    </w:p>
    <w:p w14:paraId="5C259818" w14:textId="77777777" w:rsidR="00EE0442" w:rsidRPr="005E1E3C" w:rsidRDefault="00EE0442" w:rsidP="007C448E">
      <w:pPr>
        <w:pStyle w:val="Bezodstpw"/>
        <w:spacing w:line="276" w:lineRule="auto"/>
        <w:jc w:val="center"/>
        <w:rPr>
          <w:b/>
          <w:sz w:val="24"/>
          <w:szCs w:val="24"/>
        </w:rPr>
      </w:pPr>
      <w:r w:rsidRPr="005E1E3C">
        <w:rPr>
          <w:b/>
          <w:sz w:val="24"/>
          <w:szCs w:val="24"/>
        </w:rPr>
        <w:t>§ 8</w:t>
      </w:r>
    </w:p>
    <w:p w14:paraId="5A1C7469" w14:textId="1D0AA71B" w:rsidR="00C803E0" w:rsidRPr="00B361A7" w:rsidRDefault="00EE0442" w:rsidP="0071210B">
      <w:pPr>
        <w:pStyle w:val="Bezodstpw"/>
        <w:numPr>
          <w:ilvl w:val="0"/>
          <w:numId w:val="12"/>
        </w:numPr>
        <w:spacing w:line="276" w:lineRule="auto"/>
        <w:jc w:val="both"/>
        <w:rPr>
          <w:sz w:val="24"/>
          <w:szCs w:val="24"/>
        </w:rPr>
      </w:pPr>
      <w:r w:rsidRPr="00B361A7">
        <w:rPr>
          <w:sz w:val="24"/>
          <w:szCs w:val="24"/>
        </w:rPr>
        <w:t>Ustala się wynagrodzenie ryczałtowe Wykonawcy zgodnie z ceną ofertową w wysokości .................... zł brutto (słownie: ........................................</w:t>
      </w:r>
      <w:r w:rsidR="00A36EC6" w:rsidRPr="00B361A7">
        <w:rPr>
          <w:sz w:val="24"/>
          <w:szCs w:val="24"/>
        </w:rPr>
        <w:t>..</w:t>
      </w:r>
      <w:r w:rsidR="00EE6CB2" w:rsidRPr="00B361A7">
        <w:rPr>
          <w:sz w:val="24"/>
          <w:szCs w:val="24"/>
        </w:rPr>
        <w:t>...), z zastrzeżeniem ust. 2</w:t>
      </w:r>
      <w:r w:rsidR="00C803E0" w:rsidRPr="00B361A7">
        <w:rPr>
          <w:sz w:val="24"/>
          <w:szCs w:val="24"/>
        </w:rPr>
        <w:t>, w tym:</w:t>
      </w:r>
    </w:p>
    <w:p w14:paraId="51F69E3D" w14:textId="77777777" w:rsidR="00AF7ADD" w:rsidRPr="00B361A7" w:rsidRDefault="00AF7ADD" w:rsidP="00AF7ADD">
      <w:pPr>
        <w:pStyle w:val="Bezodstpw"/>
        <w:spacing w:line="276" w:lineRule="auto"/>
        <w:ind w:left="720"/>
        <w:jc w:val="both"/>
        <w:rPr>
          <w:sz w:val="24"/>
          <w:szCs w:val="24"/>
        </w:rPr>
      </w:pPr>
    </w:p>
    <w:p w14:paraId="477ED402" w14:textId="0AAB77F9" w:rsidR="00AF7ADD" w:rsidRPr="00B361A7" w:rsidRDefault="00AF7ADD" w:rsidP="00AF7ADD">
      <w:pPr>
        <w:pStyle w:val="Akapitzlist"/>
        <w:numPr>
          <w:ilvl w:val="0"/>
          <w:numId w:val="54"/>
        </w:numPr>
        <w:rPr>
          <w:rFonts w:cstheme="minorHAnsi"/>
          <w:b/>
          <w:sz w:val="24"/>
        </w:rPr>
      </w:pPr>
      <w:r w:rsidRPr="00B361A7">
        <w:rPr>
          <w:rFonts w:cstheme="minorHAnsi"/>
          <w:b/>
          <w:sz w:val="24"/>
          <w:szCs w:val="24"/>
        </w:rPr>
        <w:t xml:space="preserve">Część I: </w:t>
      </w:r>
      <w:r w:rsidRPr="00B361A7">
        <w:rPr>
          <w:rFonts w:cstheme="minorHAnsi"/>
          <w:b/>
          <w:sz w:val="24"/>
        </w:rPr>
        <w:t xml:space="preserve">Budowa sieci wodociągowej i kanalizacji sanitarnej ul. Olszynowej </w:t>
      </w:r>
      <w:r w:rsidRPr="00B361A7">
        <w:rPr>
          <w:rFonts w:cstheme="minorHAnsi"/>
          <w:b/>
          <w:sz w:val="24"/>
        </w:rPr>
        <w:br/>
        <w:t xml:space="preserve">w Małej Nieszawce </w:t>
      </w:r>
      <w:r w:rsidRPr="00B361A7">
        <w:rPr>
          <w:rFonts w:cstheme="minorHAnsi"/>
          <w:b/>
          <w:sz w:val="24"/>
          <w:szCs w:val="24"/>
        </w:rPr>
        <w:t>, w tym :</w:t>
      </w:r>
    </w:p>
    <w:p w14:paraId="2C93629B" w14:textId="1E86CCF2" w:rsidR="00AF7ADD" w:rsidRPr="00B361A7" w:rsidRDefault="00AF7ADD" w:rsidP="00AF7ADD">
      <w:pPr>
        <w:pStyle w:val="Bezodstpw"/>
        <w:numPr>
          <w:ilvl w:val="2"/>
          <w:numId w:val="3"/>
        </w:numPr>
        <w:spacing w:line="276" w:lineRule="auto"/>
        <w:jc w:val="both"/>
        <w:rPr>
          <w:sz w:val="24"/>
          <w:szCs w:val="24"/>
        </w:rPr>
      </w:pPr>
      <w:r w:rsidRPr="00B361A7">
        <w:rPr>
          <w:sz w:val="24"/>
          <w:szCs w:val="24"/>
        </w:rPr>
        <w:lastRenderedPageBreak/>
        <w:t>Sieć wodociągowa: …………………………. zł brutto.</w:t>
      </w:r>
    </w:p>
    <w:p w14:paraId="2D3A9B91" w14:textId="4AD46A16" w:rsidR="00AF7ADD" w:rsidRPr="00B361A7" w:rsidRDefault="00AF7ADD" w:rsidP="00AF7ADD">
      <w:pPr>
        <w:pStyle w:val="Bezodstpw"/>
        <w:numPr>
          <w:ilvl w:val="2"/>
          <w:numId w:val="3"/>
        </w:numPr>
        <w:spacing w:line="276" w:lineRule="auto"/>
        <w:jc w:val="both"/>
        <w:rPr>
          <w:sz w:val="24"/>
          <w:szCs w:val="24"/>
        </w:rPr>
      </w:pPr>
      <w:r w:rsidRPr="00B361A7">
        <w:rPr>
          <w:sz w:val="24"/>
          <w:szCs w:val="24"/>
        </w:rPr>
        <w:t>Sieć kanalizacji sanitarnej: …………………………. zł brutto.</w:t>
      </w:r>
    </w:p>
    <w:p w14:paraId="6F2654E2" w14:textId="77777777" w:rsidR="00AF7ADD" w:rsidRPr="00B361A7" w:rsidRDefault="00AF7ADD" w:rsidP="00AF7ADD">
      <w:pPr>
        <w:pStyle w:val="Akapitzlist"/>
        <w:ind w:left="1080"/>
        <w:rPr>
          <w:rFonts w:cstheme="minorHAnsi"/>
          <w:b/>
          <w:sz w:val="24"/>
        </w:rPr>
      </w:pPr>
    </w:p>
    <w:p w14:paraId="10612E75" w14:textId="4070D449" w:rsidR="00AF7ADD" w:rsidRPr="00B361A7" w:rsidRDefault="00AF7ADD" w:rsidP="00AF7ADD">
      <w:pPr>
        <w:pStyle w:val="Akapitzlist"/>
        <w:numPr>
          <w:ilvl w:val="0"/>
          <w:numId w:val="3"/>
        </w:numPr>
        <w:rPr>
          <w:rFonts w:cstheme="minorHAnsi"/>
          <w:b/>
          <w:sz w:val="24"/>
        </w:rPr>
      </w:pPr>
      <w:r w:rsidRPr="00B361A7">
        <w:rPr>
          <w:rFonts w:cstheme="minorHAnsi"/>
          <w:b/>
          <w:sz w:val="24"/>
        </w:rPr>
        <w:t>Część II: Budowa sieci wodociągowej i kanalizacji sanitarnej  ul. Dobrej w Cierpicach, w tym:</w:t>
      </w:r>
    </w:p>
    <w:p w14:paraId="6CFEB8EC" w14:textId="77777777" w:rsidR="00AF7ADD" w:rsidRPr="00B361A7" w:rsidRDefault="00AF7ADD" w:rsidP="00AF7ADD">
      <w:pPr>
        <w:pStyle w:val="Bezodstpw"/>
        <w:numPr>
          <w:ilvl w:val="2"/>
          <w:numId w:val="3"/>
        </w:numPr>
        <w:spacing w:line="276" w:lineRule="auto"/>
        <w:jc w:val="both"/>
        <w:rPr>
          <w:sz w:val="24"/>
          <w:szCs w:val="24"/>
        </w:rPr>
      </w:pPr>
      <w:r w:rsidRPr="00B361A7">
        <w:rPr>
          <w:sz w:val="24"/>
          <w:szCs w:val="24"/>
        </w:rPr>
        <w:t>Sieć wodociągowa: …………………………. zł brutto.</w:t>
      </w:r>
    </w:p>
    <w:p w14:paraId="03092DD9" w14:textId="77777777" w:rsidR="00AF7ADD" w:rsidRPr="00B361A7" w:rsidRDefault="00AF7ADD" w:rsidP="00AF7ADD">
      <w:pPr>
        <w:pStyle w:val="Bezodstpw"/>
        <w:numPr>
          <w:ilvl w:val="2"/>
          <w:numId w:val="3"/>
        </w:numPr>
        <w:spacing w:line="276" w:lineRule="auto"/>
        <w:jc w:val="both"/>
        <w:rPr>
          <w:sz w:val="24"/>
          <w:szCs w:val="24"/>
        </w:rPr>
      </w:pPr>
      <w:r w:rsidRPr="00B361A7">
        <w:rPr>
          <w:sz w:val="24"/>
          <w:szCs w:val="24"/>
        </w:rPr>
        <w:t>Sieć kanalizacji sanitarnej: …………………………. zł brutto.</w:t>
      </w:r>
    </w:p>
    <w:p w14:paraId="7B3FF952" w14:textId="77777777" w:rsidR="00AF7ADD" w:rsidRPr="00B361A7" w:rsidRDefault="00AF7ADD" w:rsidP="00AF7ADD">
      <w:pPr>
        <w:pStyle w:val="Akapitzlist"/>
        <w:numPr>
          <w:ilvl w:val="0"/>
          <w:numId w:val="3"/>
        </w:numPr>
        <w:rPr>
          <w:rFonts w:cstheme="minorHAnsi"/>
          <w:b/>
          <w:sz w:val="24"/>
        </w:rPr>
      </w:pPr>
      <w:r w:rsidRPr="00B361A7">
        <w:rPr>
          <w:rFonts w:cstheme="minorHAnsi"/>
          <w:b/>
          <w:sz w:val="24"/>
        </w:rPr>
        <w:t>Część III: Budowa sieci kanalizacji sanitarnej ul. Szafirowej w Wielkiej Nieszawce</w:t>
      </w:r>
    </w:p>
    <w:p w14:paraId="5EF77942" w14:textId="77777777" w:rsidR="00AF7ADD" w:rsidRPr="00B361A7" w:rsidRDefault="00AF7ADD" w:rsidP="00AF7ADD">
      <w:pPr>
        <w:pStyle w:val="Bezodstpw"/>
        <w:numPr>
          <w:ilvl w:val="2"/>
          <w:numId w:val="3"/>
        </w:numPr>
        <w:spacing w:line="276" w:lineRule="auto"/>
        <w:jc w:val="both"/>
        <w:rPr>
          <w:sz w:val="24"/>
          <w:szCs w:val="24"/>
        </w:rPr>
      </w:pPr>
      <w:r w:rsidRPr="00B361A7">
        <w:rPr>
          <w:sz w:val="24"/>
          <w:szCs w:val="24"/>
        </w:rPr>
        <w:t>Sieć kanalizacji sanitarnej: …………………………. zł brutto.</w:t>
      </w:r>
    </w:p>
    <w:p w14:paraId="56A562BE" w14:textId="77777777" w:rsidR="00AF7ADD" w:rsidRPr="00AF7ADD" w:rsidRDefault="00AF7ADD" w:rsidP="00AF7ADD">
      <w:pPr>
        <w:pStyle w:val="Akapitzlist"/>
        <w:ind w:left="1353"/>
        <w:rPr>
          <w:rFonts w:cstheme="minorHAnsi"/>
          <w:b/>
          <w:sz w:val="24"/>
        </w:rPr>
      </w:pPr>
    </w:p>
    <w:p w14:paraId="571D8BCE" w14:textId="77777777" w:rsidR="000B335A" w:rsidRPr="005F6EE4" w:rsidRDefault="000B335A" w:rsidP="000B335A">
      <w:pPr>
        <w:widowControl w:val="0"/>
        <w:numPr>
          <w:ilvl w:val="0"/>
          <w:numId w:val="12"/>
        </w:numPr>
        <w:suppressAutoHyphens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F6EE4">
        <w:rPr>
          <w:rFonts w:asciiTheme="minorHAnsi" w:hAnsiTheme="minorHAnsi" w:cstheme="minorHAnsi"/>
          <w:sz w:val="24"/>
          <w:szCs w:val="24"/>
        </w:rPr>
        <w:t>Wynagrodzenie określone w ust. 1 zawiera wszelkie koszty związane z realizacją zadania wynikające wprost z dokumentacji technicznej, jak również w niej nieujęte,           a niezbędne do wykonania zamówienia w zakresie podanym w opisie przedmiotu zamówienia zgodnie z SWZ, obowiązującymi przepisami, Prawem Budowlanym, wydanymi decyzjami, pozwoleniami i uzgodnieniami, wszelkie roboty przygotowawcze, porządkowe, zagospodarowanie placu budowy, koszty utrzymania zaplecza budowy i inne, a tym samym wyczerpuje wszelkie roszczenia Wykonawcy za wykonanie przedmiotu umowy.</w:t>
      </w:r>
    </w:p>
    <w:p w14:paraId="18BFFE80" w14:textId="58F574F3" w:rsidR="00EE0442" w:rsidRPr="005E1E3C" w:rsidRDefault="00EE0442" w:rsidP="0071210B">
      <w:pPr>
        <w:pStyle w:val="Bezodstpw"/>
        <w:numPr>
          <w:ilvl w:val="0"/>
          <w:numId w:val="12"/>
        </w:numPr>
        <w:spacing w:line="276" w:lineRule="auto"/>
        <w:jc w:val="both"/>
        <w:rPr>
          <w:sz w:val="24"/>
          <w:szCs w:val="24"/>
        </w:rPr>
      </w:pPr>
      <w:r w:rsidRPr="005E1E3C">
        <w:rPr>
          <w:sz w:val="24"/>
          <w:szCs w:val="24"/>
        </w:rPr>
        <w:t xml:space="preserve">Tabela wynagrodzenia ryczałtowego z rozbiciem na poszczególne elementy zadania/rodzaje robót stanowi załącznik nr </w:t>
      </w:r>
      <w:r w:rsidR="00F2036E">
        <w:rPr>
          <w:sz w:val="24"/>
          <w:szCs w:val="24"/>
        </w:rPr>
        <w:t>1</w:t>
      </w:r>
      <w:r w:rsidRPr="005E1E3C">
        <w:rPr>
          <w:sz w:val="24"/>
          <w:szCs w:val="24"/>
        </w:rPr>
        <w:t xml:space="preserve"> do umowy. Podanie kwot w tabeli ma na celu uzyskanie przez Zamawiającego danych o wysokości wynagrodzeń za dane roboty dla prowadzonych przez Zamawiającego obliczeń statystycznych, a ponadto służy jedynie: uzyskaniu informacji o zakładanej wysokości wynagrodzenia za dane roboty oraz pomocniczo określeniu, zgodnie z § 8 ust. 16, wysokości wynagrodzenia należnego Wykonawcy w przypadku odstąpienia od części umowy, a także pomocniczo dla określenia górnej granicy odpowiedzialności solidarnej Zamawiającego za zapłatę wynagrodzenia dla podwykonawcy. Kwoty wyszczególnione w tabeli nie mogą i nie będą służyły innym celom, w szczególności nie mogą i nie będą stanowić podstawy określenia wynagrodzenia dla ewentualnych podwykonawców. Brak w tabeli w kolumnie oznaczonej „wyszczególnienie robót” opisu odnoszącego się do robót, których wykonanie jest niezbędne dla wykonania całości przedmiotu umowy nie stanowi podstawy do występowania z roszczeniem o podwyższenie wynagrodzenia ryczałtowego określonego w umowie. </w:t>
      </w:r>
      <w:r w:rsidRPr="005E1E3C">
        <w:rPr>
          <w:sz w:val="24"/>
          <w:szCs w:val="24"/>
        </w:rPr>
        <w:tab/>
        <w:t xml:space="preserve">  </w:t>
      </w:r>
    </w:p>
    <w:p w14:paraId="18933697" w14:textId="77777777" w:rsidR="00EE0442" w:rsidRPr="005E1E3C" w:rsidRDefault="00EE0442" w:rsidP="0071210B">
      <w:pPr>
        <w:pStyle w:val="Bezodstpw"/>
        <w:numPr>
          <w:ilvl w:val="0"/>
          <w:numId w:val="12"/>
        </w:numPr>
        <w:spacing w:line="276" w:lineRule="auto"/>
        <w:jc w:val="both"/>
        <w:rPr>
          <w:sz w:val="24"/>
          <w:szCs w:val="24"/>
        </w:rPr>
      </w:pPr>
      <w:r w:rsidRPr="005E1E3C">
        <w:rPr>
          <w:sz w:val="24"/>
          <w:szCs w:val="24"/>
        </w:rPr>
        <w:t>Zapłata należności nastąpi przez zapłatę faktury końcowej, którą Wykonawca może wystawić po wykonaniu i odbiorze końcowym</w:t>
      </w:r>
      <w:r w:rsidR="003221A7" w:rsidRPr="005E1E3C">
        <w:rPr>
          <w:sz w:val="24"/>
          <w:szCs w:val="24"/>
        </w:rPr>
        <w:t>.</w:t>
      </w:r>
    </w:p>
    <w:p w14:paraId="62A1FA46" w14:textId="77777777" w:rsidR="00EE0442" w:rsidRPr="005E1E3C" w:rsidRDefault="00EE0442" w:rsidP="0071210B">
      <w:pPr>
        <w:pStyle w:val="Bezodstpw"/>
        <w:numPr>
          <w:ilvl w:val="0"/>
          <w:numId w:val="12"/>
        </w:numPr>
        <w:spacing w:line="276" w:lineRule="auto"/>
        <w:jc w:val="both"/>
        <w:rPr>
          <w:sz w:val="24"/>
          <w:szCs w:val="24"/>
        </w:rPr>
      </w:pPr>
      <w:r w:rsidRPr="005E1E3C">
        <w:rPr>
          <w:sz w:val="24"/>
          <w:szCs w:val="24"/>
        </w:rPr>
        <w:t xml:space="preserve">W przypadku powierzenia przez Wykonawcę części robót podwykonawcom, których przedmiotem są roboty budowlane oraz podwykonawcom, którzy zawarli przedłożone </w:t>
      </w:r>
      <w:r w:rsidRPr="005E1E3C">
        <w:rPr>
          <w:sz w:val="24"/>
          <w:szCs w:val="24"/>
        </w:rPr>
        <w:lastRenderedPageBreak/>
        <w:t>Zamawiającemu umowy o podwykonawstwo, których przedmiotem są dostawy lub usługi (o których m</w:t>
      </w:r>
      <w:r w:rsidR="003221A7" w:rsidRPr="005E1E3C">
        <w:rPr>
          <w:sz w:val="24"/>
          <w:szCs w:val="24"/>
        </w:rPr>
        <w:t>owa w art. 464 ust. 8 ustawy</w:t>
      </w:r>
      <w:r w:rsidRPr="005E1E3C">
        <w:rPr>
          <w:sz w:val="24"/>
          <w:szCs w:val="24"/>
        </w:rPr>
        <w:t>), Wykonawca, niezależnie od obowiązków wskazanych wyżej, przedłoży Zamawiającemu, przed terminem płatności faktury dowód dokonania zapłaty kwoty odpowiadającej wynagrodzeniu podwykonawców wskazanych w protokole będą</w:t>
      </w:r>
      <w:r w:rsidR="003221A7" w:rsidRPr="005E1E3C">
        <w:rPr>
          <w:sz w:val="24"/>
          <w:szCs w:val="24"/>
        </w:rPr>
        <w:t xml:space="preserve">cym podstawą do wystawienia </w:t>
      </w:r>
      <w:r w:rsidRPr="005E1E3C">
        <w:rPr>
          <w:sz w:val="24"/>
          <w:szCs w:val="24"/>
        </w:rPr>
        <w:t>faktury.</w:t>
      </w:r>
    </w:p>
    <w:p w14:paraId="7B0B2AD7" w14:textId="77777777" w:rsidR="00EE0442" w:rsidRPr="005E1E3C" w:rsidRDefault="00EE0442" w:rsidP="0071210B">
      <w:pPr>
        <w:pStyle w:val="Bezodstpw"/>
        <w:numPr>
          <w:ilvl w:val="0"/>
          <w:numId w:val="12"/>
        </w:numPr>
        <w:spacing w:line="276" w:lineRule="auto"/>
        <w:jc w:val="both"/>
        <w:rPr>
          <w:sz w:val="24"/>
          <w:szCs w:val="24"/>
        </w:rPr>
      </w:pPr>
      <w:r w:rsidRPr="005E1E3C">
        <w:rPr>
          <w:sz w:val="24"/>
          <w:szCs w:val="24"/>
        </w:rPr>
        <w:t>W przypadku nieprzedłożenia dowodu zapłaty (oświadczenia podwykonawcy o otr</w:t>
      </w:r>
      <w:r w:rsidR="003221A7" w:rsidRPr="005E1E3C">
        <w:rPr>
          <w:sz w:val="24"/>
          <w:szCs w:val="24"/>
        </w:rPr>
        <w:t>zymaniu zapłaty) wynagrodzenia</w:t>
      </w:r>
      <w:r w:rsidRPr="005E1E3C">
        <w:rPr>
          <w:sz w:val="24"/>
          <w:szCs w:val="24"/>
        </w:rPr>
        <w:t>, Zamawiający może wstrzymać zapłatę kwoty odpowiadającej kwoci</w:t>
      </w:r>
      <w:r w:rsidR="003221A7" w:rsidRPr="005E1E3C">
        <w:rPr>
          <w:sz w:val="24"/>
          <w:szCs w:val="24"/>
        </w:rPr>
        <w:t>e wynagrodzenia dla podwykonawcy</w:t>
      </w:r>
      <w:r w:rsidRPr="005E1E3C">
        <w:rPr>
          <w:sz w:val="24"/>
          <w:szCs w:val="24"/>
        </w:rPr>
        <w:t xml:space="preserve">, które nie zostało </w:t>
      </w:r>
      <w:r w:rsidR="003221A7" w:rsidRPr="005E1E3C">
        <w:rPr>
          <w:sz w:val="24"/>
          <w:szCs w:val="24"/>
        </w:rPr>
        <w:t>mu</w:t>
      </w:r>
      <w:r w:rsidRPr="005E1E3C">
        <w:rPr>
          <w:sz w:val="24"/>
          <w:szCs w:val="24"/>
        </w:rPr>
        <w:t xml:space="preserve"> zapłacone, do dnia otrzymania dowodu zapłaty tego wynagrodzenia. Wstrzymanie płatności nie powoduje powstania opóźnienia po stronie Zamawiającego.  </w:t>
      </w:r>
      <w:r w:rsidRPr="005E1E3C">
        <w:rPr>
          <w:sz w:val="24"/>
          <w:szCs w:val="24"/>
        </w:rPr>
        <w:tab/>
      </w:r>
    </w:p>
    <w:p w14:paraId="76776B05" w14:textId="142150F1" w:rsidR="00EE0442" w:rsidRPr="005E1E3C" w:rsidRDefault="00EE0442" w:rsidP="0071210B">
      <w:pPr>
        <w:pStyle w:val="Bezodstpw"/>
        <w:numPr>
          <w:ilvl w:val="0"/>
          <w:numId w:val="12"/>
        </w:numPr>
        <w:spacing w:line="276" w:lineRule="auto"/>
        <w:jc w:val="both"/>
        <w:rPr>
          <w:sz w:val="24"/>
          <w:szCs w:val="24"/>
        </w:rPr>
      </w:pPr>
      <w:r w:rsidRPr="005E1E3C">
        <w:rPr>
          <w:sz w:val="24"/>
          <w:szCs w:val="24"/>
        </w:rPr>
        <w:t>W przypadku powierzenia przez Wykonawcę części robót podwykonawcom, którzy zawarli zaakceptowane przez Zamawiającego umowy o podwykonawstwo, których przedmiotem są roboty budowlane oraz podwykonawcom, którzy zawarli przedłożone Zamawiającemu umowy o podwykonawstwo, których przedmiotem są dostawy lub usługi (o których m</w:t>
      </w:r>
      <w:r w:rsidR="003221A7" w:rsidRPr="005E1E3C">
        <w:rPr>
          <w:sz w:val="24"/>
          <w:szCs w:val="24"/>
        </w:rPr>
        <w:t>owa w art. 464 ust. 8 ustawy</w:t>
      </w:r>
      <w:r w:rsidRPr="005E1E3C">
        <w:rPr>
          <w:sz w:val="24"/>
          <w:szCs w:val="24"/>
        </w:rPr>
        <w:t>), suma należności dla Wykonawcy nie może być wyższa niż kwota stanowiąca</w:t>
      </w:r>
      <w:r w:rsidR="00ED5E74">
        <w:rPr>
          <w:sz w:val="24"/>
          <w:szCs w:val="24"/>
        </w:rPr>
        <w:t xml:space="preserve"> </w:t>
      </w:r>
      <w:r w:rsidR="00ED5E74" w:rsidRPr="009E3E26">
        <w:rPr>
          <w:sz w:val="24"/>
          <w:szCs w:val="24"/>
        </w:rPr>
        <w:t>70</w:t>
      </w:r>
      <w:r w:rsidRPr="009E3E26">
        <w:rPr>
          <w:sz w:val="24"/>
          <w:szCs w:val="24"/>
        </w:rPr>
        <w:t xml:space="preserve"> </w:t>
      </w:r>
      <w:r w:rsidRPr="005E1E3C">
        <w:rPr>
          <w:sz w:val="24"/>
          <w:szCs w:val="24"/>
        </w:rPr>
        <w:t>%</w:t>
      </w:r>
      <w:r w:rsidR="003221A7" w:rsidRPr="005E1E3C">
        <w:rPr>
          <w:sz w:val="24"/>
          <w:szCs w:val="24"/>
        </w:rPr>
        <w:t xml:space="preserve"> </w:t>
      </w:r>
      <w:r w:rsidRPr="005E1E3C">
        <w:rPr>
          <w:sz w:val="24"/>
          <w:szCs w:val="24"/>
        </w:rPr>
        <w:t>całości wynagrodzenia określonego w ust. 1, pomniejszona o sumę kwot pełnych ryczałtowych wynagrodzeń (netto plus VAT) dla podwykonawców</w:t>
      </w:r>
      <w:r w:rsidR="003221A7" w:rsidRPr="005E1E3C">
        <w:rPr>
          <w:sz w:val="24"/>
          <w:szCs w:val="24"/>
        </w:rPr>
        <w:t xml:space="preserve"> </w:t>
      </w:r>
      <w:r w:rsidRPr="005E1E3C">
        <w:rPr>
          <w:sz w:val="24"/>
          <w:szCs w:val="24"/>
        </w:rPr>
        <w:t>(także niewymagalnych), wynikających z umów o podwykonawstwo łączących podw</w:t>
      </w:r>
      <w:r w:rsidR="003221A7" w:rsidRPr="005E1E3C">
        <w:rPr>
          <w:sz w:val="24"/>
          <w:szCs w:val="24"/>
        </w:rPr>
        <w:t xml:space="preserve">ykonawców z Wykonawcą, </w:t>
      </w:r>
      <w:r w:rsidRPr="005E1E3C">
        <w:rPr>
          <w:sz w:val="24"/>
          <w:szCs w:val="24"/>
        </w:rPr>
        <w:t>a</w:t>
      </w:r>
      <w:r w:rsidR="003221A7" w:rsidRPr="005E1E3C">
        <w:rPr>
          <w:sz w:val="24"/>
          <w:szCs w:val="24"/>
        </w:rPr>
        <w:t xml:space="preserve"> nie zapłaconych podwykonawcom</w:t>
      </w:r>
      <w:r w:rsidRPr="005E1E3C">
        <w:rPr>
          <w:sz w:val="24"/>
          <w:szCs w:val="24"/>
        </w:rPr>
        <w:t>.</w:t>
      </w:r>
    </w:p>
    <w:p w14:paraId="5E5194D4" w14:textId="77777777" w:rsidR="00EE0442" w:rsidRPr="005E1E3C" w:rsidRDefault="00EE0442" w:rsidP="0071210B">
      <w:pPr>
        <w:pStyle w:val="Bezodstpw"/>
        <w:numPr>
          <w:ilvl w:val="0"/>
          <w:numId w:val="12"/>
        </w:numPr>
        <w:spacing w:line="276" w:lineRule="auto"/>
        <w:jc w:val="both"/>
        <w:rPr>
          <w:sz w:val="24"/>
          <w:szCs w:val="24"/>
        </w:rPr>
      </w:pPr>
      <w:r w:rsidRPr="005E1E3C">
        <w:rPr>
          <w:sz w:val="24"/>
          <w:szCs w:val="24"/>
        </w:rPr>
        <w:t>Obowiązkiem Wykonawcy jest dołączenie do faktury przedkładanej Zamawiającemu oświadczeń Podwykonawcy (wraz z kopiami wszystkich dokumentów wymienionych w oświadczeniu) potwierdzonych przez Wykonawcę o stanie rozliczeń</w:t>
      </w:r>
      <w:r w:rsidR="003221A7" w:rsidRPr="005E1E3C">
        <w:rPr>
          <w:sz w:val="24"/>
          <w:szCs w:val="24"/>
        </w:rPr>
        <w:t xml:space="preserve"> Wykonawcy z Podwykonawcą, </w:t>
      </w:r>
      <w:r w:rsidRPr="005E1E3C">
        <w:rPr>
          <w:sz w:val="24"/>
          <w:szCs w:val="24"/>
        </w:rPr>
        <w:t>złożonych w</w:t>
      </w:r>
      <w:r w:rsidR="003221A7" w:rsidRPr="005E1E3C">
        <w:rPr>
          <w:sz w:val="24"/>
          <w:szCs w:val="24"/>
        </w:rPr>
        <w:t xml:space="preserve"> </w:t>
      </w:r>
      <w:r w:rsidRPr="005E1E3C">
        <w:rPr>
          <w:sz w:val="24"/>
          <w:szCs w:val="24"/>
        </w:rPr>
        <w:t xml:space="preserve">dniu wystawiania faktury przez Wykonawcę, bądź oświadczenie </w:t>
      </w:r>
      <w:r w:rsidR="003221A7" w:rsidRPr="005E1E3C">
        <w:rPr>
          <w:sz w:val="24"/>
          <w:szCs w:val="24"/>
        </w:rPr>
        <w:t>Wykonawcy o braku podwykonawców.</w:t>
      </w:r>
    </w:p>
    <w:p w14:paraId="7AC76626" w14:textId="7E1AFD61" w:rsidR="00EE0442" w:rsidRPr="005E1E3C" w:rsidRDefault="00EE0442" w:rsidP="0071210B">
      <w:pPr>
        <w:pStyle w:val="Bezodstpw"/>
        <w:numPr>
          <w:ilvl w:val="0"/>
          <w:numId w:val="12"/>
        </w:numPr>
        <w:spacing w:line="276" w:lineRule="auto"/>
        <w:jc w:val="both"/>
        <w:rPr>
          <w:sz w:val="24"/>
          <w:szCs w:val="24"/>
        </w:rPr>
      </w:pPr>
      <w:r w:rsidRPr="005E1E3C">
        <w:rPr>
          <w:sz w:val="24"/>
          <w:szCs w:val="24"/>
        </w:rPr>
        <w:t xml:space="preserve">Brak zgodnego z prawdą oświadczenia o którym mowa w ust. </w:t>
      </w:r>
      <w:r w:rsidR="000B335A">
        <w:rPr>
          <w:sz w:val="24"/>
          <w:szCs w:val="24"/>
        </w:rPr>
        <w:t>8</w:t>
      </w:r>
      <w:r w:rsidRPr="005E1E3C">
        <w:rPr>
          <w:sz w:val="24"/>
          <w:szCs w:val="24"/>
        </w:rPr>
        <w:t xml:space="preserve"> z kompletem dokumentów,  a także niewywiązanie się przez Wykonawcę z nałożonych obowiązków określonych w umowie,</w:t>
      </w:r>
      <w:r w:rsidR="00A977C5" w:rsidRPr="005E1E3C">
        <w:rPr>
          <w:sz w:val="24"/>
          <w:szCs w:val="24"/>
        </w:rPr>
        <w:t xml:space="preserve"> </w:t>
      </w:r>
      <w:r w:rsidRPr="005E1E3C">
        <w:rPr>
          <w:sz w:val="24"/>
          <w:szCs w:val="24"/>
        </w:rPr>
        <w:t>o których mowa w § 3 ust.</w:t>
      </w:r>
      <w:r w:rsidR="000B335A">
        <w:rPr>
          <w:sz w:val="24"/>
          <w:szCs w:val="24"/>
        </w:rPr>
        <w:t xml:space="preserve"> 10 pkt</w:t>
      </w:r>
      <w:r w:rsidRPr="005E1E3C">
        <w:rPr>
          <w:sz w:val="24"/>
          <w:szCs w:val="24"/>
        </w:rPr>
        <w:t xml:space="preserve"> 12-17, stanowi podstawę do wstrzymania płatności na rzecz Wykonawcy. Wstrzymanie płatności nie powoduje powstania opóźnienia po stronie Zamawiającego w zapłacie wynagrodzenia, a termin na zapłatę biegnie od dnia otrzymania oświadczenia, jeżeli brak oświadczenia z kompletem dokumentów był jedyną podstawą wstrzymania płatności.</w:t>
      </w:r>
    </w:p>
    <w:p w14:paraId="4EA6B78A" w14:textId="77777777" w:rsidR="00EE0442" w:rsidRPr="005E1E3C" w:rsidRDefault="00EE0442" w:rsidP="0071210B">
      <w:pPr>
        <w:pStyle w:val="Bezodstpw"/>
        <w:numPr>
          <w:ilvl w:val="0"/>
          <w:numId w:val="12"/>
        </w:numPr>
        <w:spacing w:line="276" w:lineRule="auto"/>
        <w:jc w:val="both"/>
        <w:rPr>
          <w:sz w:val="24"/>
          <w:szCs w:val="24"/>
        </w:rPr>
      </w:pPr>
      <w:r w:rsidRPr="005E1E3C">
        <w:rPr>
          <w:sz w:val="24"/>
          <w:szCs w:val="24"/>
        </w:rPr>
        <w:t xml:space="preserve">Zamawiający, o ile będzie ponosił odpowiedzialność za zapłatę wynagrodzenia dla </w:t>
      </w:r>
      <w:r w:rsidR="00A977C5" w:rsidRPr="005E1E3C">
        <w:rPr>
          <w:sz w:val="24"/>
          <w:szCs w:val="24"/>
        </w:rPr>
        <w:t>p</w:t>
      </w:r>
      <w:r w:rsidRPr="005E1E3C">
        <w:rPr>
          <w:sz w:val="24"/>
          <w:szCs w:val="24"/>
        </w:rPr>
        <w:t>odwykonawcy, dokona bezpośredniej zapłaty wymagalnego wynagrodzenia przysługującego podwykonawcy, który zawarł zaakceptowaną przez Zamawiającego umowę o podwykonawstwo, której przedmiotem są roboty budowlane lub, który zawarł przedłożoną Zamawiającemu umowę o podwykonawstwo, której przedmiotem są dostawy lub usługi (spełniającą warunki określone w niniejszej umowie lub przepisach prawa) w przypadku  uchylenia się od obowiązku zapłaty</w:t>
      </w:r>
      <w:r w:rsidR="00A977C5" w:rsidRPr="005E1E3C">
        <w:rPr>
          <w:sz w:val="24"/>
          <w:szCs w:val="24"/>
        </w:rPr>
        <w:t xml:space="preserve"> odpowiednio przez Wykonawcę lub Podwykonawcę</w:t>
      </w:r>
      <w:r w:rsidRPr="005E1E3C">
        <w:rPr>
          <w:sz w:val="24"/>
          <w:szCs w:val="24"/>
        </w:rPr>
        <w:t xml:space="preserve">. Zapłata przez Zamawiającego wynagrodzenia, </w:t>
      </w:r>
      <w:r w:rsidRPr="005E1E3C">
        <w:rPr>
          <w:sz w:val="24"/>
          <w:szCs w:val="24"/>
        </w:rPr>
        <w:lastRenderedPageBreak/>
        <w:t xml:space="preserve">o którym mowa w zdaniu poprzedzającym, nastąpi w terminie 30 dni od otrzymania żądania zapłaty wraz z fakturą lub rachunkiem i dokumentami uzasadniającymi zasadność i wysokość żądania.  </w:t>
      </w:r>
    </w:p>
    <w:p w14:paraId="6CDC0D29" w14:textId="77777777" w:rsidR="00EE0442" w:rsidRPr="005E1E3C" w:rsidRDefault="00EE0442" w:rsidP="0071210B">
      <w:pPr>
        <w:pStyle w:val="Bezodstpw"/>
        <w:numPr>
          <w:ilvl w:val="0"/>
          <w:numId w:val="12"/>
        </w:numPr>
        <w:spacing w:line="276" w:lineRule="auto"/>
        <w:jc w:val="both"/>
        <w:rPr>
          <w:sz w:val="24"/>
          <w:szCs w:val="24"/>
        </w:rPr>
      </w:pPr>
      <w:r w:rsidRPr="005E1E3C">
        <w:rPr>
          <w:sz w:val="24"/>
          <w:szCs w:val="24"/>
        </w:rPr>
        <w:t xml:space="preserve">Zamawiający jest ponadto uprawniony do dokonania zapłaty całości lub części wynagrodzenia na rzecz </w:t>
      </w:r>
      <w:r w:rsidR="00A977C5" w:rsidRPr="005E1E3C">
        <w:rPr>
          <w:sz w:val="24"/>
          <w:szCs w:val="24"/>
        </w:rPr>
        <w:t>podwykonawcy</w:t>
      </w:r>
      <w:r w:rsidRPr="005E1E3C">
        <w:rPr>
          <w:sz w:val="24"/>
          <w:szCs w:val="24"/>
        </w:rPr>
        <w:t xml:space="preserve"> także be</w:t>
      </w:r>
      <w:r w:rsidR="00A977C5" w:rsidRPr="005E1E3C">
        <w:rPr>
          <w:sz w:val="24"/>
          <w:szCs w:val="24"/>
        </w:rPr>
        <w:t xml:space="preserve">z zgłoszenia tego żądania przez </w:t>
      </w:r>
      <w:r w:rsidRPr="005E1E3C">
        <w:rPr>
          <w:sz w:val="24"/>
          <w:szCs w:val="24"/>
        </w:rPr>
        <w:t>Wykonawc</w:t>
      </w:r>
      <w:r w:rsidR="00A977C5" w:rsidRPr="005E1E3C">
        <w:rPr>
          <w:sz w:val="24"/>
          <w:szCs w:val="24"/>
        </w:rPr>
        <w:t>ę.</w:t>
      </w:r>
    </w:p>
    <w:p w14:paraId="50F1CA8A" w14:textId="77777777" w:rsidR="00EE0442" w:rsidRPr="005E1E3C" w:rsidRDefault="00EE0442" w:rsidP="0071210B">
      <w:pPr>
        <w:pStyle w:val="Bezodstpw"/>
        <w:numPr>
          <w:ilvl w:val="0"/>
          <w:numId w:val="12"/>
        </w:numPr>
        <w:spacing w:line="276" w:lineRule="auto"/>
        <w:jc w:val="both"/>
        <w:rPr>
          <w:sz w:val="24"/>
          <w:szCs w:val="24"/>
        </w:rPr>
      </w:pPr>
      <w:r w:rsidRPr="005E1E3C">
        <w:rPr>
          <w:sz w:val="24"/>
          <w:szCs w:val="24"/>
        </w:rPr>
        <w:t xml:space="preserve">W przypadku dokonania przez Zamawiającego zapłaty na rzecz </w:t>
      </w:r>
      <w:r w:rsidR="00A977C5" w:rsidRPr="005E1E3C">
        <w:rPr>
          <w:sz w:val="24"/>
          <w:szCs w:val="24"/>
        </w:rPr>
        <w:t>podwykonawcy</w:t>
      </w:r>
      <w:r w:rsidRPr="005E1E3C">
        <w:rPr>
          <w:sz w:val="24"/>
          <w:szCs w:val="24"/>
        </w:rPr>
        <w:t xml:space="preserve"> jakiejkolwiek części wynagrodzenia, Wykonawca zwróci Zamawiającemu całą zapłaconą podwykonawcy kwotę (w tym obejmującą ewentualne odsetki i inne należności) i zapłaci dodatkowo odsetki liczone, jak za opóźnienie w zapłacie należności cywilnych, od dnia zapłaty na rzecz podwykonawcy do dnia zwrotu tej kwoty Zamawiającemu oraz pokryje wszelkie koszty z tym związane</w:t>
      </w:r>
      <w:r w:rsidR="00A977C5" w:rsidRPr="005E1E3C">
        <w:rPr>
          <w:sz w:val="24"/>
          <w:szCs w:val="24"/>
        </w:rPr>
        <w:t>,</w:t>
      </w:r>
      <w:r w:rsidRPr="005E1E3C">
        <w:rPr>
          <w:sz w:val="24"/>
          <w:szCs w:val="24"/>
        </w:rPr>
        <w:t xml:space="preserve"> tj. w szczególności koszty pozyskania pieniędzy, przekazania, korespondencji, obsługi prawnej.</w:t>
      </w:r>
    </w:p>
    <w:p w14:paraId="66F3F8A8" w14:textId="77777777" w:rsidR="00EE0442" w:rsidRPr="005E1E3C" w:rsidRDefault="00EE0442" w:rsidP="0071210B">
      <w:pPr>
        <w:pStyle w:val="Bezodstpw"/>
        <w:numPr>
          <w:ilvl w:val="0"/>
          <w:numId w:val="12"/>
        </w:numPr>
        <w:spacing w:line="276" w:lineRule="auto"/>
        <w:jc w:val="both"/>
        <w:rPr>
          <w:sz w:val="24"/>
          <w:szCs w:val="24"/>
        </w:rPr>
      </w:pPr>
      <w:r w:rsidRPr="005E1E3C">
        <w:rPr>
          <w:sz w:val="24"/>
          <w:szCs w:val="24"/>
        </w:rPr>
        <w:t>Zamawiający może potrącić swoją wierzytelność względem Wykonawcy z dowolnej wierzytelności Wykonawcy w szczególności z wierzytelności o zapłatę wynagrodzenia</w:t>
      </w:r>
      <w:r w:rsidR="00A36EC6" w:rsidRPr="005E1E3C">
        <w:rPr>
          <w:sz w:val="24"/>
          <w:szCs w:val="24"/>
        </w:rPr>
        <w:t xml:space="preserve"> </w:t>
      </w:r>
      <w:r w:rsidRPr="005E1E3C">
        <w:rPr>
          <w:sz w:val="24"/>
          <w:szCs w:val="24"/>
        </w:rPr>
        <w:t>(także niewymagalnej).</w:t>
      </w:r>
    </w:p>
    <w:p w14:paraId="38972DC8" w14:textId="77777777" w:rsidR="00EE0442" w:rsidRPr="005E1E3C" w:rsidRDefault="00EE0442" w:rsidP="0071210B">
      <w:pPr>
        <w:pStyle w:val="Bezodstpw"/>
        <w:numPr>
          <w:ilvl w:val="0"/>
          <w:numId w:val="12"/>
        </w:numPr>
        <w:spacing w:line="276" w:lineRule="auto"/>
        <w:jc w:val="both"/>
        <w:rPr>
          <w:sz w:val="24"/>
          <w:szCs w:val="24"/>
        </w:rPr>
      </w:pPr>
      <w:r w:rsidRPr="005E1E3C">
        <w:rPr>
          <w:sz w:val="24"/>
          <w:szCs w:val="24"/>
        </w:rPr>
        <w:t>Zamawiający zapłaci Wykonawcy należność wynikającą z prawidłowo wystawionej faktury w terminie 30 dni od daty otrzymania  prawidłowo wystawionej faktury.</w:t>
      </w:r>
    </w:p>
    <w:p w14:paraId="1AC428F3" w14:textId="77777777" w:rsidR="005F5F5E" w:rsidRPr="005E1E3C" w:rsidRDefault="00EE0442" w:rsidP="0071210B">
      <w:pPr>
        <w:pStyle w:val="Bezodstpw"/>
        <w:numPr>
          <w:ilvl w:val="0"/>
          <w:numId w:val="12"/>
        </w:numPr>
        <w:spacing w:line="276" w:lineRule="auto"/>
        <w:jc w:val="both"/>
        <w:rPr>
          <w:sz w:val="24"/>
          <w:szCs w:val="24"/>
        </w:rPr>
      </w:pPr>
      <w:r w:rsidRPr="005E1E3C">
        <w:rPr>
          <w:sz w:val="24"/>
          <w:szCs w:val="24"/>
        </w:rPr>
        <w:t>W przypadku konieczności wykonania ewe</w:t>
      </w:r>
      <w:r w:rsidR="00A36EC6" w:rsidRPr="005E1E3C">
        <w:rPr>
          <w:sz w:val="24"/>
          <w:szCs w:val="24"/>
        </w:rPr>
        <w:t>ntualnych robót dodatkowych nie</w:t>
      </w:r>
      <w:r w:rsidRPr="005E1E3C">
        <w:rPr>
          <w:sz w:val="24"/>
          <w:szCs w:val="24"/>
        </w:rPr>
        <w:t>objętych zamówieniem podstawowym, prac niemożliwych do przewidzenia albo</w:t>
      </w:r>
      <w:r w:rsidR="00A36EC6" w:rsidRPr="005E1E3C">
        <w:rPr>
          <w:sz w:val="24"/>
          <w:szCs w:val="24"/>
        </w:rPr>
        <w:t xml:space="preserve"> </w:t>
      </w:r>
      <w:r w:rsidRPr="005E1E3C">
        <w:rPr>
          <w:sz w:val="24"/>
          <w:szCs w:val="24"/>
        </w:rPr>
        <w:t>prac polegających na powtórzeniu podobnych robót budowlanych, usług lub dostaw,</w:t>
      </w:r>
      <w:r w:rsidR="00A36EC6" w:rsidRPr="005E1E3C">
        <w:rPr>
          <w:sz w:val="24"/>
          <w:szCs w:val="24"/>
        </w:rPr>
        <w:t xml:space="preserve"> </w:t>
      </w:r>
      <w:r w:rsidRPr="005E1E3C">
        <w:rPr>
          <w:sz w:val="24"/>
          <w:szCs w:val="24"/>
        </w:rPr>
        <w:t xml:space="preserve">Wykonawcy będzie mogło być powierzone ich wykonanie na podstawie odpowiednio zmiany umowy lub na podstawie odrębnej umowy. </w:t>
      </w:r>
    </w:p>
    <w:p w14:paraId="7263BD34" w14:textId="77777777" w:rsidR="005F5F5E" w:rsidRPr="005E1E3C" w:rsidRDefault="00EE0442" w:rsidP="0071210B">
      <w:pPr>
        <w:pStyle w:val="Bezodstpw"/>
        <w:numPr>
          <w:ilvl w:val="0"/>
          <w:numId w:val="12"/>
        </w:numPr>
        <w:spacing w:line="276" w:lineRule="auto"/>
        <w:jc w:val="both"/>
        <w:rPr>
          <w:sz w:val="24"/>
          <w:szCs w:val="24"/>
        </w:rPr>
      </w:pPr>
      <w:r w:rsidRPr="005E1E3C">
        <w:rPr>
          <w:sz w:val="24"/>
          <w:szCs w:val="24"/>
        </w:rPr>
        <w:t>Uzgadnianie między Stronami wynagrodzenia za wykonanie ewe</w:t>
      </w:r>
      <w:r w:rsidR="005F5F5E" w:rsidRPr="005E1E3C">
        <w:rPr>
          <w:sz w:val="24"/>
          <w:szCs w:val="24"/>
        </w:rPr>
        <w:t>ntualnych robót dodatkowych nie</w:t>
      </w:r>
      <w:r w:rsidRPr="005E1E3C">
        <w:rPr>
          <w:sz w:val="24"/>
          <w:szCs w:val="24"/>
        </w:rPr>
        <w:t>objętych zamówieniem podstawowym, prac niemożliwych do przewidzenia albo prac polegających na powtórzeniu podobnych robót budowlanych, usług lub dostaw, a także pomniejszanie wynagrodzenia w przypadku rezygnacji z części robót, odbywać się będzie wg zasad określonych poniżej</w:t>
      </w:r>
      <w:r w:rsidR="005F5F5E" w:rsidRPr="005E1E3C">
        <w:rPr>
          <w:rFonts w:ascii="Calibri" w:hAnsi="Calibri"/>
          <w:sz w:val="24"/>
          <w:szCs w:val="24"/>
        </w:rPr>
        <w:t xml:space="preserve"> z zastosowaniem n/w składników cenotwórczych</w:t>
      </w:r>
      <w:r w:rsidR="004F198D">
        <w:rPr>
          <w:rFonts w:ascii="Calibri" w:hAnsi="Calibri"/>
          <w:sz w:val="24"/>
          <w:szCs w:val="24"/>
        </w:rPr>
        <w:t>, a materiałów</w:t>
      </w:r>
      <w:r w:rsidR="005F5F5E" w:rsidRPr="005E1E3C">
        <w:rPr>
          <w:rFonts w:ascii="Calibri" w:hAnsi="Calibri"/>
          <w:sz w:val="24"/>
          <w:szCs w:val="24"/>
        </w:rPr>
        <w:t xml:space="preserve"> wg notowań Sekocenbudu z ostatniego kwartału poprzedzającego powyższe rozliczenie, jako punkt wyjściowy do negocjacji:</w:t>
      </w:r>
    </w:p>
    <w:p w14:paraId="775E664E" w14:textId="77777777" w:rsidR="005F5F5E" w:rsidRPr="005E1E3C" w:rsidRDefault="005F5F5E" w:rsidP="0071210B">
      <w:pPr>
        <w:pStyle w:val="Tekstpodstawowy3"/>
        <w:numPr>
          <w:ilvl w:val="0"/>
          <w:numId w:val="13"/>
        </w:numPr>
        <w:spacing w:after="0"/>
        <w:jc w:val="both"/>
        <w:rPr>
          <w:rFonts w:ascii="Calibri" w:hAnsi="Calibri"/>
          <w:b/>
          <w:sz w:val="24"/>
        </w:rPr>
      </w:pPr>
      <w:r w:rsidRPr="005E1E3C">
        <w:rPr>
          <w:rFonts w:ascii="Calibri" w:hAnsi="Calibri"/>
          <w:sz w:val="24"/>
        </w:rPr>
        <w:t>stawka rg</w:t>
      </w:r>
      <w:r w:rsidRPr="005E1E3C">
        <w:rPr>
          <w:rFonts w:ascii="Calibri" w:hAnsi="Calibri"/>
          <w:sz w:val="24"/>
        </w:rPr>
        <w:tab/>
      </w:r>
      <w:r w:rsidRPr="005E1E3C">
        <w:rPr>
          <w:rFonts w:ascii="Calibri" w:hAnsi="Calibri"/>
          <w:sz w:val="24"/>
        </w:rPr>
        <w:tab/>
        <w:t>.......................</w:t>
      </w:r>
      <w:r w:rsidR="002C67E0" w:rsidRPr="005E1E3C">
        <w:rPr>
          <w:rFonts w:ascii="Calibri" w:hAnsi="Calibri"/>
          <w:sz w:val="24"/>
        </w:rPr>
        <w:t xml:space="preserve"> zł</w:t>
      </w:r>
    </w:p>
    <w:p w14:paraId="7B87A642" w14:textId="77777777" w:rsidR="005F5F5E" w:rsidRPr="005E1E3C" w:rsidRDefault="005F5F5E" w:rsidP="0071210B">
      <w:pPr>
        <w:pStyle w:val="Tekstpodstawowy3"/>
        <w:numPr>
          <w:ilvl w:val="0"/>
          <w:numId w:val="13"/>
        </w:numPr>
        <w:spacing w:after="0"/>
        <w:jc w:val="both"/>
        <w:rPr>
          <w:rFonts w:ascii="Calibri" w:hAnsi="Calibri"/>
          <w:b/>
          <w:sz w:val="24"/>
        </w:rPr>
      </w:pPr>
      <w:r w:rsidRPr="005E1E3C">
        <w:rPr>
          <w:rFonts w:ascii="Calibri" w:hAnsi="Calibri"/>
          <w:sz w:val="24"/>
        </w:rPr>
        <w:t xml:space="preserve">koszty ogólne       </w:t>
      </w:r>
      <w:r w:rsidRPr="005E1E3C">
        <w:rPr>
          <w:rFonts w:ascii="Calibri" w:hAnsi="Calibri"/>
          <w:sz w:val="24"/>
        </w:rPr>
        <w:tab/>
        <w:t>....................... do RS</w:t>
      </w:r>
    </w:p>
    <w:p w14:paraId="1E022FC9" w14:textId="77777777" w:rsidR="005F5F5E" w:rsidRPr="005E1E3C" w:rsidRDefault="005F5F5E" w:rsidP="0071210B">
      <w:pPr>
        <w:pStyle w:val="Tekstpodstawowy3"/>
        <w:numPr>
          <w:ilvl w:val="0"/>
          <w:numId w:val="13"/>
        </w:numPr>
        <w:spacing w:after="0"/>
        <w:jc w:val="both"/>
        <w:rPr>
          <w:rFonts w:ascii="Calibri" w:hAnsi="Calibri"/>
          <w:b/>
          <w:sz w:val="24"/>
        </w:rPr>
      </w:pPr>
      <w:r w:rsidRPr="005E1E3C">
        <w:rPr>
          <w:rFonts w:ascii="Calibri" w:hAnsi="Calibri"/>
          <w:sz w:val="24"/>
        </w:rPr>
        <w:t>koszty zakupu</w:t>
      </w:r>
      <w:r w:rsidRPr="005E1E3C">
        <w:rPr>
          <w:rFonts w:ascii="Calibri" w:hAnsi="Calibri"/>
          <w:sz w:val="24"/>
        </w:rPr>
        <w:tab/>
      </w:r>
      <w:r w:rsidRPr="005E1E3C">
        <w:rPr>
          <w:rFonts w:ascii="Calibri" w:hAnsi="Calibri"/>
          <w:sz w:val="24"/>
        </w:rPr>
        <w:tab/>
        <w:t>....................... do M</w:t>
      </w:r>
    </w:p>
    <w:p w14:paraId="54EFE498" w14:textId="77777777" w:rsidR="005F5F5E" w:rsidRPr="005E1E3C" w:rsidRDefault="005F5F5E" w:rsidP="0071210B">
      <w:pPr>
        <w:pStyle w:val="Tekstpodstawowy3"/>
        <w:numPr>
          <w:ilvl w:val="0"/>
          <w:numId w:val="13"/>
        </w:numPr>
        <w:spacing w:after="0"/>
        <w:jc w:val="both"/>
        <w:rPr>
          <w:rFonts w:ascii="Calibri" w:hAnsi="Calibri"/>
          <w:b/>
          <w:sz w:val="24"/>
        </w:rPr>
      </w:pPr>
      <w:r w:rsidRPr="005E1E3C">
        <w:rPr>
          <w:rFonts w:ascii="Calibri" w:hAnsi="Calibri"/>
          <w:sz w:val="24"/>
        </w:rPr>
        <w:t xml:space="preserve">poziom zysku </w:t>
      </w:r>
      <w:r w:rsidRPr="005E1E3C">
        <w:rPr>
          <w:rFonts w:ascii="Calibri" w:hAnsi="Calibri"/>
          <w:sz w:val="24"/>
        </w:rPr>
        <w:tab/>
      </w:r>
      <w:r w:rsidRPr="005E1E3C">
        <w:rPr>
          <w:rFonts w:ascii="Calibri" w:hAnsi="Calibri"/>
          <w:sz w:val="24"/>
        </w:rPr>
        <w:tab/>
        <w:t>....................... do RSKo</w:t>
      </w:r>
    </w:p>
    <w:p w14:paraId="12218C5D" w14:textId="77777777" w:rsidR="00EE0442" w:rsidRPr="005E1E3C" w:rsidRDefault="00EE0442" w:rsidP="0071210B">
      <w:pPr>
        <w:pStyle w:val="Bezodstpw"/>
        <w:numPr>
          <w:ilvl w:val="0"/>
          <w:numId w:val="12"/>
        </w:numPr>
        <w:spacing w:line="276" w:lineRule="auto"/>
        <w:jc w:val="both"/>
        <w:rPr>
          <w:sz w:val="24"/>
          <w:szCs w:val="24"/>
        </w:rPr>
      </w:pPr>
      <w:r w:rsidRPr="005E1E3C">
        <w:rPr>
          <w:sz w:val="24"/>
          <w:szCs w:val="24"/>
        </w:rPr>
        <w:t>W przypadku odstąpienia od umowy Zamawiający może dokonać rozliczenia robót wykonanych lub niewykonanych (wg swego wyboru) także na podstawie cen rynkowych dla poszczególnych grup robót i kosztów.</w:t>
      </w:r>
    </w:p>
    <w:p w14:paraId="2C1289E7" w14:textId="77777777" w:rsidR="00EE0442" w:rsidRPr="005E1E3C" w:rsidRDefault="00EE0442" w:rsidP="0071210B">
      <w:pPr>
        <w:pStyle w:val="Bezodstpw"/>
        <w:numPr>
          <w:ilvl w:val="0"/>
          <w:numId w:val="12"/>
        </w:numPr>
        <w:spacing w:line="276" w:lineRule="auto"/>
        <w:jc w:val="both"/>
        <w:rPr>
          <w:sz w:val="24"/>
          <w:szCs w:val="24"/>
        </w:rPr>
      </w:pPr>
      <w:r w:rsidRPr="005E1E3C">
        <w:rPr>
          <w:sz w:val="24"/>
          <w:szCs w:val="24"/>
        </w:rPr>
        <w:t xml:space="preserve">Przelew wierzytelności przysługujących Wykonawcy lub podwykonawcom wynikających z umowy wymaga zgody Zamawiającego w formie pisemnej pod rygorem nieważności. Projekt umowy przelewu Wykonawca lub podwykonawca zobowiązany jest dostarczyć Zamawiającemu w celu umożliwienia wniesienia uwag. W przypadku </w:t>
      </w:r>
      <w:r w:rsidRPr="005E1E3C">
        <w:rPr>
          <w:sz w:val="24"/>
          <w:szCs w:val="24"/>
        </w:rPr>
        <w:lastRenderedPageBreak/>
        <w:t>dokonania przelewu wierzytelności w tym wierzytelności przyszłej (w szczególności przelewu na zabezpieczenie) Zamawiający będzie mógł potrącić dowolną swoją wierzytelność przysługującą mu wobec zbywcy wierzytelności (Wykonawcy lub podwykonawcy) wymagalną przed wymagalnością lub w dniu wymagalności zbytej wierzytelności z wierzytelnością przelaną. Zamawiający będzie mógł potrącić wierzytelność przysługującą mu wobec zbywcy nawet, gdy wierzytelność Zamawiającego powstanie lub stanie się wymagalna po uzyskaniu informacji o dokonanym przelewie. Postanowienia niniejszego ustępu dotyczą także wierzytelności z tytułu kar umownych, odszkodowań należnych Zamawiającemu od Wykonawcy lub podwykonawcy. Wykonawca umieści odpowiednie postanowienia w umowach z ewentualnymi podwykonawcami lub nabywcami wierzytelności.</w:t>
      </w:r>
    </w:p>
    <w:p w14:paraId="5E412CA5" w14:textId="77777777" w:rsidR="00EE0442" w:rsidRPr="005E1E3C" w:rsidRDefault="00EE0442" w:rsidP="0071210B">
      <w:pPr>
        <w:pStyle w:val="Bezodstpw"/>
        <w:numPr>
          <w:ilvl w:val="0"/>
          <w:numId w:val="12"/>
        </w:numPr>
        <w:spacing w:line="276" w:lineRule="auto"/>
        <w:jc w:val="both"/>
        <w:rPr>
          <w:sz w:val="24"/>
          <w:szCs w:val="24"/>
        </w:rPr>
      </w:pPr>
      <w:r w:rsidRPr="005E1E3C">
        <w:rPr>
          <w:sz w:val="24"/>
          <w:szCs w:val="24"/>
        </w:rPr>
        <w:t>Zamawiający po uprzednim odebraniu od Wykonawcy pisemnych wyjaśnień, w przypadku stwierdzenia, że Wykonawca pozostaje w zwłoce</w:t>
      </w:r>
      <w:r w:rsidR="002C67E0" w:rsidRPr="005E1E3C">
        <w:rPr>
          <w:sz w:val="24"/>
          <w:szCs w:val="24"/>
        </w:rPr>
        <w:t xml:space="preserve"> </w:t>
      </w:r>
      <w:r w:rsidRPr="005E1E3C">
        <w:rPr>
          <w:sz w:val="24"/>
          <w:szCs w:val="24"/>
        </w:rPr>
        <w:t>ze spełnieniem jakiegokolwiek świadczenia pieniężnego na rzecz osób trzecich</w:t>
      </w:r>
      <w:r w:rsidR="002C67E0" w:rsidRPr="005E1E3C">
        <w:rPr>
          <w:sz w:val="24"/>
          <w:szCs w:val="24"/>
        </w:rPr>
        <w:t>,</w:t>
      </w:r>
      <w:r w:rsidRPr="005E1E3C">
        <w:rPr>
          <w:sz w:val="24"/>
          <w:szCs w:val="24"/>
        </w:rPr>
        <w:t xml:space="preserve"> np. </w:t>
      </w:r>
      <w:r w:rsidR="002C67E0" w:rsidRPr="005E1E3C">
        <w:rPr>
          <w:sz w:val="24"/>
          <w:szCs w:val="24"/>
        </w:rPr>
        <w:t>p</w:t>
      </w:r>
      <w:r w:rsidRPr="005E1E3C">
        <w:rPr>
          <w:sz w:val="24"/>
          <w:szCs w:val="24"/>
        </w:rPr>
        <w:t>odwykonawcy albo spełnia przesłanki do wystąpienia z wnioskiem o ogłoszenie upadłości, może żądać udzielenia przez Wykonawcę (w całości na jego koszt) nieodwołalnej gwarancji zapłaty (spełniającej wymagania o jaki</w:t>
      </w:r>
      <w:r w:rsidR="002C67E0" w:rsidRPr="005E1E3C">
        <w:rPr>
          <w:sz w:val="24"/>
          <w:szCs w:val="24"/>
        </w:rPr>
        <w:t>ch mowa w art. 649¹  i nast. kc</w:t>
      </w:r>
      <w:r w:rsidRPr="005E1E3C">
        <w:rPr>
          <w:sz w:val="24"/>
          <w:szCs w:val="24"/>
        </w:rPr>
        <w:t xml:space="preserve">) na rzecz </w:t>
      </w:r>
      <w:r w:rsidR="002C67E0" w:rsidRPr="005E1E3C">
        <w:rPr>
          <w:sz w:val="24"/>
          <w:szCs w:val="24"/>
        </w:rPr>
        <w:t>p</w:t>
      </w:r>
      <w:r w:rsidRPr="005E1E3C">
        <w:rPr>
          <w:sz w:val="24"/>
          <w:szCs w:val="24"/>
        </w:rPr>
        <w:t>odwykonawcy</w:t>
      </w:r>
      <w:r w:rsidR="002C67E0" w:rsidRPr="005E1E3C">
        <w:rPr>
          <w:sz w:val="24"/>
          <w:szCs w:val="24"/>
        </w:rPr>
        <w:t>,</w:t>
      </w:r>
      <w:r w:rsidRPr="005E1E3C">
        <w:rPr>
          <w:sz w:val="24"/>
          <w:szCs w:val="24"/>
        </w:rPr>
        <w:t xml:space="preserve"> w celu zabezpieczenia terminowej zapłaty wynagrodzenia należnego od Wykonawcy na rzecz </w:t>
      </w:r>
      <w:r w:rsidR="002C67E0" w:rsidRPr="005E1E3C">
        <w:rPr>
          <w:sz w:val="24"/>
          <w:szCs w:val="24"/>
        </w:rPr>
        <w:t>podwykonawcy</w:t>
      </w:r>
      <w:r w:rsidRPr="005E1E3C">
        <w:rPr>
          <w:sz w:val="24"/>
          <w:szCs w:val="24"/>
        </w:rPr>
        <w:t xml:space="preserve"> oraz dostarczenia Zamawiającemu kopii (oryginał do wglądu) udzielonej gwarancji zapłaty w terminie 45 dni od dnia otrzymania żądania.</w:t>
      </w:r>
    </w:p>
    <w:p w14:paraId="055AABF5" w14:textId="77777777" w:rsidR="002C67E0" w:rsidRPr="005E1E3C" w:rsidRDefault="002C67E0" w:rsidP="007C448E">
      <w:pPr>
        <w:pStyle w:val="Bezodstpw"/>
        <w:spacing w:line="276" w:lineRule="auto"/>
        <w:jc w:val="both"/>
        <w:rPr>
          <w:sz w:val="24"/>
          <w:szCs w:val="24"/>
        </w:rPr>
      </w:pPr>
    </w:p>
    <w:p w14:paraId="02838CB5" w14:textId="77777777" w:rsidR="00EE0442" w:rsidRPr="005E1E3C" w:rsidRDefault="00EE0442" w:rsidP="007C448E">
      <w:pPr>
        <w:pStyle w:val="Bezodstpw"/>
        <w:spacing w:line="276" w:lineRule="auto"/>
        <w:jc w:val="center"/>
        <w:rPr>
          <w:sz w:val="24"/>
          <w:szCs w:val="24"/>
        </w:rPr>
      </w:pPr>
      <w:r w:rsidRPr="005E1E3C">
        <w:rPr>
          <w:b/>
          <w:sz w:val="24"/>
          <w:szCs w:val="24"/>
        </w:rPr>
        <w:t>§ 9</w:t>
      </w:r>
    </w:p>
    <w:p w14:paraId="0BB99FCC" w14:textId="77777777" w:rsidR="00EE0442" w:rsidRPr="005E1E3C" w:rsidRDefault="00EE0442" w:rsidP="0071210B">
      <w:pPr>
        <w:pStyle w:val="Bezodstpw"/>
        <w:numPr>
          <w:ilvl w:val="0"/>
          <w:numId w:val="14"/>
        </w:numPr>
        <w:spacing w:line="276" w:lineRule="auto"/>
        <w:jc w:val="both"/>
        <w:rPr>
          <w:sz w:val="24"/>
          <w:szCs w:val="24"/>
        </w:rPr>
      </w:pPr>
      <w:r w:rsidRPr="005E1E3C">
        <w:rPr>
          <w:sz w:val="24"/>
          <w:szCs w:val="24"/>
        </w:rPr>
        <w:t>Odbiór końcowy</w:t>
      </w:r>
      <w:r w:rsidR="00C94959" w:rsidRPr="005E1E3C">
        <w:rPr>
          <w:sz w:val="24"/>
          <w:szCs w:val="24"/>
        </w:rPr>
        <w:t xml:space="preserve"> </w:t>
      </w:r>
      <w:r w:rsidRPr="005E1E3C">
        <w:rPr>
          <w:sz w:val="24"/>
          <w:szCs w:val="24"/>
        </w:rPr>
        <w:t xml:space="preserve">przedmiotu umowy zostanie </w:t>
      </w:r>
      <w:r w:rsidR="00C94959" w:rsidRPr="005E1E3C">
        <w:rPr>
          <w:sz w:val="24"/>
          <w:szCs w:val="24"/>
        </w:rPr>
        <w:t>rozpoczęty najpóźniej w ciągu 14 dni od</w:t>
      </w:r>
      <w:r w:rsidRPr="005E1E3C">
        <w:rPr>
          <w:sz w:val="24"/>
          <w:szCs w:val="24"/>
        </w:rPr>
        <w:t xml:space="preserve"> dnia pisemnego zgłoszenia gotowości do odbioru końcowego i przekazania niezbędnych dokumentów. Zamawiający nie jest zobowiązany do przyjmowania częściowo wykonanych robót i nie jest zobowiązany do zapłaty za częściowo wykonane roboty.    </w:t>
      </w:r>
    </w:p>
    <w:p w14:paraId="6B3416BF" w14:textId="77777777" w:rsidR="00EE0442" w:rsidRPr="005E1E3C" w:rsidRDefault="00EE0442" w:rsidP="0071210B">
      <w:pPr>
        <w:pStyle w:val="Bezodstpw"/>
        <w:numPr>
          <w:ilvl w:val="0"/>
          <w:numId w:val="14"/>
        </w:numPr>
        <w:spacing w:line="276" w:lineRule="auto"/>
        <w:jc w:val="both"/>
        <w:rPr>
          <w:sz w:val="24"/>
          <w:szCs w:val="24"/>
        </w:rPr>
      </w:pPr>
      <w:r w:rsidRPr="005E1E3C">
        <w:rPr>
          <w:sz w:val="24"/>
          <w:szCs w:val="24"/>
        </w:rPr>
        <w:t>Za dzień zakończenia realizacji, o którym mowa w § 4</w:t>
      </w:r>
      <w:r w:rsidR="00C94959" w:rsidRPr="005E1E3C">
        <w:rPr>
          <w:sz w:val="24"/>
          <w:szCs w:val="24"/>
        </w:rPr>
        <w:t>,</w:t>
      </w:r>
      <w:r w:rsidRPr="005E1E3C">
        <w:rPr>
          <w:sz w:val="24"/>
          <w:szCs w:val="24"/>
        </w:rPr>
        <w:t xml:space="preserve"> Strony uznawać będą dzień zgłoszenia gotowości do odbioru końcowego, jeżeli w trakcie odbioru nie zostaną stwierdzone wady</w:t>
      </w:r>
      <w:r w:rsidR="00A228F4">
        <w:rPr>
          <w:sz w:val="24"/>
          <w:szCs w:val="24"/>
        </w:rPr>
        <w:t xml:space="preserve"> </w:t>
      </w:r>
      <w:r w:rsidRPr="005E1E3C">
        <w:rPr>
          <w:sz w:val="24"/>
          <w:szCs w:val="24"/>
        </w:rPr>
        <w:t>uniemożliwiające użytkowanie albo wady istotne, z tym że:</w:t>
      </w:r>
    </w:p>
    <w:p w14:paraId="485992B7" w14:textId="77777777" w:rsidR="00EE0442" w:rsidRPr="005E1E3C" w:rsidRDefault="00EE0442" w:rsidP="0071210B">
      <w:pPr>
        <w:pStyle w:val="Bezodstpw"/>
        <w:numPr>
          <w:ilvl w:val="0"/>
          <w:numId w:val="15"/>
        </w:numPr>
        <w:spacing w:line="276" w:lineRule="auto"/>
        <w:jc w:val="both"/>
        <w:rPr>
          <w:sz w:val="24"/>
          <w:szCs w:val="24"/>
        </w:rPr>
      </w:pPr>
      <w:r w:rsidRPr="005E1E3C">
        <w:rPr>
          <w:sz w:val="24"/>
          <w:szCs w:val="24"/>
        </w:rPr>
        <w:t xml:space="preserve">za wady uniemożliwiające użytkowanie i wady istotne uznaje się w szczególności wykonanie jakichkolwiek części robót niezgodnie z jakimikolwiek postanowieniami umowy, których naprawienie trwałoby dłużej niż 14 dni lub wymagałoby wykonywania robót uniemożliwiających korzystanie z obiektu lub jego części;  </w:t>
      </w:r>
    </w:p>
    <w:p w14:paraId="2F5E526B" w14:textId="77777777" w:rsidR="00EE0442" w:rsidRPr="005E1E3C" w:rsidRDefault="00EE0442" w:rsidP="0071210B">
      <w:pPr>
        <w:pStyle w:val="Bezodstpw"/>
        <w:numPr>
          <w:ilvl w:val="0"/>
          <w:numId w:val="15"/>
        </w:numPr>
        <w:spacing w:line="276" w:lineRule="auto"/>
        <w:jc w:val="both"/>
        <w:rPr>
          <w:sz w:val="24"/>
          <w:szCs w:val="24"/>
        </w:rPr>
      </w:pPr>
      <w:r w:rsidRPr="005E1E3C">
        <w:rPr>
          <w:sz w:val="24"/>
          <w:szCs w:val="24"/>
        </w:rPr>
        <w:t>stwierdzenie wad uniemożliwiających użytkowanie albo wad istotnych w trakcie odbioru uznane będzie za niewykonanie przedmiotu umowy w terminie</w:t>
      </w:r>
      <w:r w:rsidR="00C94959" w:rsidRPr="005E1E3C">
        <w:rPr>
          <w:sz w:val="24"/>
          <w:szCs w:val="24"/>
        </w:rPr>
        <w:t>,</w:t>
      </w:r>
      <w:r w:rsidRPr="005E1E3C">
        <w:rPr>
          <w:sz w:val="24"/>
          <w:szCs w:val="24"/>
        </w:rPr>
        <w:t xml:space="preserve"> mimo zgłoszenia gotowości do odbioru w terminie, o którym mowa</w:t>
      </w:r>
      <w:r w:rsidR="00C94959" w:rsidRPr="005E1E3C">
        <w:rPr>
          <w:sz w:val="24"/>
          <w:szCs w:val="24"/>
        </w:rPr>
        <w:t xml:space="preserve"> </w:t>
      </w:r>
      <w:r w:rsidRPr="005E1E3C">
        <w:rPr>
          <w:sz w:val="24"/>
          <w:szCs w:val="24"/>
        </w:rPr>
        <w:t>w</w:t>
      </w:r>
      <w:r w:rsidR="00C94959" w:rsidRPr="005E1E3C">
        <w:rPr>
          <w:sz w:val="24"/>
          <w:szCs w:val="24"/>
        </w:rPr>
        <w:t xml:space="preserve"> </w:t>
      </w:r>
      <w:r w:rsidRPr="005E1E3C">
        <w:rPr>
          <w:sz w:val="24"/>
          <w:szCs w:val="24"/>
        </w:rPr>
        <w:t>§ 4,</w:t>
      </w:r>
      <w:r w:rsidR="00C94959" w:rsidRPr="005E1E3C">
        <w:rPr>
          <w:sz w:val="24"/>
          <w:szCs w:val="24"/>
        </w:rPr>
        <w:t xml:space="preserve"> </w:t>
      </w:r>
      <w:r w:rsidRPr="005E1E3C">
        <w:rPr>
          <w:sz w:val="24"/>
          <w:szCs w:val="24"/>
        </w:rPr>
        <w:t xml:space="preserve">z zastrzeżeniem ust. </w:t>
      </w:r>
      <w:r w:rsidR="009034FC" w:rsidRPr="005E1E3C">
        <w:rPr>
          <w:sz w:val="24"/>
          <w:szCs w:val="24"/>
        </w:rPr>
        <w:t>7</w:t>
      </w:r>
      <w:r w:rsidRPr="005E1E3C">
        <w:rPr>
          <w:sz w:val="24"/>
          <w:szCs w:val="24"/>
        </w:rPr>
        <w:t>.</w:t>
      </w:r>
    </w:p>
    <w:p w14:paraId="508CA7D7" w14:textId="77777777" w:rsidR="00EE0442" w:rsidRPr="005E1E3C" w:rsidRDefault="00EE0442" w:rsidP="0071210B">
      <w:pPr>
        <w:pStyle w:val="Bezodstpw"/>
        <w:numPr>
          <w:ilvl w:val="0"/>
          <w:numId w:val="14"/>
        </w:numPr>
        <w:spacing w:line="276" w:lineRule="auto"/>
        <w:jc w:val="both"/>
        <w:rPr>
          <w:sz w:val="24"/>
          <w:szCs w:val="24"/>
        </w:rPr>
      </w:pPr>
      <w:r w:rsidRPr="005E1E3C">
        <w:rPr>
          <w:sz w:val="24"/>
          <w:szCs w:val="24"/>
        </w:rPr>
        <w:t>Ponadto Zamawiającemu przysługują następujące uprawnienia:</w:t>
      </w:r>
    </w:p>
    <w:p w14:paraId="3F0FBC32" w14:textId="77777777" w:rsidR="00EE0442" w:rsidRPr="005E1E3C" w:rsidRDefault="00EE0442" w:rsidP="0071210B">
      <w:pPr>
        <w:pStyle w:val="Bezodstpw"/>
        <w:numPr>
          <w:ilvl w:val="0"/>
          <w:numId w:val="16"/>
        </w:numPr>
        <w:spacing w:line="276" w:lineRule="auto"/>
        <w:jc w:val="both"/>
        <w:rPr>
          <w:sz w:val="24"/>
          <w:szCs w:val="24"/>
        </w:rPr>
      </w:pPr>
      <w:r w:rsidRPr="005E1E3C">
        <w:rPr>
          <w:sz w:val="24"/>
          <w:szCs w:val="24"/>
        </w:rPr>
        <w:lastRenderedPageBreak/>
        <w:t xml:space="preserve">jeżeli wady nadają się do usunięcia w terminie nie dłuższym niż 14 dni, Zamawiający może dokonać odbioru przedmiotu umowy, uznając za dzień zakończenia wykonania przedmiotu umowy dzień zgłoszenia gotowości do odbioru końcowego,  </w:t>
      </w:r>
    </w:p>
    <w:p w14:paraId="59B3A2E1" w14:textId="77777777" w:rsidR="00EE0442" w:rsidRPr="005E1E3C" w:rsidRDefault="00EE0442" w:rsidP="0071210B">
      <w:pPr>
        <w:pStyle w:val="Bezodstpw"/>
        <w:numPr>
          <w:ilvl w:val="0"/>
          <w:numId w:val="16"/>
        </w:numPr>
        <w:spacing w:line="276" w:lineRule="auto"/>
        <w:jc w:val="both"/>
        <w:rPr>
          <w:sz w:val="24"/>
          <w:szCs w:val="24"/>
        </w:rPr>
      </w:pPr>
      <w:r w:rsidRPr="005E1E3C">
        <w:rPr>
          <w:sz w:val="24"/>
          <w:szCs w:val="24"/>
        </w:rPr>
        <w:t xml:space="preserve">jeżeli Wykonawca w trakcie odbioru deklarował, że usunie wadę i nie dochował 14  dniowego terminu nawet w przypadku podpisania protokołu końcowego, Strony przyjmują, że Zamawiający ma prawo uznać, iż do odbioru nie doszło i Zamawiający ma prawo albo odmówić dokonania odbioru do czasu usunięcia wady w terminie wskazanym przez Zamawiającego, albo obniżyć odpowiednio wynagrodzenie, albo od umowy odstąpić, </w:t>
      </w:r>
    </w:p>
    <w:p w14:paraId="5B7C6DF9" w14:textId="77777777" w:rsidR="00EE0442" w:rsidRPr="005E1E3C" w:rsidRDefault="00EE0442" w:rsidP="0071210B">
      <w:pPr>
        <w:pStyle w:val="Bezodstpw"/>
        <w:numPr>
          <w:ilvl w:val="0"/>
          <w:numId w:val="16"/>
        </w:numPr>
        <w:spacing w:line="276" w:lineRule="auto"/>
        <w:jc w:val="both"/>
        <w:rPr>
          <w:sz w:val="24"/>
          <w:szCs w:val="24"/>
        </w:rPr>
      </w:pPr>
      <w:r w:rsidRPr="005E1E3C">
        <w:rPr>
          <w:sz w:val="24"/>
          <w:szCs w:val="24"/>
        </w:rPr>
        <w:t>jeżeli</w:t>
      </w:r>
      <w:r w:rsidR="00C94959" w:rsidRPr="005E1E3C">
        <w:rPr>
          <w:sz w:val="24"/>
          <w:szCs w:val="24"/>
        </w:rPr>
        <w:t xml:space="preserve"> </w:t>
      </w:r>
      <w:r w:rsidRPr="005E1E3C">
        <w:rPr>
          <w:sz w:val="24"/>
          <w:szCs w:val="24"/>
        </w:rPr>
        <w:t>wady nadają się do usunięcia Zamawiający</w:t>
      </w:r>
      <w:r w:rsidR="00C94959" w:rsidRPr="005E1E3C">
        <w:rPr>
          <w:sz w:val="24"/>
          <w:szCs w:val="24"/>
        </w:rPr>
        <w:t xml:space="preserve"> </w:t>
      </w:r>
      <w:r w:rsidRPr="005E1E3C">
        <w:rPr>
          <w:sz w:val="24"/>
          <w:szCs w:val="24"/>
        </w:rPr>
        <w:t>może odmówić dokonania odbioru do czasu ich usunięcia,</w:t>
      </w:r>
    </w:p>
    <w:p w14:paraId="4F93DA4C" w14:textId="77777777" w:rsidR="00EE0442" w:rsidRPr="005E1E3C" w:rsidRDefault="00EE0442" w:rsidP="0071210B">
      <w:pPr>
        <w:pStyle w:val="Bezodstpw"/>
        <w:numPr>
          <w:ilvl w:val="0"/>
          <w:numId w:val="16"/>
        </w:numPr>
        <w:spacing w:line="276" w:lineRule="auto"/>
        <w:jc w:val="both"/>
        <w:rPr>
          <w:sz w:val="24"/>
          <w:szCs w:val="24"/>
        </w:rPr>
      </w:pPr>
      <w:r w:rsidRPr="005E1E3C">
        <w:rPr>
          <w:sz w:val="24"/>
          <w:szCs w:val="24"/>
        </w:rPr>
        <w:t>jeżeli wady są istotne i nie dadzą się usunąć lub z okoliczności wynika, że Wykonawca nie usunie ich w terminie 14 dni, Zamawiający może od umowy odstąpić,</w:t>
      </w:r>
    </w:p>
    <w:p w14:paraId="762A8493" w14:textId="77777777" w:rsidR="00EE0442" w:rsidRPr="005E1E3C" w:rsidRDefault="00EE0442" w:rsidP="0071210B">
      <w:pPr>
        <w:pStyle w:val="Bezodstpw"/>
        <w:numPr>
          <w:ilvl w:val="0"/>
          <w:numId w:val="16"/>
        </w:numPr>
        <w:spacing w:line="276" w:lineRule="auto"/>
        <w:jc w:val="both"/>
        <w:rPr>
          <w:sz w:val="24"/>
          <w:szCs w:val="24"/>
        </w:rPr>
      </w:pPr>
      <w:r w:rsidRPr="005E1E3C">
        <w:rPr>
          <w:sz w:val="24"/>
          <w:szCs w:val="24"/>
        </w:rPr>
        <w:t>jeżeli wady nie nadają się do usunięcia lub usunięcie ich trwałoby lub trwa dłużej niż 14 dni lub ich usunięcie wymagałoby nadmiernych kosztów, Zamawiający może:</w:t>
      </w:r>
    </w:p>
    <w:p w14:paraId="582CFBFA" w14:textId="77777777" w:rsidR="00EE0442" w:rsidRPr="005E1E3C" w:rsidRDefault="00EE0442" w:rsidP="0071210B">
      <w:pPr>
        <w:pStyle w:val="Bezodstpw"/>
        <w:numPr>
          <w:ilvl w:val="0"/>
          <w:numId w:val="17"/>
        </w:numPr>
        <w:spacing w:line="276" w:lineRule="auto"/>
        <w:jc w:val="both"/>
        <w:rPr>
          <w:sz w:val="24"/>
          <w:szCs w:val="24"/>
        </w:rPr>
      </w:pPr>
      <w:r w:rsidRPr="005E1E3C">
        <w:rPr>
          <w:sz w:val="24"/>
          <w:szCs w:val="24"/>
        </w:rPr>
        <w:t xml:space="preserve">obniżyć odpowiednio wynagrodzenie, jeżeli wady są nieistotne i umożliwiają korzystanie z przedmiotu umowy zgodnie z przeznaczeniem;  </w:t>
      </w:r>
    </w:p>
    <w:p w14:paraId="50CB9A55" w14:textId="77777777" w:rsidR="00EE0442" w:rsidRPr="005E1E3C" w:rsidRDefault="002931E7" w:rsidP="0071210B">
      <w:pPr>
        <w:pStyle w:val="Bezodstpw"/>
        <w:numPr>
          <w:ilvl w:val="0"/>
          <w:numId w:val="17"/>
        </w:numPr>
        <w:spacing w:line="276" w:lineRule="auto"/>
        <w:jc w:val="both"/>
        <w:rPr>
          <w:sz w:val="24"/>
          <w:szCs w:val="24"/>
        </w:rPr>
      </w:pPr>
      <w:r w:rsidRPr="005E1E3C">
        <w:rPr>
          <w:sz w:val="24"/>
          <w:szCs w:val="24"/>
        </w:rPr>
        <w:t xml:space="preserve">według swego wyboru, </w:t>
      </w:r>
      <w:r w:rsidR="00EE0442" w:rsidRPr="005E1E3C">
        <w:rPr>
          <w:sz w:val="24"/>
          <w:szCs w:val="24"/>
        </w:rPr>
        <w:t xml:space="preserve">albo odstąpić od umowy, </w:t>
      </w:r>
      <w:r w:rsidR="00C94959" w:rsidRPr="005E1E3C">
        <w:rPr>
          <w:sz w:val="24"/>
          <w:szCs w:val="24"/>
        </w:rPr>
        <w:t xml:space="preserve">albo odmówić dokonania odbioru </w:t>
      </w:r>
      <w:r w:rsidR="00EE0442" w:rsidRPr="005E1E3C">
        <w:rPr>
          <w:sz w:val="24"/>
          <w:szCs w:val="24"/>
        </w:rPr>
        <w:t xml:space="preserve">i żądać wykonania całości lub części </w:t>
      </w:r>
      <w:r w:rsidR="00C94959" w:rsidRPr="005E1E3C">
        <w:rPr>
          <w:sz w:val="24"/>
          <w:szCs w:val="24"/>
        </w:rPr>
        <w:t xml:space="preserve">przedmiotu umowy po raz drugi, </w:t>
      </w:r>
      <w:r w:rsidR="00EE0442" w:rsidRPr="005E1E3C">
        <w:rPr>
          <w:sz w:val="24"/>
          <w:szCs w:val="24"/>
        </w:rPr>
        <w:t xml:space="preserve">zastrzeżeniem ust. </w:t>
      </w:r>
      <w:r w:rsidR="009034FC" w:rsidRPr="005E1E3C">
        <w:rPr>
          <w:sz w:val="24"/>
          <w:szCs w:val="24"/>
        </w:rPr>
        <w:t>7</w:t>
      </w:r>
      <w:r w:rsidR="00EE0442" w:rsidRPr="005E1E3C">
        <w:rPr>
          <w:sz w:val="24"/>
          <w:szCs w:val="24"/>
        </w:rPr>
        <w:t>.</w:t>
      </w:r>
    </w:p>
    <w:p w14:paraId="2DEC9A07" w14:textId="77777777" w:rsidR="00EE0442" w:rsidRPr="005E1E3C" w:rsidRDefault="00EE0442" w:rsidP="0071210B">
      <w:pPr>
        <w:pStyle w:val="Bezodstpw"/>
        <w:numPr>
          <w:ilvl w:val="0"/>
          <w:numId w:val="14"/>
        </w:numPr>
        <w:spacing w:line="276" w:lineRule="auto"/>
        <w:jc w:val="both"/>
        <w:rPr>
          <w:sz w:val="24"/>
          <w:szCs w:val="24"/>
        </w:rPr>
      </w:pPr>
      <w:r w:rsidRPr="005E1E3C">
        <w:rPr>
          <w:sz w:val="24"/>
          <w:szCs w:val="24"/>
        </w:rPr>
        <w:t>Strony przyjmują za dzień wykonania umowy:</w:t>
      </w:r>
    </w:p>
    <w:p w14:paraId="68DDCEA4" w14:textId="77777777" w:rsidR="00EE0442" w:rsidRPr="005E1E3C" w:rsidRDefault="00EE0442" w:rsidP="0071210B">
      <w:pPr>
        <w:pStyle w:val="Bezodstpw"/>
        <w:numPr>
          <w:ilvl w:val="0"/>
          <w:numId w:val="18"/>
        </w:numPr>
        <w:spacing w:line="276" w:lineRule="auto"/>
        <w:jc w:val="both"/>
        <w:rPr>
          <w:sz w:val="24"/>
          <w:szCs w:val="24"/>
        </w:rPr>
      </w:pPr>
      <w:r w:rsidRPr="005E1E3C">
        <w:rPr>
          <w:sz w:val="24"/>
          <w:szCs w:val="24"/>
        </w:rPr>
        <w:t>dzień zgłoszenia przedmiotu umowy do odbioru</w:t>
      </w:r>
      <w:r w:rsidR="002931E7" w:rsidRPr="005E1E3C">
        <w:rPr>
          <w:sz w:val="24"/>
          <w:szCs w:val="24"/>
        </w:rPr>
        <w:t xml:space="preserve"> </w:t>
      </w:r>
      <w:r w:rsidRPr="005E1E3C">
        <w:rPr>
          <w:sz w:val="24"/>
          <w:szCs w:val="24"/>
        </w:rPr>
        <w:t>w przypadku dokonania odbioru bez zastrzeżeń, lub</w:t>
      </w:r>
    </w:p>
    <w:p w14:paraId="204D4A17" w14:textId="77777777" w:rsidR="00EE0442" w:rsidRPr="00A228F4" w:rsidRDefault="00EE0442" w:rsidP="0071210B">
      <w:pPr>
        <w:pStyle w:val="Bezodstpw"/>
        <w:numPr>
          <w:ilvl w:val="0"/>
          <w:numId w:val="18"/>
        </w:numPr>
        <w:spacing w:line="276" w:lineRule="auto"/>
        <w:jc w:val="both"/>
        <w:rPr>
          <w:sz w:val="24"/>
          <w:szCs w:val="24"/>
        </w:rPr>
      </w:pPr>
      <w:r w:rsidRPr="005E1E3C">
        <w:rPr>
          <w:sz w:val="24"/>
          <w:szCs w:val="24"/>
        </w:rPr>
        <w:t>dzień zgłoszenia przedmiotu umowy do odbioru</w:t>
      </w:r>
      <w:r w:rsidR="002931E7" w:rsidRPr="005E1E3C">
        <w:rPr>
          <w:sz w:val="24"/>
          <w:szCs w:val="24"/>
        </w:rPr>
        <w:t xml:space="preserve"> </w:t>
      </w:r>
      <w:r w:rsidRPr="005E1E3C">
        <w:rPr>
          <w:sz w:val="24"/>
          <w:szCs w:val="24"/>
        </w:rPr>
        <w:t>w przypadku</w:t>
      </w:r>
      <w:r w:rsidR="002931E7" w:rsidRPr="005E1E3C">
        <w:rPr>
          <w:sz w:val="24"/>
          <w:szCs w:val="24"/>
        </w:rPr>
        <w:t xml:space="preserve"> </w:t>
      </w:r>
      <w:r w:rsidRPr="005E1E3C">
        <w:rPr>
          <w:sz w:val="24"/>
          <w:szCs w:val="24"/>
        </w:rPr>
        <w:t xml:space="preserve">usunięcia wad </w:t>
      </w:r>
      <w:r w:rsidRPr="00A228F4">
        <w:rPr>
          <w:sz w:val="24"/>
          <w:szCs w:val="24"/>
        </w:rPr>
        <w:t>w terminie nie dłuższym niż 14 dni, lub</w:t>
      </w:r>
    </w:p>
    <w:p w14:paraId="50200608" w14:textId="77777777" w:rsidR="00EE0442" w:rsidRPr="005E1E3C" w:rsidRDefault="00EE0442" w:rsidP="0071210B">
      <w:pPr>
        <w:pStyle w:val="Bezodstpw"/>
        <w:numPr>
          <w:ilvl w:val="0"/>
          <w:numId w:val="18"/>
        </w:numPr>
        <w:spacing w:line="276" w:lineRule="auto"/>
        <w:jc w:val="both"/>
        <w:rPr>
          <w:sz w:val="24"/>
          <w:szCs w:val="24"/>
        </w:rPr>
      </w:pPr>
      <w:r w:rsidRPr="005E1E3C">
        <w:rPr>
          <w:sz w:val="24"/>
          <w:szCs w:val="24"/>
        </w:rPr>
        <w:t>dzień zgłoszenia do odbioru poprawionego przedmiotu umowy w przypadku odmowy dokonania</w:t>
      </w:r>
      <w:r w:rsidR="002931E7" w:rsidRPr="005E1E3C">
        <w:rPr>
          <w:sz w:val="24"/>
          <w:szCs w:val="24"/>
        </w:rPr>
        <w:t xml:space="preserve"> </w:t>
      </w:r>
      <w:r w:rsidRPr="005E1E3C">
        <w:rPr>
          <w:sz w:val="24"/>
          <w:szCs w:val="24"/>
        </w:rPr>
        <w:t>odbioru z powodu istnienia wad nadających</w:t>
      </w:r>
      <w:r w:rsidR="00A228F4">
        <w:rPr>
          <w:sz w:val="24"/>
          <w:szCs w:val="24"/>
        </w:rPr>
        <w:t xml:space="preserve"> </w:t>
      </w:r>
      <w:r w:rsidRPr="005E1E3C">
        <w:rPr>
          <w:sz w:val="24"/>
          <w:szCs w:val="24"/>
        </w:rPr>
        <w:t>się do usunięcia, lub</w:t>
      </w:r>
    </w:p>
    <w:p w14:paraId="77944B27" w14:textId="77777777" w:rsidR="00EE0442" w:rsidRPr="005E1E3C" w:rsidRDefault="00EE0442" w:rsidP="0071210B">
      <w:pPr>
        <w:pStyle w:val="Bezodstpw"/>
        <w:numPr>
          <w:ilvl w:val="0"/>
          <w:numId w:val="18"/>
        </w:numPr>
        <w:spacing w:line="276" w:lineRule="auto"/>
        <w:jc w:val="both"/>
        <w:rPr>
          <w:sz w:val="24"/>
          <w:szCs w:val="24"/>
        </w:rPr>
      </w:pPr>
      <w:r w:rsidRPr="005E1E3C">
        <w:rPr>
          <w:sz w:val="24"/>
          <w:szCs w:val="24"/>
        </w:rPr>
        <w:t>dzień zgłoszenia do odbioru ponownie wykonanego przedmiotu umowy w przypadku odmowy dokonania odb</w:t>
      </w:r>
      <w:r w:rsidR="002931E7" w:rsidRPr="005E1E3C">
        <w:rPr>
          <w:sz w:val="24"/>
          <w:szCs w:val="24"/>
        </w:rPr>
        <w:t>ioru z powodu istnienia wad nie</w:t>
      </w:r>
      <w:r w:rsidRPr="005E1E3C">
        <w:rPr>
          <w:sz w:val="24"/>
          <w:szCs w:val="24"/>
        </w:rPr>
        <w:t xml:space="preserve">nadających się do usunięcia, w przypadku dokonania odbioru ponownie wykonanego przedmiotu umowy bez zastrzeżeń, z zastrzeżeniem ust. </w:t>
      </w:r>
      <w:r w:rsidR="009034FC" w:rsidRPr="005E1E3C">
        <w:rPr>
          <w:sz w:val="24"/>
          <w:szCs w:val="24"/>
        </w:rPr>
        <w:t>7</w:t>
      </w:r>
      <w:r w:rsidRPr="005E1E3C">
        <w:rPr>
          <w:sz w:val="24"/>
          <w:szCs w:val="24"/>
        </w:rPr>
        <w:t>.</w:t>
      </w:r>
    </w:p>
    <w:p w14:paraId="0F1406BD" w14:textId="77777777" w:rsidR="00EE0442" w:rsidRPr="005E1E3C" w:rsidRDefault="00EE0442" w:rsidP="0071210B">
      <w:pPr>
        <w:pStyle w:val="Bezodstpw"/>
        <w:numPr>
          <w:ilvl w:val="0"/>
          <w:numId w:val="14"/>
        </w:numPr>
        <w:spacing w:line="276" w:lineRule="auto"/>
        <w:jc w:val="both"/>
        <w:rPr>
          <w:sz w:val="24"/>
          <w:szCs w:val="24"/>
        </w:rPr>
      </w:pPr>
      <w:r w:rsidRPr="005E1E3C">
        <w:rPr>
          <w:sz w:val="24"/>
          <w:szCs w:val="24"/>
        </w:rPr>
        <w:t>Odbioru dokona Komisja Odbiorowa powołana przez Zamawiającego.</w:t>
      </w:r>
    </w:p>
    <w:p w14:paraId="0E5345F9" w14:textId="77777777" w:rsidR="00EE0442" w:rsidRPr="005E1E3C" w:rsidRDefault="00EE0442" w:rsidP="0071210B">
      <w:pPr>
        <w:pStyle w:val="Bezodstpw"/>
        <w:numPr>
          <w:ilvl w:val="0"/>
          <w:numId w:val="14"/>
        </w:numPr>
        <w:spacing w:line="276" w:lineRule="auto"/>
        <w:jc w:val="both"/>
        <w:rPr>
          <w:sz w:val="24"/>
          <w:szCs w:val="24"/>
        </w:rPr>
      </w:pPr>
      <w:r w:rsidRPr="005E1E3C">
        <w:rPr>
          <w:sz w:val="24"/>
          <w:szCs w:val="24"/>
        </w:rPr>
        <w:t xml:space="preserve">Za protokół końcowy bezusterkowy uznaje się: </w:t>
      </w:r>
    </w:p>
    <w:p w14:paraId="2BB0159C" w14:textId="77777777" w:rsidR="00EE0442" w:rsidRPr="005E1E3C" w:rsidRDefault="002931E7" w:rsidP="0071210B">
      <w:pPr>
        <w:pStyle w:val="Bezodstpw"/>
        <w:numPr>
          <w:ilvl w:val="0"/>
          <w:numId w:val="19"/>
        </w:numPr>
        <w:spacing w:line="276" w:lineRule="auto"/>
        <w:jc w:val="both"/>
        <w:rPr>
          <w:sz w:val="24"/>
          <w:szCs w:val="24"/>
        </w:rPr>
      </w:pPr>
      <w:r w:rsidRPr="005E1E3C">
        <w:rPr>
          <w:sz w:val="24"/>
          <w:szCs w:val="24"/>
        </w:rPr>
        <w:t>P</w:t>
      </w:r>
      <w:r w:rsidR="00EE0442" w:rsidRPr="005E1E3C">
        <w:rPr>
          <w:sz w:val="24"/>
          <w:szCs w:val="24"/>
        </w:rPr>
        <w:t xml:space="preserve">rotokół </w:t>
      </w:r>
      <w:r w:rsidRPr="005E1E3C">
        <w:rPr>
          <w:sz w:val="24"/>
          <w:szCs w:val="24"/>
        </w:rPr>
        <w:t>końcowy nie</w:t>
      </w:r>
      <w:r w:rsidR="00EE0442" w:rsidRPr="005E1E3C">
        <w:rPr>
          <w:sz w:val="24"/>
          <w:szCs w:val="24"/>
        </w:rPr>
        <w:t>zawierający wyspecyfikowanych wad, lub</w:t>
      </w:r>
    </w:p>
    <w:p w14:paraId="1D39C556" w14:textId="77777777" w:rsidR="00EE0442" w:rsidRPr="005E1E3C" w:rsidRDefault="00EE0442" w:rsidP="0071210B">
      <w:pPr>
        <w:pStyle w:val="Bezodstpw"/>
        <w:numPr>
          <w:ilvl w:val="0"/>
          <w:numId w:val="19"/>
        </w:numPr>
        <w:spacing w:line="276" w:lineRule="auto"/>
        <w:jc w:val="both"/>
        <w:rPr>
          <w:sz w:val="24"/>
          <w:szCs w:val="24"/>
        </w:rPr>
      </w:pPr>
      <w:r w:rsidRPr="005E1E3C">
        <w:rPr>
          <w:sz w:val="24"/>
          <w:szCs w:val="24"/>
        </w:rPr>
        <w:lastRenderedPageBreak/>
        <w:t>Protokół końcowy, w którym potwierdzono usunięcie wszystkich wyspecyfikowanych wad.</w:t>
      </w:r>
    </w:p>
    <w:p w14:paraId="4C54288B" w14:textId="77777777" w:rsidR="00EE0442" w:rsidRPr="005E1E3C" w:rsidRDefault="00EE0442" w:rsidP="0071210B">
      <w:pPr>
        <w:pStyle w:val="Bezodstpw"/>
        <w:numPr>
          <w:ilvl w:val="0"/>
          <w:numId w:val="14"/>
        </w:numPr>
        <w:spacing w:line="276" w:lineRule="auto"/>
        <w:jc w:val="both"/>
        <w:rPr>
          <w:sz w:val="24"/>
          <w:szCs w:val="24"/>
        </w:rPr>
      </w:pPr>
      <w:r w:rsidRPr="005E1E3C">
        <w:rPr>
          <w:sz w:val="24"/>
          <w:szCs w:val="24"/>
        </w:rPr>
        <w:t xml:space="preserve">Zamawiający zastrzega wyznaczenie dłuższego technicznie uzasadnionego terminu na usunięcie wad przedmiotu umowy. Wówczas do postanowień umowy z tym związanych będzie miał zastosowanie nowy wyznaczony przez Zamawiającego w drodze jednostronnego oświadczenia termin.  </w:t>
      </w:r>
    </w:p>
    <w:p w14:paraId="53A42E18" w14:textId="546BB428" w:rsidR="00EE0442" w:rsidRPr="005E1E3C" w:rsidRDefault="00EE0442" w:rsidP="0071210B">
      <w:pPr>
        <w:pStyle w:val="Bezodstpw"/>
        <w:numPr>
          <w:ilvl w:val="0"/>
          <w:numId w:val="14"/>
        </w:numPr>
        <w:spacing w:line="276" w:lineRule="auto"/>
        <w:jc w:val="both"/>
        <w:rPr>
          <w:sz w:val="24"/>
          <w:szCs w:val="24"/>
        </w:rPr>
      </w:pPr>
      <w:r w:rsidRPr="005E1E3C">
        <w:rPr>
          <w:sz w:val="24"/>
          <w:szCs w:val="24"/>
        </w:rPr>
        <w:t xml:space="preserve">Strony ustalają, że do czasu przejęcia wykonanego </w:t>
      </w:r>
      <w:r w:rsidRPr="00087D7C">
        <w:rPr>
          <w:strike/>
          <w:sz w:val="24"/>
          <w:szCs w:val="24"/>
        </w:rPr>
        <w:t>obiektu objętego</w:t>
      </w:r>
      <w:r w:rsidRPr="005E1E3C">
        <w:rPr>
          <w:sz w:val="24"/>
          <w:szCs w:val="24"/>
        </w:rPr>
        <w:t xml:space="preserve"> przedmiot</w:t>
      </w:r>
      <w:r w:rsidRPr="00087D7C">
        <w:rPr>
          <w:strike/>
          <w:sz w:val="24"/>
          <w:szCs w:val="24"/>
        </w:rPr>
        <w:t xml:space="preserve">em </w:t>
      </w:r>
      <w:r w:rsidR="00087D7C">
        <w:rPr>
          <w:color w:val="FF0000"/>
          <w:sz w:val="24"/>
          <w:szCs w:val="24"/>
        </w:rPr>
        <w:t xml:space="preserve">u </w:t>
      </w:r>
      <w:r w:rsidRPr="005E1E3C">
        <w:rPr>
          <w:sz w:val="24"/>
          <w:szCs w:val="24"/>
        </w:rPr>
        <w:t xml:space="preserve">umowy przez Zamawiającego, nie później jednak niż 30 dni od potwierdzenia przez Zamawiającego usunięcia przez Wykonawcę wszystkich wad przedmiotu umowy, Wykonawca zabezpiecza </w:t>
      </w:r>
      <w:bookmarkStart w:id="4" w:name="_Hlk142381509"/>
      <w:r w:rsidR="00087D7C" w:rsidRPr="009E3E26">
        <w:rPr>
          <w:sz w:val="24"/>
          <w:szCs w:val="24"/>
        </w:rPr>
        <w:t xml:space="preserve">przedmiot umowy </w:t>
      </w:r>
      <w:bookmarkEnd w:id="4"/>
      <w:r w:rsidRPr="005E1E3C">
        <w:rPr>
          <w:sz w:val="24"/>
          <w:szCs w:val="24"/>
        </w:rPr>
        <w:t xml:space="preserve">i ponosi wszelkie koszty z tym związane (m.in. opłaty za dozór, media itp.).  </w:t>
      </w:r>
    </w:p>
    <w:p w14:paraId="5C892123" w14:textId="77777777" w:rsidR="00EE0442" w:rsidRPr="005E1E3C" w:rsidRDefault="00EE0442" w:rsidP="007C448E">
      <w:pPr>
        <w:pStyle w:val="Bezodstpw"/>
        <w:spacing w:line="276" w:lineRule="auto"/>
        <w:jc w:val="both"/>
        <w:rPr>
          <w:sz w:val="24"/>
          <w:szCs w:val="24"/>
        </w:rPr>
      </w:pPr>
      <w:r w:rsidRPr="005E1E3C">
        <w:rPr>
          <w:sz w:val="24"/>
          <w:szCs w:val="24"/>
        </w:rPr>
        <w:t xml:space="preserve">                                </w:t>
      </w:r>
    </w:p>
    <w:p w14:paraId="13C9346D" w14:textId="79FE84D1" w:rsidR="00EE0442" w:rsidRPr="005E1E3C" w:rsidRDefault="00EE0442" w:rsidP="007C448E">
      <w:pPr>
        <w:pStyle w:val="Bezodstpw"/>
        <w:spacing w:line="276" w:lineRule="auto"/>
        <w:jc w:val="center"/>
        <w:rPr>
          <w:b/>
          <w:sz w:val="24"/>
          <w:szCs w:val="24"/>
        </w:rPr>
      </w:pPr>
      <w:r w:rsidRPr="005E1E3C">
        <w:rPr>
          <w:b/>
          <w:sz w:val="24"/>
          <w:szCs w:val="24"/>
        </w:rPr>
        <w:t>§ 1</w:t>
      </w:r>
      <w:r w:rsidR="00275997">
        <w:rPr>
          <w:b/>
          <w:sz w:val="24"/>
          <w:szCs w:val="24"/>
        </w:rPr>
        <w:t>0</w:t>
      </w:r>
    </w:p>
    <w:p w14:paraId="28ED04FA" w14:textId="77777777" w:rsidR="00EE0442" w:rsidRPr="005E1E3C" w:rsidRDefault="00EE0442" w:rsidP="0071210B">
      <w:pPr>
        <w:pStyle w:val="Bezodstpw"/>
        <w:numPr>
          <w:ilvl w:val="0"/>
          <w:numId w:val="20"/>
        </w:numPr>
        <w:spacing w:line="276" w:lineRule="auto"/>
        <w:jc w:val="both"/>
        <w:rPr>
          <w:sz w:val="24"/>
          <w:szCs w:val="24"/>
        </w:rPr>
      </w:pPr>
      <w:r w:rsidRPr="005E1E3C">
        <w:rPr>
          <w:sz w:val="24"/>
          <w:szCs w:val="24"/>
        </w:rPr>
        <w:t xml:space="preserve">Wykonawca udziela Zamawiającemu gwarancji i rękojmi na wykonany przedmiot umowy. </w:t>
      </w:r>
      <w:r w:rsidRPr="005E1E3C">
        <w:rPr>
          <w:b/>
          <w:bCs/>
          <w:sz w:val="24"/>
          <w:szCs w:val="24"/>
        </w:rPr>
        <w:t>Termin gwarancji wynosi …….</w:t>
      </w:r>
      <w:r w:rsidR="009034FC" w:rsidRPr="005E1E3C">
        <w:rPr>
          <w:b/>
          <w:bCs/>
          <w:sz w:val="24"/>
          <w:szCs w:val="24"/>
        </w:rPr>
        <w:t xml:space="preserve"> miesięcy</w:t>
      </w:r>
      <w:r w:rsidR="009034FC" w:rsidRPr="005E1E3C">
        <w:rPr>
          <w:sz w:val="24"/>
          <w:szCs w:val="24"/>
        </w:rPr>
        <w:t xml:space="preserve"> </w:t>
      </w:r>
      <w:r w:rsidRPr="005E1E3C">
        <w:rPr>
          <w:sz w:val="24"/>
          <w:szCs w:val="24"/>
        </w:rPr>
        <w:t>i liczy się zarówno dla robót budowlanych jak i dla urządzeń wbudowanych/zamontowanych przez Wykonawcę - od dnia dokonania bezusterkowego odbioru końcowego przedmiotu umowy</w:t>
      </w:r>
      <w:r w:rsidR="00352B54" w:rsidRPr="005E1E3C">
        <w:rPr>
          <w:sz w:val="24"/>
          <w:szCs w:val="24"/>
        </w:rPr>
        <w:t>.</w:t>
      </w:r>
    </w:p>
    <w:p w14:paraId="27E4BA52" w14:textId="77777777" w:rsidR="00EE0442" w:rsidRPr="005E1E3C" w:rsidRDefault="00EE0442" w:rsidP="0071210B">
      <w:pPr>
        <w:pStyle w:val="Bezodstpw"/>
        <w:numPr>
          <w:ilvl w:val="0"/>
          <w:numId w:val="20"/>
        </w:numPr>
        <w:spacing w:line="276" w:lineRule="auto"/>
        <w:jc w:val="both"/>
        <w:rPr>
          <w:sz w:val="24"/>
          <w:szCs w:val="24"/>
        </w:rPr>
      </w:pPr>
      <w:r w:rsidRPr="005E1E3C">
        <w:rPr>
          <w:sz w:val="24"/>
          <w:szCs w:val="24"/>
        </w:rPr>
        <w:t xml:space="preserve">W przypadku ujawnienia w okresie gwarancji lub rękojmi wad lub usterek, Zamawiający poinformuje o tym Wykonawcę na piśmie </w:t>
      </w:r>
      <w:r w:rsidR="009034FC" w:rsidRPr="005E1E3C">
        <w:rPr>
          <w:sz w:val="24"/>
          <w:szCs w:val="24"/>
        </w:rPr>
        <w:t>o</w:t>
      </w:r>
      <w:r w:rsidRPr="005E1E3C">
        <w:rPr>
          <w:sz w:val="24"/>
          <w:szCs w:val="24"/>
        </w:rPr>
        <w:t xml:space="preserve"> ich wykryci</w:t>
      </w:r>
      <w:r w:rsidR="009034FC" w:rsidRPr="005E1E3C">
        <w:rPr>
          <w:sz w:val="24"/>
          <w:szCs w:val="24"/>
        </w:rPr>
        <w:t xml:space="preserve">u. </w:t>
      </w:r>
      <w:r w:rsidRPr="005E1E3C">
        <w:rPr>
          <w:sz w:val="24"/>
          <w:szCs w:val="24"/>
        </w:rPr>
        <w:t>Wykonawca zobowiązany jest usunąć wady lub usterki (ujawnione w okresie gwarancji lub rękojmi) w terminie 14 dni od otrzymania zgłoszenia lub innym technicznie uzasadnionym terminie wyznaczonym przez Zamawiającego. Wykonawca jest zobowiązany do poinformowania Zamawiającego na piśmie o fakcie usunięcia powyższych wad/usterek, z podaniem terminu ich usunięcia. Zbadanie przedmiotu umowy w trakcie odbioru i nie wykrycie wad w momencie badania w trakcie odbioru nie pozbawia Zamawiającego uprawnień z rękojmi nawet, gdy wykrycie wady było możliwe w trakcie odbioru a do wykrycia wady doszło później. Jeżeli wada fizyczna została stwierdzona przed upływem terminu rękojmi, domniemywa się, że wada lub jej przyczyna istniała w chwili przejścia niebezpieczeństwa na Zamawiającego.</w:t>
      </w:r>
    </w:p>
    <w:p w14:paraId="0CCCAAEB" w14:textId="53DB56F4" w:rsidR="00EE0442" w:rsidRPr="005E1E3C" w:rsidRDefault="00EE0442" w:rsidP="0071210B">
      <w:pPr>
        <w:pStyle w:val="Bezodstpw"/>
        <w:numPr>
          <w:ilvl w:val="0"/>
          <w:numId w:val="20"/>
        </w:numPr>
        <w:spacing w:line="276" w:lineRule="auto"/>
        <w:jc w:val="both"/>
        <w:rPr>
          <w:sz w:val="24"/>
          <w:szCs w:val="24"/>
        </w:rPr>
      </w:pPr>
      <w:r w:rsidRPr="005E1E3C">
        <w:rPr>
          <w:sz w:val="24"/>
          <w:szCs w:val="24"/>
        </w:rPr>
        <w:t>W przypadku nieusunięcia wad lub usterek w ustalonym terminie, Zamawiający może naliczyć karę umowną zgodnie z § 1</w:t>
      </w:r>
      <w:r w:rsidR="00275997">
        <w:rPr>
          <w:sz w:val="24"/>
          <w:szCs w:val="24"/>
        </w:rPr>
        <w:t>2</w:t>
      </w:r>
      <w:r w:rsidRPr="005E1E3C">
        <w:rPr>
          <w:sz w:val="24"/>
          <w:szCs w:val="24"/>
        </w:rPr>
        <w:t xml:space="preserve"> oraz powierzyć usunięcie wad</w:t>
      </w:r>
      <w:r w:rsidR="00A40FC3" w:rsidRPr="005E1E3C">
        <w:rPr>
          <w:sz w:val="24"/>
          <w:szCs w:val="24"/>
        </w:rPr>
        <w:t xml:space="preserve"> </w:t>
      </w:r>
      <w:r w:rsidRPr="005E1E3C">
        <w:rPr>
          <w:sz w:val="24"/>
          <w:szCs w:val="24"/>
        </w:rPr>
        <w:t>osobie trzeciej na koszt Wykonawcy. Uprawnienie powyższe nie pozbawia Zamawiającego możliwości korzystania z innych uprawnień przewidzianych w przepisach kodeksu cywilnego, także przed zgłoszeniem żądania dokonania naprawy. Zamawiający w szczególności może w ramach uprawnień z gwarancji lub rękojmi żądać wymiany wadliwych rzeczy np. dających się odłączyć od przedmiotu umowy, urządzeń itp. na wolne od wad,</w:t>
      </w:r>
      <w:r w:rsidR="00A40FC3" w:rsidRPr="005E1E3C">
        <w:rPr>
          <w:sz w:val="24"/>
          <w:szCs w:val="24"/>
        </w:rPr>
        <w:t xml:space="preserve"> </w:t>
      </w:r>
      <w:r w:rsidRPr="005E1E3C">
        <w:rPr>
          <w:sz w:val="24"/>
          <w:szCs w:val="24"/>
        </w:rPr>
        <w:t xml:space="preserve">a nadto, w ramach uprawnień z rękojmi, złożyć oświadczenie o obniżeniu wynagrodzenia albo o odstąpieniu od umowy lub jej części. Jeżeli Zamawiający żądał wymiany rzeczy na wolną od wad lub usunięcia wady, bieg rocznego terminu do złożenia oświadczenia o </w:t>
      </w:r>
      <w:r w:rsidRPr="005E1E3C">
        <w:rPr>
          <w:sz w:val="24"/>
          <w:szCs w:val="24"/>
        </w:rPr>
        <w:lastRenderedPageBreak/>
        <w:t>odstąpieniu od umowy lub jej części albo o obniżeniu wynagrodzenia  rozpoczyna się z chwilą bezskutecznego upływu terminu do wymiany rzeczy lub usunięcia wady.</w:t>
      </w:r>
    </w:p>
    <w:p w14:paraId="22C5A5A8" w14:textId="77777777" w:rsidR="00EE0442" w:rsidRPr="005E1E3C" w:rsidRDefault="00EE0442" w:rsidP="0071210B">
      <w:pPr>
        <w:pStyle w:val="Bezodstpw"/>
        <w:numPr>
          <w:ilvl w:val="0"/>
          <w:numId w:val="20"/>
        </w:numPr>
        <w:spacing w:line="276" w:lineRule="auto"/>
        <w:jc w:val="both"/>
        <w:rPr>
          <w:sz w:val="24"/>
          <w:szCs w:val="24"/>
        </w:rPr>
      </w:pPr>
      <w:r w:rsidRPr="005E1E3C">
        <w:rPr>
          <w:sz w:val="24"/>
          <w:szCs w:val="24"/>
        </w:rPr>
        <w:t>Okres gwarancji zostaje automatycznie przedłużony o czas naprawy.</w:t>
      </w:r>
    </w:p>
    <w:p w14:paraId="1370DEEC" w14:textId="77777777" w:rsidR="00EE0442" w:rsidRPr="005E1E3C" w:rsidRDefault="00EE0442" w:rsidP="0071210B">
      <w:pPr>
        <w:pStyle w:val="Bezodstpw"/>
        <w:numPr>
          <w:ilvl w:val="0"/>
          <w:numId w:val="20"/>
        </w:numPr>
        <w:spacing w:line="276" w:lineRule="auto"/>
        <w:jc w:val="both"/>
        <w:rPr>
          <w:sz w:val="24"/>
          <w:szCs w:val="24"/>
        </w:rPr>
      </w:pPr>
      <w:r w:rsidRPr="005E1E3C">
        <w:rPr>
          <w:sz w:val="24"/>
          <w:szCs w:val="24"/>
        </w:rPr>
        <w:t xml:space="preserve">Za zgłoszenie reklamacji uznaje się moment </w:t>
      </w:r>
      <w:r w:rsidR="00352B54" w:rsidRPr="005E1E3C">
        <w:rPr>
          <w:sz w:val="24"/>
          <w:szCs w:val="24"/>
        </w:rPr>
        <w:t>wysłania zgłoszenia przez zamawiającego na adres email podany przez Wykonawcę do zgłaszania wad/usterek. Zgłoszenia będą wysyłane w godzinach pracy Urzędu Gminy w Wielkiej Nieszawce.</w:t>
      </w:r>
      <w:r w:rsidRPr="005E1E3C">
        <w:rPr>
          <w:sz w:val="24"/>
          <w:szCs w:val="24"/>
        </w:rPr>
        <w:t xml:space="preserve">  </w:t>
      </w:r>
    </w:p>
    <w:p w14:paraId="6C24C2BF" w14:textId="77777777" w:rsidR="00EE0442" w:rsidRPr="005E1E3C" w:rsidRDefault="00EE0442" w:rsidP="0071210B">
      <w:pPr>
        <w:pStyle w:val="Bezodstpw"/>
        <w:numPr>
          <w:ilvl w:val="0"/>
          <w:numId w:val="20"/>
        </w:numPr>
        <w:spacing w:line="276" w:lineRule="auto"/>
        <w:jc w:val="both"/>
        <w:rPr>
          <w:sz w:val="24"/>
          <w:szCs w:val="24"/>
        </w:rPr>
      </w:pPr>
      <w:r w:rsidRPr="005E1E3C">
        <w:rPr>
          <w:sz w:val="24"/>
          <w:szCs w:val="24"/>
        </w:rPr>
        <w:t>Wykonawca odpowiada za wady w wykonaniu przedmiotu umowy również po okresie gwarancji, jeżeli Zamawiający zgłosi reklamację Wykonawcy przed upływem okresu gwarancji.</w:t>
      </w:r>
    </w:p>
    <w:p w14:paraId="5950105F" w14:textId="77777777" w:rsidR="00EE0442" w:rsidRPr="005E1E3C" w:rsidRDefault="00EE0442" w:rsidP="0071210B">
      <w:pPr>
        <w:pStyle w:val="Bezodstpw"/>
        <w:numPr>
          <w:ilvl w:val="0"/>
          <w:numId w:val="20"/>
        </w:numPr>
        <w:spacing w:line="276" w:lineRule="auto"/>
        <w:jc w:val="both"/>
        <w:rPr>
          <w:sz w:val="24"/>
          <w:szCs w:val="24"/>
        </w:rPr>
      </w:pPr>
      <w:r w:rsidRPr="005E1E3C">
        <w:rPr>
          <w:sz w:val="24"/>
          <w:szCs w:val="24"/>
        </w:rPr>
        <w:t xml:space="preserve">Jeżeli Wykonawca nie usunie wad w terminie, to Zamawiający może zlecić usunięcie wad osobie trzeciej na koszt Wykonawcy. W takim przypadku koszty usuwania wad będą pokrywane w pierwszej kolejności z zabezpieczenia należytego wykonania umowy.  </w:t>
      </w:r>
    </w:p>
    <w:p w14:paraId="6F90F76F" w14:textId="77777777" w:rsidR="00EE0442" w:rsidRDefault="00EE0442" w:rsidP="0071210B">
      <w:pPr>
        <w:pStyle w:val="Bezodstpw"/>
        <w:numPr>
          <w:ilvl w:val="0"/>
          <w:numId w:val="20"/>
        </w:numPr>
        <w:spacing w:line="276" w:lineRule="auto"/>
        <w:jc w:val="both"/>
        <w:rPr>
          <w:sz w:val="24"/>
          <w:szCs w:val="24"/>
        </w:rPr>
      </w:pPr>
      <w:r w:rsidRPr="005E1E3C">
        <w:rPr>
          <w:sz w:val="24"/>
          <w:szCs w:val="24"/>
        </w:rPr>
        <w:t xml:space="preserve">Wszystkie koszty związane z wykonywaniem napraw gwarancyjnych, w tym w szczególności koszty dojazdu do miejsca położenia rzeczy, koszty transportu, wbudowania czy zamiany rzeczy na wolną od wad oraz inne koszty związane z usunięciem wad czy usterek, ponosi w całości Wykonawca. </w:t>
      </w:r>
    </w:p>
    <w:p w14:paraId="41B033D0" w14:textId="77777777" w:rsidR="001F476F" w:rsidRPr="00EC644E" w:rsidRDefault="001F476F" w:rsidP="001F476F">
      <w:pPr>
        <w:pStyle w:val="Bezodstpw"/>
        <w:numPr>
          <w:ilvl w:val="0"/>
          <w:numId w:val="20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EC644E">
        <w:rPr>
          <w:rFonts w:cstheme="minorHAnsi"/>
          <w:sz w:val="24"/>
          <w:szCs w:val="24"/>
        </w:rPr>
        <w:t xml:space="preserve">Wszelkiego rodzaju usługi serwisowe, przeglądy, od których przeprowadzenia uzależnione będzie zachowanie uprawnień z gwarancji, będą wykonywane nieodpłatnie przez Wykonawcę. Wykonawca ponosi odpowiedzialność za terminowe przeprowadzenie usług/czynności serwisowych i zobowiązany jest informować </w:t>
      </w:r>
      <w:r w:rsidRPr="00EC644E">
        <w:rPr>
          <w:rFonts w:cstheme="minorHAnsi"/>
          <w:sz w:val="24"/>
          <w:szCs w:val="24"/>
        </w:rPr>
        <w:br/>
        <w:t xml:space="preserve">w okresie gwarancji Zamawiającego o obowiązku ich przeprowadzenia na 14 dni przed wymaganym terminem. Nieprzeprowadzenie czynności/usług serwisowych </w:t>
      </w:r>
      <w:r w:rsidRPr="00EC644E">
        <w:rPr>
          <w:rFonts w:cstheme="minorHAnsi"/>
          <w:sz w:val="24"/>
          <w:szCs w:val="24"/>
        </w:rPr>
        <w:br/>
        <w:t>w terminie nie prowadzi do utraty uprawnień z gwarancji jeżeli Zamawiający nie zostali powiadomieni w terminie o konieczności ich przeprowadzenia. Zamawiający nie traci uprawnień z tytułu gwarancji, nawet z przypadku powierzenia wszelkich czynności konserwacyjnych dowolnemu podmiotowi wybranemu przez Zamawiającego, jeżeli Wykonawca odmówił wykonania lub sfinansowania tych czynności w okresie gwarancji, a wykonanie tych czynności Wykonawca zastrzegł dla siebie lub innego wskazanego przez siebie podmiotu.</w:t>
      </w:r>
    </w:p>
    <w:p w14:paraId="1FC096F8" w14:textId="77777777" w:rsidR="001F476F" w:rsidRPr="00EC644E" w:rsidRDefault="001F476F" w:rsidP="001F476F">
      <w:pPr>
        <w:pStyle w:val="Bezodstpw"/>
        <w:numPr>
          <w:ilvl w:val="0"/>
          <w:numId w:val="20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EC644E">
        <w:rPr>
          <w:rFonts w:cstheme="minorHAnsi"/>
          <w:sz w:val="24"/>
          <w:szCs w:val="24"/>
        </w:rPr>
        <w:t xml:space="preserve">Strony przyjmują, że niniejsza umowa zastępuje dokumenty gwarancyjne jeżeli Wykonawca nie dołączył w chwili odbioru końcowego dodatkowych dokumentów gwarancyjnych. Postanowienia dodatkowych dokumentów gwarancyjnych wystawionych przez Wykonawcę niezgodne  z niniejszą umową lub chociażby mniej korzystne dla Zamawiającego nie będą miały zastosowania. </w:t>
      </w:r>
    </w:p>
    <w:p w14:paraId="24CF59AE" w14:textId="1F40E213" w:rsidR="001F476F" w:rsidRPr="001F476F" w:rsidRDefault="001F476F" w:rsidP="001F476F">
      <w:pPr>
        <w:pStyle w:val="Bezodstpw"/>
        <w:numPr>
          <w:ilvl w:val="0"/>
          <w:numId w:val="20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EC644E">
        <w:rPr>
          <w:rFonts w:cstheme="minorHAnsi"/>
          <w:sz w:val="24"/>
          <w:szCs w:val="24"/>
        </w:rPr>
        <w:t xml:space="preserve">Wręczenie Zamawiającemu gwarancji producenta, która może zawierać postanowienia odmienne, nie zwalnia Wykonawcy z obowiązków wynikających </w:t>
      </w:r>
      <w:r w:rsidRPr="00EC644E">
        <w:rPr>
          <w:rFonts w:cstheme="minorHAnsi"/>
          <w:sz w:val="24"/>
          <w:szCs w:val="24"/>
        </w:rPr>
        <w:br/>
        <w:t>z niniejszej umowy i udzielonej przez Wykonawcę gwarancji.</w:t>
      </w:r>
    </w:p>
    <w:p w14:paraId="27713EE2" w14:textId="77777777" w:rsidR="00EE0442" w:rsidRPr="005E1E3C" w:rsidRDefault="00EE0442" w:rsidP="007C448E">
      <w:pPr>
        <w:pStyle w:val="Bezodstpw"/>
        <w:spacing w:line="276" w:lineRule="auto"/>
        <w:jc w:val="both"/>
        <w:rPr>
          <w:sz w:val="24"/>
          <w:szCs w:val="24"/>
        </w:rPr>
      </w:pPr>
    </w:p>
    <w:p w14:paraId="2CA57B70" w14:textId="77777777" w:rsidR="00B361A7" w:rsidRDefault="00B361A7" w:rsidP="007C448E">
      <w:pPr>
        <w:pStyle w:val="Bezodstpw"/>
        <w:spacing w:line="276" w:lineRule="auto"/>
        <w:jc w:val="center"/>
        <w:rPr>
          <w:b/>
          <w:bCs/>
          <w:sz w:val="24"/>
          <w:szCs w:val="24"/>
        </w:rPr>
      </w:pPr>
    </w:p>
    <w:p w14:paraId="3E862AC2" w14:textId="648DBD56" w:rsidR="00EE0442" w:rsidRPr="005E1E3C" w:rsidRDefault="00EE0442" w:rsidP="007C448E">
      <w:pPr>
        <w:pStyle w:val="Bezodstpw"/>
        <w:spacing w:line="276" w:lineRule="auto"/>
        <w:jc w:val="center"/>
        <w:rPr>
          <w:b/>
          <w:bCs/>
          <w:sz w:val="24"/>
          <w:szCs w:val="24"/>
        </w:rPr>
      </w:pPr>
      <w:r w:rsidRPr="005E1E3C">
        <w:rPr>
          <w:b/>
          <w:bCs/>
          <w:sz w:val="24"/>
          <w:szCs w:val="24"/>
        </w:rPr>
        <w:lastRenderedPageBreak/>
        <w:t>§ 1</w:t>
      </w:r>
      <w:r w:rsidR="00275997">
        <w:rPr>
          <w:b/>
          <w:bCs/>
          <w:sz w:val="24"/>
          <w:szCs w:val="24"/>
        </w:rPr>
        <w:t>1</w:t>
      </w:r>
    </w:p>
    <w:p w14:paraId="3C233955" w14:textId="77777777" w:rsidR="00EE0442" w:rsidRPr="005E1E3C" w:rsidRDefault="00EE0442" w:rsidP="0071210B">
      <w:pPr>
        <w:pStyle w:val="Bezodstpw"/>
        <w:numPr>
          <w:ilvl w:val="0"/>
          <w:numId w:val="21"/>
        </w:numPr>
        <w:spacing w:line="276" w:lineRule="auto"/>
        <w:jc w:val="both"/>
        <w:rPr>
          <w:sz w:val="24"/>
          <w:szCs w:val="24"/>
        </w:rPr>
      </w:pPr>
      <w:r w:rsidRPr="005E1E3C">
        <w:rPr>
          <w:sz w:val="24"/>
          <w:szCs w:val="24"/>
        </w:rPr>
        <w:t>Wykonawca wniósł do dnia podpisania umowy zabezpieczenie należytego wykonania umowy w wysokości 5 % kwoty wynagrodzenia brutto, tj. w kwocie ........................ zł              w formie:  ............................................................</w:t>
      </w:r>
    </w:p>
    <w:p w14:paraId="2E5B3817" w14:textId="77777777" w:rsidR="00EE0442" w:rsidRPr="005E1E3C" w:rsidRDefault="00EE0442" w:rsidP="0071210B">
      <w:pPr>
        <w:pStyle w:val="Bezodstpw"/>
        <w:numPr>
          <w:ilvl w:val="0"/>
          <w:numId w:val="21"/>
        </w:numPr>
        <w:spacing w:line="276" w:lineRule="auto"/>
        <w:jc w:val="both"/>
        <w:rPr>
          <w:sz w:val="24"/>
          <w:szCs w:val="24"/>
        </w:rPr>
      </w:pPr>
      <w:r w:rsidRPr="005E1E3C">
        <w:rPr>
          <w:sz w:val="24"/>
          <w:szCs w:val="24"/>
        </w:rPr>
        <w:t xml:space="preserve">Część zabezpieczenia w wysokości 70 % ustalonej kwoty zostanie zwrócona w ciągu                 30 dni od daty bezusterkowego odbioru końcowego zadania, natomiast pozostałe 30 % zostanie zwrócone w ciągu 15 dni po upływie okresu gwarancji.  </w:t>
      </w:r>
    </w:p>
    <w:p w14:paraId="7C838565" w14:textId="77777777" w:rsidR="00EE0442" w:rsidRPr="005E1E3C" w:rsidRDefault="00EE0442" w:rsidP="007C448E">
      <w:pPr>
        <w:pStyle w:val="Bezodstpw"/>
        <w:spacing w:line="276" w:lineRule="auto"/>
        <w:jc w:val="both"/>
        <w:rPr>
          <w:sz w:val="24"/>
          <w:szCs w:val="24"/>
        </w:rPr>
      </w:pPr>
    </w:p>
    <w:p w14:paraId="5CA178FD" w14:textId="1871987F" w:rsidR="00EE0442" w:rsidRPr="005E1E3C" w:rsidRDefault="00EE0442" w:rsidP="007C448E">
      <w:pPr>
        <w:pStyle w:val="Bezodstpw"/>
        <w:spacing w:line="276" w:lineRule="auto"/>
        <w:jc w:val="center"/>
        <w:rPr>
          <w:b/>
          <w:bCs/>
          <w:sz w:val="24"/>
          <w:szCs w:val="24"/>
        </w:rPr>
      </w:pPr>
      <w:r w:rsidRPr="005E1E3C">
        <w:rPr>
          <w:b/>
          <w:bCs/>
          <w:sz w:val="24"/>
          <w:szCs w:val="24"/>
        </w:rPr>
        <w:t>§ 1</w:t>
      </w:r>
      <w:r w:rsidR="00275997">
        <w:rPr>
          <w:b/>
          <w:bCs/>
          <w:sz w:val="24"/>
          <w:szCs w:val="24"/>
        </w:rPr>
        <w:t>2</w:t>
      </w:r>
    </w:p>
    <w:p w14:paraId="39AB6125" w14:textId="1B93FA0B" w:rsidR="00EE0442" w:rsidRPr="005E1E3C" w:rsidRDefault="00EE0442" w:rsidP="0071210B">
      <w:pPr>
        <w:pStyle w:val="Bezodstpw"/>
        <w:numPr>
          <w:ilvl w:val="0"/>
          <w:numId w:val="22"/>
        </w:numPr>
        <w:spacing w:line="276" w:lineRule="auto"/>
        <w:jc w:val="both"/>
        <w:rPr>
          <w:sz w:val="24"/>
          <w:szCs w:val="24"/>
        </w:rPr>
      </w:pPr>
      <w:r w:rsidRPr="005E1E3C">
        <w:rPr>
          <w:sz w:val="24"/>
          <w:szCs w:val="24"/>
        </w:rPr>
        <w:t>Zamawiający może żądać od Wykonawcy kar umownych za:</w:t>
      </w:r>
    </w:p>
    <w:p w14:paraId="7EBA9D1B" w14:textId="77777777" w:rsidR="00EE0442" w:rsidRPr="004F198D" w:rsidRDefault="00EE0442" w:rsidP="0071210B">
      <w:pPr>
        <w:pStyle w:val="Bezodstpw"/>
        <w:numPr>
          <w:ilvl w:val="0"/>
          <w:numId w:val="23"/>
        </w:numPr>
        <w:spacing w:line="276" w:lineRule="auto"/>
        <w:jc w:val="both"/>
        <w:rPr>
          <w:sz w:val="24"/>
          <w:szCs w:val="24"/>
        </w:rPr>
      </w:pPr>
      <w:r w:rsidRPr="005E1E3C">
        <w:rPr>
          <w:sz w:val="24"/>
          <w:szCs w:val="24"/>
        </w:rPr>
        <w:t>zwłokę w wykonaniu</w:t>
      </w:r>
      <w:r w:rsidR="00FF336E" w:rsidRPr="005E1E3C">
        <w:rPr>
          <w:sz w:val="24"/>
          <w:szCs w:val="24"/>
        </w:rPr>
        <w:t xml:space="preserve"> </w:t>
      </w:r>
      <w:r w:rsidRPr="005E1E3C">
        <w:rPr>
          <w:sz w:val="24"/>
          <w:szCs w:val="24"/>
        </w:rPr>
        <w:t xml:space="preserve">przedmiotu umowy </w:t>
      </w:r>
      <w:r w:rsidRPr="004F198D">
        <w:rPr>
          <w:sz w:val="24"/>
          <w:szCs w:val="24"/>
        </w:rPr>
        <w:t>w stosunku do terminu określonego w § 4 -</w:t>
      </w:r>
      <w:r w:rsidR="009F3AAA" w:rsidRPr="004F198D">
        <w:rPr>
          <w:sz w:val="24"/>
          <w:szCs w:val="24"/>
        </w:rPr>
        <w:t xml:space="preserve"> </w:t>
      </w:r>
      <w:r w:rsidRPr="004F198D">
        <w:rPr>
          <w:sz w:val="24"/>
          <w:szCs w:val="24"/>
        </w:rPr>
        <w:t>w wysokości</w:t>
      </w:r>
      <w:r w:rsidR="00FF336E" w:rsidRPr="004F198D">
        <w:rPr>
          <w:sz w:val="24"/>
          <w:szCs w:val="24"/>
        </w:rPr>
        <w:t xml:space="preserve"> </w:t>
      </w:r>
      <w:r w:rsidRPr="004F198D">
        <w:rPr>
          <w:sz w:val="24"/>
          <w:szCs w:val="24"/>
        </w:rPr>
        <w:t>0,1 % wynagrodzenia brutto określonego w § 8 ust. 1</w:t>
      </w:r>
      <w:r w:rsidR="00FF336E" w:rsidRPr="004F198D">
        <w:rPr>
          <w:sz w:val="24"/>
          <w:szCs w:val="24"/>
        </w:rPr>
        <w:t xml:space="preserve"> </w:t>
      </w:r>
      <w:r w:rsidR="004F198D" w:rsidRPr="004F198D">
        <w:rPr>
          <w:sz w:val="24"/>
          <w:szCs w:val="24"/>
        </w:rPr>
        <w:t xml:space="preserve">zdanie pierwsze </w:t>
      </w:r>
      <w:r w:rsidRPr="004F198D">
        <w:rPr>
          <w:sz w:val="24"/>
          <w:szCs w:val="24"/>
        </w:rPr>
        <w:t>za każdy dzień zwłoki;</w:t>
      </w:r>
    </w:p>
    <w:p w14:paraId="582A1EC0" w14:textId="77777777" w:rsidR="00EE0442" w:rsidRPr="004F198D" w:rsidRDefault="00EE0442" w:rsidP="0071210B">
      <w:pPr>
        <w:pStyle w:val="Bezodstpw"/>
        <w:numPr>
          <w:ilvl w:val="0"/>
          <w:numId w:val="23"/>
        </w:numPr>
        <w:spacing w:line="276" w:lineRule="auto"/>
        <w:jc w:val="both"/>
        <w:rPr>
          <w:sz w:val="24"/>
          <w:szCs w:val="24"/>
        </w:rPr>
      </w:pPr>
      <w:r w:rsidRPr="004F198D">
        <w:rPr>
          <w:sz w:val="24"/>
          <w:szCs w:val="24"/>
        </w:rPr>
        <w:t>zwłokę w usunięciu wad stwierdzonych w okresie rękojmi i gwarancji - w wysokości 0,</w:t>
      </w:r>
      <w:r w:rsidR="00185218">
        <w:rPr>
          <w:sz w:val="24"/>
          <w:szCs w:val="24"/>
        </w:rPr>
        <w:t>1</w:t>
      </w:r>
      <w:r w:rsidRPr="004F198D">
        <w:rPr>
          <w:sz w:val="24"/>
          <w:szCs w:val="24"/>
        </w:rPr>
        <w:t xml:space="preserve"> % wynagrodzenia brutto określonego w § 8 ust. 1 </w:t>
      </w:r>
      <w:r w:rsidR="004F198D" w:rsidRPr="004F198D">
        <w:rPr>
          <w:sz w:val="24"/>
          <w:szCs w:val="24"/>
        </w:rPr>
        <w:t xml:space="preserve">zdanie pierwsze </w:t>
      </w:r>
      <w:r w:rsidRPr="004F198D">
        <w:rPr>
          <w:sz w:val="24"/>
          <w:szCs w:val="24"/>
        </w:rPr>
        <w:t>za każdy dzień zwłoki liczony od dnia wyznaczonego na usunięcie wad;</w:t>
      </w:r>
    </w:p>
    <w:p w14:paraId="62EA9506" w14:textId="77777777" w:rsidR="00EE0442" w:rsidRPr="004F198D" w:rsidRDefault="00EE0442" w:rsidP="0071210B">
      <w:pPr>
        <w:pStyle w:val="Bezodstpw"/>
        <w:numPr>
          <w:ilvl w:val="0"/>
          <w:numId w:val="23"/>
        </w:numPr>
        <w:spacing w:line="276" w:lineRule="auto"/>
        <w:jc w:val="both"/>
        <w:rPr>
          <w:sz w:val="24"/>
          <w:szCs w:val="24"/>
        </w:rPr>
      </w:pPr>
      <w:r w:rsidRPr="004F198D">
        <w:rPr>
          <w:sz w:val="24"/>
          <w:szCs w:val="24"/>
        </w:rPr>
        <w:t>odstąpienie od całości lub niewykonanej części umowy z przyczyn zależnych od Wykonawcy - w wysokości 10%</w:t>
      </w:r>
      <w:r w:rsidR="009F3AAA" w:rsidRPr="004F198D">
        <w:rPr>
          <w:sz w:val="24"/>
          <w:szCs w:val="24"/>
        </w:rPr>
        <w:t xml:space="preserve"> </w:t>
      </w:r>
      <w:r w:rsidRPr="004F198D">
        <w:rPr>
          <w:sz w:val="24"/>
          <w:szCs w:val="24"/>
        </w:rPr>
        <w:t>wynagrodzenia brutto określonego w § 8 ust.</w:t>
      </w:r>
      <w:r w:rsidR="00502668" w:rsidRPr="004F198D">
        <w:rPr>
          <w:sz w:val="24"/>
          <w:szCs w:val="24"/>
        </w:rPr>
        <w:t xml:space="preserve"> </w:t>
      </w:r>
      <w:r w:rsidRPr="004F198D">
        <w:rPr>
          <w:sz w:val="24"/>
          <w:szCs w:val="24"/>
        </w:rPr>
        <w:t>1</w:t>
      </w:r>
      <w:r w:rsidR="004F198D" w:rsidRPr="004F198D">
        <w:rPr>
          <w:sz w:val="24"/>
          <w:szCs w:val="24"/>
        </w:rPr>
        <w:t xml:space="preserve"> zdanie pierwsze</w:t>
      </w:r>
      <w:r w:rsidRPr="004F198D">
        <w:rPr>
          <w:sz w:val="24"/>
          <w:szCs w:val="24"/>
        </w:rPr>
        <w:t xml:space="preserve">; </w:t>
      </w:r>
    </w:p>
    <w:p w14:paraId="5C63E8E3" w14:textId="77777777" w:rsidR="00EE0442" w:rsidRPr="004F198D" w:rsidRDefault="00EE0442" w:rsidP="0071210B">
      <w:pPr>
        <w:pStyle w:val="Bezodstpw"/>
        <w:numPr>
          <w:ilvl w:val="0"/>
          <w:numId w:val="23"/>
        </w:numPr>
        <w:spacing w:line="276" w:lineRule="auto"/>
        <w:jc w:val="both"/>
        <w:rPr>
          <w:sz w:val="24"/>
          <w:szCs w:val="24"/>
        </w:rPr>
      </w:pPr>
      <w:r w:rsidRPr="004F198D">
        <w:rPr>
          <w:sz w:val="24"/>
          <w:szCs w:val="24"/>
        </w:rPr>
        <w:t>nieusunięcie wad niezaliczonych do wad uniemożliwiających użytkowanie w terminie 14 dni lub w dłuższym technicznie uzasadnionym terminie wyznaczonym przez Zamawiającego od ich wskazania w trakcie odbioru końcowego przez Komisję Odbior</w:t>
      </w:r>
      <w:r w:rsidR="00185218">
        <w:rPr>
          <w:sz w:val="24"/>
          <w:szCs w:val="24"/>
        </w:rPr>
        <w:t>ową</w:t>
      </w:r>
      <w:r w:rsidRPr="004F198D">
        <w:rPr>
          <w:sz w:val="24"/>
          <w:szCs w:val="24"/>
        </w:rPr>
        <w:t xml:space="preserve"> - w wysokości 0,</w:t>
      </w:r>
      <w:r w:rsidR="00185218">
        <w:rPr>
          <w:sz w:val="24"/>
          <w:szCs w:val="24"/>
        </w:rPr>
        <w:t>1</w:t>
      </w:r>
      <w:r w:rsidRPr="004F198D">
        <w:rPr>
          <w:sz w:val="24"/>
          <w:szCs w:val="24"/>
        </w:rPr>
        <w:t xml:space="preserve"> % wynagrodzenia brutto określonego w § 8 ust. 1 </w:t>
      </w:r>
      <w:r w:rsidR="004F198D" w:rsidRPr="004F198D">
        <w:rPr>
          <w:sz w:val="24"/>
          <w:szCs w:val="24"/>
        </w:rPr>
        <w:t xml:space="preserve">zdanie pierwsze </w:t>
      </w:r>
      <w:r w:rsidRPr="004F198D">
        <w:rPr>
          <w:sz w:val="24"/>
          <w:szCs w:val="24"/>
        </w:rPr>
        <w:t xml:space="preserve">za każdy dzień zwłoki, lecz nie więcej niż </w:t>
      </w:r>
      <w:r w:rsidR="00185218">
        <w:rPr>
          <w:sz w:val="24"/>
          <w:szCs w:val="24"/>
        </w:rPr>
        <w:t>10</w:t>
      </w:r>
      <w:r w:rsidRPr="004F198D">
        <w:rPr>
          <w:sz w:val="24"/>
          <w:szCs w:val="24"/>
        </w:rPr>
        <w:t xml:space="preserve"> % wynagrodzenia brutto określonego w § 8 ust. 1</w:t>
      </w:r>
      <w:r w:rsidR="004F198D" w:rsidRPr="004F198D">
        <w:rPr>
          <w:sz w:val="24"/>
          <w:szCs w:val="24"/>
        </w:rPr>
        <w:t xml:space="preserve"> zdanie pierwsze</w:t>
      </w:r>
      <w:r w:rsidRPr="004F198D">
        <w:rPr>
          <w:sz w:val="24"/>
          <w:szCs w:val="24"/>
        </w:rPr>
        <w:t>;</w:t>
      </w:r>
    </w:p>
    <w:p w14:paraId="7FEA20E8" w14:textId="354A20A9" w:rsidR="00EE0442" w:rsidRPr="004F198D" w:rsidRDefault="00EE0442" w:rsidP="0071210B">
      <w:pPr>
        <w:pStyle w:val="Bezodstpw"/>
        <w:numPr>
          <w:ilvl w:val="0"/>
          <w:numId w:val="23"/>
        </w:numPr>
        <w:spacing w:line="276" w:lineRule="auto"/>
        <w:jc w:val="both"/>
        <w:rPr>
          <w:sz w:val="24"/>
          <w:szCs w:val="24"/>
        </w:rPr>
      </w:pPr>
      <w:r w:rsidRPr="004F198D">
        <w:rPr>
          <w:sz w:val="24"/>
          <w:szCs w:val="24"/>
        </w:rPr>
        <w:t xml:space="preserve">brak zapłaty wynagrodzenia należnego podwykonawcy - w wysokości 10 % kwoty należnego wynagrodzenia podwykonawcy; </w:t>
      </w:r>
    </w:p>
    <w:p w14:paraId="53FD5952" w14:textId="77D3BDA5" w:rsidR="00EE0442" w:rsidRPr="009E3E26" w:rsidRDefault="00EE0442" w:rsidP="0071210B">
      <w:pPr>
        <w:pStyle w:val="Bezodstpw"/>
        <w:numPr>
          <w:ilvl w:val="0"/>
          <w:numId w:val="23"/>
        </w:numPr>
        <w:spacing w:line="276" w:lineRule="auto"/>
        <w:jc w:val="both"/>
        <w:rPr>
          <w:sz w:val="24"/>
          <w:szCs w:val="24"/>
        </w:rPr>
      </w:pPr>
      <w:bookmarkStart w:id="5" w:name="_Hlk142381561"/>
      <w:r w:rsidRPr="009E3E26">
        <w:rPr>
          <w:sz w:val="24"/>
          <w:szCs w:val="24"/>
        </w:rPr>
        <w:t xml:space="preserve">nieterminową zapłatę wynagrodzenia należnego </w:t>
      </w:r>
      <w:r w:rsidR="00930197" w:rsidRPr="009E3E26">
        <w:rPr>
          <w:sz w:val="24"/>
          <w:szCs w:val="24"/>
        </w:rPr>
        <w:t xml:space="preserve">Podwykonawcy </w:t>
      </w:r>
      <w:r w:rsidRPr="009E3E26">
        <w:rPr>
          <w:sz w:val="24"/>
          <w:szCs w:val="24"/>
        </w:rPr>
        <w:t xml:space="preserve"> - w wysokości </w:t>
      </w:r>
      <w:r w:rsidR="00930197" w:rsidRPr="009E3E26">
        <w:rPr>
          <w:sz w:val="24"/>
          <w:szCs w:val="24"/>
        </w:rPr>
        <w:t>0,</w:t>
      </w:r>
      <w:r w:rsidRPr="009E3E26">
        <w:rPr>
          <w:sz w:val="24"/>
          <w:szCs w:val="24"/>
        </w:rPr>
        <w:t xml:space="preserve">5 % kwoty należnego </w:t>
      </w:r>
      <w:r w:rsidR="00930197" w:rsidRPr="009E3E26">
        <w:rPr>
          <w:sz w:val="24"/>
          <w:szCs w:val="24"/>
        </w:rPr>
        <w:t xml:space="preserve">Podwykonawcy </w:t>
      </w:r>
      <w:r w:rsidRPr="009E3E26">
        <w:rPr>
          <w:sz w:val="24"/>
          <w:szCs w:val="24"/>
        </w:rPr>
        <w:t>wynagrodzenia</w:t>
      </w:r>
      <w:r w:rsidR="00930197" w:rsidRPr="009E3E26">
        <w:rPr>
          <w:sz w:val="24"/>
          <w:szCs w:val="24"/>
        </w:rPr>
        <w:t xml:space="preserve">  za każdy dzień zwłoki</w:t>
      </w:r>
      <w:r w:rsidRPr="009E3E26">
        <w:rPr>
          <w:sz w:val="24"/>
          <w:szCs w:val="24"/>
        </w:rPr>
        <w:t>;</w:t>
      </w:r>
    </w:p>
    <w:bookmarkEnd w:id="5"/>
    <w:p w14:paraId="39586E24" w14:textId="77777777" w:rsidR="00EE0442" w:rsidRPr="004F198D" w:rsidRDefault="00EE0442" w:rsidP="0071210B">
      <w:pPr>
        <w:pStyle w:val="Bezodstpw"/>
        <w:numPr>
          <w:ilvl w:val="0"/>
          <w:numId w:val="23"/>
        </w:numPr>
        <w:spacing w:line="276" w:lineRule="auto"/>
        <w:jc w:val="both"/>
        <w:rPr>
          <w:sz w:val="24"/>
          <w:szCs w:val="24"/>
        </w:rPr>
      </w:pPr>
      <w:r w:rsidRPr="004F198D">
        <w:rPr>
          <w:sz w:val="24"/>
          <w:szCs w:val="24"/>
        </w:rPr>
        <w:t>nieprzedłożenie, w terminie wynikającym z niniejszej umowy, do zaakceptowania Zamawiającemu projektu umowy o podwykonawstwo, której przedmiotem są roboty budowlane, lub projektu jej zmiany - w wysokości 2 % należnego z tej umowy (lub zmiany) wynagrodzenia za każdy przypadek naruszenia;</w:t>
      </w:r>
    </w:p>
    <w:p w14:paraId="10861C45" w14:textId="77777777" w:rsidR="00EE0442" w:rsidRPr="004F198D" w:rsidRDefault="00EE0442" w:rsidP="0071210B">
      <w:pPr>
        <w:pStyle w:val="Bezodstpw"/>
        <w:numPr>
          <w:ilvl w:val="0"/>
          <w:numId w:val="23"/>
        </w:numPr>
        <w:spacing w:line="276" w:lineRule="auto"/>
        <w:jc w:val="both"/>
        <w:rPr>
          <w:sz w:val="24"/>
          <w:szCs w:val="24"/>
        </w:rPr>
      </w:pPr>
      <w:r w:rsidRPr="004F198D">
        <w:rPr>
          <w:sz w:val="24"/>
          <w:szCs w:val="24"/>
        </w:rPr>
        <w:t>nieprzedłożenie, w terminie wynikającym z umowy, poświadczonej za zgodność z oryginałem kopii umowy o podwykonawstwo lub jej zmiany - w wysokości 2% należnego z tej umowy (lub po jej zmianie) wynagrodzenia za każdy przypadek naruszenia;</w:t>
      </w:r>
    </w:p>
    <w:p w14:paraId="03F73798" w14:textId="11A81161" w:rsidR="009F3AAA" w:rsidRPr="004F198D" w:rsidRDefault="00EE0442" w:rsidP="0071210B">
      <w:pPr>
        <w:pStyle w:val="Bezodstpw"/>
        <w:numPr>
          <w:ilvl w:val="0"/>
          <w:numId w:val="23"/>
        </w:numPr>
        <w:spacing w:line="276" w:lineRule="auto"/>
        <w:jc w:val="both"/>
        <w:rPr>
          <w:sz w:val="24"/>
          <w:szCs w:val="24"/>
        </w:rPr>
      </w:pPr>
      <w:r w:rsidRPr="004F198D">
        <w:rPr>
          <w:sz w:val="24"/>
          <w:szCs w:val="24"/>
        </w:rPr>
        <w:lastRenderedPageBreak/>
        <w:t>niespełnienie przez Wykonawcę lub podwykonawcę wymogu zatrudnienia na podstawie umowy</w:t>
      </w:r>
      <w:r w:rsidR="00BF5CF5" w:rsidRPr="004F198D">
        <w:rPr>
          <w:sz w:val="24"/>
          <w:szCs w:val="24"/>
        </w:rPr>
        <w:t xml:space="preserve"> </w:t>
      </w:r>
      <w:r w:rsidRPr="004F198D">
        <w:rPr>
          <w:sz w:val="24"/>
          <w:szCs w:val="24"/>
        </w:rPr>
        <w:t>o</w:t>
      </w:r>
      <w:r w:rsidR="00BF5CF5" w:rsidRPr="004F198D">
        <w:rPr>
          <w:sz w:val="24"/>
          <w:szCs w:val="24"/>
        </w:rPr>
        <w:t xml:space="preserve"> </w:t>
      </w:r>
      <w:r w:rsidRPr="004F198D">
        <w:rPr>
          <w:sz w:val="24"/>
          <w:szCs w:val="24"/>
        </w:rPr>
        <w:t>pracę</w:t>
      </w:r>
      <w:r w:rsidR="00BF5CF5" w:rsidRPr="004F198D">
        <w:rPr>
          <w:sz w:val="24"/>
          <w:szCs w:val="24"/>
        </w:rPr>
        <w:t xml:space="preserve"> </w:t>
      </w:r>
      <w:r w:rsidRPr="004F198D">
        <w:rPr>
          <w:sz w:val="24"/>
          <w:szCs w:val="24"/>
        </w:rPr>
        <w:t>osób</w:t>
      </w:r>
      <w:r w:rsidR="00BF5CF5" w:rsidRPr="004F198D">
        <w:rPr>
          <w:sz w:val="24"/>
          <w:szCs w:val="24"/>
        </w:rPr>
        <w:t xml:space="preserve"> </w:t>
      </w:r>
      <w:r w:rsidRPr="004F198D">
        <w:rPr>
          <w:sz w:val="24"/>
          <w:szCs w:val="24"/>
        </w:rPr>
        <w:t xml:space="preserve">wykonujących wskazane w § 1 ust. </w:t>
      </w:r>
      <w:r w:rsidR="00021844">
        <w:rPr>
          <w:sz w:val="24"/>
          <w:szCs w:val="24"/>
        </w:rPr>
        <w:t>8</w:t>
      </w:r>
      <w:r w:rsidRPr="004F198D">
        <w:rPr>
          <w:sz w:val="24"/>
          <w:szCs w:val="24"/>
        </w:rPr>
        <w:t xml:space="preserve"> czynności -</w:t>
      </w:r>
      <w:r w:rsidR="00BF5CF5" w:rsidRPr="004F198D">
        <w:rPr>
          <w:sz w:val="24"/>
          <w:szCs w:val="24"/>
        </w:rPr>
        <w:t xml:space="preserve"> </w:t>
      </w:r>
      <w:r w:rsidRPr="004F198D">
        <w:rPr>
          <w:sz w:val="24"/>
          <w:szCs w:val="24"/>
        </w:rPr>
        <w:t xml:space="preserve">w wysokości 1.000 zł za każdy przypadek naruszenia. </w:t>
      </w:r>
    </w:p>
    <w:p w14:paraId="3098EBF2" w14:textId="77777777" w:rsidR="00C32B4E" w:rsidRDefault="00EE0442" w:rsidP="0071210B">
      <w:pPr>
        <w:pStyle w:val="Bezodstpw"/>
        <w:numPr>
          <w:ilvl w:val="0"/>
          <w:numId w:val="23"/>
        </w:numPr>
        <w:spacing w:line="276" w:lineRule="auto"/>
        <w:jc w:val="both"/>
        <w:rPr>
          <w:sz w:val="24"/>
          <w:szCs w:val="24"/>
        </w:rPr>
      </w:pPr>
      <w:r w:rsidRPr="004F198D">
        <w:rPr>
          <w:sz w:val="24"/>
          <w:szCs w:val="24"/>
        </w:rPr>
        <w:t>naruszenie postanowień § 6</w:t>
      </w:r>
      <w:r w:rsidR="00F2036E">
        <w:rPr>
          <w:sz w:val="24"/>
          <w:szCs w:val="24"/>
        </w:rPr>
        <w:t xml:space="preserve"> ust.</w:t>
      </w:r>
      <w:r w:rsidRPr="004F198D">
        <w:rPr>
          <w:sz w:val="24"/>
          <w:szCs w:val="24"/>
        </w:rPr>
        <w:t xml:space="preserve"> 5, polegające na nieobecności na terenie placu budowy osoby wyznaczonej - w wysokości 500 zł za każdy przypadek nieobecności</w:t>
      </w:r>
      <w:r w:rsidR="00BF5CF5" w:rsidRPr="004F198D">
        <w:rPr>
          <w:sz w:val="24"/>
          <w:szCs w:val="24"/>
        </w:rPr>
        <w:t xml:space="preserve"> </w:t>
      </w:r>
      <w:r w:rsidRPr="004F198D">
        <w:rPr>
          <w:sz w:val="24"/>
          <w:szCs w:val="24"/>
        </w:rPr>
        <w:t xml:space="preserve">(za nieobecność w jednym dniu może być naliczona jedna kara).    </w:t>
      </w:r>
    </w:p>
    <w:p w14:paraId="2C54706A" w14:textId="3249B426" w:rsidR="00C32B4E" w:rsidRPr="00C32B4E" w:rsidRDefault="00EE0442" w:rsidP="00C32B4E">
      <w:pPr>
        <w:pStyle w:val="Akapitzlist"/>
        <w:numPr>
          <w:ilvl w:val="0"/>
          <w:numId w:val="23"/>
        </w:numPr>
        <w:rPr>
          <w:sz w:val="24"/>
          <w:szCs w:val="24"/>
        </w:rPr>
      </w:pPr>
      <w:r w:rsidRPr="00C32B4E">
        <w:rPr>
          <w:sz w:val="24"/>
          <w:szCs w:val="24"/>
        </w:rPr>
        <w:t xml:space="preserve">  </w:t>
      </w:r>
      <w:r w:rsidR="00C32B4E" w:rsidRPr="00C32B4E">
        <w:rPr>
          <w:sz w:val="24"/>
          <w:szCs w:val="24"/>
        </w:rPr>
        <w:t>brak zmiany umowy o podwykonawstwo w zakresie terminu zapłaty, zgodnie z art. 464 ust. 10</w:t>
      </w:r>
      <w:r w:rsidR="00C32B4E">
        <w:rPr>
          <w:sz w:val="24"/>
          <w:szCs w:val="24"/>
        </w:rPr>
        <w:t xml:space="preserve"> </w:t>
      </w:r>
      <w:r w:rsidR="00930197">
        <w:rPr>
          <w:sz w:val="24"/>
          <w:szCs w:val="24"/>
        </w:rPr>
        <w:t xml:space="preserve"> ustawy Pzp </w:t>
      </w:r>
      <w:r w:rsidR="00C32B4E">
        <w:rPr>
          <w:sz w:val="24"/>
          <w:szCs w:val="24"/>
        </w:rPr>
        <w:t>-</w:t>
      </w:r>
      <w:r w:rsidRPr="00C32B4E">
        <w:rPr>
          <w:sz w:val="24"/>
          <w:szCs w:val="24"/>
        </w:rPr>
        <w:t xml:space="preserve">    </w:t>
      </w:r>
      <w:r w:rsidR="00C32B4E" w:rsidRPr="00C32B4E">
        <w:rPr>
          <w:sz w:val="24"/>
          <w:szCs w:val="24"/>
        </w:rPr>
        <w:t>w wysokości 2% należnego z tej umowy (lub po jej zmianie) wynagrodzeni</w:t>
      </w:r>
      <w:r w:rsidR="00C32B4E">
        <w:rPr>
          <w:sz w:val="24"/>
          <w:szCs w:val="24"/>
        </w:rPr>
        <w:t>a za każdy przypadek naruszenia.</w:t>
      </w:r>
    </w:p>
    <w:p w14:paraId="66C1C97A" w14:textId="77777777" w:rsidR="009F3AAA" w:rsidRPr="004F198D" w:rsidRDefault="009F3AAA" w:rsidP="0071210B">
      <w:pPr>
        <w:pStyle w:val="Bezodstpw"/>
        <w:numPr>
          <w:ilvl w:val="0"/>
          <w:numId w:val="22"/>
        </w:numPr>
        <w:spacing w:line="276" w:lineRule="auto"/>
        <w:jc w:val="both"/>
        <w:rPr>
          <w:sz w:val="24"/>
          <w:szCs w:val="24"/>
        </w:rPr>
      </w:pPr>
      <w:r w:rsidRPr="004F198D">
        <w:rPr>
          <w:sz w:val="24"/>
          <w:szCs w:val="24"/>
        </w:rPr>
        <w:t>Ponadto, w przypadku, gdy z przedłożonej Zamawiającemu przez Wykonawcę lub podwykonawcę kopii umowy o podwykonawstwo (lub aneksu), której przedmiotem będą dostawy lub usługi wynikać będzie termin zapłaty wynagrodzenia dłuższy niż 30 dni od dostarczenia wykonawcy</w:t>
      </w:r>
      <w:r w:rsidR="00185218">
        <w:rPr>
          <w:sz w:val="24"/>
          <w:szCs w:val="24"/>
        </w:rPr>
        <w:t xml:space="preserve"> </w:t>
      </w:r>
      <w:r w:rsidRPr="004F198D">
        <w:rPr>
          <w:sz w:val="24"/>
          <w:szCs w:val="24"/>
        </w:rPr>
        <w:t xml:space="preserve">lub podwykonawcy faktury lub rachunku i Wykonawca nie doprowadzi do zmiany umowy w terminie wskazanym przez Zamawiającego w wezwaniu, to wówczas Wykonawca zapłaci Zamawiającemu karę umowną w wysokości równej 5 % wynagrodzenia wynikającego z zakwestionowanej umowy (z zastrzeżeniem postanowień ust. 4, w terminie wskazanym przez Zamawiającego.  </w:t>
      </w:r>
    </w:p>
    <w:p w14:paraId="335B4728" w14:textId="77777777" w:rsidR="00EE0442" w:rsidRPr="004F198D" w:rsidRDefault="00EE0442" w:rsidP="0071210B">
      <w:pPr>
        <w:pStyle w:val="Bezodstpw"/>
        <w:numPr>
          <w:ilvl w:val="0"/>
          <w:numId w:val="22"/>
        </w:numPr>
        <w:spacing w:line="276" w:lineRule="auto"/>
        <w:jc w:val="both"/>
        <w:rPr>
          <w:sz w:val="24"/>
          <w:szCs w:val="24"/>
        </w:rPr>
      </w:pPr>
      <w:r w:rsidRPr="004F198D">
        <w:rPr>
          <w:sz w:val="24"/>
          <w:szCs w:val="24"/>
        </w:rPr>
        <w:t xml:space="preserve">Zamawiający </w:t>
      </w:r>
      <w:r w:rsidR="00BF5CF5" w:rsidRPr="004F198D">
        <w:rPr>
          <w:sz w:val="24"/>
          <w:szCs w:val="24"/>
        </w:rPr>
        <w:t>za</w:t>
      </w:r>
      <w:r w:rsidRPr="004F198D">
        <w:rPr>
          <w:sz w:val="24"/>
          <w:szCs w:val="24"/>
        </w:rPr>
        <w:t>płaci</w:t>
      </w:r>
      <w:r w:rsidR="00BF5CF5" w:rsidRPr="004F198D">
        <w:rPr>
          <w:sz w:val="24"/>
          <w:szCs w:val="24"/>
        </w:rPr>
        <w:t xml:space="preserve"> </w:t>
      </w:r>
      <w:r w:rsidRPr="004F198D">
        <w:rPr>
          <w:sz w:val="24"/>
          <w:szCs w:val="24"/>
        </w:rPr>
        <w:t>Wykonawcy</w:t>
      </w:r>
      <w:r w:rsidR="00BF5CF5" w:rsidRPr="004F198D">
        <w:rPr>
          <w:sz w:val="24"/>
          <w:szCs w:val="24"/>
        </w:rPr>
        <w:t xml:space="preserve"> </w:t>
      </w:r>
      <w:r w:rsidRPr="004F198D">
        <w:rPr>
          <w:sz w:val="24"/>
          <w:szCs w:val="24"/>
        </w:rPr>
        <w:t>karę</w:t>
      </w:r>
      <w:r w:rsidR="00BF5CF5" w:rsidRPr="004F198D">
        <w:rPr>
          <w:sz w:val="24"/>
          <w:szCs w:val="24"/>
        </w:rPr>
        <w:t xml:space="preserve"> </w:t>
      </w:r>
      <w:r w:rsidRPr="004F198D">
        <w:rPr>
          <w:sz w:val="24"/>
          <w:szCs w:val="24"/>
        </w:rPr>
        <w:t>umowną za odstąpienie od umowy z przyczyn,  za które odpowiada Zamawiający - w wysokości 10 % wynagrodzenia umownego określonego w § 8 ust. 1</w:t>
      </w:r>
      <w:r w:rsidR="004F198D" w:rsidRPr="004F198D">
        <w:rPr>
          <w:sz w:val="24"/>
          <w:szCs w:val="24"/>
        </w:rPr>
        <w:t xml:space="preserve"> zdanie pierwsze</w:t>
      </w:r>
      <w:r w:rsidRPr="004F198D">
        <w:rPr>
          <w:sz w:val="24"/>
          <w:szCs w:val="24"/>
        </w:rPr>
        <w:t>.</w:t>
      </w:r>
    </w:p>
    <w:p w14:paraId="4FC58A58" w14:textId="20805AE9" w:rsidR="00EE0442" w:rsidRPr="004F198D" w:rsidRDefault="00EE0442" w:rsidP="0071210B">
      <w:pPr>
        <w:pStyle w:val="Bezodstpw"/>
        <w:numPr>
          <w:ilvl w:val="0"/>
          <w:numId w:val="22"/>
        </w:numPr>
        <w:spacing w:line="276" w:lineRule="auto"/>
        <w:jc w:val="both"/>
        <w:rPr>
          <w:sz w:val="24"/>
          <w:szCs w:val="24"/>
        </w:rPr>
      </w:pPr>
      <w:r w:rsidRPr="004F198D">
        <w:rPr>
          <w:sz w:val="24"/>
          <w:szCs w:val="24"/>
        </w:rPr>
        <w:t xml:space="preserve">Łączna maksymalna wysokość kar umownych, które mogą dochodzić Strony nie może przekroczy </w:t>
      </w:r>
      <w:r w:rsidR="00087D7C" w:rsidRPr="009E3E26">
        <w:rPr>
          <w:sz w:val="24"/>
          <w:szCs w:val="24"/>
        </w:rPr>
        <w:t>50</w:t>
      </w:r>
      <w:r w:rsidRPr="004F198D">
        <w:rPr>
          <w:sz w:val="24"/>
          <w:szCs w:val="24"/>
        </w:rPr>
        <w:t>% kwoty wynagrodzenia określonego w § 8 ust. 1</w:t>
      </w:r>
      <w:r w:rsidR="004F198D" w:rsidRPr="004F198D">
        <w:rPr>
          <w:sz w:val="24"/>
          <w:szCs w:val="24"/>
        </w:rPr>
        <w:t xml:space="preserve"> zdanie pierwsze</w:t>
      </w:r>
      <w:r w:rsidRPr="004F198D">
        <w:rPr>
          <w:sz w:val="24"/>
          <w:szCs w:val="24"/>
        </w:rPr>
        <w:t>.</w:t>
      </w:r>
      <w:r w:rsidR="00BF5CF5" w:rsidRPr="004F198D">
        <w:rPr>
          <w:sz w:val="24"/>
          <w:szCs w:val="24"/>
        </w:rPr>
        <w:t xml:space="preserve"> </w:t>
      </w:r>
      <w:r w:rsidRPr="004F198D">
        <w:rPr>
          <w:sz w:val="24"/>
          <w:szCs w:val="24"/>
        </w:rPr>
        <w:t>Strony zastrzegają sobie prawo dochodzenia odszkodowania uzupełniającego na zasadach ogólnych.</w:t>
      </w:r>
    </w:p>
    <w:p w14:paraId="68593060" w14:textId="77777777" w:rsidR="00EE0442" w:rsidRPr="005E1E3C" w:rsidRDefault="00EE0442" w:rsidP="0071210B">
      <w:pPr>
        <w:pStyle w:val="Bezodstpw"/>
        <w:numPr>
          <w:ilvl w:val="0"/>
          <w:numId w:val="22"/>
        </w:numPr>
        <w:spacing w:line="276" w:lineRule="auto"/>
        <w:jc w:val="both"/>
        <w:rPr>
          <w:sz w:val="24"/>
          <w:szCs w:val="24"/>
        </w:rPr>
      </w:pPr>
      <w:r w:rsidRPr="005E1E3C">
        <w:rPr>
          <w:sz w:val="24"/>
          <w:szCs w:val="24"/>
        </w:rPr>
        <w:t>Zamawiającemu,</w:t>
      </w:r>
      <w:r w:rsidR="00BF5CF5" w:rsidRPr="005E1E3C">
        <w:rPr>
          <w:sz w:val="24"/>
          <w:szCs w:val="24"/>
        </w:rPr>
        <w:t xml:space="preserve"> </w:t>
      </w:r>
      <w:r w:rsidRPr="005E1E3C">
        <w:rPr>
          <w:sz w:val="24"/>
          <w:szCs w:val="24"/>
        </w:rPr>
        <w:t>w razie zwłoki Wykonawcy przysługuje także prawo do odstąpienia od umowy bez wyznaczania terminu dodatkowego w przypadku niewykonania przedmiotu umowy w terminie określonym w</w:t>
      </w:r>
      <w:r w:rsidR="00FF336E" w:rsidRPr="005E1E3C">
        <w:rPr>
          <w:sz w:val="24"/>
          <w:szCs w:val="24"/>
        </w:rPr>
        <w:t xml:space="preserve"> </w:t>
      </w:r>
      <w:r w:rsidRPr="005E1E3C">
        <w:rPr>
          <w:sz w:val="24"/>
          <w:szCs w:val="24"/>
        </w:rPr>
        <w:t xml:space="preserve">§ 4.  </w:t>
      </w:r>
    </w:p>
    <w:p w14:paraId="40A1CDFC" w14:textId="77777777" w:rsidR="00EE0442" w:rsidRPr="005E1E3C" w:rsidRDefault="00EE0442" w:rsidP="007C448E">
      <w:pPr>
        <w:pStyle w:val="Bezodstpw"/>
        <w:spacing w:line="276" w:lineRule="auto"/>
        <w:jc w:val="both"/>
        <w:rPr>
          <w:sz w:val="24"/>
          <w:szCs w:val="24"/>
        </w:rPr>
      </w:pPr>
      <w:r w:rsidRPr="005E1E3C">
        <w:rPr>
          <w:sz w:val="24"/>
          <w:szCs w:val="24"/>
        </w:rPr>
        <w:t xml:space="preserve"> </w:t>
      </w:r>
    </w:p>
    <w:p w14:paraId="1A6800BC" w14:textId="2381EC71" w:rsidR="00EE0442" w:rsidRPr="005E1E3C" w:rsidRDefault="00EE0442" w:rsidP="007C448E">
      <w:pPr>
        <w:pStyle w:val="Bezodstpw"/>
        <w:spacing w:line="276" w:lineRule="auto"/>
        <w:jc w:val="center"/>
        <w:rPr>
          <w:b/>
          <w:bCs/>
          <w:sz w:val="24"/>
          <w:szCs w:val="24"/>
        </w:rPr>
      </w:pPr>
      <w:r w:rsidRPr="005E1E3C">
        <w:rPr>
          <w:b/>
          <w:bCs/>
          <w:sz w:val="24"/>
          <w:szCs w:val="24"/>
        </w:rPr>
        <w:t>§ 1</w:t>
      </w:r>
      <w:r w:rsidR="00275997">
        <w:rPr>
          <w:b/>
          <w:bCs/>
          <w:sz w:val="24"/>
          <w:szCs w:val="24"/>
        </w:rPr>
        <w:t>3</w:t>
      </w:r>
    </w:p>
    <w:p w14:paraId="22F0EB04" w14:textId="77777777" w:rsidR="00EE0442" w:rsidRPr="005E1E3C" w:rsidRDefault="00EE0442" w:rsidP="007C448E">
      <w:pPr>
        <w:pStyle w:val="Bezodstpw"/>
        <w:spacing w:line="276" w:lineRule="auto"/>
        <w:jc w:val="both"/>
        <w:rPr>
          <w:sz w:val="24"/>
          <w:szCs w:val="24"/>
        </w:rPr>
      </w:pPr>
      <w:r w:rsidRPr="005E1E3C">
        <w:rPr>
          <w:sz w:val="24"/>
          <w:szCs w:val="24"/>
        </w:rPr>
        <w:t xml:space="preserve">Oprócz wypadków wymienionych w innych postanowieniach umowy lub w przepisach </w:t>
      </w:r>
      <w:r w:rsidR="001870BE" w:rsidRPr="005E1E3C">
        <w:rPr>
          <w:sz w:val="24"/>
          <w:szCs w:val="24"/>
        </w:rPr>
        <w:t>Kodeksu cywilnego,</w:t>
      </w:r>
      <w:r w:rsidRPr="005E1E3C">
        <w:rPr>
          <w:sz w:val="24"/>
          <w:szCs w:val="24"/>
        </w:rPr>
        <w:t xml:space="preserve"> Stronom przysługuje prawo odstąpienia od umowy lub jej niewykonanej części w następujących sytuacjach:</w:t>
      </w:r>
    </w:p>
    <w:p w14:paraId="0F74AD35" w14:textId="77777777" w:rsidR="00EE0442" w:rsidRPr="005E1E3C" w:rsidRDefault="00EE0442" w:rsidP="0071210B">
      <w:pPr>
        <w:pStyle w:val="Bezodstpw"/>
        <w:numPr>
          <w:ilvl w:val="0"/>
          <w:numId w:val="24"/>
        </w:numPr>
        <w:spacing w:line="276" w:lineRule="auto"/>
        <w:jc w:val="both"/>
        <w:rPr>
          <w:sz w:val="24"/>
          <w:szCs w:val="24"/>
        </w:rPr>
      </w:pPr>
      <w:r w:rsidRPr="005E1E3C">
        <w:rPr>
          <w:sz w:val="24"/>
          <w:szCs w:val="24"/>
        </w:rPr>
        <w:t>Zamawiającemu przysługuje prawo do odstąpienia od umowy w przypadku, gdy:</w:t>
      </w:r>
    </w:p>
    <w:p w14:paraId="0A2578F0" w14:textId="77777777" w:rsidR="00EE0442" w:rsidRPr="005E1E3C" w:rsidRDefault="00EE0442" w:rsidP="0071210B">
      <w:pPr>
        <w:pStyle w:val="Bezodstpw"/>
        <w:numPr>
          <w:ilvl w:val="0"/>
          <w:numId w:val="25"/>
        </w:numPr>
        <w:spacing w:line="276" w:lineRule="auto"/>
        <w:jc w:val="both"/>
        <w:rPr>
          <w:sz w:val="24"/>
          <w:szCs w:val="24"/>
        </w:rPr>
      </w:pPr>
      <w:r w:rsidRPr="005E1E3C">
        <w:rPr>
          <w:sz w:val="24"/>
          <w:szCs w:val="24"/>
        </w:rPr>
        <w:t xml:space="preserve">wystąpi istotna zmiana okoliczności powodująca, że wykonanie umowy nie leży w interesie publicznym, czego nie można było przewidzieć w chwili zawarcia umowy,  </w:t>
      </w:r>
    </w:p>
    <w:p w14:paraId="5A9D48E2" w14:textId="77777777" w:rsidR="00EE0442" w:rsidRPr="005E1E3C" w:rsidRDefault="00EE0442" w:rsidP="0071210B">
      <w:pPr>
        <w:pStyle w:val="Bezodstpw"/>
        <w:numPr>
          <w:ilvl w:val="0"/>
          <w:numId w:val="25"/>
        </w:numPr>
        <w:spacing w:line="276" w:lineRule="auto"/>
        <w:jc w:val="both"/>
        <w:rPr>
          <w:sz w:val="24"/>
          <w:szCs w:val="24"/>
        </w:rPr>
      </w:pPr>
      <w:r w:rsidRPr="005E1E3C">
        <w:rPr>
          <w:sz w:val="24"/>
          <w:szCs w:val="24"/>
        </w:rPr>
        <w:t>chociażby część majątku Wykonawcy zostanie zajęta w postępowaniu egzekucyjnym,</w:t>
      </w:r>
      <w:r w:rsidR="00086739" w:rsidRPr="005E1E3C">
        <w:rPr>
          <w:sz w:val="24"/>
          <w:szCs w:val="24"/>
        </w:rPr>
        <w:t xml:space="preserve"> </w:t>
      </w:r>
      <w:r w:rsidRPr="005E1E3C">
        <w:rPr>
          <w:sz w:val="24"/>
          <w:szCs w:val="24"/>
        </w:rPr>
        <w:t>(każde kolejne zajęcie</w:t>
      </w:r>
      <w:r w:rsidR="00086739" w:rsidRPr="005E1E3C">
        <w:rPr>
          <w:sz w:val="24"/>
          <w:szCs w:val="24"/>
        </w:rPr>
        <w:t xml:space="preserve"> </w:t>
      </w:r>
      <w:r w:rsidRPr="005E1E3C">
        <w:rPr>
          <w:sz w:val="24"/>
          <w:szCs w:val="24"/>
        </w:rPr>
        <w:t>stanowi niezależną przesłankę odstąpienia),</w:t>
      </w:r>
    </w:p>
    <w:p w14:paraId="5F01DAB2" w14:textId="77777777" w:rsidR="00EE0442" w:rsidRPr="005E1E3C" w:rsidRDefault="00EE0442" w:rsidP="0071210B">
      <w:pPr>
        <w:pStyle w:val="Bezodstpw"/>
        <w:numPr>
          <w:ilvl w:val="0"/>
          <w:numId w:val="25"/>
        </w:numPr>
        <w:spacing w:line="276" w:lineRule="auto"/>
        <w:jc w:val="both"/>
        <w:rPr>
          <w:sz w:val="24"/>
          <w:szCs w:val="24"/>
        </w:rPr>
      </w:pPr>
      <w:r w:rsidRPr="005E1E3C">
        <w:rPr>
          <w:sz w:val="24"/>
          <w:szCs w:val="24"/>
        </w:rPr>
        <w:lastRenderedPageBreak/>
        <w:t>Wykonawca nie rozpoczął robót bez uzasadnionych przyczyn oraz nie kontynuuje ich pomimo wezwania Zamawiającego złożonego na piśmie,</w:t>
      </w:r>
    </w:p>
    <w:p w14:paraId="652FBB46" w14:textId="77777777" w:rsidR="00EE0442" w:rsidRPr="005E1E3C" w:rsidRDefault="00EE0442" w:rsidP="0071210B">
      <w:pPr>
        <w:pStyle w:val="Bezodstpw"/>
        <w:numPr>
          <w:ilvl w:val="0"/>
          <w:numId w:val="25"/>
        </w:numPr>
        <w:spacing w:line="276" w:lineRule="auto"/>
        <w:jc w:val="both"/>
        <w:rPr>
          <w:sz w:val="24"/>
          <w:szCs w:val="24"/>
        </w:rPr>
      </w:pPr>
      <w:r w:rsidRPr="005E1E3C">
        <w:rPr>
          <w:sz w:val="24"/>
          <w:szCs w:val="24"/>
        </w:rPr>
        <w:t xml:space="preserve">Wykonawca przerwał realizację robót bez uzasadnienia i przerwa trwa dłużej niż </w:t>
      </w:r>
      <w:r w:rsidR="00185218">
        <w:rPr>
          <w:sz w:val="24"/>
          <w:szCs w:val="24"/>
        </w:rPr>
        <w:t>14 dni</w:t>
      </w:r>
      <w:r w:rsidRPr="005E1E3C">
        <w:rPr>
          <w:sz w:val="24"/>
          <w:szCs w:val="24"/>
        </w:rPr>
        <w:t xml:space="preserve"> pomimo wezwania Zamawiającego złożonego na piśmie,</w:t>
      </w:r>
    </w:p>
    <w:p w14:paraId="733059BF" w14:textId="77777777" w:rsidR="00EE0442" w:rsidRPr="005E1E3C" w:rsidRDefault="00EE0442" w:rsidP="0071210B">
      <w:pPr>
        <w:pStyle w:val="Bezodstpw"/>
        <w:numPr>
          <w:ilvl w:val="0"/>
          <w:numId w:val="25"/>
        </w:numPr>
        <w:spacing w:line="276" w:lineRule="auto"/>
        <w:jc w:val="both"/>
        <w:rPr>
          <w:sz w:val="24"/>
          <w:szCs w:val="24"/>
        </w:rPr>
      </w:pPr>
      <w:r w:rsidRPr="005E1E3C">
        <w:rPr>
          <w:sz w:val="24"/>
          <w:szCs w:val="24"/>
        </w:rPr>
        <w:t>Wykonawca nie przedstawił Zamawiającemu w terminie projektów umów o podwykonawstwo lub nie przedstawił w terminie kopii umów o podwykonawstwo</w:t>
      </w:r>
      <w:r w:rsidR="004F198D">
        <w:rPr>
          <w:sz w:val="24"/>
          <w:szCs w:val="24"/>
        </w:rPr>
        <w:t>.</w:t>
      </w:r>
    </w:p>
    <w:p w14:paraId="20EFF51E" w14:textId="77777777" w:rsidR="00EE0442" w:rsidRPr="005E1E3C" w:rsidRDefault="00EE0442" w:rsidP="0071210B">
      <w:pPr>
        <w:pStyle w:val="Bezodstpw"/>
        <w:numPr>
          <w:ilvl w:val="0"/>
          <w:numId w:val="25"/>
        </w:numPr>
        <w:spacing w:line="276" w:lineRule="auto"/>
        <w:jc w:val="both"/>
        <w:rPr>
          <w:sz w:val="24"/>
          <w:szCs w:val="24"/>
        </w:rPr>
      </w:pPr>
      <w:r w:rsidRPr="005E1E3C">
        <w:rPr>
          <w:sz w:val="24"/>
          <w:szCs w:val="24"/>
        </w:rPr>
        <w:t>Zajdzie konieczność wielokrotnego dokonywania bezpośredniej zapłaty podwykonawcy, który zawarł zaakceptowaną przez Zamawiającego umowę o podwykonawstwo, której przedmiotem są roboty budowlane lub podwykonawcy, który zawarł przedłożoną Zamawiającemu umowę o podwykonawstwo, której przedmiotem są dostawy lub usługi  lub zajdzie konieczność dokonania bezpośrednich zapłat na sumę większą niż 5% wynagrodzenia ryczałtowego,</w:t>
      </w:r>
    </w:p>
    <w:p w14:paraId="309B35C6" w14:textId="77777777" w:rsidR="00EE0442" w:rsidRPr="005E1E3C" w:rsidRDefault="00EE0442" w:rsidP="0071210B">
      <w:pPr>
        <w:pStyle w:val="Bezodstpw"/>
        <w:numPr>
          <w:ilvl w:val="0"/>
          <w:numId w:val="25"/>
        </w:numPr>
        <w:spacing w:line="276" w:lineRule="auto"/>
        <w:jc w:val="both"/>
        <w:rPr>
          <w:sz w:val="24"/>
          <w:szCs w:val="24"/>
        </w:rPr>
      </w:pPr>
      <w:r w:rsidRPr="005E1E3C">
        <w:rPr>
          <w:sz w:val="24"/>
          <w:szCs w:val="24"/>
        </w:rPr>
        <w:t>Wykonawca składał fałszywe oświadczenia na przedkładanych Zamawiającemu oświadczeniach i dokumentach określonych w umowie,</w:t>
      </w:r>
    </w:p>
    <w:p w14:paraId="4D6AB768" w14:textId="77777777" w:rsidR="00EE0442" w:rsidRPr="005E1E3C" w:rsidRDefault="00EE0442" w:rsidP="0071210B">
      <w:pPr>
        <w:pStyle w:val="Bezodstpw"/>
        <w:numPr>
          <w:ilvl w:val="0"/>
          <w:numId w:val="25"/>
        </w:numPr>
        <w:spacing w:line="276" w:lineRule="auto"/>
        <w:jc w:val="both"/>
        <w:rPr>
          <w:sz w:val="24"/>
          <w:szCs w:val="24"/>
        </w:rPr>
      </w:pPr>
      <w:r w:rsidRPr="005E1E3C">
        <w:rPr>
          <w:sz w:val="24"/>
          <w:szCs w:val="24"/>
        </w:rPr>
        <w:t xml:space="preserve">Wykonawca nie wykonuje przedmiotu zgodnie z postanowieniami umowy,  </w:t>
      </w:r>
    </w:p>
    <w:p w14:paraId="120AFFC1" w14:textId="77777777" w:rsidR="00EE0442" w:rsidRPr="005E1E3C" w:rsidRDefault="00EE0442" w:rsidP="0071210B">
      <w:pPr>
        <w:pStyle w:val="Bezodstpw"/>
        <w:numPr>
          <w:ilvl w:val="0"/>
          <w:numId w:val="25"/>
        </w:numPr>
        <w:spacing w:line="276" w:lineRule="auto"/>
        <w:jc w:val="both"/>
        <w:rPr>
          <w:sz w:val="24"/>
          <w:szCs w:val="24"/>
        </w:rPr>
      </w:pPr>
      <w:r w:rsidRPr="005E1E3C">
        <w:rPr>
          <w:sz w:val="24"/>
          <w:szCs w:val="24"/>
        </w:rPr>
        <w:t xml:space="preserve">Wykonawca w terminie wyznaczonym przez Zamawiającego nie zastępuje podmiotu, z którego zdolności technicznych lub zawodowych, sytuacji ekonomicznej lub finansowej korzystał lub Wykonawca nie zobowiązał się do osobistego wykonania odpowiedniej części zamówienia po uprzednim wykazaniu odpowiednich zdolności. </w:t>
      </w:r>
    </w:p>
    <w:p w14:paraId="4B0242F7" w14:textId="77777777" w:rsidR="00EE0442" w:rsidRPr="005E1E3C" w:rsidRDefault="00EE0442" w:rsidP="0071210B">
      <w:pPr>
        <w:pStyle w:val="Bezodstpw"/>
        <w:numPr>
          <w:ilvl w:val="0"/>
          <w:numId w:val="24"/>
        </w:numPr>
        <w:spacing w:line="276" w:lineRule="auto"/>
        <w:jc w:val="both"/>
        <w:rPr>
          <w:sz w:val="24"/>
          <w:szCs w:val="24"/>
        </w:rPr>
      </w:pPr>
      <w:r w:rsidRPr="005E1E3C">
        <w:rPr>
          <w:sz w:val="24"/>
          <w:szCs w:val="24"/>
        </w:rPr>
        <w:t>Wykonawcy przysługuje prawo odstąpienia od umowy</w:t>
      </w:r>
      <w:r w:rsidR="000F5670" w:rsidRPr="005E1E3C">
        <w:rPr>
          <w:sz w:val="24"/>
          <w:szCs w:val="24"/>
        </w:rPr>
        <w:t>,</w:t>
      </w:r>
      <w:r w:rsidRPr="005E1E3C">
        <w:rPr>
          <w:sz w:val="24"/>
          <w:szCs w:val="24"/>
        </w:rPr>
        <w:t xml:space="preserve"> w szczególności, jeżeli:</w:t>
      </w:r>
    </w:p>
    <w:p w14:paraId="30CFCBE2" w14:textId="77777777" w:rsidR="003169DE" w:rsidRPr="005E1E3C" w:rsidRDefault="00EE0442" w:rsidP="0071210B">
      <w:pPr>
        <w:pStyle w:val="Bezodstpw"/>
        <w:numPr>
          <w:ilvl w:val="0"/>
          <w:numId w:val="26"/>
        </w:numPr>
        <w:spacing w:line="276" w:lineRule="auto"/>
        <w:jc w:val="both"/>
        <w:rPr>
          <w:sz w:val="24"/>
          <w:szCs w:val="24"/>
        </w:rPr>
      </w:pPr>
      <w:r w:rsidRPr="005E1E3C">
        <w:rPr>
          <w:sz w:val="24"/>
          <w:szCs w:val="24"/>
        </w:rPr>
        <w:t>Zamawiający nie wywiązuje się z obowiązku zapłaty faktur mimo dodatkowego</w:t>
      </w:r>
      <w:r w:rsidR="000F5670" w:rsidRPr="005E1E3C">
        <w:rPr>
          <w:sz w:val="24"/>
          <w:szCs w:val="24"/>
        </w:rPr>
        <w:t xml:space="preserve"> </w:t>
      </w:r>
      <w:r w:rsidRPr="005E1E3C">
        <w:rPr>
          <w:sz w:val="24"/>
          <w:szCs w:val="24"/>
        </w:rPr>
        <w:t>wezwania</w:t>
      </w:r>
      <w:r w:rsidR="003169DE" w:rsidRPr="005E1E3C">
        <w:rPr>
          <w:sz w:val="24"/>
          <w:szCs w:val="24"/>
        </w:rPr>
        <w:t xml:space="preserve"> </w:t>
      </w:r>
      <w:r w:rsidRPr="005E1E3C">
        <w:rPr>
          <w:sz w:val="24"/>
          <w:szCs w:val="24"/>
        </w:rPr>
        <w:t>w terminie 1 miesiąca od upływu terminu na zapłatę faktur określonego</w:t>
      </w:r>
      <w:r w:rsidR="003169DE" w:rsidRPr="005E1E3C">
        <w:rPr>
          <w:sz w:val="24"/>
          <w:szCs w:val="24"/>
        </w:rPr>
        <w:t xml:space="preserve"> </w:t>
      </w:r>
      <w:r w:rsidRPr="005E1E3C">
        <w:rPr>
          <w:sz w:val="24"/>
          <w:szCs w:val="24"/>
        </w:rPr>
        <w:t>w niniejszej umowie,</w:t>
      </w:r>
    </w:p>
    <w:p w14:paraId="2ECD61E3" w14:textId="77777777" w:rsidR="00EE0442" w:rsidRPr="005E1E3C" w:rsidRDefault="00EE0442" w:rsidP="0071210B">
      <w:pPr>
        <w:pStyle w:val="Bezodstpw"/>
        <w:numPr>
          <w:ilvl w:val="0"/>
          <w:numId w:val="26"/>
        </w:numPr>
        <w:spacing w:line="276" w:lineRule="auto"/>
        <w:jc w:val="both"/>
        <w:rPr>
          <w:sz w:val="24"/>
          <w:szCs w:val="24"/>
        </w:rPr>
      </w:pPr>
      <w:r w:rsidRPr="005E1E3C">
        <w:rPr>
          <w:sz w:val="24"/>
          <w:szCs w:val="24"/>
        </w:rPr>
        <w:t>Zamawiający zawiadomi Wykonawcę, że wobec zaistnienia nieprzewidzianych okoliczności nie będzie mógł spełnić swoich zobowiązań umownych wobec Wykonawcy.</w:t>
      </w:r>
    </w:p>
    <w:p w14:paraId="18311191" w14:textId="77777777" w:rsidR="00EE0442" w:rsidRPr="005E1E3C" w:rsidRDefault="00EE0442" w:rsidP="0071210B">
      <w:pPr>
        <w:pStyle w:val="Bezodstpw"/>
        <w:numPr>
          <w:ilvl w:val="0"/>
          <w:numId w:val="24"/>
        </w:numPr>
        <w:spacing w:line="276" w:lineRule="auto"/>
        <w:jc w:val="both"/>
        <w:rPr>
          <w:sz w:val="24"/>
          <w:szCs w:val="24"/>
        </w:rPr>
      </w:pPr>
      <w:r w:rsidRPr="005E1E3C">
        <w:rPr>
          <w:sz w:val="24"/>
          <w:szCs w:val="24"/>
        </w:rPr>
        <w:t>Odstąpienie od umowy powinno nastąpić w formie pisemnej pod rygorem nieważności takiego oświadczenia i powinno zawierać wskazane przyczyny odstąpienia.</w:t>
      </w:r>
    </w:p>
    <w:p w14:paraId="2D7BA1D2" w14:textId="77777777" w:rsidR="00EE0442" w:rsidRPr="005E1E3C" w:rsidRDefault="00EE0442" w:rsidP="0071210B">
      <w:pPr>
        <w:pStyle w:val="Bezodstpw"/>
        <w:numPr>
          <w:ilvl w:val="0"/>
          <w:numId w:val="24"/>
        </w:numPr>
        <w:spacing w:line="276" w:lineRule="auto"/>
        <w:jc w:val="both"/>
        <w:rPr>
          <w:sz w:val="24"/>
          <w:szCs w:val="24"/>
        </w:rPr>
      </w:pPr>
      <w:r w:rsidRPr="005E1E3C">
        <w:rPr>
          <w:sz w:val="24"/>
          <w:szCs w:val="24"/>
        </w:rPr>
        <w:t>W przypadku odstąpienia od umowy Wykonawcę i Zamawiającego obciążają obowiązki szczegółowe:</w:t>
      </w:r>
    </w:p>
    <w:p w14:paraId="7AFBCD54" w14:textId="77777777" w:rsidR="00EE0442" w:rsidRPr="005E1E3C" w:rsidRDefault="000F5670" w:rsidP="0071210B">
      <w:pPr>
        <w:pStyle w:val="Bezodstpw"/>
        <w:numPr>
          <w:ilvl w:val="0"/>
          <w:numId w:val="27"/>
        </w:numPr>
        <w:spacing w:line="276" w:lineRule="auto"/>
        <w:jc w:val="both"/>
        <w:rPr>
          <w:sz w:val="24"/>
          <w:szCs w:val="24"/>
        </w:rPr>
      </w:pPr>
      <w:r w:rsidRPr="005E1E3C">
        <w:rPr>
          <w:sz w:val="24"/>
          <w:szCs w:val="24"/>
        </w:rPr>
        <w:t>W</w:t>
      </w:r>
      <w:r w:rsidR="00EE0442" w:rsidRPr="005E1E3C">
        <w:rPr>
          <w:sz w:val="24"/>
          <w:szCs w:val="24"/>
        </w:rPr>
        <w:t xml:space="preserve"> terminie </w:t>
      </w:r>
      <w:r w:rsidRPr="005E1E3C">
        <w:rPr>
          <w:sz w:val="24"/>
          <w:szCs w:val="24"/>
        </w:rPr>
        <w:t>14</w:t>
      </w:r>
      <w:r w:rsidR="00EE0442" w:rsidRPr="005E1E3C">
        <w:rPr>
          <w:sz w:val="24"/>
          <w:szCs w:val="24"/>
        </w:rPr>
        <w:t xml:space="preserve"> dni od daty odstąpienia od umowy Wykonawca przy udziale Zamawiającego nieodpłatnie sporządzi szczegółowy protokół inwentaryzacji robót wykonanych lub niewykonanych (zgodnie ze wskazaniem Zamawiającego) wraz z kosztorysem powykonawczym na dzień odstąpienia od umowy, do zatwierdzenia przez Zamawiającego. W przypadku niedopełnienia przez Wykonawcę tego obowiązku Zamawiający jest uprawniony samodzielnie sporządzić protokół</w:t>
      </w:r>
      <w:r w:rsidRPr="005E1E3C">
        <w:rPr>
          <w:sz w:val="24"/>
          <w:szCs w:val="24"/>
        </w:rPr>
        <w:t xml:space="preserve"> </w:t>
      </w:r>
      <w:r w:rsidR="00EE0442" w:rsidRPr="005E1E3C">
        <w:rPr>
          <w:sz w:val="24"/>
          <w:szCs w:val="24"/>
        </w:rPr>
        <w:t xml:space="preserve">inwentaryzacji wraz z kosztorysem powykonawczym, o </w:t>
      </w:r>
      <w:r w:rsidR="00EE0442" w:rsidRPr="005E1E3C">
        <w:rPr>
          <w:sz w:val="24"/>
          <w:szCs w:val="24"/>
        </w:rPr>
        <w:lastRenderedPageBreak/>
        <w:t xml:space="preserve">których mowa powyżej, bądź zlecić ich wykonanie osobie trzeciej na koszt Wykonawcy. W takim przypadku koszt wykonania powyższych opracowań będzie pokrywany w pierwszej kolejności z zabezpieczenia należytego wykonania umowy,   </w:t>
      </w:r>
    </w:p>
    <w:p w14:paraId="2900F9C4" w14:textId="77777777" w:rsidR="00EE0442" w:rsidRPr="005E1E3C" w:rsidRDefault="00EE0442" w:rsidP="0071210B">
      <w:pPr>
        <w:pStyle w:val="Bezodstpw"/>
        <w:numPr>
          <w:ilvl w:val="0"/>
          <w:numId w:val="27"/>
        </w:numPr>
        <w:spacing w:line="276" w:lineRule="auto"/>
        <w:jc w:val="both"/>
        <w:rPr>
          <w:sz w:val="24"/>
          <w:szCs w:val="24"/>
        </w:rPr>
      </w:pPr>
      <w:r w:rsidRPr="005E1E3C">
        <w:rPr>
          <w:sz w:val="24"/>
          <w:szCs w:val="24"/>
        </w:rPr>
        <w:t>Wykonawca zabezpieczy przerwane roboty w zakresie obustronnie uzgodnionym na koszt tej Strony, która ponosi odpowiedzialność za odstąpienie od umowy,</w:t>
      </w:r>
    </w:p>
    <w:p w14:paraId="257A9D8F" w14:textId="77777777" w:rsidR="00EE0442" w:rsidRPr="005E1E3C" w:rsidRDefault="00EE0442" w:rsidP="0071210B">
      <w:pPr>
        <w:pStyle w:val="Bezodstpw"/>
        <w:numPr>
          <w:ilvl w:val="0"/>
          <w:numId w:val="27"/>
        </w:numPr>
        <w:spacing w:line="276" w:lineRule="auto"/>
        <w:jc w:val="both"/>
        <w:rPr>
          <w:sz w:val="24"/>
          <w:szCs w:val="24"/>
        </w:rPr>
      </w:pPr>
      <w:r w:rsidRPr="005E1E3C">
        <w:rPr>
          <w:sz w:val="24"/>
          <w:szCs w:val="24"/>
        </w:rPr>
        <w:t>Wykonawca nieodpłatnie sporządzi wykaz tych materiałów, konstrukcji lub urządzeń, które nie mogą być</w:t>
      </w:r>
      <w:r w:rsidR="00D7523B" w:rsidRPr="005E1E3C">
        <w:rPr>
          <w:sz w:val="24"/>
          <w:szCs w:val="24"/>
        </w:rPr>
        <w:t xml:space="preserve"> </w:t>
      </w:r>
      <w:r w:rsidRPr="005E1E3C">
        <w:rPr>
          <w:sz w:val="24"/>
          <w:szCs w:val="24"/>
        </w:rPr>
        <w:t>wykorzystane przez Wykonawcę do realizacji innych robót nie objętych niniejszą umową, jeżeli odstąpienie nastąpiło z przyczyn niezależnych od Wykonawcy,</w:t>
      </w:r>
    </w:p>
    <w:p w14:paraId="6BFB4A1E" w14:textId="77777777" w:rsidR="00EE0442" w:rsidRPr="005E1E3C" w:rsidRDefault="00EE0442" w:rsidP="0071210B">
      <w:pPr>
        <w:pStyle w:val="Bezodstpw"/>
        <w:numPr>
          <w:ilvl w:val="0"/>
          <w:numId w:val="27"/>
        </w:numPr>
        <w:spacing w:line="276" w:lineRule="auto"/>
        <w:jc w:val="both"/>
        <w:rPr>
          <w:sz w:val="24"/>
          <w:szCs w:val="24"/>
        </w:rPr>
      </w:pPr>
      <w:r w:rsidRPr="005E1E3C">
        <w:rPr>
          <w:sz w:val="24"/>
          <w:szCs w:val="24"/>
        </w:rPr>
        <w:t>Wykonawca zgłosi do dokonania przez Zamawiającego odbioru robót przerwanych oraz robót zabezpieczających, jeżeli odstąpienie od umowy nastąpiło z przyczyn za które Wykonawca nie odpowiada,</w:t>
      </w:r>
    </w:p>
    <w:p w14:paraId="22575291" w14:textId="77777777" w:rsidR="00EE0442" w:rsidRPr="005E1E3C" w:rsidRDefault="00EE0442" w:rsidP="0071210B">
      <w:pPr>
        <w:pStyle w:val="Bezodstpw"/>
        <w:numPr>
          <w:ilvl w:val="0"/>
          <w:numId w:val="27"/>
        </w:numPr>
        <w:spacing w:line="276" w:lineRule="auto"/>
        <w:jc w:val="both"/>
        <w:rPr>
          <w:sz w:val="24"/>
          <w:szCs w:val="24"/>
        </w:rPr>
      </w:pPr>
      <w:r w:rsidRPr="005E1E3C">
        <w:rPr>
          <w:sz w:val="24"/>
          <w:szCs w:val="24"/>
        </w:rPr>
        <w:t>Wykonawca na własny koszt w terminie 14 dni usunie z terenu budowy urządzenia zaplecza przez niego dostarczone lub wniesione.</w:t>
      </w:r>
    </w:p>
    <w:p w14:paraId="0B074D49" w14:textId="777F5EB3" w:rsidR="00EE0442" w:rsidRPr="005E1E3C" w:rsidRDefault="00EE0442" w:rsidP="0071210B">
      <w:pPr>
        <w:pStyle w:val="Bezodstpw"/>
        <w:numPr>
          <w:ilvl w:val="0"/>
          <w:numId w:val="24"/>
        </w:numPr>
        <w:spacing w:line="276" w:lineRule="auto"/>
        <w:jc w:val="both"/>
        <w:rPr>
          <w:sz w:val="24"/>
          <w:szCs w:val="24"/>
        </w:rPr>
      </w:pPr>
      <w:r w:rsidRPr="005E1E3C">
        <w:rPr>
          <w:sz w:val="24"/>
          <w:szCs w:val="24"/>
        </w:rPr>
        <w:t xml:space="preserve">Strony przyjmują, że przyczyny odstąpienia wymienione w </w:t>
      </w:r>
      <w:r w:rsidR="00813142">
        <w:rPr>
          <w:sz w:val="24"/>
          <w:szCs w:val="24"/>
        </w:rPr>
        <w:t>ust.</w:t>
      </w:r>
      <w:r w:rsidRPr="005E1E3C">
        <w:rPr>
          <w:sz w:val="24"/>
          <w:szCs w:val="24"/>
        </w:rPr>
        <w:t xml:space="preserve"> 1</w:t>
      </w:r>
      <w:r w:rsidR="00B856AE" w:rsidRPr="005E1E3C">
        <w:rPr>
          <w:sz w:val="24"/>
          <w:szCs w:val="24"/>
        </w:rPr>
        <w:t xml:space="preserve"> </w:t>
      </w:r>
      <w:r w:rsidR="00813142">
        <w:rPr>
          <w:sz w:val="24"/>
          <w:szCs w:val="24"/>
        </w:rPr>
        <w:t>pkt 2-8</w:t>
      </w:r>
      <w:r w:rsidRPr="005E1E3C">
        <w:rPr>
          <w:sz w:val="24"/>
          <w:szCs w:val="24"/>
        </w:rPr>
        <w:t xml:space="preserve"> są zależne od Wykonawcy i Wykonawca ponosi odpowiedzialność za ich</w:t>
      </w:r>
      <w:r w:rsidR="00B856AE" w:rsidRPr="005E1E3C">
        <w:rPr>
          <w:sz w:val="24"/>
          <w:szCs w:val="24"/>
        </w:rPr>
        <w:t xml:space="preserve"> </w:t>
      </w:r>
      <w:r w:rsidRPr="005E1E3C">
        <w:rPr>
          <w:sz w:val="24"/>
          <w:szCs w:val="24"/>
        </w:rPr>
        <w:t>zaistnienie.</w:t>
      </w:r>
    </w:p>
    <w:p w14:paraId="322C9D5F" w14:textId="77777777" w:rsidR="00EE0442" w:rsidRPr="005E1E3C" w:rsidRDefault="00EE0442" w:rsidP="007C448E">
      <w:pPr>
        <w:pStyle w:val="Bezodstpw"/>
        <w:spacing w:line="276" w:lineRule="auto"/>
        <w:jc w:val="both"/>
        <w:rPr>
          <w:sz w:val="24"/>
          <w:szCs w:val="24"/>
        </w:rPr>
      </w:pPr>
      <w:r w:rsidRPr="005E1E3C">
        <w:rPr>
          <w:sz w:val="24"/>
          <w:szCs w:val="24"/>
        </w:rPr>
        <w:t xml:space="preserve">                                                                     </w:t>
      </w:r>
    </w:p>
    <w:p w14:paraId="749E13A9" w14:textId="3B1553E1" w:rsidR="00EE0442" w:rsidRPr="005E1E3C" w:rsidRDefault="00EE0442" w:rsidP="007C448E">
      <w:pPr>
        <w:pStyle w:val="Bezodstpw"/>
        <w:spacing w:line="276" w:lineRule="auto"/>
        <w:jc w:val="center"/>
        <w:rPr>
          <w:b/>
          <w:bCs/>
          <w:sz w:val="24"/>
          <w:szCs w:val="24"/>
        </w:rPr>
      </w:pPr>
      <w:r w:rsidRPr="005E1E3C">
        <w:rPr>
          <w:b/>
          <w:bCs/>
          <w:sz w:val="24"/>
          <w:szCs w:val="24"/>
        </w:rPr>
        <w:t>§ 1</w:t>
      </w:r>
      <w:r w:rsidR="00275997">
        <w:rPr>
          <w:b/>
          <w:bCs/>
          <w:sz w:val="24"/>
          <w:szCs w:val="24"/>
        </w:rPr>
        <w:t>4</w:t>
      </w:r>
    </w:p>
    <w:p w14:paraId="6F65258A" w14:textId="77777777" w:rsidR="00EE0442" w:rsidRPr="005E1E3C" w:rsidRDefault="00EE0442" w:rsidP="0071210B">
      <w:pPr>
        <w:pStyle w:val="Bezodstpw"/>
        <w:numPr>
          <w:ilvl w:val="0"/>
          <w:numId w:val="28"/>
        </w:numPr>
        <w:spacing w:line="276" w:lineRule="auto"/>
        <w:jc w:val="both"/>
        <w:rPr>
          <w:sz w:val="24"/>
          <w:szCs w:val="24"/>
        </w:rPr>
      </w:pPr>
      <w:r w:rsidRPr="005E1E3C">
        <w:rPr>
          <w:sz w:val="24"/>
          <w:szCs w:val="24"/>
        </w:rPr>
        <w:t>W przypadkach przewidzianych w umowie dopuszcza się wprowadzenie zmian za zgodą Stron umowy.</w:t>
      </w:r>
    </w:p>
    <w:p w14:paraId="165E15BF" w14:textId="77777777" w:rsidR="00EE0442" w:rsidRPr="005E1E3C" w:rsidRDefault="00EE0442" w:rsidP="0071210B">
      <w:pPr>
        <w:pStyle w:val="Bezodstpw"/>
        <w:numPr>
          <w:ilvl w:val="0"/>
          <w:numId w:val="28"/>
        </w:numPr>
        <w:spacing w:line="276" w:lineRule="auto"/>
        <w:jc w:val="both"/>
        <w:rPr>
          <w:sz w:val="24"/>
          <w:szCs w:val="24"/>
        </w:rPr>
      </w:pPr>
      <w:r w:rsidRPr="005E1E3C">
        <w:rPr>
          <w:sz w:val="24"/>
          <w:szCs w:val="24"/>
        </w:rPr>
        <w:t>Zmiany mogą być inicjowane przez Zamawiającego lub przez Wykonawcę.</w:t>
      </w:r>
    </w:p>
    <w:p w14:paraId="3275088B" w14:textId="77777777" w:rsidR="00EE0442" w:rsidRPr="005E1E3C" w:rsidRDefault="00EE0442" w:rsidP="0071210B">
      <w:pPr>
        <w:pStyle w:val="Bezodstpw"/>
        <w:numPr>
          <w:ilvl w:val="0"/>
          <w:numId w:val="28"/>
        </w:numPr>
        <w:spacing w:line="276" w:lineRule="auto"/>
        <w:jc w:val="both"/>
        <w:rPr>
          <w:sz w:val="24"/>
          <w:szCs w:val="24"/>
        </w:rPr>
      </w:pPr>
      <w:r w:rsidRPr="005E1E3C">
        <w:rPr>
          <w:sz w:val="24"/>
          <w:szCs w:val="24"/>
        </w:rPr>
        <w:t>Dopuszczalne jest dokonanie zmian umowy:</w:t>
      </w:r>
    </w:p>
    <w:p w14:paraId="4ED59343" w14:textId="77777777" w:rsidR="00EE0442" w:rsidRPr="005E1E3C" w:rsidRDefault="00EE0442" w:rsidP="0071210B">
      <w:pPr>
        <w:pStyle w:val="Bezodstpw"/>
        <w:numPr>
          <w:ilvl w:val="0"/>
          <w:numId w:val="29"/>
        </w:numPr>
        <w:spacing w:line="276" w:lineRule="auto"/>
        <w:jc w:val="both"/>
        <w:rPr>
          <w:sz w:val="24"/>
          <w:szCs w:val="24"/>
        </w:rPr>
      </w:pPr>
      <w:r w:rsidRPr="005E1E3C">
        <w:rPr>
          <w:sz w:val="24"/>
          <w:szCs w:val="24"/>
        </w:rPr>
        <w:t>w zakresie przedmiotu umowy, terminu realizacji zamówienia i wysokości wynagrodzenia, jeżeli zmiana umowy będzie korzystna dla Zamawiającego i   dotyczyć będzie:</w:t>
      </w:r>
    </w:p>
    <w:p w14:paraId="727F5837" w14:textId="77777777" w:rsidR="00EE0442" w:rsidRPr="005E1E3C" w:rsidRDefault="00EE0442" w:rsidP="0071210B">
      <w:pPr>
        <w:pStyle w:val="Bezodstpw"/>
        <w:numPr>
          <w:ilvl w:val="0"/>
          <w:numId w:val="30"/>
        </w:numPr>
        <w:spacing w:line="276" w:lineRule="auto"/>
        <w:jc w:val="both"/>
        <w:rPr>
          <w:sz w:val="24"/>
          <w:szCs w:val="24"/>
        </w:rPr>
      </w:pPr>
      <w:r w:rsidRPr="005E1E3C">
        <w:rPr>
          <w:sz w:val="24"/>
          <w:szCs w:val="24"/>
        </w:rPr>
        <w:t>zmiany technologii</w:t>
      </w:r>
      <w:r w:rsidR="00FA4276" w:rsidRPr="005E1E3C">
        <w:rPr>
          <w:sz w:val="24"/>
          <w:szCs w:val="24"/>
        </w:rPr>
        <w:t xml:space="preserve"> </w:t>
      </w:r>
      <w:r w:rsidRPr="005E1E3C">
        <w:rPr>
          <w:sz w:val="24"/>
          <w:szCs w:val="24"/>
        </w:rPr>
        <w:t>wykonawstwa w stosunku do przewidzianej w dokumentacji projektowej;</w:t>
      </w:r>
    </w:p>
    <w:p w14:paraId="1A681EE2" w14:textId="77777777" w:rsidR="00EE0442" w:rsidRPr="005E1E3C" w:rsidRDefault="00EE0442" w:rsidP="0071210B">
      <w:pPr>
        <w:pStyle w:val="Bezodstpw"/>
        <w:numPr>
          <w:ilvl w:val="0"/>
          <w:numId w:val="30"/>
        </w:numPr>
        <w:spacing w:line="276" w:lineRule="auto"/>
        <w:jc w:val="both"/>
        <w:rPr>
          <w:sz w:val="24"/>
          <w:szCs w:val="24"/>
        </w:rPr>
      </w:pPr>
      <w:r w:rsidRPr="005E1E3C">
        <w:rPr>
          <w:sz w:val="24"/>
          <w:szCs w:val="24"/>
        </w:rPr>
        <w:t>zamiany materiałów przewidzianych do wykonania robót w stosunku do materiałów przewidzianych w</w:t>
      </w:r>
      <w:r w:rsidR="00FA4276" w:rsidRPr="005E1E3C">
        <w:rPr>
          <w:sz w:val="24"/>
          <w:szCs w:val="24"/>
        </w:rPr>
        <w:t xml:space="preserve"> </w:t>
      </w:r>
      <w:r w:rsidRPr="005E1E3C">
        <w:rPr>
          <w:sz w:val="24"/>
          <w:szCs w:val="24"/>
        </w:rPr>
        <w:t>dokumentacji projektowej;</w:t>
      </w:r>
    </w:p>
    <w:p w14:paraId="277582F8" w14:textId="77777777" w:rsidR="00EE0442" w:rsidRPr="005E1E3C" w:rsidRDefault="00EE0442" w:rsidP="0071210B">
      <w:pPr>
        <w:pStyle w:val="Bezodstpw"/>
        <w:numPr>
          <w:ilvl w:val="0"/>
          <w:numId w:val="30"/>
        </w:numPr>
        <w:spacing w:line="276" w:lineRule="auto"/>
        <w:jc w:val="both"/>
        <w:rPr>
          <w:sz w:val="24"/>
          <w:szCs w:val="24"/>
        </w:rPr>
      </w:pPr>
      <w:r w:rsidRPr="005E1E3C">
        <w:rPr>
          <w:sz w:val="24"/>
          <w:szCs w:val="24"/>
        </w:rPr>
        <w:t xml:space="preserve">możliwości powierzenia wykonania części robót podwykonawcy robót, </w:t>
      </w:r>
      <w:r w:rsidR="00FA4276" w:rsidRPr="005E1E3C">
        <w:rPr>
          <w:sz w:val="24"/>
          <w:szCs w:val="24"/>
        </w:rPr>
        <w:t>k</w:t>
      </w:r>
      <w:r w:rsidRPr="005E1E3C">
        <w:rPr>
          <w:sz w:val="24"/>
          <w:szCs w:val="24"/>
        </w:rPr>
        <w:t>tórych zakres nie został wskazany w ofercie przez Wykonawcę jako przeznaczony do wykonania przez podwykonawców;</w:t>
      </w:r>
    </w:p>
    <w:p w14:paraId="622E26C7" w14:textId="77777777" w:rsidR="00EE0442" w:rsidRPr="005E1E3C" w:rsidRDefault="00EE0442" w:rsidP="0071210B">
      <w:pPr>
        <w:pStyle w:val="Bezodstpw"/>
        <w:numPr>
          <w:ilvl w:val="0"/>
          <w:numId w:val="29"/>
        </w:numPr>
        <w:spacing w:line="276" w:lineRule="auto"/>
        <w:jc w:val="both"/>
        <w:rPr>
          <w:sz w:val="24"/>
          <w:szCs w:val="24"/>
        </w:rPr>
      </w:pPr>
      <w:r w:rsidRPr="005E1E3C">
        <w:rPr>
          <w:sz w:val="24"/>
          <w:szCs w:val="24"/>
        </w:rPr>
        <w:t>w zakresie przedmiotu umowy, jeżeli zmiana umowy dotyczyć będzie materiałów, urządzeń, rozwiązań lub technologii wskaza</w:t>
      </w:r>
      <w:r w:rsidR="00185218">
        <w:rPr>
          <w:sz w:val="24"/>
          <w:szCs w:val="24"/>
        </w:rPr>
        <w:t xml:space="preserve">nych w opisie przedmiotu umowy </w:t>
      </w:r>
      <w:r w:rsidRPr="005E1E3C">
        <w:rPr>
          <w:sz w:val="24"/>
          <w:szCs w:val="24"/>
        </w:rPr>
        <w:t xml:space="preserve">i polegać będzie na zastąpieniu ich materiałami, urządzeniami, rozwiązaniami lub technologiami równoważnymi w przypadku zaistnienia okoliczności uniemożliwiających, znacznie utrudniających lub oczywiście świadczących o niecelowości nieracjonalności pozyskania </w:t>
      </w:r>
      <w:r w:rsidRPr="005E1E3C">
        <w:rPr>
          <w:sz w:val="24"/>
          <w:szCs w:val="24"/>
        </w:rPr>
        <w:lastRenderedPageBreak/>
        <w:t>materiałów, urządzeń, rozwiązań lub technologii wskazanych w opisie przedmiotu umowy w tym w dokumentacji projektowej, w szczególności takich jak zaprzestanie produkcji, zaprzestanie importu, wykrycie wad istotnych;</w:t>
      </w:r>
    </w:p>
    <w:p w14:paraId="1F929376" w14:textId="77777777" w:rsidR="00840B87" w:rsidRDefault="00EE0442" w:rsidP="0071210B">
      <w:pPr>
        <w:pStyle w:val="Bezodstpw"/>
        <w:numPr>
          <w:ilvl w:val="0"/>
          <w:numId w:val="29"/>
        </w:numPr>
        <w:spacing w:line="276" w:lineRule="auto"/>
        <w:jc w:val="both"/>
        <w:rPr>
          <w:sz w:val="24"/>
          <w:szCs w:val="24"/>
        </w:rPr>
      </w:pPr>
      <w:r w:rsidRPr="005E1E3C">
        <w:rPr>
          <w:sz w:val="24"/>
          <w:szCs w:val="24"/>
        </w:rPr>
        <w:t>jeżeli zmiana umowy dotyczyć będzie zmiany terminu wykonania przedmiotu   zamówienia, która spowodowana będzie:</w:t>
      </w:r>
      <w:r w:rsidR="00185218">
        <w:rPr>
          <w:sz w:val="24"/>
          <w:szCs w:val="24"/>
        </w:rPr>
        <w:t xml:space="preserve"> </w:t>
      </w:r>
    </w:p>
    <w:p w14:paraId="552FD04F" w14:textId="5833F8AC" w:rsidR="00185218" w:rsidRDefault="00EE0442" w:rsidP="00087D7C">
      <w:pPr>
        <w:pStyle w:val="Bezodstpw"/>
        <w:numPr>
          <w:ilvl w:val="2"/>
          <w:numId w:val="3"/>
        </w:numPr>
        <w:spacing w:line="276" w:lineRule="auto"/>
        <w:jc w:val="both"/>
        <w:rPr>
          <w:sz w:val="24"/>
          <w:szCs w:val="24"/>
        </w:rPr>
      </w:pPr>
      <w:r w:rsidRPr="00185218">
        <w:rPr>
          <w:sz w:val="24"/>
          <w:szCs w:val="24"/>
        </w:rPr>
        <w:t>wystąpieniem warunków atmosferycznych, geologicznych, archeologicznych, terenowych</w:t>
      </w:r>
      <w:r w:rsidR="00FA4276" w:rsidRPr="00185218">
        <w:rPr>
          <w:sz w:val="24"/>
          <w:szCs w:val="24"/>
        </w:rPr>
        <w:t xml:space="preserve">, </w:t>
      </w:r>
      <w:r w:rsidRPr="00185218">
        <w:rPr>
          <w:sz w:val="24"/>
          <w:szCs w:val="24"/>
        </w:rPr>
        <w:t>w szczególności:</w:t>
      </w:r>
    </w:p>
    <w:p w14:paraId="26575A9D" w14:textId="1ABAFF98" w:rsidR="00185218" w:rsidRDefault="00087D7C" w:rsidP="00087D7C">
      <w:pPr>
        <w:pStyle w:val="Bezodstpw"/>
        <w:spacing w:line="276" w:lineRule="auto"/>
        <w:ind w:left="28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E0442" w:rsidRPr="00185218">
        <w:rPr>
          <w:sz w:val="24"/>
          <w:szCs w:val="24"/>
        </w:rPr>
        <w:t>klęsk żywiołowych;</w:t>
      </w:r>
    </w:p>
    <w:p w14:paraId="003C12CE" w14:textId="12EC2497" w:rsidR="00185218" w:rsidRDefault="00087D7C" w:rsidP="00087D7C">
      <w:pPr>
        <w:pStyle w:val="Bezodstpw"/>
        <w:spacing w:line="276" w:lineRule="auto"/>
        <w:ind w:left="28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E0442" w:rsidRPr="00185218">
        <w:rPr>
          <w:sz w:val="24"/>
          <w:szCs w:val="24"/>
        </w:rPr>
        <w:t>wyjątkowych warunków atmosferycznych uniemożliwiających prowadzenie robót budowlanych, przeprowadzanie prób i sprawdzeń, dokonywanie odbiorów, warunków atmosferycznych uniemożliwiających prowadzenie robót budowlanych, przeprowadzanie prób i sprawdzeń zgodnie z technologią przewidzianą przez producentów;</w:t>
      </w:r>
    </w:p>
    <w:p w14:paraId="1BAA0D2E" w14:textId="08447B71" w:rsidR="00185218" w:rsidRDefault="00087D7C" w:rsidP="00087D7C">
      <w:pPr>
        <w:pStyle w:val="Bezodstpw"/>
        <w:spacing w:line="276" w:lineRule="auto"/>
        <w:ind w:left="28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E0442" w:rsidRPr="00185218">
        <w:rPr>
          <w:sz w:val="24"/>
          <w:szCs w:val="24"/>
        </w:rPr>
        <w:t>niewypałów i niewybuchów;</w:t>
      </w:r>
    </w:p>
    <w:p w14:paraId="65C854DC" w14:textId="46405593" w:rsidR="00185218" w:rsidRDefault="00087D7C" w:rsidP="00087D7C">
      <w:pPr>
        <w:pStyle w:val="Bezodstpw"/>
        <w:spacing w:line="276" w:lineRule="auto"/>
        <w:ind w:left="28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E0442" w:rsidRPr="00185218">
        <w:rPr>
          <w:sz w:val="24"/>
          <w:szCs w:val="24"/>
        </w:rPr>
        <w:t>odmiennych od przyjętych warunków terenowych, w szczególności istnienie podziemnych sieci, instalacji, urządzeń lub nie zinwentaryzowanych obiektów budowlanych</w:t>
      </w:r>
      <w:r w:rsidR="006F4A2B" w:rsidRPr="00185218">
        <w:rPr>
          <w:sz w:val="24"/>
          <w:szCs w:val="24"/>
        </w:rPr>
        <w:t>,</w:t>
      </w:r>
    </w:p>
    <w:p w14:paraId="516C5828" w14:textId="337410AC" w:rsidR="00840B87" w:rsidRDefault="00EE0442" w:rsidP="009E1143">
      <w:pPr>
        <w:pStyle w:val="Bezodstpw"/>
        <w:numPr>
          <w:ilvl w:val="2"/>
          <w:numId w:val="3"/>
        </w:numPr>
        <w:spacing w:line="276" w:lineRule="auto"/>
        <w:jc w:val="both"/>
        <w:rPr>
          <w:sz w:val="24"/>
          <w:szCs w:val="24"/>
        </w:rPr>
      </w:pPr>
      <w:r w:rsidRPr="00185218">
        <w:rPr>
          <w:sz w:val="24"/>
          <w:szCs w:val="24"/>
        </w:rPr>
        <w:t>wystąpieniem następstw działania organów administracji, które w szczególności dotyczyć będą:</w:t>
      </w:r>
    </w:p>
    <w:p w14:paraId="447EE760" w14:textId="06B05E6B" w:rsidR="00840B87" w:rsidRDefault="009E1143" w:rsidP="009E1143">
      <w:pPr>
        <w:pStyle w:val="Bezodstpw"/>
        <w:spacing w:line="276" w:lineRule="auto"/>
        <w:ind w:left="28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E0442" w:rsidRPr="005E1E3C">
        <w:rPr>
          <w:sz w:val="24"/>
          <w:szCs w:val="24"/>
        </w:rPr>
        <w:t>przekroczenia zakreślonych przez prawo terminów wydawania przez organy administracji decyzji, zezwoleń, uzgodnień itp.;</w:t>
      </w:r>
    </w:p>
    <w:p w14:paraId="537F167B" w14:textId="3722F0BC" w:rsidR="00EE0442" w:rsidRPr="005E1E3C" w:rsidRDefault="009E1143" w:rsidP="009E1143">
      <w:pPr>
        <w:pStyle w:val="Bezodstpw"/>
        <w:spacing w:line="276" w:lineRule="auto"/>
        <w:ind w:left="28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E0442" w:rsidRPr="005E1E3C">
        <w:rPr>
          <w:sz w:val="24"/>
          <w:szCs w:val="24"/>
        </w:rPr>
        <w:t>odmowy wydania przez organy administracji wymaganych decyzji, zezwoleń, uzgodnień</w:t>
      </w:r>
      <w:r w:rsidR="00840B87">
        <w:rPr>
          <w:sz w:val="24"/>
          <w:szCs w:val="24"/>
        </w:rPr>
        <w:t>;</w:t>
      </w:r>
    </w:p>
    <w:p w14:paraId="4D8E46E6" w14:textId="77777777" w:rsidR="00EE0442" w:rsidRPr="005E1E3C" w:rsidRDefault="00EE0442" w:rsidP="009E1143">
      <w:pPr>
        <w:pStyle w:val="Bezodstpw"/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 w:rsidRPr="005E1E3C">
        <w:rPr>
          <w:sz w:val="24"/>
          <w:szCs w:val="24"/>
        </w:rPr>
        <w:t>zaistnieniem uwarunkowań organizacyjno-technicznych, w</w:t>
      </w:r>
      <w:r w:rsidR="00840B87">
        <w:rPr>
          <w:sz w:val="24"/>
          <w:szCs w:val="24"/>
        </w:rPr>
        <w:t xml:space="preserve"> </w:t>
      </w:r>
      <w:r w:rsidRPr="005E1E3C">
        <w:rPr>
          <w:sz w:val="24"/>
          <w:szCs w:val="24"/>
        </w:rPr>
        <w:t>szczególności mających miejsce</w:t>
      </w:r>
      <w:r w:rsidR="00702825" w:rsidRPr="005E1E3C">
        <w:rPr>
          <w:sz w:val="24"/>
          <w:szCs w:val="24"/>
        </w:rPr>
        <w:t xml:space="preserve"> podczas</w:t>
      </w:r>
      <w:r w:rsidRPr="005E1E3C">
        <w:rPr>
          <w:sz w:val="24"/>
          <w:szCs w:val="24"/>
        </w:rPr>
        <w:t xml:space="preserve"> realizacji prac przez więcej niż jednego wykonawcę na wspólnym placu budowy, a także w przypadkach przerwania robót objętych przedmiotem umowy na czas realizacji robót dodatkowych</w:t>
      </w:r>
      <w:r w:rsidR="00702825" w:rsidRPr="005E1E3C">
        <w:rPr>
          <w:sz w:val="24"/>
          <w:szCs w:val="24"/>
        </w:rPr>
        <w:t>,</w:t>
      </w:r>
      <w:r w:rsidRPr="005E1E3C">
        <w:rPr>
          <w:sz w:val="24"/>
          <w:szCs w:val="24"/>
        </w:rPr>
        <w:t xml:space="preserve"> nieobjętych zamówieniem podstawowym</w:t>
      </w:r>
      <w:r w:rsidR="00702825" w:rsidRPr="005E1E3C">
        <w:rPr>
          <w:sz w:val="24"/>
          <w:szCs w:val="24"/>
        </w:rPr>
        <w:t>,</w:t>
      </w:r>
      <w:r w:rsidRPr="005E1E3C">
        <w:rPr>
          <w:sz w:val="24"/>
          <w:szCs w:val="24"/>
        </w:rPr>
        <w:t xml:space="preserve"> prac niemożliwych do przewidzenia albo</w:t>
      </w:r>
      <w:r w:rsidR="00702825" w:rsidRPr="005E1E3C">
        <w:rPr>
          <w:sz w:val="24"/>
          <w:szCs w:val="24"/>
        </w:rPr>
        <w:t xml:space="preserve"> </w:t>
      </w:r>
      <w:r w:rsidRPr="005E1E3C">
        <w:rPr>
          <w:sz w:val="24"/>
          <w:szCs w:val="24"/>
        </w:rPr>
        <w:t>prac polegających na powtórzeniu podobnych robót budowlanych, usług lub dostaw;</w:t>
      </w:r>
    </w:p>
    <w:p w14:paraId="6642B3B4" w14:textId="77777777" w:rsidR="00EE0442" w:rsidRPr="005E1E3C" w:rsidRDefault="00EE0442" w:rsidP="009E1143">
      <w:pPr>
        <w:pStyle w:val="Bezodstpw"/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 w:rsidRPr="005E1E3C">
        <w:rPr>
          <w:sz w:val="24"/>
          <w:szCs w:val="24"/>
        </w:rPr>
        <w:t>zaistnieniem uwarunkowań formalno-prawnych, w szczególności dotyczących wprowadzenia zmian na etapie wykonawstwa robót z przyczyn niezależnych od obu Stron;</w:t>
      </w:r>
    </w:p>
    <w:p w14:paraId="27F4EB8A" w14:textId="77777777" w:rsidR="00EE0442" w:rsidRPr="00840B87" w:rsidRDefault="00EE0442" w:rsidP="009E1143">
      <w:pPr>
        <w:pStyle w:val="Bezodstpw"/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 w:rsidRPr="005E1E3C">
        <w:rPr>
          <w:sz w:val="24"/>
          <w:szCs w:val="24"/>
        </w:rPr>
        <w:t>wystąpieniem innych przyczyn zewnętrznych niezależnych od  Zamawiającego oraz od Wykonawcy skutkujących niemożliwością prowadzenia prac, w szczególności</w:t>
      </w:r>
      <w:r w:rsidR="00840B87">
        <w:rPr>
          <w:sz w:val="24"/>
          <w:szCs w:val="24"/>
        </w:rPr>
        <w:t xml:space="preserve"> </w:t>
      </w:r>
      <w:r w:rsidRPr="00840B87">
        <w:rPr>
          <w:sz w:val="24"/>
          <w:szCs w:val="24"/>
        </w:rPr>
        <w:t>brak możliwości dojazdu oraz transportu materiałów na teren budowy spowodowany awariami, remontami</w:t>
      </w:r>
      <w:r w:rsidR="00840B87" w:rsidRPr="00840B87">
        <w:rPr>
          <w:sz w:val="24"/>
          <w:szCs w:val="24"/>
        </w:rPr>
        <w:t xml:space="preserve"> </w:t>
      </w:r>
      <w:r w:rsidRPr="00840B87">
        <w:rPr>
          <w:sz w:val="24"/>
          <w:szCs w:val="24"/>
        </w:rPr>
        <w:t xml:space="preserve">lub przebudowami dróg dojazdowych, przerwy w dostawie energii elektrycznej, wody, gazu, przerwy lub opóźnienia w dostawie materiałów lub urządzeń dedykowanych do wykonania przedmiotu umowy; </w:t>
      </w:r>
    </w:p>
    <w:p w14:paraId="79FCDD3A" w14:textId="77777777" w:rsidR="00840B87" w:rsidRDefault="00EE0442" w:rsidP="009E1143">
      <w:pPr>
        <w:pStyle w:val="Bezodstpw"/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 w:rsidRPr="005E1E3C">
        <w:rPr>
          <w:sz w:val="24"/>
          <w:szCs w:val="24"/>
        </w:rPr>
        <w:lastRenderedPageBreak/>
        <w:t>wystąpieniem innych przyczyn leżących po stronie Zamawiającego, które w szczególności dotyczyć będą:</w:t>
      </w:r>
    </w:p>
    <w:p w14:paraId="74C000F0" w14:textId="75226F34" w:rsidR="00840B87" w:rsidRDefault="00EE0442" w:rsidP="009E1143">
      <w:pPr>
        <w:pStyle w:val="Bezodstpw"/>
        <w:numPr>
          <w:ilvl w:val="0"/>
          <w:numId w:val="46"/>
        </w:numPr>
        <w:spacing w:line="276" w:lineRule="auto"/>
        <w:jc w:val="both"/>
        <w:rPr>
          <w:sz w:val="24"/>
          <w:szCs w:val="24"/>
        </w:rPr>
      </w:pPr>
      <w:r w:rsidRPr="005E1E3C">
        <w:rPr>
          <w:sz w:val="24"/>
          <w:szCs w:val="24"/>
        </w:rPr>
        <w:t>nieterminowego przekazania terenu budowy przez Zamawiającego;</w:t>
      </w:r>
    </w:p>
    <w:p w14:paraId="04F0F598" w14:textId="77777777" w:rsidR="00840B87" w:rsidRDefault="00EE0442" w:rsidP="0071210B">
      <w:pPr>
        <w:pStyle w:val="Bezodstpw"/>
        <w:numPr>
          <w:ilvl w:val="0"/>
          <w:numId w:val="46"/>
        </w:numPr>
        <w:spacing w:line="276" w:lineRule="auto"/>
        <w:jc w:val="both"/>
        <w:rPr>
          <w:sz w:val="24"/>
          <w:szCs w:val="24"/>
        </w:rPr>
      </w:pPr>
      <w:r w:rsidRPr="005E1E3C">
        <w:rPr>
          <w:sz w:val="24"/>
          <w:szCs w:val="24"/>
        </w:rPr>
        <w:t>wstrzymania robót przez Zamawiającego;</w:t>
      </w:r>
    </w:p>
    <w:p w14:paraId="2B0A8C2E" w14:textId="77777777" w:rsidR="00840B87" w:rsidRDefault="00EE0442" w:rsidP="0071210B">
      <w:pPr>
        <w:pStyle w:val="Bezodstpw"/>
        <w:numPr>
          <w:ilvl w:val="0"/>
          <w:numId w:val="46"/>
        </w:numPr>
        <w:spacing w:line="276" w:lineRule="auto"/>
        <w:jc w:val="both"/>
        <w:rPr>
          <w:sz w:val="24"/>
          <w:szCs w:val="24"/>
        </w:rPr>
      </w:pPr>
      <w:r w:rsidRPr="005E1E3C">
        <w:rPr>
          <w:sz w:val="24"/>
          <w:szCs w:val="24"/>
        </w:rPr>
        <w:t>przedłużającej się procedury wyboru oferty</w:t>
      </w:r>
      <w:r w:rsidR="00702825" w:rsidRPr="005E1E3C">
        <w:rPr>
          <w:sz w:val="24"/>
          <w:szCs w:val="24"/>
        </w:rPr>
        <w:t xml:space="preserve"> </w:t>
      </w:r>
      <w:r w:rsidRPr="005E1E3C">
        <w:rPr>
          <w:sz w:val="24"/>
          <w:szCs w:val="24"/>
        </w:rPr>
        <w:t xml:space="preserve">-  powyżej 30 dni; </w:t>
      </w:r>
    </w:p>
    <w:p w14:paraId="4EB090E2" w14:textId="77777777" w:rsidR="00EE0442" w:rsidRPr="00185218" w:rsidRDefault="00771695" w:rsidP="00840B87">
      <w:pPr>
        <w:pStyle w:val="Bezodstpw"/>
        <w:spacing w:line="276" w:lineRule="auto"/>
        <w:ind w:left="2160"/>
        <w:jc w:val="both"/>
        <w:rPr>
          <w:sz w:val="24"/>
          <w:szCs w:val="24"/>
        </w:rPr>
      </w:pPr>
      <w:r w:rsidRPr="005E1E3C">
        <w:rPr>
          <w:i/>
          <w:iCs/>
          <w:sz w:val="24"/>
          <w:szCs w:val="24"/>
        </w:rPr>
        <w:t>*</w:t>
      </w:r>
      <w:r w:rsidR="00EE0442" w:rsidRPr="005E1E3C">
        <w:rPr>
          <w:i/>
          <w:iCs/>
          <w:sz w:val="24"/>
          <w:szCs w:val="24"/>
        </w:rPr>
        <w:t xml:space="preserve">z zastrzeżeniem, że w przypadku wystąpienia którejkolwiek z okoliczności wymienionych powyżej termin wykonania umowy może ulec odpowiedniemu przedłużeniu, o czas niezbędny do zakończenia wykonywania jej przedmiotu w sposób należyty;  </w:t>
      </w:r>
    </w:p>
    <w:p w14:paraId="66B31593" w14:textId="77777777" w:rsidR="00EE0442" w:rsidRPr="005E1E3C" w:rsidRDefault="00EE0442" w:rsidP="0071210B">
      <w:pPr>
        <w:pStyle w:val="Bezodstpw"/>
        <w:numPr>
          <w:ilvl w:val="0"/>
          <w:numId w:val="29"/>
        </w:numPr>
        <w:spacing w:line="276" w:lineRule="auto"/>
        <w:jc w:val="both"/>
        <w:rPr>
          <w:sz w:val="24"/>
          <w:szCs w:val="24"/>
        </w:rPr>
      </w:pPr>
      <w:r w:rsidRPr="005E1E3C">
        <w:rPr>
          <w:sz w:val="24"/>
          <w:szCs w:val="24"/>
        </w:rPr>
        <w:t xml:space="preserve">jeżeli zmiana umowy dotyczyć będzie zmiany wysokości wynagrodzenia dla Wykonawcy, a spowodowana będzie: </w:t>
      </w:r>
    </w:p>
    <w:p w14:paraId="7F4FA2AF" w14:textId="248B5BD5" w:rsidR="00EE0442" w:rsidRPr="005E1E3C" w:rsidRDefault="00EE0442" w:rsidP="009E1143">
      <w:pPr>
        <w:pStyle w:val="Bezodstpw"/>
        <w:numPr>
          <w:ilvl w:val="0"/>
          <w:numId w:val="31"/>
        </w:numPr>
        <w:spacing w:line="276" w:lineRule="auto"/>
        <w:jc w:val="both"/>
        <w:rPr>
          <w:sz w:val="24"/>
          <w:szCs w:val="24"/>
        </w:rPr>
      </w:pPr>
      <w:r w:rsidRPr="005E1E3C">
        <w:rPr>
          <w:sz w:val="24"/>
          <w:szCs w:val="24"/>
        </w:rPr>
        <w:t>zmianą terminu wykonania prac przez Wykonawcę, jeżeli zmiana terminu wykonania prac spowoduje bezpośrednio wzrost lub obniżenie kosztów wykonania zamówienia po stronie Wykonawcy,</w:t>
      </w:r>
    </w:p>
    <w:p w14:paraId="2D20FE33" w14:textId="77777777" w:rsidR="00EE0442" w:rsidRPr="005E1E3C" w:rsidRDefault="00EE0442" w:rsidP="0071210B">
      <w:pPr>
        <w:pStyle w:val="Bezodstpw"/>
        <w:numPr>
          <w:ilvl w:val="0"/>
          <w:numId w:val="31"/>
        </w:numPr>
        <w:spacing w:line="276" w:lineRule="auto"/>
        <w:jc w:val="both"/>
        <w:rPr>
          <w:sz w:val="24"/>
          <w:szCs w:val="24"/>
        </w:rPr>
      </w:pPr>
      <w:r w:rsidRPr="005E1E3C">
        <w:rPr>
          <w:sz w:val="24"/>
          <w:szCs w:val="24"/>
        </w:rPr>
        <w:t>zmiana o której mowa w pkt. 2 – wynagrodzenie może ulec obniżeniu/zwiększeniu</w:t>
      </w:r>
      <w:r w:rsidR="00F31751">
        <w:rPr>
          <w:sz w:val="24"/>
          <w:szCs w:val="24"/>
        </w:rPr>
        <w:t xml:space="preserve"> </w:t>
      </w:r>
      <w:r w:rsidRPr="005E1E3C">
        <w:rPr>
          <w:sz w:val="24"/>
          <w:szCs w:val="24"/>
        </w:rPr>
        <w:t>stosownie do zmniejszenia/zwiększenia przedmiotu umowy.</w:t>
      </w:r>
    </w:p>
    <w:p w14:paraId="65C4B049" w14:textId="77777777" w:rsidR="00EE0442" w:rsidRPr="005E1E3C" w:rsidRDefault="00EE0442" w:rsidP="0071210B">
      <w:pPr>
        <w:pStyle w:val="Bezodstpw"/>
        <w:numPr>
          <w:ilvl w:val="0"/>
          <w:numId w:val="29"/>
        </w:numPr>
        <w:spacing w:line="276" w:lineRule="auto"/>
        <w:jc w:val="both"/>
        <w:rPr>
          <w:sz w:val="24"/>
          <w:szCs w:val="24"/>
        </w:rPr>
      </w:pPr>
      <w:r w:rsidRPr="005E1E3C">
        <w:rPr>
          <w:sz w:val="24"/>
          <w:szCs w:val="24"/>
        </w:rPr>
        <w:t>jeżeli zmiana umowy spowodowana będzie siłą wyższą, w tym epidemią, stanem zagrożenia epidemicznego, stanem epidemii, uniemożliwiającą wykonanie przedmiotu umowy zgodnie z SWZ i obejmować będzie zmianę umowy w zakresie przedmiotu, terminu wykonania lub wysokości wynagrodzenia;</w:t>
      </w:r>
    </w:p>
    <w:p w14:paraId="45ABBE7B" w14:textId="77777777" w:rsidR="00EE0442" w:rsidRDefault="00EE0442" w:rsidP="0071210B">
      <w:pPr>
        <w:pStyle w:val="Bezodstpw"/>
        <w:numPr>
          <w:ilvl w:val="0"/>
          <w:numId w:val="29"/>
        </w:numPr>
        <w:spacing w:line="276" w:lineRule="auto"/>
        <w:jc w:val="both"/>
        <w:rPr>
          <w:sz w:val="24"/>
          <w:szCs w:val="24"/>
        </w:rPr>
      </w:pPr>
      <w:r w:rsidRPr="005E1E3C">
        <w:rPr>
          <w:sz w:val="24"/>
          <w:szCs w:val="24"/>
        </w:rPr>
        <w:t>jeżeli zmiana umowy dotyczyć będzie zmiany sposobu rozliczania umowy lub dokonywania płatności na rzecz Wykonawcy w szczególności na skutek zmian w zawartej przez Zamawiającego umowy o dofinansowanie projektu lub wytycznych dotyczących realizacji projektu;</w:t>
      </w:r>
    </w:p>
    <w:p w14:paraId="234ED4D2" w14:textId="77777777" w:rsidR="00D32A40" w:rsidRPr="00EC644E" w:rsidRDefault="00D32A40" w:rsidP="00D32A40">
      <w:pPr>
        <w:pStyle w:val="Bezodstpw"/>
        <w:numPr>
          <w:ilvl w:val="0"/>
          <w:numId w:val="29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EC644E">
        <w:rPr>
          <w:rFonts w:cstheme="minorHAnsi"/>
          <w:sz w:val="24"/>
          <w:szCs w:val="24"/>
        </w:rPr>
        <w:t>Jeżeli zmiana umowy wymaga zmiany dokumentacji projektowej lub specyfikacji technicznej wykonania i odbioru robót budowlanych, Strona inicjująca zmianę przedstawi:</w:t>
      </w:r>
    </w:p>
    <w:p w14:paraId="217BB2CE" w14:textId="00BABCC5" w:rsidR="00D32A40" w:rsidRPr="00D32A40" w:rsidRDefault="00D32A40" w:rsidP="009E1143">
      <w:pPr>
        <w:pStyle w:val="Bezodstpw"/>
        <w:numPr>
          <w:ilvl w:val="0"/>
          <w:numId w:val="48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D32A40">
        <w:rPr>
          <w:rFonts w:cstheme="minorHAnsi"/>
          <w:sz w:val="24"/>
          <w:szCs w:val="24"/>
        </w:rPr>
        <w:t>projekt zamienny zawierający opis proponowanej zmiany wraz z informacją</w:t>
      </w:r>
      <w:r>
        <w:rPr>
          <w:rFonts w:cstheme="minorHAnsi"/>
          <w:sz w:val="24"/>
          <w:szCs w:val="24"/>
        </w:rPr>
        <w:t xml:space="preserve"> o </w:t>
      </w:r>
      <w:r w:rsidRPr="00D32A40">
        <w:rPr>
          <w:rFonts w:cstheme="minorHAnsi"/>
          <w:sz w:val="24"/>
          <w:szCs w:val="24"/>
        </w:rPr>
        <w:t>konieczności zmiany pozwolenia na budowę,</w:t>
      </w:r>
    </w:p>
    <w:p w14:paraId="21875B56" w14:textId="77777777" w:rsidR="00D32A40" w:rsidRPr="00EC644E" w:rsidRDefault="00D32A40" w:rsidP="00D32A40">
      <w:pPr>
        <w:pStyle w:val="Bezodstpw"/>
        <w:numPr>
          <w:ilvl w:val="0"/>
          <w:numId w:val="48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EC644E">
        <w:rPr>
          <w:rFonts w:cstheme="minorHAnsi"/>
          <w:sz w:val="24"/>
          <w:szCs w:val="24"/>
        </w:rPr>
        <w:t>niezbędne rysunki.</w:t>
      </w:r>
    </w:p>
    <w:p w14:paraId="5A048B18" w14:textId="77777777" w:rsidR="00EE0442" w:rsidRPr="005E1E3C" w:rsidRDefault="00EE0442" w:rsidP="0071210B">
      <w:pPr>
        <w:pStyle w:val="Bezodstpw"/>
        <w:numPr>
          <w:ilvl w:val="0"/>
          <w:numId w:val="29"/>
        </w:numPr>
        <w:spacing w:line="276" w:lineRule="auto"/>
        <w:jc w:val="both"/>
        <w:rPr>
          <w:sz w:val="24"/>
          <w:szCs w:val="24"/>
        </w:rPr>
      </w:pPr>
      <w:r w:rsidRPr="005E1E3C">
        <w:rPr>
          <w:sz w:val="24"/>
          <w:szCs w:val="24"/>
        </w:rPr>
        <w:t xml:space="preserve">Do każdej propozycji zmiany, inicjujący zmianę przedstawi: </w:t>
      </w:r>
    </w:p>
    <w:p w14:paraId="7B58FA8C" w14:textId="7A467D7E" w:rsidR="00EE0442" w:rsidRPr="005E1E3C" w:rsidRDefault="00EE0442" w:rsidP="009E1143">
      <w:pPr>
        <w:pStyle w:val="Bezodstpw"/>
        <w:numPr>
          <w:ilvl w:val="0"/>
          <w:numId w:val="32"/>
        </w:numPr>
        <w:spacing w:line="276" w:lineRule="auto"/>
        <w:jc w:val="both"/>
        <w:rPr>
          <w:sz w:val="24"/>
          <w:szCs w:val="24"/>
        </w:rPr>
      </w:pPr>
      <w:r w:rsidRPr="005E1E3C">
        <w:rPr>
          <w:sz w:val="24"/>
          <w:szCs w:val="24"/>
        </w:rPr>
        <w:t>opis propozycji zmiany, w tym wpływ na terminy wykonania,</w:t>
      </w:r>
    </w:p>
    <w:p w14:paraId="1F90BD1B" w14:textId="77777777" w:rsidR="00EE0442" w:rsidRPr="005E1E3C" w:rsidRDefault="00EE0442" w:rsidP="0071210B">
      <w:pPr>
        <w:pStyle w:val="Bezodstpw"/>
        <w:numPr>
          <w:ilvl w:val="0"/>
          <w:numId w:val="32"/>
        </w:numPr>
        <w:spacing w:line="276" w:lineRule="auto"/>
        <w:jc w:val="both"/>
        <w:rPr>
          <w:sz w:val="24"/>
          <w:szCs w:val="24"/>
        </w:rPr>
      </w:pPr>
      <w:r w:rsidRPr="005E1E3C">
        <w:rPr>
          <w:sz w:val="24"/>
          <w:szCs w:val="24"/>
        </w:rPr>
        <w:t>uzasadnienie zmiany,</w:t>
      </w:r>
    </w:p>
    <w:p w14:paraId="0EB36C2F" w14:textId="77777777" w:rsidR="00EE0442" w:rsidRPr="005E1E3C" w:rsidRDefault="00EE0442" w:rsidP="0071210B">
      <w:pPr>
        <w:pStyle w:val="Bezodstpw"/>
        <w:numPr>
          <w:ilvl w:val="0"/>
          <w:numId w:val="32"/>
        </w:numPr>
        <w:spacing w:line="276" w:lineRule="auto"/>
        <w:jc w:val="both"/>
        <w:rPr>
          <w:sz w:val="24"/>
          <w:szCs w:val="24"/>
        </w:rPr>
      </w:pPr>
      <w:r w:rsidRPr="005E1E3C">
        <w:rPr>
          <w:sz w:val="24"/>
          <w:szCs w:val="24"/>
        </w:rPr>
        <w:t>obliczenia uzasadniające ewentualną zmianę wynagrodzenia.</w:t>
      </w:r>
    </w:p>
    <w:p w14:paraId="144A0378" w14:textId="77777777" w:rsidR="00EE0442" w:rsidRPr="005E1E3C" w:rsidRDefault="00EE0442" w:rsidP="007C448E">
      <w:pPr>
        <w:pStyle w:val="Bezodstpw"/>
        <w:spacing w:line="276" w:lineRule="auto"/>
        <w:jc w:val="both"/>
        <w:rPr>
          <w:sz w:val="24"/>
          <w:szCs w:val="24"/>
        </w:rPr>
      </w:pPr>
    </w:p>
    <w:p w14:paraId="7673D580" w14:textId="7356BA69" w:rsidR="00EE0442" w:rsidRPr="005E1E3C" w:rsidRDefault="00EE0442" w:rsidP="007C448E">
      <w:pPr>
        <w:pStyle w:val="Bezodstpw"/>
        <w:spacing w:line="276" w:lineRule="auto"/>
        <w:jc w:val="center"/>
        <w:rPr>
          <w:b/>
          <w:bCs/>
          <w:sz w:val="24"/>
          <w:szCs w:val="24"/>
        </w:rPr>
      </w:pPr>
      <w:r w:rsidRPr="005E1E3C">
        <w:rPr>
          <w:b/>
          <w:bCs/>
          <w:sz w:val="24"/>
          <w:szCs w:val="24"/>
        </w:rPr>
        <w:t>§ 1</w:t>
      </w:r>
      <w:r w:rsidR="00275997">
        <w:rPr>
          <w:b/>
          <w:bCs/>
          <w:sz w:val="24"/>
          <w:szCs w:val="24"/>
        </w:rPr>
        <w:t>5</w:t>
      </w:r>
    </w:p>
    <w:p w14:paraId="54D29792" w14:textId="77777777" w:rsidR="00EE0442" w:rsidRPr="005E1E3C" w:rsidRDefault="00EE0442" w:rsidP="007C448E">
      <w:pPr>
        <w:pStyle w:val="Bezodstpw"/>
        <w:spacing w:line="276" w:lineRule="auto"/>
        <w:jc w:val="both"/>
        <w:rPr>
          <w:sz w:val="24"/>
          <w:szCs w:val="24"/>
        </w:rPr>
      </w:pPr>
      <w:r w:rsidRPr="005E1E3C">
        <w:rPr>
          <w:sz w:val="24"/>
          <w:szCs w:val="24"/>
        </w:rPr>
        <w:lastRenderedPageBreak/>
        <w:t xml:space="preserve">Wszelkie zmiany i uzupełnienia niniejszej umowy, stanowiących integralną część umowy dla swojej ważności wymagają </w:t>
      </w:r>
      <w:r w:rsidR="00F31751">
        <w:rPr>
          <w:sz w:val="24"/>
          <w:szCs w:val="24"/>
        </w:rPr>
        <w:t>formy pisemnej</w:t>
      </w:r>
      <w:r w:rsidR="005A3255">
        <w:rPr>
          <w:sz w:val="24"/>
          <w:szCs w:val="24"/>
        </w:rPr>
        <w:t>.</w:t>
      </w:r>
    </w:p>
    <w:p w14:paraId="2E0D907C" w14:textId="77777777" w:rsidR="00EE0442" w:rsidRPr="005E1E3C" w:rsidRDefault="00EE0442" w:rsidP="007C448E">
      <w:pPr>
        <w:pStyle w:val="Bezodstpw"/>
        <w:spacing w:line="276" w:lineRule="auto"/>
        <w:jc w:val="both"/>
        <w:rPr>
          <w:sz w:val="24"/>
          <w:szCs w:val="24"/>
        </w:rPr>
      </w:pPr>
    </w:p>
    <w:p w14:paraId="596CB3B8" w14:textId="11C041FB" w:rsidR="00EE0442" w:rsidRPr="005E1E3C" w:rsidRDefault="00EE0442" w:rsidP="007C448E">
      <w:pPr>
        <w:pStyle w:val="Bezodstpw"/>
        <w:spacing w:line="276" w:lineRule="auto"/>
        <w:jc w:val="center"/>
        <w:rPr>
          <w:b/>
          <w:bCs/>
          <w:sz w:val="24"/>
          <w:szCs w:val="24"/>
        </w:rPr>
      </w:pPr>
      <w:r w:rsidRPr="005E1E3C">
        <w:rPr>
          <w:b/>
          <w:bCs/>
          <w:sz w:val="24"/>
          <w:szCs w:val="24"/>
        </w:rPr>
        <w:t>§ 1</w:t>
      </w:r>
      <w:r w:rsidR="00275997">
        <w:rPr>
          <w:b/>
          <w:bCs/>
          <w:sz w:val="24"/>
          <w:szCs w:val="24"/>
        </w:rPr>
        <w:t>6</w:t>
      </w:r>
    </w:p>
    <w:p w14:paraId="3A378F68" w14:textId="77777777" w:rsidR="00EE0442" w:rsidRPr="005E1E3C" w:rsidRDefault="00EE0442" w:rsidP="007C448E">
      <w:pPr>
        <w:pStyle w:val="Bezodstpw"/>
        <w:spacing w:line="276" w:lineRule="auto"/>
        <w:jc w:val="both"/>
        <w:rPr>
          <w:sz w:val="24"/>
          <w:szCs w:val="24"/>
        </w:rPr>
      </w:pPr>
      <w:r w:rsidRPr="005E1E3C">
        <w:rPr>
          <w:sz w:val="24"/>
          <w:szCs w:val="24"/>
        </w:rPr>
        <w:t>Umowa zostaje sporządzona w 2 jednobrzmiących egzemplarzach, po 1 egzemplarzu dla każdej ze Stron.</w:t>
      </w:r>
    </w:p>
    <w:p w14:paraId="00856266" w14:textId="77777777" w:rsidR="00EE0442" w:rsidRPr="005E1E3C" w:rsidRDefault="00EE0442" w:rsidP="00EE0442">
      <w:pPr>
        <w:pStyle w:val="Bezodstpw"/>
        <w:spacing w:line="276" w:lineRule="auto"/>
        <w:rPr>
          <w:sz w:val="24"/>
          <w:szCs w:val="24"/>
        </w:rPr>
      </w:pPr>
    </w:p>
    <w:p w14:paraId="181C9FD3" w14:textId="77777777" w:rsidR="00EE0442" w:rsidRPr="005E1E3C" w:rsidRDefault="00EE0442" w:rsidP="00EE0442">
      <w:pPr>
        <w:pStyle w:val="Bezodstpw"/>
        <w:spacing w:line="276" w:lineRule="auto"/>
        <w:rPr>
          <w:sz w:val="24"/>
          <w:szCs w:val="24"/>
        </w:rPr>
      </w:pPr>
      <w:r w:rsidRPr="005E1E3C">
        <w:rPr>
          <w:sz w:val="24"/>
          <w:szCs w:val="24"/>
        </w:rPr>
        <w:t>Integralną cześć niniejszej umowy stanowią:</w:t>
      </w:r>
    </w:p>
    <w:p w14:paraId="1D2C210C" w14:textId="77777777" w:rsidR="00EE0442" w:rsidRPr="005E1E3C" w:rsidRDefault="00EE0442" w:rsidP="00EE0442">
      <w:pPr>
        <w:pStyle w:val="Bezodstpw"/>
        <w:spacing w:line="276" w:lineRule="auto"/>
        <w:rPr>
          <w:sz w:val="24"/>
          <w:szCs w:val="24"/>
        </w:rPr>
      </w:pPr>
      <w:r w:rsidRPr="005E1E3C">
        <w:rPr>
          <w:sz w:val="24"/>
          <w:szCs w:val="24"/>
        </w:rPr>
        <w:t xml:space="preserve">- Załącznik nr </w:t>
      </w:r>
      <w:r w:rsidR="002D791D" w:rsidRPr="005E1E3C">
        <w:rPr>
          <w:sz w:val="24"/>
          <w:szCs w:val="24"/>
        </w:rPr>
        <w:t>1</w:t>
      </w:r>
      <w:r w:rsidRPr="005E1E3C">
        <w:rPr>
          <w:sz w:val="24"/>
          <w:szCs w:val="24"/>
        </w:rPr>
        <w:t xml:space="preserve"> - Tabela wynagrodzenia ryczałtowego,     </w:t>
      </w:r>
    </w:p>
    <w:p w14:paraId="40FC7B99" w14:textId="77777777" w:rsidR="00EE0442" w:rsidRPr="005E1E3C" w:rsidRDefault="00EE0442" w:rsidP="00EE0442">
      <w:pPr>
        <w:pStyle w:val="Bezodstpw"/>
        <w:spacing w:line="276" w:lineRule="auto"/>
        <w:rPr>
          <w:sz w:val="24"/>
          <w:szCs w:val="24"/>
        </w:rPr>
      </w:pPr>
      <w:r w:rsidRPr="005E1E3C">
        <w:rPr>
          <w:sz w:val="24"/>
          <w:szCs w:val="24"/>
        </w:rPr>
        <w:t xml:space="preserve">- Załącznik nr </w:t>
      </w:r>
      <w:r w:rsidR="002D791D" w:rsidRPr="005E1E3C">
        <w:rPr>
          <w:sz w:val="24"/>
          <w:szCs w:val="24"/>
        </w:rPr>
        <w:t>2</w:t>
      </w:r>
      <w:r w:rsidRPr="005E1E3C">
        <w:rPr>
          <w:sz w:val="24"/>
          <w:szCs w:val="24"/>
        </w:rPr>
        <w:t xml:space="preserve"> - Klauzula informacyjna. </w:t>
      </w:r>
    </w:p>
    <w:p w14:paraId="311E818D" w14:textId="77777777" w:rsidR="00EE0442" w:rsidRPr="00F31751" w:rsidRDefault="00EE0442" w:rsidP="00EE0442">
      <w:pPr>
        <w:pStyle w:val="Bezodstpw"/>
        <w:spacing w:line="276" w:lineRule="auto"/>
        <w:rPr>
          <w:b/>
          <w:sz w:val="24"/>
          <w:szCs w:val="24"/>
        </w:rPr>
      </w:pPr>
    </w:p>
    <w:p w14:paraId="7A5CBBA9" w14:textId="77777777" w:rsidR="00EE0442" w:rsidRPr="00F31751" w:rsidRDefault="00EE0442" w:rsidP="00EE0442">
      <w:pPr>
        <w:pStyle w:val="Bezodstpw"/>
        <w:spacing w:line="276" w:lineRule="auto"/>
        <w:rPr>
          <w:b/>
          <w:sz w:val="24"/>
          <w:szCs w:val="24"/>
        </w:rPr>
      </w:pPr>
      <w:r w:rsidRPr="00F31751">
        <w:rPr>
          <w:b/>
          <w:sz w:val="24"/>
          <w:szCs w:val="24"/>
        </w:rPr>
        <w:t xml:space="preserve">      Zamawiający                                                                                               Wykonawca</w:t>
      </w:r>
    </w:p>
    <w:p w14:paraId="5298407F" w14:textId="77777777" w:rsidR="00EE0442" w:rsidRPr="005E1E3C" w:rsidRDefault="00EE0442" w:rsidP="00EE0442">
      <w:pPr>
        <w:pStyle w:val="Bezodstpw"/>
        <w:spacing w:line="276" w:lineRule="auto"/>
        <w:rPr>
          <w:sz w:val="24"/>
          <w:szCs w:val="24"/>
        </w:rPr>
      </w:pPr>
    </w:p>
    <w:p w14:paraId="35EF3CF3" w14:textId="77777777" w:rsidR="00EE0442" w:rsidRPr="005E1E3C" w:rsidRDefault="00EE0442" w:rsidP="00EE0442">
      <w:pPr>
        <w:pStyle w:val="Bezodstpw"/>
        <w:spacing w:line="276" w:lineRule="auto"/>
        <w:rPr>
          <w:sz w:val="24"/>
          <w:szCs w:val="24"/>
        </w:rPr>
      </w:pPr>
    </w:p>
    <w:p w14:paraId="360216F0" w14:textId="77777777" w:rsidR="00EE0442" w:rsidRPr="005E1E3C" w:rsidRDefault="00EE0442" w:rsidP="00EE0442">
      <w:pPr>
        <w:pStyle w:val="Bezodstpw"/>
        <w:spacing w:line="276" w:lineRule="auto"/>
        <w:rPr>
          <w:sz w:val="24"/>
          <w:szCs w:val="24"/>
        </w:rPr>
      </w:pPr>
    </w:p>
    <w:p w14:paraId="0936B4CE" w14:textId="77777777" w:rsidR="00EE0442" w:rsidRPr="005E1E3C" w:rsidRDefault="00EE0442" w:rsidP="00EE0442">
      <w:pPr>
        <w:pStyle w:val="Bezodstpw"/>
        <w:spacing w:line="276" w:lineRule="auto"/>
        <w:rPr>
          <w:sz w:val="24"/>
          <w:szCs w:val="24"/>
        </w:rPr>
      </w:pPr>
    </w:p>
    <w:p w14:paraId="12C2FE7B" w14:textId="77777777" w:rsidR="00EE0442" w:rsidRPr="005E1E3C" w:rsidRDefault="00EE0442" w:rsidP="00EE0442">
      <w:pPr>
        <w:pStyle w:val="Bezodstpw"/>
        <w:spacing w:line="276" w:lineRule="auto"/>
        <w:rPr>
          <w:sz w:val="24"/>
          <w:szCs w:val="24"/>
        </w:rPr>
      </w:pPr>
    </w:p>
    <w:p w14:paraId="5B5DCB2F" w14:textId="77777777" w:rsidR="00F2036E" w:rsidRDefault="00F2036E">
      <w:pPr>
        <w:spacing w:after="200" w:line="276" w:lineRule="auto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>
        <w:rPr>
          <w:sz w:val="24"/>
          <w:szCs w:val="24"/>
        </w:rPr>
        <w:br w:type="page"/>
      </w:r>
    </w:p>
    <w:p w14:paraId="2FD8B144" w14:textId="6C60DF27" w:rsidR="00EE0442" w:rsidRPr="005E1E3C" w:rsidRDefault="00EE0442" w:rsidP="00744E3F">
      <w:pPr>
        <w:pStyle w:val="Bezodstpw"/>
        <w:spacing w:line="276" w:lineRule="auto"/>
        <w:jc w:val="right"/>
        <w:rPr>
          <w:sz w:val="24"/>
          <w:szCs w:val="24"/>
        </w:rPr>
      </w:pPr>
      <w:r w:rsidRPr="005E1E3C">
        <w:rPr>
          <w:sz w:val="24"/>
          <w:szCs w:val="24"/>
        </w:rPr>
        <w:lastRenderedPageBreak/>
        <w:t xml:space="preserve">Załącznik nr </w:t>
      </w:r>
      <w:r w:rsidR="00744E3F" w:rsidRPr="005E1E3C">
        <w:rPr>
          <w:sz w:val="24"/>
          <w:szCs w:val="24"/>
        </w:rPr>
        <w:t>1</w:t>
      </w:r>
    </w:p>
    <w:p w14:paraId="2715493C" w14:textId="77777777" w:rsidR="00744E3F" w:rsidRPr="005E1E3C" w:rsidRDefault="00744E3F" w:rsidP="00744E3F">
      <w:pPr>
        <w:pStyle w:val="Nagwek1"/>
        <w:jc w:val="center"/>
        <w:rPr>
          <w:rFonts w:ascii="Calibri" w:hAnsi="Calibri" w:cs="Calibri"/>
          <w:b/>
          <w:sz w:val="24"/>
        </w:rPr>
      </w:pPr>
      <w:r w:rsidRPr="005E1E3C">
        <w:rPr>
          <w:rFonts w:ascii="Calibri" w:hAnsi="Calibri" w:cs="Calibri"/>
          <w:b/>
          <w:sz w:val="24"/>
        </w:rPr>
        <w:t>Tabela wynagrodzenia ryczałtowego</w:t>
      </w:r>
    </w:p>
    <w:p w14:paraId="76A739DE" w14:textId="77777777" w:rsidR="00744E3F" w:rsidRPr="005E1E3C" w:rsidRDefault="00744E3F" w:rsidP="00744E3F">
      <w:pPr>
        <w:pStyle w:val="Stopka"/>
        <w:jc w:val="both"/>
        <w:rPr>
          <w:rFonts w:ascii="Calibri" w:hAnsi="Calibri" w:cs="Calibri"/>
          <w:b/>
          <w:smallCaps/>
          <w:spacing w:val="20"/>
        </w:rPr>
      </w:pPr>
    </w:p>
    <w:p w14:paraId="452DB098" w14:textId="77777777" w:rsidR="00BD449C" w:rsidRDefault="00BD449C" w:rsidP="00BD449C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813142">
        <w:rPr>
          <w:rFonts w:asciiTheme="minorHAnsi" w:hAnsiTheme="minorHAnsi" w:cstheme="minorHAnsi"/>
          <w:b/>
          <w:sz w:val="24"/>
        </w:rPr>
        <w:t xml:space="preserve">Budowa sieci wodociągowej i kanalizacji sanitarnej </w:t>
      </w:r>
      <w:r>
        <w:rPr>
          <w:rFonts w:asciiTheme="minorHAnsi" w:hAnsiTheme="minorHAnsi" w:cstheme="minorHAnsi"/>
          <w:b/>
          <w:sz w:val="24"/>
          <w:szCs w:val="24"/>
        </w:rPr>
        <w:t>w gminie Wielka Nieszawka</w:t>
      </w:r>
    </w:p>
    <w:p w14:paraId="04DC8393" w14:textId="77777777" w:rsidR="00BD449C" w:rsidRPr="00D52A43" w:rsidRDefault="00BD449C" w:rsidP="00BD449C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Część I: </w:t>
      </w:r>
      <w:r w:rsidRPr="00813142">
        <w:rPr>
          <w:rFonts w:asciiTheme="minorHAnsi" w:hAnsiTheme="minorHAnsi" w:cstheme="minorHAnsi"/>
          <w:b/>
          <w:sz w:val="24"/>
        </w:rPr>
        <w:t>Budowa sieci wodociągowej i kanalizacji</w:t>
      </w:r>
      <w:r>
        <w:rPr>
          <w:rFonts w:asciiTheme="minorHAnsi" w:hAnsiTheme="minorHAnsi" w:cstheme="minorHAnsi"/>
          <w:b/>
          <w:sz w:val="24"/>
        </w:rPr>
        <w:t xml:space="preserve"> sanitarnej ul. Olszynowej </w:t>
      </w:r>
      <w:r>
        <w:rPr>
          <w:rFonts w:asciiTheme="minorHAnsi" w:hAnsiTheme="minorHAnsi" w:cstheme="minorHAnsi"/>
          <w:b/>
          <w:sz w:val="24"/>
        </w:rPr>
        <w:br/>
        <w:t xml:space="preserve">w Małej Nieszawce </w:t>
      </w:r>
    </w:p>
    <w:p w14:paraId="7B9DB2BC" w14:textId="77777777" w:rsidR="00744E3F" w:rsidRPr="005E1E3C" w:rsidRDefault="00744E3F" w:rsidP="00744E3F">
      <w:pPr>
        <w:spacing w:after="60"/>
        <w:rPr>
          <w:rFonts w:ascii="Calibri" w:eastAsia="Arial Unicode MS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9"/>
        <w:gridCol w:w="6540"/>
        <w:gridCol w:w="1648"/>
      </w:tblGrid>
      <w:tr w:rsidR="005E1E3C" w:rsidRPr="005E1E3C" w14:paraId="21033791" w14:textId="77777777" w:rsidTr="00BD449C">
        <w:trPr>
          <w:trHeight w:val="550"/>
        </w:trPr>
        <w:tc>
          <w:tcPr>
            <w:tcW w:w="619" w:type="dxa"/>
            <w:shd w:val="clear" w:color="auto" w:fill="CCFFFF"/>
            <w:vAlign w:val="center"/>
          </w:tcPr>
          <w:p w14:paraId="6BDEC470" w14:textId="77777777" w:rsidR="00744E3F" w:rsidRPr="005E1E3C" w:rsidRDefault="00744E3F" w:rsidP="005F0B52">
            <w:pPr>
              <w:jc w:val="center"/>
              <w:rPr>
                <w:rFonts w:ascii="Calibri" w:hAnsi="Calibri" w:cs="Calibri"/>
                <w:szCs w:val="22"/>
              </w:rPr>
            </w:pPr>
            <w:r w:rsidRPr="005E1E3C">
              <w:rPr>
                <w:rFonts w:ascii="Calibri" w:hAnsi="Calibri" w:cs="Calibri"/>
                <w:szCs w:val="22"/>
              </w:rPr>
              <w:t>Lp.</w:t>
            </w:r>
          </w:p>
        </w:tc>
        <w:tc>
          <w:tcPr>
            <w:tcW w:w="6540" w:type="dxa"/>
            <w:shd w:val="clear" w:color="auto" w:fill="CCFFFF"/>
            <w:vAlign w:val="center"/>
          </w:tcPr>
          <w:p w14:paraId="5C22FD7D" w14:textId="77777777" w:rsidR="00744E3F" w:rsidRPr="005E1E3C" w:rsidRDefault="00744E3F" w:rsidP="005F0B52">
            <w:pPr>
              <w:jc w:val="center"/>
              <w:rPr>
                <w:rFonts w:ascii="Calibri" w:hAnsi="Calibri" w:cs="Calibri"/>
                <w:szCs w:val="22"/>
              </w:rPr>
            </w:pPr>
            <w:r w:rsidRPr="005E1E3C">
              <w:rPr>
                <w:rFonts w:ascii="Calibri" w:hAnsi="Calibri" w:cs="Calibri"/>
                <w:szCs w:val="22"/>
              </w:rPr>
              <w:t>Wyszczególnienie robót</w:t>
            </w:r>
          </w:p>
        </w:tc>
        <w:tc>
          <w:tcPr>
            <w:tcW w:w="1648" w:type="dxa"/>
            <w:shd w:val="clear" w:color="auto" w:fill="CCFFFF"/>
            <w:vAlign w:val="center"/>
          </w:tcPr>
          <w:p w14:paraId="4563878A" w14:textId="77777777" w:rsidR="00744E3F" w:rsidRPr="005E1E3C" w:rsidRDefault="00744E3F" w:rsidP="005F0B52">
            <w:pPr>
              <w:jc w:val="center"/>
              <w:rPr>
                <w:rFonts w:ascii="Calibri" w:hAnsi="Calibri" w:cs="Calibri"/>
                <w:szCs w:val="22"/>
              </w:rPr>
            </w:pPr>
            <w:r w:rsidRPr="005E1E3C">
              <w:rPr>
                <w:rFonts w:ascii="Calibri" w:hAnsi="Calibri" w:cs="Calibri"/>
                <w:szCs w:val="22"/>
              </w:rPr>
              <w:t>Wartość robót</w:t>
            </w:r>
          </w:p>
          <w:p w14:paraId="16539EE3" w14:textId="77777777" w:rsidR="00744E3F" w:rsidRPr="005E1E3C" w:rsidRDefault="00744E3F" w:rsidP="005F0B52">
            <w:pPr>
              <w:jc w:val="center"/>
              <w:rPr>
                <w:rFonts w:ascii="Calibri" w:hAnsi="Calibri" w:cs="Calibri"/>
                <w:szCs w:val="22"/>
              </w:rPr>
            </w:pPr>
            <w:r w:rsidRPr="005E1E3C">
              <w:rPr>
                <w:rFonts w:ascii="Calibri" w:hAnsi="Calibri" w:cs="Calibri"/>
                <w:szCs w:val="22"/>
              </w:rPr>
              <w:t>netto { zł }</w:t>
            </w:r>
          </w:p>
        </w:tc>
      </w:tr>
      <w:tr w:rsidR="005E1E3C" w:rsidRPr="005E1E3C" w14:paraId="7E6B6FCB" w14:textId="77777777" w:rsidTr="00BD449C">
        <w:trPr>
          <w:trHeight w:val="550"/>
        </w:trPr>
        <w:tc>
          <w:tcPr>
            <w:tcW w:w="619" w:type="dxa"/>
            <w:vAlign w:val="center"/>
          </w:tcPr>
          <w:p w14:paraId="13778BFF" w14:textId="77777777" w:rsidR="00744E3F" w:rsidRPr="00813142" w:rsidRDefault="00744E3F" w:rsidP="005F0B5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13142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6540" w:type="dxa"/>
            <w:vAlign w:val="center"/>
          </w:tcPr>
          <w:p w14:paraId="6C4272B3" w14:textId="77777777" w:rsidR="00744E3F" w:rsidRPr="00813142" w:rsidRDefault="00744E3F" w:rsidP="005F0B52">
            <w:pPr>
              <w:pStyle w:val="Tekstpodstawowywcity311"/>
              <w:ind w:left="0"/>
              <w:rPr>
                <w:rFonts w:ascii="Calibri" w:hAnsi="Calibri" w:cs="Calibri"/>
                <w:bCs/>
                <w:sz w:val="22"/>
                <w:szCs w:val="22"/>
              </w:rPr>
            </w:pPr>
            <w:r w:rsidRPr="00813142">
              <w:rPr>
                <w:rFonts w:ascii="Calibri" w:hAnsi="Calibri" w:cs="Calibri"/>
                <w:bCs/>
                <w:sz w:val="22"/>
                <w:szCs w:val="22"/>
              </w:rPr>
              <w:t>Przygotowanie terenu pod budowę</w:t>
            </w:r>
          </w:p>
        </w:tc>
        <w:tc>
          <w:tcPr>
            <w:tcW w:w="1648" w:type="dxa"/>
            <w:vAlign w:val="center"/>
          </w:tcPr>
          <w:p w14:paraId="4C373EA7" w14:textId="77777777" w:rsidR="00744E3F" w:rsidRPr="005E1E3C" w:rsidRDefault="00744E3F" w:rsidP="005F0B52">
            <w:pPr>
              <w:jc w:val="center"/>
              <w:rPr>
                <w:rFonts w:ascii="Calibri" w:hAnsi="Calibri" w:cs="Calibri"/>
                <w:b/>
                <w:szCs w:val="22"/>
              </w:rPr>
            </w:pPr>
          </w:p>
        </w:tc>
      </w:tr>
      <w:tr w:rsidR="005E1E3C" w:rsidRPr="005E1E3C" w14:paraId="5FF9523D" w14:textId="77777777" w:rsidTr="00BD449C">
        <w:trPr>
          <w:trHeight w:val="550"/>
        </w:trPr>
        <w:tc>
          <w:tcPr>
            <w:tcW w:w="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CCADC" w14:textId="77777777" w:rsidR="00744E3F" w:rsidRPr="00813142" w:rsidRDefault="00744E3F" w:rsidP="005F0B5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13142">
              <w:rPr>
                <w:rFonts w:ascii="Calibri" w:hAnsi="Calibri" w:cs="Calibri"/>
                <w:sz w:val="22"/>
                <w:szCs w:val="22"/>
              </w:rPr>
              <w:t>2.</w:t>
            </w:r>
          </w:p>
        </w:tc>
        <w:tc>
          <w:tcPr>
            <w:tcW w:w="654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1EF4D89" w14:textId="1774BE1B" w:rsidR="00744E3F" w:rsidRPr="00813142" w:rsidRDefault="00813142" w:rsidP="005F0B52">
            <w:pPr>
              <w:autoSpaceDE w:val="0"/>
              <w:jc w:val="both"/>
              <w:rPr>
                <w:rFonts w:ascii="Calibri" w:hAnsi="Calibri" w:cs="Calibri"/>
                <w:bCs/>
                <w:sz w:val="22"/>
                <w:szCs w:val="22"/>
                <w:shd w:val="clear" w:color="auto" w:fill="FFFFFF"/>
              </w:rPr>
            </w:pPr>
            <w:r w:rsidRPr="00813142">
              <w:rPr>
                <w:rFonts w:ascii="Calibri" w:hAnsi="Calibri" w:cs="Calibri"/>
                <w:bCs/>
                <w:sz w:val="22"/>
                <w:szCs w:val="22"/>
                <w:shd w:val="clear" w:color="auto" w:fill="FFFFFF"/>
              </w:rPr>
              <w:t>Roboty montażowe w zakresie sieci wodociągowej</w:t>
            </w:r>
          </w:p>
        </w:tc>
        <w:tc>
          <w:tcPr>
            <w:tcW w:w="1648" w:type="dxa"/>
            <w:vAlign w:val="center"/>
          </w:tcPr>
          <w:p w14:paraId="647E6519" w14:textId="77777777" w:rsidR="00744E3F" w:rsidRPr="005E1E3C" w:rsidRDefault="00744E3F" w:rsidP="005F0B52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5E1E3C" w:rsidRPr="005E1E3C" w14:paraId="7AD4FE53" w14:textId="77777777" w:rsidTr="00BD449C">
        <w:trPr>
          <w:trHeight w:val="550"/>
        </w:trPr>
        <w:tc>
          <w:tcPr>
            <w:tcW w:w="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4C60C" w14:textId="77777777" w:rsidR="00744E3F" w:rsidRPr="00813142" w:rsidRDefault="00744E3F" w:rsidP="005F0B5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13142">
              <w:rPr>
                <w:rFonts w:ascii="Calibri" w:hAnsi="Calibri" w:cs="Calibri"/>
                <w:sz w:val="22"/>
                <w:szCs w:val="22"/>
              </w:rPr>
              <w:t>3.</w:t>
            </w:r>
          </w:p>
        </w:tc>
        <w:tc>
          <w:tcPr>
            <w:tcW w:w="654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FBEBD09" w14:textId="4EC4E8F6" w:rsidR="00744E3F" w:rsidRPr="00813142" w:rsidRDefault="00813142" w:rsidP="005F0B52">
            <w:pPr>
              <w:autoSpaceDE w:val="0"/>
              <w:jc w:val="both"/>
              <w:rPr>
                <w:rFonts w:ascii="Calibri" w:hAnsi="Calibri" w:cs="Calibri"/>
                <w:bCs/>
                <w:sz w:val="22"/>
                <w:szCs w:val="22"/>
                <w:shd w:val="clear" w:color="auto" w:fill="FFFFFF"/>
              </w:rPr>
            </w:pPr>
            <w:r w:rsidRPr="00813142">
              <w:rPr>
                <w:rFonts w:ascii="Calibri" w:hAnsi="Calibri" w:cs="Calibri"/>
                <w:bCs/>
                <w:sz w:val="22"/>
                <w:szCs w:val="22"/>
                <w:shd w:val="clear" w:color="auto" w:fill="FFFFFF"/>
              </w:rPr>
              <w:t>Roboty montażowe w zakresie sieci kanalizacji sanitarnej</w:t>
            </w:r>
          </w:p>
        </w:tc>
        <w:tc>
          <w:tcPr>
            <w:tcW w:w="1648" w:type="dxa"/>
            <w:vAlign w:val="center"/>
          </w:tcPr>
          <w:p w14:paraId="6366D3B7" w14:textId="77777777" w:rsidR="00744E3F" w:rsidRPr="005E1E3C" w:rsidRDefault="00744E3F" w:rsidP="005F0B52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0305BE" w:rsidRPr="005E1E3C" w14:paraId="65CB6F4B" w14:textId="77777777" w:rsidTr="00BD449C">
        <w:trPr>
          <w:trHeight w:val="550"/>
        </w:trPr>
        <w:tc>
          <w:tcPr>
            <w:tcW w:w="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DB71A" w14:textId="77777777" w:rsidR="000305BE" w:rsidRPr="00813142" w:rsidRDefault="000305BE" w:rsidP="005F0B5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13142">
              <w:rPr>
                <w:rFonts w:ascii="Calibri" w:hAnsi="Calibri" w:cs="Calibri"/>
                <w:sz w:val="22"/>
                <w:szCs w:val="22"/>
              </w:rPr>
              <w:t>4.</w:t>
            </w:r>
          </w:p>
        </w:tc>
        <w:tc>
          <w:tcPr>
            <w:tcW w:w="654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CD65182" w14:textId="39E2C2D7" w:rsidR="000305BE" w:rsidRPr="00813142" w:rsidRDefault="00813142" w:rsidP="005F0B52">
            <w:pPr>
              <w:autoSpaceDE w:val="0"/>
              <w:jc w:val="both"/>
              <w:rPr>
                <w:rFonts w:ascii="Calibri" w:hAnsi="Calibri" w:cs="Calibri"/>
                <w:bCs/>
                <w:sz w:val="22"/>
                <w:szCs w:val="22"/>
                <w:shd w:val="clear" w:color="auto" w:fill="FFFFFF"/>
              </w:rPr>
            </w:pPr>
            <w:r w:rsidRPr="00813142">
              <w:rPr>
                <w:rFonts w:ascii="Calibri" w:hAnsi="Calibri" w:cs="Calibri"/>
                <w:bCs/>
                <w:sz w:val="22"/>
                <w:szCs w:val="22"/>
                <w:shd w:val="clear" w:color="auto" w:fill="FFFFFF"/>
              </w:rPr>
              <w:t>Inwentaryzacja geodezyjna</w:t>
            </w:r>
          </w:p>
        </w:tc>
        <w:tc>
          <w:tcPr>
            <w:tcW w:w="1648" w:type="dxa"/>
            <w:vAlign w:val="center"/>
          </w:tcPr>
          <w:p w14:paraId="7501EC19" w14:textId="77777777" w:rsidR="000305BE" w:rsidRPr="005E1E3C" w:rsidRDefault="000305BE" w:rsidP="005F0B52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5E1E3C" w:rsidRPr="005E1E3C" w14:paraId="249E99CC" w14:textId="77777777" w:rsidTr="00BD449C">
        <w:trPr>
          <w:trHeight w:val="55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7985F5" w14:textId="77777777" w:rsidR="00744E3F" w:rsidRPr="005E1E3C" w:rsidRDefault="00744E3F" w:rsidP="005F0B52">
            <w:pPr>
              <w:jc w:val="both"/>
              <w:rPr>
                <w:rFonts w:ascii="Calibri" w:hAnsi="Calibri" w:cs="Calibri"/>
                <w:szCs w:val="22"/>
                <w:highlight w:val="yellow"/>
              </w:rPr>
            </w:pPr>
          </w:p>
        </w:tc>
        <w:tc>
          <w:tcPr>
            <w:tcW w:w="6540" w:type="dxa"/>
            <w:tcBorders>
              <w:top w:val="nil"/>
              <w:left w:val="nil"/>
              <w:bottom w:val="nil"/>
            </w:tcBorders>
            <w:vAlign w:val="center"/>
          </w:tcPr>
          <w:p w14:paraId="7914EF8D" w14:textId="77777777" w:rsidR="00744E3F" w:rsidRPr="005E1E3C" w:rsidRDefault="00744E3F" w:rsidP="005F0B52">
            <w:pPr>
              <w:jc w:val="right"/>
              <w:rPr>
                <w:rFonts w:ascii="Calibri" w:hAnsi="Calibri" w:cs="Calibri"/>
                <w:szCs w:val="22"/>
              </w:rPr>
            </w:pPr>
            <w:r w:rsidRPr="005E1E3C">
              <w:rPr>
                <w:rFonts w:ascii="Calibri" w:hAnsi="Calibri" w:cs="Calibri"/>
                <w:szCs w:val="22"/>
              </w:rPr>
              <w:t>Podatek VAT</w:t>
            </w:r>
          </w:p>
          <w:p w14:paraId="3336F57A" w14:textId="77777777" w:rsidR="00744E3F" w:rsidRPr="005E1E3C" w:rsidRDefault="00744E3F" w:rsidP="005F0B52">
            <w:pPr>
              <w:jc w:val="right"/>
              <w:rPr>
                <w:rFonts w:ascii="Calibri" w:hAnsi="Calibri" w:cs="Calibri"/>
                <w:szCs w:val="22"/>
              </w:rPr>
            </w:pPr>
            <w:r w:rsidRPr="005E1E3C">
              <w:rPr>
                <w:rFonts w:ascii="Calibri" w:hAnsi="Calibri" w:cs="Calibri"/>
                <w:szCs w:val="22"/>
              </w:rPr>
              <w:t>Ogółem brutto</w:t>
            </w:r>
          </w:p>
        </w:tc>
        <w:tc>
          <w:tcPr>
            <w:tcW w:w="1648" w:type="dxa"/>
            <w:shd w:val="clear" w:color="auto" w:fill="CCFFFF"/>
            <w:vAlign w:val="center"/>
          </w:tcPr>
          <w:p w14:paraId="5E740988" w14:textId="77777777" w:rsidR="00744E3F" w:rsidRPr="005E1E3C" w:rsidRDefault="00744E3F" w:rsidP="005F0B52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</w:tr>
    </w:tbl>
    <w:p w14:paraId="68C1CE0D" w14:textId="77777777" w:rsidR="00EE0442" w:rsidRPr="005E1E3C" w:rsidRDefault="00EE0442" w:rsidP="00EE0442">
      <w:pPr>
        <w:pStyle w:val="Bezodstpw"/>
        <w:spacing w:line="276" w:lineRule="auto"/>
        <w:rPr>
          <w:sz w:val="24"/>
          <w:szCs w:val="24"/>
        </w:rPr>
      </w:pPr>
    </w:p>
    <w:p w14:paraId="12092E89" w14:textId="77777777" w:rsidR="00BD449C" w:rsidRDefault="00BD449C" w:rsidP="00BD449C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813142">
        <w:rPr>
          <w:rFonts w:asciiTheme="minorHAnsi" w:hAnsiTheme="minorHAnsi" w:cstheme="minorHAnsi"/>
          <w:b/>
          <w:sz w:val="24"/>
        </w:rPr>
        <w:t xml:space="preserve">„Budowa sieci wodociągowej i kanalizacji sanitarnej </w:t>
      </w:r>
      <w:r>
        <w:rPr>
          <w:rFonts w:asciiTheme="minorHAnsi" w:hAnsiTheme="minorHAnsi" w:cstheme="minorHAnsi"/>
          <w:b/>
          <w:sz w:val="24"/>
          <w:szCs w:val="24"/>
        </w:rPr>
        <w:t>w gminie Wielka Nieszawka</w:t>
      </w:r>
    </w:p>
    <w:p w14:paraId="25F93C5D" w14:textId="77777777" w:rsidR="00BD449C" w:rsidRDefault="00BD449C" w:rsidP="00BD449C">
      <w:pPr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 xml:space="preserve">Część II: Budowa sieci wodociągowej i kanalizacji sanitarnej  ul. Dobrej w Cierpicach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0"/>
        <w:gridCol w:w="6551"/>
        <w:gridCol w:w="1651"/>
      </w:tblGrid>
      <w:tr w:rsidR="00BD449C" w:rsidRPr="005E1E3C" w14:paraId="015F047B" w14:textId="77777777" w:rsidTr="00BD449C">
        <w:trPr>
          <w:trHeight w:val="557"/>
        </w:trPr>
        <w:tc>
          <w:tcPr>
            <w:tcW w:w="620" w:type="dxa"/>
            <w:shd w:val="clear" w:color="auto" w:fill="CCFFFF"/>
            <w:vAlign w:val="center"/>
          </w:tcPr>
          <w:p w14:paraId="01B5C329" w14:textId="77777777" w:rsidR="00BD449C" w:rsidRPr="005E1E3C" w:rsidRDefault="00BD449C" w:rsidP="00BF2025">
            <w:pPr>
              <w:jc w:val="center"/>
              <w:rPr>
                <w:rFonts w:ascii="Calibri" w:hAnsi="Calibri" w:cs="Calibri"/>
                <w:szCs w:val="22"/>
              </w:rPr>
            </w:pPr>
            <w:r w:rsidRPr="005E1E3C">
              <w:rPr>
                <w:rFonts w:ascii="Calibri" w:hAnsi="Calibri" w:cs="Calibri"/>
                <w:szCs w:val="22"/>
              </w:rPr>
              <w:t>Lp.</w:t>
            </w:r>
          </w:p>
        </w:tc>
        <w:tc>
          <w:tcPr>
            <w:tcW w:w="6551" w:type="dxa"/>
            <w:shd w:val="clear" w:color="auto" w:fill="CCFFFF"/>
            <w:vAlign w:val="center"/>
          </w:tcPr>
          <w:p w14:paraId="350CA7E1" w14:textId="77777777" w:rsidR="00BD449C" w:rsidRPr="005E1E3C" w:rsidRDefault="00BD449C" w:rsidP="00BF2025">
            <w:pPr>
              <w:jc w:val="center"/>
              <w:rPr>
                <w:rFonts w:ascii="Calibri" w:hAnsi="Calibri" w:cs="Calibri"/>
                <w:szCs w:val="22"/>
              </w:rPr>
            </w:pPr>
            <w:r w:rsidRPr="005E1E3C">
              <w:rPr>
                <w:rFonts w:ascii="Calibri" w:hAnsi="Calibri" w:cs="Calibri"/>
                <w:szCs w:val="22"/>
              </w:rPr>
              <w:t>Wyszczególnienie robót</w:t>
            </w:r>
          </w:p>
        </w:tc>
        <w:tc>
          <w:tcPr>
            <w:tcW w:w="1651" w:type="dxa"/>
            <w:shd w:val="clear" w:color="auto" w:fill="CCFFFF"/>
            <w:vAlign w:val="center"/>
          </w:tcPr>
          <w:p w14:paraId="41912E1E" w14:textId="77777777" w:rsidR="00BD449C" w:rsidRPr="005E1E3C" w:rsidRDefault="00BD449C" w:rsidP="00BF2025">
            <w:pPr>
              <w:jc w:val="center"/>
              <w:rPr>
                <w:rFonts w:ascii="Calibri" w:hAnsi="Calibri" w:cs="Calibri"/>
                <w:szCs w:val="22"/>
              </w:rPr>
            </w:pPr>
            <w:r w:rsidRPr="005E1E3C">
              <w:rPr>
                <w:rFonts w:ascii="Calibri" w:hAnsi="Calibri" w:cs="Calibri"/>
                <w:szCs w:val="22"/>
              </w:rPr>
              <w:t>Wartość robót</w:t>
            </w:r>
          </w:p>
          <w:p w14:paraId="79A31B66" w14:textId="77777777" w:rsidR="00BD449C" w:rsidRPr="005E1E3C" w:rsidRDefault="00BD449C" w:rsidP="00BF2025">
            <w:pPr>
              <w:jc w:val="center"/>
              <w:rPr>
                <w:rFonts w:ascii="Calibri" w:hAnsi="Calibri" w:cs="Calibri"/>
                <w:szCs w:val="22"/>
              </w:rPr>
            </w:pPr>
            <w:r w:rsidRPr="005E1E3C">
              <w:rPr>
                <w:rFonts w:ascii="Calibri" w:hAnsi="Calibri" w:cs="Calibri"/>
                <w:szCs w:val="22"/>
              </w:rPr>
              <w:t>netto { zł }</w:t>
            </w:r>
          </w:p>
        </w:tc>
      </w:tr>
      <w:tr w:rsidR="00BD449C" w:rsidRPr="005E1E3C" w14:paraId="0A211D8F" w14:textId="77777777" w:rsidTr="00BD449C">
        <w:trPr>
          <w:trHeight w:val="557"/>
        </w:trPr>
        <w:tc>
          <w:tcPr>
            <w:tcW w:w="620" w:type="dxa"/>
            <w:vAlign w:val="center"/>
          </w:tcPr>
          <w:p w14:paraId="353B8FDE" w14:textId="77777777" w:rsidR="00BD449C" w:rsidRPr="00813142" w:rsidRDefault="00BD449C" w:rsidP="00BF202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13142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6551" w:type="dxa"/>
            <w:vAlign w:val="center"/>
          </w:tcPr>
          <w:p w14:paraId="490AFF6E" w14:textId="77777777" w:rsidR="00BD449C" w:rsidRPr="00813142" w:rsidRDefault="00BD449C" w:rsidP="00BF2025">
            <w:pPr>
              <w:pStyle w:val="Tekstpodstawowywcity311"/>
              <w:ind w:left="0"/>
              <w:rPr>
                <w:rFonts w:ascii="Calibri" w:hAnsi="Calibri" w:cs="Calibri"/>
                <w:bCs/>
                <w:sz w:val="22"/>
                <w:szCs w:val="22"/>
              </w:rPr>
            </w:pPr>
            <w:r w:rsidRPr="00813142">
              <w:rPr>
                <w:rFonts w:ascii="Calibri" w:hAnsi="Calibri" w:cs="Calibri"/>
                <w:bCs/>
                <w:sz w:val="22"/>
                <w:szCs w:val="22"/>
              </w:rPr>
              <w:t>Przygotowanie terenu pod budowę</w:t>
            </w:r>
          </w:p>
        </w:tc>
        <w:tc>
          <w:tcPr>
            <w:tcW w:w="1651" w:type="dxa"/>
            <w:vAlign w:val="center"/>
          </w:tcPr>
          <w:p w14:paraId="45F604C0" w14:textId="77777777" w:rsidR="00BD449C" w:rsidRPr="005E1E3C" w:rsidRDefault="00BD449C" w:rsidP="00BF2025">
            <w:pPr>
              <w:jc w:val="center"/>
              <w:rPr>
                <w:rFonts w:ascii="Calibri" w:hAnsi="Calibri" w:cs="Calibri"/>
                <w:b/>
                <w:szCs w:val="22"/>
              </w:rPr>
            </w:pPr>
          </w:p>
        </w:tc>
      </w:tr>
      <w:tr w:rsidR="00BD449C" w:rsidRPr="005E1E3C" w14:paraId="0C26F20E" w14:textId="77777777" w:rsidTr="00BD449C">
        <w:trPr>
          <w:trHeight w:val="557"/>
        </w:trPr>
        <w:tc>
          <w:tcPr>
            <w:tcW w:w="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7A854" w14:textId="77777777" w:rsidR="00BD449C" w:rsidRPr="00813142" w:rsidRDefault="00BD449C" w:rsidP="00BF202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13142">
              <w:rPr>
                <w:rFonts w:ascii="Calibri" w:hAnsi="Calibri" w:cs="Calibri"/>
                <w:sz w:val="22"/>
                <w:szCs w:val="22"/>
              </w:rPr>
              <w:t>2.</w:t>
            </w:r>
          </w:p>
        </w:tc>
        <w:tc>
          <w:tcPr>
            <w:tcW w:w="65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0816CE5" w14:textId="77777777" w:rsidR="00BD449C" w:rsidRPr="00813142" w:rsidRDefault="00BD449C" w:rsidP="00BF2025">
            <w:pPr>
              <w:autoSpaceDE w:val="0"/>
              <w:jc w:val="both"/>
              <w:rPr>
                <w:rFonts w:ascii="Calibri" w:hAnsi="Calibri" w:cs="Calibri"/>
                <w:bCs/>
                <w:sz w:val="22"/>
                <w:szCs w:val="22"/>
                <w:shd w:val="clear" w:color="auto" w:fill="FFFFFF"/>
              </w:rPr>
            </w:pPr>
            <w:r w:rsidRPr="00813142">
              <w:rPr>
                <w:rFonts w:ascii="Calibri" w:hAnsi="Calibri" w:cs="Calibri"/>
                <w:bCs/>
                <w:sz w:val="22"/>
                <w:szCs w:val="22"/>
                <w:shd w:val="clear" w:color="auto" w:fill="FFFFFF"/>
              </w:rPr>
              <w:t>Roboty montażowe w zakresie sieci wodociągowej</w:t>
            </w:r>
          </w:p>
        </w:tc>
        <w:tc>
          <w:tcPr>
            <w:tcW w:w="1651" w:type="dxa"/>
            <w:vAlign w:val="center"/>
          </w:tcPr>
          <w:p w14:paraId="503B4084" w14:textId="77777777" w:rsidR="00BD449C" w:rsidRPr="005E1E3C" w:rsidRDefault="00BD449C" w:rsidP="00BF2025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BD449C" w:rsidRPr="005E1E3C" w14:paraId="7621E193" w14:textId="77777777" w:rsidTr="00BD449C">
        <w:trPr>
          <w:trHeight w:val="557"/>
        </w:trPr>
        <w:tc>
          <w:tcPr>
            <w:tcW w:w="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0BE5B" w14:textId="77777777" w:rsidR="00BD449C" w:rsidRPr="00813142" w:rsidRDefault="00BD449C" w:rsidP="00BF202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13142">
              <w:rPr>
                <w:rFonts w:ascii="Calibri" w:hAnsi="Calibri" w:cs="Calibri"/>
                <w:sz w:val="22"/>
                <w:szCs w:val="22"/>
              </w:rPr>
              <w:t>3.</w:t>
            </w:r>
          </w:p>
        </w:tc>
        <w:tc>
          <w:tcPr>
            <w:tcW w:w="65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C337688" w14:textId="77777777" w:rsidR="00BD449C" w:rsidRPr="00813142" w:rsidRDefault="00BD449C" w:rsidP="00BF2025">
            <w:pPr>
              <w:autoSpaceDE w:val="0"/>
              <w:jc w:val="both"/>
              <w:rPr>
                <w:rFonts w:ascii="Calibri" w:hAnsi="Calibri" w:cs="Calibri"/>
                <w:bCs/>
                <w:sz w:val="22"/>
                <w:szCs w:val="22"/>
                <w:shd w:val="clear" w:color="auto" w:fill="FFFFFF"/>
              </w:rPr>
            </w:pPr>
            <w:r w:rsidRPr="00813142">
              <w:rPr>
                <w:rFonts w:ascii="Calibri" w:hAnsi="Calibri" w:cs="Calibri"/>
                <w:bCs/>
                <w:sz w:val="22"/>
                <w:szCs w:val="22"/>
                <w:shd w:val="clear" w:color="auto" w:fill="FFFFFF"/>
              </w:rPr>
              <w:t>Roboty montażowe w zakresie sieci kanalizacji sanitarnej</w:t>
            </w:r>
          </w:p>
        </w:tc>
        <w:tc>
          <w:tcPr>
            <w:tcW w:w="1651" w:type="dxa"/>
            <w:vAlign w:val="center"/>
          </w:tcPr>
          <w:p w14:paraId="5D573890" w14:textId="77777777" w:rsidR="00BD449C" w:rsidRPr="005E1E3C" w:rsidRDefault="00BD449C" w:rsidP="00BF2025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BD449C" w:rsidRPr="005E1E3C" w14:paraId="22F4AE98" w14:textId="77777777" w:rsidTr="00BD449C">
        <w:trPr>
          <w:trHeight w:val="557"/>
        </w:trPr>
        <w:tc>
          <w:tcPr>
            <w:tcW w:w="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7A883" w14:textId="77777777" w:rsidR="00BD449C" w:rsidRPr="00813142" w:rsidRDefault="00BD449C" w:rsidP="00BF202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13142">
              <w:rPr>
                <w:rFonts w:ascii="Calibri" w:hAnsi="Calibri" w:cs="Calibri"/>
                <w:sz w:val="22"/>
                <w:szCs w:val="22"/>
              </w:rPr>
              <w:t>4.</w:t>
            </w:r>
          </w:p>
        </w:tc>
        <w:tc>
          <w:tcPr>
            <w:tcW w:w="65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868507A" w14:textId="77777777" w:rsidR="00BD449C" w:rsidRPr="00813142" w:rsidRDefault="00BD449C" w:rsidP="00BF2025">
            <w:pPr>
              <w:autoSpaceDE w:val="0"/>
              <w:jc w:val="both"/>
              <w:rPr>
                <w:rFonts w:ascii="Calibri" w:hAnsi="Calibri" w:cs="Calibri"/>
                <w:bCs/>
                <w:sz w:val="22"/>
                <w:szCs w:val="22"/>
                <w:shd w:val="clear" w:color="auto" w:fill="FFFFFF"/>
              </w:rPr>
            </w:pPr>
            <w:r w:rsidRPr="00813142">
              <w:rPr>
                <w:rFonts w:ascii="Calibri" w:hAnsi="Calibri" w:cs="Calibri"/>
                <w:bCs/>
                <w:sz w:val="22"/>
                <w:szCs w:val="22"/>
                <w:shd w:val="clear" w:color="auto" w:fill="FFFFFF"/>
              </w:rPr>
              <w:t>Inwentaryzacja geodezyjna</w:t>
            </w:r>
          </w:p>
        </w:tc>
        <w:tc>
          <w:tcPr>
            <w:tcW w:w="1651" w:type="dxa"/>
            <w:vAlign w:val="center"/>
          </w:tcPr>
          <w:p w14:paraId="64E43C93" w14:textId="77777777" w:rsidR="00BD449C" w:rsidRPr="005E1E3C" w:rsidRDefault="00BD449C" w:rsidP="00BF2025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BD449C" w:rsidRPr="005E1E3C" w14:paraId="7E6E93B7" w14:textId="77777777" w:rsidTr="00BD449C">
        <w:trPr>
          <w:trHeight w:val="557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DAB2DF" w14:textId="77777777" w:rsidR="00BD449C" w:rsidRPr="005E1E3C" w:rsidRDefault="00BD449C" w:rsidP="00BF2025">
            <w:pPr>
              <w:jc w:val="both"/>
              <w:rPr>
                <w:rFonts w:ascii="Calibri" w:hAnsi="Calibri" w:cs="Calibri"/>
                <w:szCs w:val="22"/>
                <w:highlight w:val="yellow"/>
              </w:rPr>
            </w:pPr>
          </w:p>
        </w:tc>
        <w:tc>
          <w:tcPr>
            <w:tcW w:w="6551" w:type="dxa"/>
            <w:tcBorders>
              <w:top w:val="nil"/>
              <w:left w:val="nil"/>
              <w:bottom w:val="nil"/>
            </w:tcBorders>
            <w:vAlign w:val="center"/>
          </w:tcPr>
          <w:p w14:paraId="240CCA96" w14:textId="77777777" w:rsidR="00BD449C" w:rsidRPr="005E1E3C" w:rsidRDefault="00BD449C" w:rsidP="00BF2025">
            <w:pPr>
              <w:jc w:val="right"/>
              <w:rPr>
                <w:rFonts w:ascii="Calibri" w:hAnsi="Calibri" w:cs="Calibri"/>
                <w:szCs w:val="22"/>
              </w:rPr>
            </w:pPr>
            <w:r w:rsidRPr="005E1E3C">
              <w:rPr>
                <w:rFonts w:ascii="Calibri" w:hAnsi="Calibri" w:cs="Calibri"/>
                <w:szCs w:val="22"/>
              </w:rPr>
              <w:t>Podatek VAT</w:t>
            </w:r>
          </w:p>
          <w:p w14:paraId="19C4B177" w14:textId="77777777" w:rsidR="00BD449C" w:rsidRPr="005E1E3C" w:rsidRDefault="00BD449C" w:rsidP="00BF2025">
            <w:pPr>
              <w:jc w:val="right"/>
              <w:rPr>
                <w:rFonts w:ascii="Calibri" w:hAnsi="Calibri" w:cs="Calibri"/>
                <w:szCs w:val="22"/>
              </w:rPr>
            </w:pPr>
            <w:r w:rsidRPr="005E1E3C">
              <w:rPr>
                <w:rFonts w:ascii="Calibri" w:hAnsi="Calibri" w:cs="Calibri"/>
                <w:szCs w:val="22"/>
              </w:rPr>
              <w:t>Ogółem brutto</w:t>
            </w:r>
          </w:p>
        </w:tc>
        <w:tc>
          <w:tcPr>
            <w:tcW w:w="1651" w:type="dxa"/>
            <w:shd w:val="clear" w:color="auto" w:fill="CCFFFF"/>
            <w:vAlign w:val="center"/>
          </w:tcPr>
          <w:p w14:paraId="29D8D4F5" w14:textId="77777777" w:rsidR="00BD449C" w:rsidRPr="005E1E3C" w:rsidRDefault="00BD449C" w:rsidP="00BF2025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</w:tr>
    </w:tbl>
    <w:p w14:paraId="3F0C5686" w14:textId="77777777" w:rsidR="00BD449C" w:rsidRDefault="00BD449C" w:rsidP="00BD449C">
      <w:pPr>
        <w:rPr>
          <w:rFonts w:asciiTheme="minorHAnsi" w:hAnsiTheme="minorHAnsi" w:cstheme="minorHAnsi"/>
          <w:b/>
          <w:sz w:val="24"/>
        </w:rPr>
      </w:pPr>
    </w:p>
    <w:p w14:paraId="78461E79" w14:textId="77777777" w:rsidR="00BD449C" w:rsidRDefault="00BD449C" w:rsidP="00BD449C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813142">
        <w:rPr>
          <w:rFonts w:asciiTheme="minorHAnsi" w:hAnsiTheme="minorHAnsi" w:cstheme="minorHAnsi"/>
          <w:b/>
          <w:sz w:val="24"/>
        </w:rPr>
        <w:t xml:space="preserve">„Budowa sieci wodociągowej i kanalizacji sanitarnej </w:t>
      </w:r>
      <w:r>
        <w:rPr>
          <w:rFonts w:asciiTheme="minorHAnsi" w:hAnsiTheme="minorHAnsi" w:cstheme="minorHAnsi"/>
          <w:b/>
          <w:sz w:val="24"/>
          <w:szCs w:val="24"/>
        </w:rPr>
        <w:t>w gminie Wielka Nieszawka</w:t>
      </w:r>
    </w:p>
    <w:p w14:paraId="658D8729" w14:textId="77777777" w:rsidR="00BD449C" w:rsidRDefault="00BD449C" w:rsidP="00BD449C">
      <w:pPr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>Część III: Budowa sieci kanalizacji sanitarnej ul. Szafirowej w Wielkiej Nieszawce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9"/>
        <w:gridCol w:w="6540"/>
        <w:gridCol w:w="1648"/>
      </w:tblGrid>
      <w:tr w:rsidR="00BD449C" w:rsidRPr="005E1E3C" w14:paraId="556F2F78" w14:textId="77777777" w:rsidTr="00BD449C">
        <w:trPr>
          <w:trHeight w:val="483"/>
        </w:trPr>
        <w:tc>
          <w:tcPr>
            <w:tcW w:w="619" w:type="dxa"/>
            <w:shd w:val="clear" w:color="auto" w:fill="CCFFFF"/>
            <w:vAlign w:val="center"/>
          </w:tcPr>
          <w:p w14:paraId="7325D614" w14:textId="77777777" w:rsidR="00BD449C" w:rsidRPr="005E1E3C" w:rsidRDefault="00BD449C" w:rsidP="00BF2025">
            <w:pPr>
              <w:jc w:val="center"/>
              <w:rPr>
                <w:rFonts w:ascii="Calibri" w:hAnsi="Calibri" w:cs="Calibri"/>
                <w:szCs w:val="22"/>
              </w:rPr>
            </w:pPr>
            <w:r w:rsidRPr="005E1E3C">
              <w:rPr>
                <w:rFonts w:ascii="Calibri" w:hAnsi="Calibri" w:cs="Calibri"/>
                <w:szCs w:val="22"/>
              </w:rPr>
              <w:t>Lp.</w:t>
            </w:r>
          </w:p>
        </w:tc>
        <w:tc>
          <w:tcPr>
            <w:tcW w:w="6540" w:type="dxa"/>
            <w:shd w:val="clear" w:color="auto" w:fill="CCFFFF"/>
            <w:vAlign w:val="center"/>
          </w:tcPr>
          <w:p w14:paraId="0D92AE30" w14:textId="77777777" w:rsidR="00BD449C" w:rsidRPr="005E1E3C" w:rsidRDefault="00BD449C" w:rsidP="00BF2025">
            <w:pPr>
              <w:jc w:val="center"/>
              <w:rPr>
                <w:rFonts w:ascii="Calibri" w:hAnsi="Calibri" w:cs="Calibri"/>
                <w:szCs w:val="22"/>
              </w:rPr>
            </w:pPr>
            <w:r w:rsidRPr="005E1E3C">
              <w:rPr>
                <w:rFonts w:ascii="Calibri" w:hAnsi="Calibri" w:cs="Calibri"/>
                <w:szCs w:val="22"/>
              </w:rPr>
              <w:t>Wyszczególnienie robót</w:t>
            </w:r>
          </w:p>
        </w:tc>
        <w:tc>
          <w:tcPr>
            <w:tcW w:w="1648" w:type="dxa"/>
            <w:shd w:val="clear" w:color="auto" w:fill="CCFFFF"/>
            <w:vAlign w:val="center"/>
          </w:tcPr>
          <w:p w14:paraId="4F3110B9" w14:textId="77777777" w:rsidR="00BD449C" w:rsidRPr="005E1E3C" w:rsidRDefault="00BD449C" w:rsidP="00BF2025">
            <w:pPr>
              <w:jc w:val="center"/>
              <w:rPr>
                <w:rFonts w:ascii="Calibri" w:hAnsi="Calibri" w:cs="Calibri"/>
                <w:szCs w:val="22"/>
              </w:rPr>
            </w:pPr>
            <w:r w:rsidRPr="005E1E3C">
              <w:rPr>
                <w:rFonts w:ascii="Calibri" w:hAnsi="Calibri" w:cs="Calibri"/>
                <w:szCs w:val="22"/>
              </w:rPr>
              <w:t>Wartość robót</w:t>
            </w:r>
          </w:p>
          <w:p w14:paraId="285B6645" w14:textId="77777777" w:rsidR="00BD449C" w:rsidRPr="005E1E3C" w:rsidRDefault="00BD449C" w:rsidP="00BF2025">
            <w:pPr>
              <w:jc w:val="center"/>
              <w:rPr>
                <w:rFonts w:ascii="Calibri" w:hAnsi="Calibri" w:cs="Calibri"/>
                <w:szCs w:val="22"/>
              </w:rPr>
            </w:pPr>
            <w:r w:rsidRPr="005E1E3C">
              <w:rPr>
                <w:rFonts w:ascii="Calibri" w:hAnsi="Calibri" w:cs="Calibri"/>
                <w:szCs w:val="22"/>
              </w:rPr>
              <w:t>netto { zł }</w:t>
            </w:r>
          </w:p>
        </w:tc>
      </w:tr>
      <w:tr w:rsidR="00BD449C" w:rsidRPr="005E1E3C" w14:paraId="5E08B417" w14:textId="77777777" w:rsidTr="00BD449C">
        <w:trPr>
          <w:trHeight w:val="483"/>
        </w:trPr>
        <w:tc>
          <w:tcPr>
            <w:tcW w:w="619" w:type="dxa"/>
            <w:vAlign w:val="center"/>
          </w:tcPr>
          <w:p w14:paraId="257CF699" w14:textId="77777777" w:rsidR="00BD449C" w:rsidRPr="00813142" w:rsidRDefault="00BD449C" w:rsidP="00BF202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13142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6540" w:type="dxa"/>
            <w:vAlign w:val="center"/>
          </w:tcPr>
          <w:p w14:paraId="460D038E" w14:textId="77777777" w:rsidR="00BD449C" w:rsidRPr="00813142" w:rsidRDefault="00BD449C" w:rsidP="00BF2025">
            <w:pPr>
              <w:pStyle w:val="Tekstpodstawowywcity311"/>
              <w:ind w:left="0"/>
              <w:rPr>
                <w:rFonts w:ascii="Calibri" w:hAnsi="Calibri" w:cs="Calibri"/>
                <w:bCs/>
                <w:sz w:val="22"/>
                <w:szCs w:val="22"/>
              </w:rPr>
            </w:pPr>
            <w:r w:rsidRPr="00813142">
              <w:rPr>
                <w:rFonts w:ascii="Calibri" w:hAnsi="Calibri" w:cs="Calibri"/>
                <w:bCs/>
                <w:sz w:val="22"/>
                <w:szCs w:val="22"/>
              </w:rPr>
              <w:t>Przygotowanie terenu pod budowę</w:t>
            </w:r>
          </w:p>
        </w:tc>
        <w:tc>
          <w:tcPr>
            <w:tcW w:w="1648" w:type="dxa"/>
            <w:vAlign w:val="center"/>
          </w:tcPr>
          <w:p w14:paraId="7C4E2C5C" w14:textId="77777777" w:rsidR="00BD449C" w:rsidRPr="005E1E3C" w:rsidRDefault="00BD449C" w:rsidP="00BF2025">
            <w:pPr>
              <w:jc w:val="center"/>
              <w:rPr>
                <w:rFonts w:ascii="Calibri" w:hAnsi="Calibri" w:cs="Calibri"/>
                <w:b/>
                <w:szCs w:val="22"/>
              </w:rPr>
            </w:pPr>
          </w:p>
        </w:tc>
      </w:tr>
      <w:tr w:rsidR="00BD449C" w:rsidRPr="005E1E3C" w14:paraId="65487A2E" w14:textId="77777777" w:rsidTr="00BD449C">
        <w:trPr>
          <w:trHeight w:val="483"/>
        </w:trPr>
        <w:tc>
          <w:tcPr>
            <w:tcW w:w="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1BB23" w14:textId="77777777" w:rsidR="00BD449C" w:rsidRPr="00813142" w:rsidRDefault="00BD449C" w:rsidP="00BF202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13142">
              <w:rPr>
                <w:rFonts w:ascii="Calibri" w:hAnsi="Calibri" w:cs="Calibri"/>
                <w:sz w:val="22"/>
                <w:szCs w:val="22"/>
              </w:rPr>
              <w:t>2.</w:t>
            </w:r>
          </w:p>
        </w:tc>
        <w:tc>
          <w:tcPr>
            <w:tcW w:w="654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AA4ECF4" w14:textId="77777777" w:rsidR="00BD449C" w:rsidRPr="00813142" w:rsidRDefault="00BD449C" w:rsidP="00BF2025">
            <w:pPr>
              <w:autoSpaceDE w:val="0"/>
              <w:jc w:val="both"/>
              <w:rPr>
                <w:rFonts w:ascii="Calibri" w:hAnsi="Calibri" w:cs="Calibri"/>
                <w:bCs/>
                <w:sz w:val="22"/>
                <w:szCs w:val="22"/>
                <w:shd w:val="clear" w:color="auto" w:fill="FFFFFF"/>
              </w:rPr>
            </w:pPr>
            <w:r w:rsidRPr="00813142">
              <w:rPr>
                <w:rFonts w:ascii="Calibri" w:hAnsi="Calibri" w:cs="Calibri"/>
                <w:bCs/>
                <w:sz w:val="22"/>
                <w:szCs w:val="22"/>
                <w:shd w:val="clear" w:color="auto" w:fill="FFFFFF"/>
              </w:rPr>
              <w:t>Roboty montażowe w zakresie sieci wodociągowej</w:t>
            </w:r>
          </w:p>
        </w:tc>
        <w:tc>
          <w:tcPr>
            <w:tcW w:w="1648" w:type="dxa"/>
            <w:vAlign w:val="center"/>
          </w:tcPr>
          <w:p w14:paraId="5423322B" w14:textId="77777777" w:rsidR="00BD449C" w:rsidRPr="005E1E3C" w:rsidRDefault="00BD449C" w:rsidP="00BF2025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BD449C" w:rsidRPr="005E1E3C" w14:paraId="693E7823" w14:textId="77777777" w:rsidTr="00BD449C">
        <w:trPr>
          <w:trHeight w:val="483"/>
        </w:trPr>
        <w:tc>
          <w:tcPr>
            <w:tcW w:w="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4B238" w14:textId="5051C810" w:rsidR="00BD449C" w:rsidRPr="00813142" w:rsidRDefault="00BD449C" w:rsidP="00BF202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  <w:r w:rsidRPr="00813142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654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061464" w14:textId="77777777" w:rsidR="00BD449C" w:rsidRPr="00813142" w:rsidRDefault="00BD449C" w:rsidP="00BF2025">
            <w:pPr>
              <w:autoSpaceDE w:val="0"/>
              <w:jc w:val="both"/>
              <w:rPr>
                <w:rFonts w:ascii="Calibri" w:hAnsi="Calibri" w:cs="Calibri"/>
                <w:bCs/>
                <w:sz w:val="22"/>
                <w:szCs w:val="22"/>
                <w:shd w:val="clear" w:color="auto" w:fill="FFFFFF"/>
              </w:rPr>
            </w:pPr>
            <w:r w:rsidRPr="00813142">
              <w:rPr>
                <w:rFonts w:ascii="Calibri" w:hAnsi="Calibri" w:cs="Calibri"/>
                <w:bCs/>
                <w:sz w:val="22"/>
                <w:szCs w:val="22"/>
                <w:shd w:val="clear" w:color="auto" w:fill="FFFFFF"/>
              </w:rPr>
              <w:t>Inwentaryzacja geodezyjna</w:t>
            </w:r>
          </w:p>
        </w:tc>
        <w:tc>
          <w:tcPr>
            <w:tcW w:w="1648" w:type="dxa"/>
            <w:vAlign w:val="center"/>
          </w:tcPr>
          <w:p w14:paraId="22491885" w14:textId="77777777" w:rsidR="00BD449C" w:rsidRPr="005E1E3C" w:rsidRDefault="00BD449C" w:rsidP="00BF2025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BD449C" w:rsidRPr="005E1E3C" w14:paraId="32CAE2EB" w14:textId="77777777" w:rsidTr="00BD449C">
        <w:trPr>
          <w:trHeight w:val="483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93BE0B" w14:textId="77777777" w:rsidR="00BD449C" w:rsidRPr="005E1E3C" w:rsidRDefault="00BD449C" w:rsidP="00BF2025">
            <w:pPr>
              <w:jc w:val="both"/>
              <w:rPr>
                <w:rFonts w:ascii="Calibri" w:hAnsi="Calibri" w:cs="Calibri"/>
                <w:szCs w:val="22"/>
                <w:highlight w:val="yellow"/>
              </w:rPr>
            </w:pPr>
          </w:p>
        </w:tc>
        <w:tc>
          <w:tcPr>
            <w:tcW w:w="6540" w:type="dxa"/>
            <w:tcBorders>
              <w:top w:val="nil"/>
              <w:left w:val="nil"/>
              <w:bottom w:val="nil"/>
            </w:tcBorders>
            <w:vAlign w:val="center"/>
          </w:tcPr>
          <w:p w14:paraId="6AEE71FA" w14:textId="77777777" w:rsidR="00BD449C" w:rsidRPr="005E1E3C" w:rsidRDefault="00BD449C" w:rsidP="00BF2025">
            <w:pPr>
              <w:jc w:val="right"/>
              <w:rPr>
                <w:rFonts w:ascii="Calibri" w:hAnsi="Calibri" w:cs="Calibri"/>
                <w:szCs w:val="22"/>
              </w:rPr>
            </w:pPr>
            <w:r w:rsidRPr="005E1E3C">
              <w:rPr>
                <w:rFonts w:ascii="Calibri" w:hAnsi="Calibri" w:cs="Calibri"/>
                <w:szCs w:val="22"/>
              </w:rPr>
              <w:t>Podatek VAT</w:t>
            </w:r>
          </w:p>
          <w:p w14:paraId="589776AF" w14:textId="77777777" w:rsidR="00BD449C" w:rsidRPr="005E1E3C" w:rsidRDefault="00BD449C" w:rsidP="00BF2025">
            <w:pPr>
              <w:jc w:val="right"/>
              <w:rPr>
                <w:rFonts w:ascii="Calibri" w:hAnsi="Calibri" w:cs="Calibri"/>
                <w:szCs w:val="22"/>
              </w:rPr>
            </w:pPr>
            <w:r w:rsidRPr="005E1E3C">
              <w:rPr>
                <w:rFonts w:ascii="Calibri" w:hAnsi="Calibri" w:cs="Calibri"/>
                <w:szCs w:val="22"/>
              </w:rPr>
              <w:t>Ogółem brutto</w:t>
            </w:r>
          </w:p>
        </w:tc>
        <w:tc>
          <w:tcPr>
            <w:tcW w:w="1648" w:type="dxa"/>
            <w:shd w:val="clear" w:color="auto" w:fill="CCFFFF"/>
            <w:vAlign w:val="center"/>
          </w:tcPr>
          <w:p w14:paraId="45B102F2" w14:textId="77777777" w:rsidR="00BD449C" w:rsidRPr="005E1E3C" w:rsidRDefault="00BD449C" w:rsidP="00BF2025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</w:tr>
    </w:tbl>
    <w:p w14:paraId="6E0ACA1F" w14:textId="77777777" w:rsidR="00835054" w:rsidRPr="005E1E3C" w:rsidRDefault="00835054">
      <w:pPr>
        <w:spacing w:after="200" w:line="276" w:lineRule="auto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5E1E3C">
        <w:rPr>
          <w:sz w:val="24"/>
          <w:szCs w:val="24"/>
        </w:rPr>
        <w:br w:type="page"/>
      </w:r>
    </w:p>
    <w:p w14:paraId="2EF8FBB4" w14:textId="77777777" w:rsidR="00EE0442" w:rsidRPr="005E1E3C" w:rsidRDefault="00EE0442" w:rsidP="00835054">
      <w:pPr>
        <w:pStyle w:val="Bezodstpw"/>
        <w:spacing w:line="276" w:lineRule="auto"/>
        <w:jc w:val="right"/>
        <w:rPr>
          <w:sz w:val="24"/>
          <w:szCs w:val="24"/>
        </w:rPr>
      </w:pPr>
      <w:r w:rsidRPr="005E1E3C">
        <w:rPr>
          <w:sz w:val="24"/>
          <w:szCs w:val="24"/>
        </w:rPr>
        <w:lastRenderedPageBreak/>
        <w:t xml:space="preserve">Załącznik nr </w:t>
      </w:r>
      <w:r w:rsidR="00835054" w:rsidRPr="005E1E3C">
        <w:rPr>
          <w:sz w:val="24"/>
          <w:szCs w:val="24"/>
        </w:rPr>
        <w:t>2</w:t>
      </w:r>
    </w:p>
    <w:p w14:paraId="20DCE65C" w14:textId="77777777" w:rsidR="00835054" w:rsidRPr="005E1E3C" w:rsidRDefault="00835054" w:rsidP="00835054">
      <w:pPr>
        <w:pStyle w:val="Akapitzlist"/>
        <w:spacing w:line="240" w:lineRule="auto"/>
        <w:ind w:left="0"/>
        <w:jc w:val="center"/>
        <w:rPr>
          <w:b/>
          <w:sz w:val="24"/>
          <w:szCs w:val="24"/>
        </w:rPr>
      </w:pPr>
      <w:r w:rsidRPr="005E1E3C">
        <w:rPr>
          <w:b/>
          <w:sz w:val="24"/>
          <w:szCs w:val="24"/>
        </w:rPr>
        <w:t>KLAUZULA INFORMACYJNA:</w:t>
      </w:r>
    </w:p>
    <w:p w14:paraId="557E1337" w14:textId="77777777" w:rsidR="00835054" w:rsidRPr="005E1E3C" w:rsidRDefault="00835054" w:rsidP="00835054">
      <w:pPr>
        <w:rPr>
          <w:rFonts w:ascii="Calibri" w:eastAsia="Calibri" w:hAnsi="Calibri"/>
          <w:b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5E1E3C" w:rsidRPr="005E1E3C" w14:paraId="73F8D352" w14:textId="77777777" w:rsidTr="005F0B52">
        <w:tc>
          <w:tcPr>
            <w:tcW w:w="9062" w:type="dxa"/>
            <w:gridSpan w:val="2"/>
            <w:shd w:val="clear" w:color="auto" w:fill="auto"/>
          </w:tcPr>
          <w:p w14:paraId="60B3FCDF" w14:textId="77777777" w:rsidR="00835054" w:rsidRPr="005E1E3C" w:rsidRDefault="00835054" w:rsidP="005F0B52">
            <w:pPr>
              <w:jc w:val="both"/>
              <w:rPr>
                <w:rFonts w:ascii="Calibri" w:eastAsia="Calibri" w:hAnsi="Calibri"/>
                <w:bCs/>
                <w:lang w:eastAsia="en-US"/>
              </w:rPr>
            </w:pPr>
            <w:r w:rsidRPr="005E1E3C">
              <w:rPr>
                <w:rFonts w:ascii="Calibri" w:eastAsia="Calibri" w:hAnsi="Calibri"/>
                <w:bCs/>
                <w:lang w:eastAsia="en-US"/>
              </w:rPr>
              <w:t>Na podstawie art. 13 ust. 1 i 2 rozporządzenia Parlamentu Europejskiego i Rady (UE) 2016/679 z dnia 27 kwietnia 2016 r. w sprawie ochrony osób fizycznych w związku z przetwarzaniem danych osobowych i w sprawie swobodnego przepływu takich danych oraz uchylenia dyrektywy 95/46/WE, (Dz. Urz. UE L 119 z 04.05.2016), zwanego jako ,,RODO" udostępniam klauzulę informacyjną</w:t>
            </w:r>
          </w:p>
        </w:tc>
      </w:tr>
      <w:tr w:rsidR="005E1E3C" w:rsidRPr="005E1E3C" w14:paraId="46602A00" w14:textId="77777777" w:rsidTr="005F0B52">
        <w:tc>
          <w:tcPr>
            <w:tcW w:w="4531" w:type="dxa"/>
            <w:shd w:val="clear" w:color="auto" w:fill="auto"/>
          </w:tcPr>
          <w:p w14:paraId="2BCFE89A" w14:textId="77777777" w:rsidR="00835054" w:rsidRPr="005E1E3C" w:rsidRDefault="00835054" w:rsidP="005F0B52">
            <w:pPr>
              <w:rPr>
                <w:rFonts w:ascii="Calibri" w:eastAsia="Calibri" w:hAnsi="Calibri"/>
                <w:bCs/>
                <w:lang w:eastAsia="en-US"/>
              </w:rPr>
            </w:pPr>
            <w:r w:rsidRPr="005E1E3C">
              <w:rPr>
                <w:rFonts w:ascii="Calibri" w:eastAsia="Calibri" w:hAnsi="Calibri"/>
                <w:bCs/>
                <w:lang w:eastAsia="en-US"/>
              </w:rPr>
              <w:t xml:space="preserve">Administratorem Państwa danych osobowych jest Urząd Gminy Wielka Nieszawka reprezentowany przez Wójta Gminy. Można się z nim kontaktować </w:t>
            </w:r>
            <w:r w:rsidRPr="005E1E3C">
              <w:rPr>
                <w:rFonts w:ascii="Calibri" w:eastAsia="Calibri" w:hAnsi="Calibri"/>
                <w:bCs/>
                <w:lang w:eastAsia="en-US"/>
              </w:rPr>
              <w:br/>
              <w:t xml:space="preserve">w następujący sposób: </w:t>
            </w:r>
          </w:p>
          <w:p w14:paraId="621B2081" w14:textId="77777777" w:rsidR="00835054" w:rsidRPr="005E1E3C" w:rsidRDefault="00835054" w:rsidP="0071210B">
            <w:pPr>
              <w:widowControl w:val="0"/>
              <w:numPr>
                <w:ilvl w:val="0"/>
                <w:numId w:val="33"/>
              </w:numPr>
              <w:suppressAutoHyphens/>
              <w:rPr>
                <w:rFonts w:ascii="Calibri" w:eastAsia="Calibri" w:hAnsi="Calibri"/>
                <w:bCs/>
                <w:lang w:eastAsia="en-US"/>
              </w:rPr>
            </w:pPr>
            <w:r w:rsidRPr="005E1E3C">
              <w:rPr>
                <w:rFonts w:ascii="Calibri" w:eastAsia="Calibri" w:hAnsi="Calibri"/>
                <w:bCs/>
                <w:lang w:eastAsia="en-US"/>
              </w:rPr>
              <w:t>listownie na adres: Urząd Gminy Wielka Nieszawka, ul. Toruńska 12, 87-165 Cierpice</w:t>
            </w:r>
          </w:p>
          <w:p w14:paraId="45BAD66B" w14:textId="77777777" w:rsidR="00835054" w:rsidRPr="005E1E3C" w:rsidRDefault="00835054" w:rsidP="0071210B">
            <w:pPr>
              <w:widowControl w:val="0"/>
              <w:numPr>
                <w:ilvl w:val="0"/>
                <w:numId w:val="33"/>
              </w:numPr>
              <w:suppressAutoHyphens/>
              <w:rPr>
                <w:rFonts w:ascii="Calibri" w:eastAsia="Calibri" w:hAnsi="Calibri"/>
                <w:bCs/>
                <w:lang w:val="en-US" w:eastAsia="en-US"/>
              </w:rPr>
            </w:pPr>
            <w:r w:rsidRPr="005E1E3C">
              <w:rPr>
                <w:rFonts w:ascii="Calibri" w:eastAsia="Calibri" w:hAnsi="Calibri"/>
                <w:bCs/>
                <w:lang w:val="en-US" w:eastAsia="en-US"/>
              </w:rPr>
              <w:t xml:space="preserve">e-mail:  </w:t>
            </w:r>
            <w:hyperlink r:id="rId8" w:history="1">
              <w:r w:rsidRPr="005E1E3C">
                <w:rPr>
                  <w:rStyle w:val="Hipercze"/>
                  <w:rFonts w:ascii="Calibri" w:eastAsia="Calibri" w:hAnsi="Calibri"/>
                  <w:bCs/>
                  <w:color w:val="auto"/>
                  <w:lang w:val="en-US" w:eastAsia="en-US"/>
                </w:rPr>
                <w:t>zastepca.wojta@wielkanieszawka.pl</w:t>
              </w:r>
            </w:hyperlink>
          </w:p>
          <w:p w14:paraId="2BC0B3BE" w14:textId="77777777" w:rsidR="00835054" w:rsidRPr="005E1E3C" w:rsidRDefault="00835054" w:rsidP="0071210B">
            <w:pPr>
              <w:widowControl w:val="0"/>
              <w:numPr>
                <w:ilvl w:val="0"/>
                <w:numId w:val="33"/>
              </w:numPr>
              <w:suppressAutoHyphens/>
              <w:rPr>
                <w:rFonts w:ascii="Calibri" w:eastAsia="Calibri" w:hAnsi="Calibri"/>
                <w:bCs/>
                <w:lang w:eastAsia="en-US"/>
              </w:rPr>
            </w:pPr>
            <w:r w:rsidRPr="005E1E3C">
              <w:rPr>
                <w:rFonts w:ascii="Calibri" w:eastAsia="Calibri" w:hAnsi="Calibri"/>
                <w:bCs/>
                <w:lang w:eastAsia="en-US"/>
              </w:rPr>
              <w:t>telefonicznie: 56 678 12 12</w:t>
            </w:r>
          </w:p>
        </w:tc>
        <w:tc>
          <w:tcPr>
            <w:tcW w:w="4531" w:type="dxa"/>
            <w:shd w:val="clear" w:color="auto" w:fill="auto"/>
          </w:tcPr>
          <w:p w14:paraId="1ABC56F1" w14:textId="77777777" w:rsidR="00835054" w:rsidRPr="005E1E3C" w:rsidRDefault="00835054" w:rsidP="005F0B52">
            <w:pPr>
              <w:jc w:val="both"/>
              <w:rPr>
                <w:rFonts w:ascii="Calibri" w:eastAsia="Calibri" w:hAnsi="Calibri"/>
                <w:bCs/>
                <w:lang w:eastAsia="en-US"/>
              </w:rPr>
            </w:pPr>
            <w:r w:rsidRPr="005E1E3C">
              <w:rPr>
                <w:rFonts w:ascii="Calibri" w:eastAsia="Calibri" w:hAnsi="Calibri"/>
                <w:bCs/>
                <w:lang w:eastAsia="en-US"/>
              </w:rPr>
              <w:t xml:space="preserve">Do kontaktów w sprawie ochrony danych osobowych został także powołany inspektor ochrony danych, z którym można się kontaktować wysyłając e-mail na adres </w:t>
            </w:r>
            <w:hyperlink r:id="rId9" w:history="1">
              <w:r w:rsidRPr="005E1E3C">
                <w:rPr>
                  <w:rStyle w:val="Hipercze"/>
                  <w:rFonts w:ascii="Calibri" w:eastAsia="Calibri" w:hAnsi="Calibri"/>
                  <w:bCs/>
                  <w:color w:val="auto"/>
                  <w:lang w:eastAsia="en-US"/>
                </w:rPr>
                <w:t>iod1@wielkanieszawka.pl</w:t>
              </w:r>
            </w:hyperlink>
          </w:p>
        </w:tc>
      </w:tr>
    </w:tbl>
    <w:p w14:paraId="723822A8" w14:textId="77777777" w:rsidR="00835054" w:rsidRPr="005E1E3C" w:rsidRDefault="00835054" w:rsidP="00835054">
      <w:pPr>
        <w:rPr>
          <w:rFonts w:ascii="Calibri" w:eastAsia="Calibri" w:hAnsi="Calibri"/>
          <w:b/>
          <w:lang w:eastAsia="en-US"/>
        </w:rPr>
      </w:pPr>
    </w:p>
    <w:p w14:paraId="6E966D02" w14:textId="77777777" w:rsidR="00835054" w:rsidRPr="005E1E3C" w:rsidRDefault="00835054" w:rsidP="00835054">
      <w:pPr>
        <w:spacing w:line="276" w:lineRule="auto"/>
        <w:jc w:val="both"/>
        <w:rPr>
          <w:rFonts w:ascii="Calibri" w:eastAsia="Calibri" w:hAnsi="Calibri"/>
          <w:bCs/>
          <w:lang w:eastAsia="en-US"/>
        </w:rPr>
      </w:pPr>
      <w:r w:rsidRPr="005E1E3C">
        <w:rPr>
          <w:rFonts w:ascii="Calibri" w:eastAsia="Calibri" w:hAnsi="Calibri"/>
          <w:bCs/>
          <w:lang w:eastAsia="en-US"/>
        </w:rPr>
        <w:t>1. Państwa dane osobowe przetwarzane będą na podstawie:</w:t>
      </w:r>
    </w:p>
    <w:p w14:paraId="1BE0C7CF" w14:textId="77777777" w:rsidR="00835054" w:rsidRPr="005E1E3C" w:rsidRDefault="00835054" w:rsidP="0071210B">
      <w:pPr>
        <w:widowControl w:val="0"/>
        <w:numPr>
          <w:ilvl w:val="0"/>
          <w:numId w:val="35"/>
        </w:numPr>
        <w:suppressAutoHyphens/>
        <w:spacing w:line="276" w:lineRule="auto"/>
        <w:ind w:left="709" w:hanging="709"/>
        <w:jc w:val="both"/>
        <w:rPr>
          <w:rFonts w:ascii="Calibri" w:eastAsia="Calibri" w:hAnsi="Calibri"/>
          <w:bCs/>
          <w:lang w:eastAsia="en-US"/>
        </w:rPr>
      </w:pPr>
      <w:r w:rsidRPr="005E1E3C">
        <w:rPr>
          <w:rFonts w:ascii="Calibri" w:eastAsia="Calibri" w:hAnsi="Calibri"/>
          <w:bCs/>
          <w:lang w:eastAsia="en-US"/>
        </w:rPr>
        <w:t>art. 6 ust. 1 lit c), art. 9 ust. 2 lit. g) i art. 10 RODO, w związku z ustawą z dnia 11 września 2019 r. Prawo zamówień publicznych i regulaminem udzielania zamówień publicznych w celu realizacji obowiązku prawnego ciążącego na administratorze tj. udzielenia zamówienia publicznego,</w:t>
      </w:r>
    </w:p>
    <w:p w14:paraId="195E2133" w14:textId="77777777" w:rsidR="00835054" w:rsidRPr="005E1E3C" w:rsidRDefault="00835054" w:rsidP="0071210B">
      <w:pPr>
        <w:widowControl w:val="0"/>
        <w:numPr>
          <w:ilvl w:val="0"/>
          <w:numId w:val="35"/>
        </w:numPr>
        <w:suppressAutoHyphens/>
        <w:spacing w:line="276" w:lineRule="auto"/>
        <w:ind w:left="709" w:hanging="709"/>
        <w:jc w:val="both"/>
        <w:rPr>
          <w:rFonts w:ascii="Calibri" w:eastAsia="Calibri" w:hAnsi="Calibri"/>
          <w:bCs/>
          <w:lang w:eastAsia="en-US"/>
        </w:rPr>
      </w:pPr>
      <w:r w:rsidRPr="005E1E3C">
        <w:rPr>
          <w:rFonts w:ascii="Calibri" w:eastAsia="Calibri" w:hAnsi="Calibri"/>
          <w:bCs/>
          <w:lang w:eastAsia="en-US"/>
        </w:rPr>
        <w:t xml:space="preserve">art. 6 ust. 1 lit b) RODO, w związku z ustawą z dnia 11 września 2019 r. Prawo zamówień publicznych regulaminem udzielania zamówień publicznych w celu wykonania umowy, której stroną jest osoba, której dane dotyczą tj. zawarcie odpłatnej umowy zawieranej między zamawiającym a wykonawcą, której przedmiotem jest usługa, dostawa lub robota budowlana (też umowa </w:t>
      </w:r>
      <w:r w:rsidRPr="005E1E3C">
        <w:rPr>
          <w:rFonts w:ascii="Calibri" w:eastAsia="Calibri" w:hAnsi="Calibri"/>
          <w:bCs/>
          <w:lang w:eastAsia="en-US"/>
        </w:rPr>
        <w:br/>
        <w:t>o podwykonawstwo),</w:t>
      </w:r>
    </w:p>
    <w:p w14:paraId="4B2C6291" w14:textId="77777777" w:rsidR="00835054" w:rsidRPr="005E1E3C" w:rsidRDefault="00835054" w:rsidP="0071210B">
      <w:pPr>
        <w:widowControl w:val="0"/>
        <w:numPr>
          <w:ilvl w:val="0"/>
          <w:numId w:val="35"/>
        </w:numPr>
        <w:suppressAutoHyphens/>
        <w:spacing w:line="276" w:lineRule="auto"/>
        <w:ind w:left="709" w:hanging="709"/>
        <w:jc w:val="both"/>
        <w:rPr>
          <w:rFonts w:ascii="Calibri" w:eastAsia="Calibri" w:hAnsi="Calibri"/>
          <w:bCs/>
          <w:lang w:eastAsia="en-US"/>
        </w:rPr>
      </w:pPr>
      <w:r w:rsidRPr="005E1E3C">
        <w:rPr>
          <w:rFonts w:ascii="Calibri" w:eastAsia="Calibri" w:hAnsi="Calibri"/>
          <w:bCs/>
          <w:lang w:eastAsia="en-US"/>
        </w:rPr>
        <w:t xml:space="preserve">art. 6 ust. 1 lit a RODO na podstawie zgody. Zgoda jest wymagana, gdy uprawnienie do przetwarzania danych osobowych nie wynika wprost z przepisów prawa, </w:t>
      </w:r>
      <w:r w:rsidRPr="005E1E3C">
        <w:rPr>
          <w:rFonts w:ascii="Calibri" w:eastAsia="Calibri" w:hAnsi="Calibri"/>
          <w:bCs/>
          <w:lang w:eastAsia="en-US"/>
        </w:rPr>
        <w:br/>
        <w:t>a Państwo przekażą administratorowi z własnej inicjatywy więcej danych niż jest to konieczne dla załatwienia swojej sprawy (tzw. działanie wyraźnie potwierdzające) np. podanie nr telefonu, adresu e-mail i inne.</w:t>
      </w:r>
    </w:p>
    <w:p w14:paraId="00CE21A2" w14:textId="77777777" w:rsidR="00835054" w:rsidRPr="005E1E3C" w:rsidRDefault="00835054" w:rsidP="00835054">
      <w:pPr>
        <w:spacing w:line="276" w:lineRule="auto"/>
        <w:jc w:val="both"/>
        <w:rPr>
          <w:rFonts w:ascii="Calibri" w:eastAsia="Calibri" w:hAnsi="Calibri"/>
          <w:bCs/>
          <w:lang w:eastAsia="en-US"/>
        </w:rPr>
      </w:pPr>
      <w:r w:rsidRPr="005E1E3C">
        <w:rPr>
          <w:rFonts w:ascii="Calibri" w:eastAsia="Calibri" w:hAnsi="Calibri"/>
          <w:bCs/>
          <w:lang w:eastAsia="en-US"/>
        </w:rPr>
        <w:t>2. Państwa dane osobowe możemy ujawniać, przekazywać i udostępniać wyłącznie podmiotom uprawnionym na podstawie obowiązujących przepisów prawa są nimi m.in. wykonawcy, podmioty świadczące usługi pocztowe, bankowe, telekomunikacyjne oraz inne podmioty, gdy wystąpią z takim żądaniem oczywiście w oparciu o stosowną podstawę prawną. Pracownikom oraz współpracownikom administratora. Państwa dane osobowe możemy także przekazywać podmiotom, które przetwarzają je na zlecenie administratora tzw. podmiotom przetwarzającym, są nimi m.in. podmioty świadczące usługi informatyczne i inne, jednakże przekazanie Państwa danych nastąpić może tylko wtedy, gdy zapewnią one odpowiednią ochronę Państwa praw.</w:t>
      </w:r>
    </w:p>
    <w:p w14:paraId="7EECE5DE" w14:textId="77777777" w:rsidR="00835054" w:rsidRPr="005E1E3C" w:rsidRDefault="00835054" w:rsidP="00835054">
      <w:pPr>
        <w:spacing w:line="276" w:lineRule="auto"/>
        <w:jc w:val="both"/>
        <w:rPr>
          <w:rFonts w:ascii="Calibri" w:eastAsia="Calibri" w:hAnsi="Calibri"/>
          <w:bCs/>
          <w:lang w:eastAsia="en-US"/>
        </w:rPr>
      </w:pPr>
      <w:r w:rsidRPr="005E1E3C">
        <w:rPr>
          <w:rFonts w:ascii="Calibri" w:eastAsia="Calibri" w:hAnsi="Calibri"/>
          <w:bCs/>
          <w:lang w:eastAsia="en-US"/>
        </w:rPr>
        <w:t xml:space="preserve">3. Państwa dane osobowe przetwarzane będą do czasu istnienia podstawy do ich przetwarzania, w tym również przez </w:t>
      </w:r>
    </w:p>
    <w:p w14:paraId="613B6152" w14:textId="77777777" w:rsidR="00835054" w:rsidRPr="005E1E3C" w:rsidRDefault="00835054" w:rsidP="00835054">
      <w:pPr>
        <w:spacing w:line="276" w:lineRule="auto"/>
        <w:ind w:left="284" w:hanging="284"/>
        <w:jc w:val="both"/>
        <w:rPr>
          <w:rFonts w:ascii="Calibri" w:eastAsia="Calibri" w:hAnsi="Calibri"/>
          <w:bCs/>
          <w:lang w:eastAsia="en-US"/>
        </w:rPr>
      </w:pPr>
      <w:r w:rsidRPr="005E1E3C">
        <w:rPr>
          <w:rFonts w:ascii="Calibri" w:eastAsia="Calibri" w:hAnsi="Calibri"/>
          <w:bCs/>
          <w:lang w:eastAsia="en-US"/>
        </w:rPr>
        <w:t xml:space="preserve">    okres przewidziany w przepisach dotyczących przechowywania i archiwizacji dokumentacji i tak:</w:t>
      </w:r>
    </w:p>
    <w:p w14:paraId="3E116CEB" w14:textId="77777777" w:rsidR="00835054" w:rsidRPr="005E1E3C" w:rsidRDefault="00835054" w:rsidP="0071210B">
      <w:pPr>
        <w:widowControl w:val="0"/>
        <w:numPr>
          <w:ilvl w:val="0"/>
          <w:numId w:val="36"/>
        </w:numPr>
        <w:suppressAutoHyphens/>
        <w:spacing w:line="276" w:lineRule="auto"/>
        <w:ind w:left="709" w:hanging="567"/>
        <w:jc w:val="both"/>
        <w:rPr>
          <w:rFonts w:ascii="Calibri" w:eastAsia="Calibri" w:hAnsi="Calibri"/>
          <w:bCs/>
          <w:lang w:eastAsia="en-US"/>
        </w:rPr>
      </w:pPr>
      <w:r w:rsidRPr="005E1E3C">
        <w:rPr>
          <w:rFonts w:ascii="Calibri" w:eastAsia="Calibri" w:hAnsi="Calibri"/>
          <w:bCs/>
          <w:lang w:eastAsia="en-US"/>
        </w:rPr>
        <w:t>przez okres 5 lat od dnia zakończenia postępowania o udzielenie zamówienia publicznego,</w:t>
      </w:r>
    </w:p>
    <w:p w14:paraId="3D8C3CF3" w14:textId="77777777" w:rsidR="00835054" w:rsidRPr="005E1E3C" w:rsidRDefault="00835054" w:rsidP="0071210B">
      <w:pPr>
        <w:widowControl w:val="0"/>
        <w:numPr>
          <w:ilvl w:val="0"/>
          <w:numId w:val="36"/>
        </w:numPr>
        <w:suppressAutoHyphens/>
        <w:spacing w:line="276" w:lineRule="auto"/>
        <w:ind w:left="709" w:hanging="567"/>
        <w:jc w:val="both"/>
        <w:rPr>
          <w:rFonts w:ascii="Calibri" w:eastAsia="Calibri" w:hAnsi="Calibri"/>
          <w:bCs/>
          <w:lang w:eastAsia="en-US"/>
        </w:rPr>
      </w:pPr>
      <w:r w:rsidRPr="005E1E3C">
        <w:rPr>
          <w:rFonts w:ascii="Calibri" w:eastAsia="Calibri" w:hAnsi="Calibri"/>
          <w:bCs/>
          <w:lang w:eastAsia="en-US"/>
        </w:rPr>
        <w:t>jeżeli czas trwania umowy przekracza 4 lata, przez czas trwania umowy, do czasu przedawnienia roszczeń,</w:t>
      </w:r>
    </w:p>
    <w:p w14:paraId="480B1E5A" w14:textId="77777777" w:rsidR="00835054" w:rsidRPr="005E1E3C" w:rsidRDefault="00835054" w:rsidP="0071210B">
      <w:pPr>
        <w:widowControl w:val="0"/>
        <w:numPr>
          <w:ilvl w:val="0"/>
          <w:numId w:val="36"/>
        </w:numPr>
        <w:suppressAutoHyphens/>
        <w:spacing w:line="276" w:lineRule="auto"/>
        <w:ind w:left="709" w:hanging="567"/>
        <w:jc w:val="both"/>
        <w:rPr>
          <w:rFonts w:ascii="Calibri" w:eastAsia="Calibri" w:hAnsi="Calibri"/>
          <w:bCs/>
          <w:lang w:eastAsia="en-US"/>
        </w:rPr>
      </w:pPr>
      <w:r w:rsidRPr="005E1E3C">
        <w:rPr>
          <w:rFonts w:ascii="Calibri" w:eastAsia="Calibri" w:hAnsi="Calibri"/>
          <w:bCs/>
          <w:lang w:eastAsia="en-US"/>
        </w:rPr>
        <w:t>w zakresie danych, gdzie wyraziliście Państwo zgodę na ich przetwarzanie, do czasu cofnięcie zgody, nie dłużej jednak niż do czasu wskazanego w pkt 1.</w:t>
      </w:r>
    </w:p>
    <w:p w14:paraId="6D9847FF" w14:textId="77777777" w:rsidR="00835054" w:rsidRPr="005E1E3C" w:rsidRDefault="00835054" w:rsidP="00835054">
      <w:pPr>
        <w:spacing w:line="276" w:lineRule="auto"/>
        <w:jc w:val="both"/>
        <w:rPr>
          <w:rFonts w:ascii="Calibri" w:eastAsia="Calibri" w:hAnsi="Calibri"/>
          <w:bCs/>
          <w:lang w:eastAsia="en-US"/>
        </w:rPr>
      </w:pPr>
      <w:r w:rsidRPr="005E1E3C">
        <w:rPr>
          <w:rFonts w:ascii="Calibri" w:eastAsia="Calibri" w:hAnsi="Calibri"/>
          <w:bCs/>
          <w:lang w:eastAsia="en-US"/>
        </w:rPr>
        <w:t>4. W związku z przetwarzaniem danych osobowych przez Administratora mają Państwo prawo do:</w:t>
      </w:r>
    </w:p>
    <w:p w14:paraId="060EF1A9" w14:textId="77777777" w:rsidR="00835054" w:rsidRPr="005E1E3C" w:rsidRDefault="00835054" w:rsidP="0071210B">
      <w:pPr>
        <w:widowControl w:val="0"/>
        <w:numPr>
          <w:ilvl w:val="0"/>
          <w:numId w:val="37"/>
        </w:numPr>
        <w:suppressAutoHyphens/>
        <w:spacing w:line="276" w:lineRule="auto"/>
        <w:ind w:left="567"/>
        <w:jc w:val="both"/>
        <w:rPr>
          <w:rFonts w:ascii="Calibri" w:eastAsia="Calibri" w:hAnsi="Calibri"/>
          <w:bCs/>
          <w:lang w:eastAsia="en-US"/>
        </w:rPr>
      </w:pPr>
      <w:r w:rsidRPr="005E1E3C">
        <w:rPr>
          <w:rFonts w:ascii="Calibri" w:eastAsia="Calibri" w:hAnsi="Calibri"/>
          <w:bCs/>
          <w:lang w:eastAsia="en-US"/>
        </w:rPr>
        <w:t xml:space="preserve">dostępu do treści danych, jednakże, jeżeli spełnienie obowiązku prawa dostępu do danych osobie, której dane dotyczą, wymagałoby niewspółmiernie dużego wysiłku, zamawiający może żądać od osoby, której </w:t>
      </w:r>
      <w:r w:rsidRPr="005E1E3C">
        <w:rPr>
          <w:rFonts w:ascii="Calibri" w:eastAsia="Calibri" w:hAnsi="Calibri"/>
          <w:bCs/>
          <w:lang w:eastAsia="en-US"/>
        </w:rPr>
        <w:lastRenderedPageBreak/>
        <w:t>dane dotyczą, wskazania dodatkowych informacji mających na celu sprecyzowanie żądania, w szczególności podania nazwy lub daty postępowania o udzielenie zamówienia publicznego lub konkursu,</w:t>
      </w:r>
    </w:p>
    <w:p w14:paraId="065982CA" w14:textId="77777777" w:rsidR="00835054" w:rsidRPr="005E1E3C" w:rsidRDefault="00835054" w:rsidP="0071210B">
      <w:pPr>
        <w:widowControl w:val="0"/>
        <w:numPr>
          <w:ilvl w:val="0"/>
          <w:numId w:val="37"/>
        </w:numPr>
        <w:suppressAutoHyphens/>
        <w:spacing w:line="276" w:lineRule="auto"/>
        <w:ind w:left="709" w:hanging="425"/>
        <w:jc w:val="both"/>
        <w:rPr>
          <w:rFonts w:ascii="Calibri" w:eastAsia="Calibri" w:hAnsi="Calibri"/>
          <w:bCs/>
          <w:lang w:eastAsia="en-US"/>
        </w:rPr>
      </w:pPr>
      <w:r w:rsidRPr="005E1E3C">
        <w:rPr>
          <w:rFonts w:ascii="Calibri" w:eastAsia="Calibri" w:hAnsi="Calibri"/>
          <w:bCs/>
          <w:lang w:eastAsia="en-US"/>
        </w:rPr>
        <w:t>sprostowania danych,</w:t>
      </w:r>
    </w:p>
    <w:p w14:paraId="32FB412C" w14:textId="77777777" w:rsidR="00835054" w:rsidRPr="005E1E3C" w:rsidRDefault="00835054" w:rsidP="0071210B">
      <w:pPr>
        <w:widowControl w:val="0"/>
        <w:numPr>
          <w:ilvl w:val="0"/>
          <w:numId w:val="37"/>
        </w:numPr>
        <w:suppressAutoHyphens/>
        <w:spacing w:line="276" w:lineRule="auto"/>
        <w:ind w:left="709" w:hanging="425"/>
        <w:jc w:val="both"/>
        <w:rPr>
          <w:rFonts w:ascii="Calibri" w:eastAsia="Calibri" w:hAnsi="Calibri"/>
          <w:bCs/>
          <w:lang w:eastAsia="en-US"/>
        </w:rPr>
      </w:pPr>
      <w:r w:rsidRPr="005E1E3C">
        <w:rPr>
          <w:rFonts w:ascii="Calibri" w:eastAsia="Calibri" w:hAnsi="Calibri"/>
          <w:bCs/>
          <w:lang w:eastAsia="en-US"/>
        </w:rPr>
        <w:t>usunięcia danych, jeżeli:</w:t>
      </w:r>
    </w:p>
    <w:p w14:paraId="6BFFFAE4" w14:textId="77777777" w:rsidR="00835054" w:rsidRPr="005E1E3C" w:rsidRDefault="00835054" w:rsidP="0071210B">
      <w:pPr>
        <w:pStyle w:val="Akapitzlist"/>
        <w:numPr>
          <w:ilvl w:val="1"/>
          <w:numId w:val="34"/>
        </w:numPr>
        <w:spacing w:after="0"/>
        <w:jc w:val="both"/>
        <w:rPr>
          <w:bCs/>
        </w:rPr>
      </w:pPr>
      <w:r w:rsidRPr="005E1E3C">
        <w:rPr>
          <w:bCs/>
        </w:rPr>
        <w:t>wycofają zgodę na przetwarzanie danych osobowych,</w:t>
      </w:r>
    </w:p>
    <w:p w14:paraId="5648E8B9" w14:textId="77777777" w:rsidR="00835054" w:rsidRPr="005E1E3C" w:rsidRDefault="00835054" w:rsidP="0071210B">
      <w:pPr>
        <w:pStyle w:val="Akapitzlist"/>
        <w:numPr>
          <w:ilvl w:val="1"/>
          <w:numId w:val="34"/>
        </w:numPr>
        <w:spacing w:after="0"/>
        <w:jc w:val="both"/>
        <w:rPr>
          <w:bCs/>
        </w:rPr>
      </w:pPr>
      <w:r w:rsidRPr="005E1E3C">
        <w:rPr>
          <w:bCs/>
        </w:rPr>
        <w:t>dane osobowe przestaną być niezbędne do celów, dla których zostały zebrane lub dla których  były przetwarzane,</w:t>
      </w:r>
    </w:p>
    <w:p w14:paraId="4614F0A0" w14:textId="77777777" w:rsidR="00835054" w:rsidRPr="005E1E3C" w:rsidRDefault="00835054" w:rsidP="00835054">
      <w:pPr>
        <w:spacing w:line="276" w:lineRule="auto"/>
        <w:ind w:left="284"/>
        <w:jc w:val="both"/>
        <w:rPr>
          <w:rFonts w:ascii="Calibri" w:eastAsia="Calibri" w:hAnsi="Calibri"/>
          <w:bCs/>
          <w:lang w:eastAsia="en-US"/>
        </w:rPr>
      </w:pPr>
      <w:r w:rsidRPr="005E1E3C">
        <w:rPr>
          <w:rFonts w:ascii="Calibri" w:eastAsia="Calibri" w:hAnsi="Calibri"/>
          <w:bCs/>
          <w:lang w:eastAsia="en-US"/>
        </w:rPr>
        <w:t>c) dane są przetwarzane niezgodnie z prawem.</w:t>
      </w:r>
    </w:p>
    <w:p w14:paraId="2C6007C9" w14:textId="77777777" w:rsidR="00835054" w:rsidRPr="005E1E3C" w:rsidRDefault="00835054" w:rsidP="0071210B">
      <w:pPr>
        <w:widowControl w:val="0"/>
        <w:numPr>
          <w:ilvl w:val="0"/>
          <w:numId w:val="37"/>
        </w:numPr>
        <w:suppressAutoHyphens/>
        <w:spacing w:line="276" w:lineRule="auto"/>
        <w:ind w:left="284" w:firstLine="0"/>
        <w:jc w:val="both"/>
        <w:rPr>
          <w:rFonts w:ascii="Calibri" w:eastAsia="Calibri" w:hAnsi="Calibri"/>
          <w:bCs/>
          <w:lang w:eastAsia="en-US"/>
        </w:rPr>
      </w:pPr>
      <w:r w:rsidRPr="005E1E3C">
        <w:rPr>
          <w:rFonts w:ascii="Calibri" w:eastAsia="Calibri" w:hAnsi="Calibri"/>
          <w:bCs/>
          <w:lang w:eastAsia="en-US"/>
        </w:rPr>
        <w:t>ograniczenia przetwarzania danych, jeżeli:</w:t>
      </w:r>
    </w:p>
    <w:p w14:paraId="7B1785CE" w14:textId="77777777" w:rsidR="00835054" w:rsidRPr="005E1E3C" w:rsidRDefault="00835054" w:rsidP="00835054">
      <w:pPr>
        <w:spacing w:line="276" w:lineRule="auto"/>
        <w:ind w:left="284"/>
        <w:jc w:val="both"/>
        <w:rPr>
          <w:rFonts w:ascii="Calibri" w:eastAsia="Calibri" w:hAnsi="Calibri"/>
          <w:bCs/>
          <w:lang w:eastAsia="en-US"/>
        </w:rPr>
      </w:pPr>
      <w:r w:rsidRPr="005E1E3C">
        <w:rPr>
          <w:rFonts w:ascii="Calibri" w:eastAsia="Calibri" w:hAnsi="Calibri"/>
          <w:bCs/>
          <w:lang w:eastAsia="en-US"/>
        </w:rPr>
        <w:t>a) osoba, której dane dotyczą, kwestionuje prawidłowość danych osobowych,</w:t>
      </w:r>
    </w:p>
    <w:p w14:paraId="50751D3B" w14:textId="77777777" w:rsidR="00835054" w:rsidRPr="005E1E3C" w:rsidRDefault="00835054" w:rsidP="00835054">
      <w:pPr>
        <w:spacing w:line="276" w:lineRule="auto"/>
        <w:ind w:left="284"/>
        <w:jc w:val="both"/>
        <w:rPr>
          <w:rFonts w:ascii="Calibri" w:eastAsia="Calibri" w:hAnsi="Calibri"/>
          <w:bCs/>
          <w:lang w:eastAsia="en-US"/>
        </w:rPr>
      </w:pPr>
      <w:r w:rsidRPr="005E1E3C">
        <w:rPr>
          <w:rFonts w:ascii="Calibri" w:eastAsia="Calibri" w:hAnsi="Calibri"/>
          <w:bCs/>
          <w:lang w:eastAsia="en-US"/>
        </w:rPr>
        <w:t>b) przetwarzanie jest niezgodne z prawem, a osoba, której dane dotyczą, sprzeciwia się usunięciu danych osobowych, żądając w zamian ograniczenia ich wykorzystywania,</w:t>
      </w:r>
    </w:p>
    <w:p w14:paraId="37EF41C4" w14:textId="77777777" w:rsidR="00835054" w:rsidRPr="005E1E3C" w:rsidRDefault="00835054" w:rsidP="00835054">
      <w:pPr>
        <w:spacing w:line="276" w:lineRule="auto"/>
        <w:ind w:left="284"/>
        <w:jc w:val="both"/>
        <w:rPr>
          <w:rFonts w:ascii="Calibri" w:eastAsia="Calibri" w:hAnsi="Calibri"/>
          <w:bCs/>
          <w:lang w:eastAsia="en-US"/>
        </w:rPr>
      </w:pPr>
      <w:r w:rsidRPr="005E1E3C">
        <w:rPr>
          <w:rFonts w:ascii="Calibri" w:eastAsia="Calibri" w:hAnsi="Calibri"/>
          <w:bCs/>
          <w:lang w:eastAsia="en-US"/>
        </w:rPr>
        <w:t>c) administrator nie potrzebuje już danych osobowych do celów przetwarzania, ale są one potrzebne  osobie, której dane dotyczą, do ustalenia, dochodzenia lub obrony roszczeń,</w:t>
      </w:r>
    </w:p>
    <w:p w14:paraId="70BAD42B" w14:textId="77777777" w:rsidR="00835054" w:rsidRPr="005E1E3C" w:rsidRDefault="00835054" w:rsidP="00835054">
      <w:pPr>
        <w:spacing w:line="276" w:lineRule="auto"/>
        <w:ind w:left="284"/>
        <w:jc w:val="both"/>
        <w:rPr>
          <w:rFonts w:ascii="Calibri" w:eastAsia="Calibri" w:hAnsi="Calibri"/>
          <w:bCs/>
          <w:lang w:eastAsia="en-US"/>
        </w:rPr>
      </w:pPr>
      <w:r w:rsidRPr="005E1E3C">
        <w:rPr>
          <w:rFonts w:ascii="Calibri" w:eastAsia="Calibri" w:hAnsi="Calibri"/>
          <w:bCs/>
          <w:lang w:eastAsia="en-US"/>
        </w:rPr>
        <w:t xml:space="preserve">d) osoba, której dane dotyczą, wniosła sprzeciw wobec przetwarzania – do czasu stwierdzenia, czy  prawnie uzasadnione podstawy po stronie administratora są nadrzędne wobec podstaw sprzeciwu osoby, której dane dotyczą. Wystąpienie osoby </w:t>
      </w:r>
      <w:r w:rsidRPr="005E1E3C">
        <w:rPr>
          <w:rFonts w:ascii="Calibri" w:eastAsia="Calibri" w:hAnsi="Calibri"/>
          <w:bCs/>
          <w:lang w:eastAsia="en-US"/>
        </w:rPr>
        <w:br/>
        <w:t>z żądaniem ograniczenia przetwarzania danych nie  ogranicza przetwarzania danych osobowych do czasu zakończenia postępowania o udzielenie zamówienia publicznego lub konkursu.</w:t>
      </w:r>
    </w:p>
    <w:p w14:paraId="4A6A58E7" w14:textId="77777777" w:rsidR="00835054" w:rsidRPr="005E1E3C" w:rsidRDefault="00835054" w:rsidP="0071210B">
      <w:pPr>
        <w:widowControl w:val="0"/>
        <w:numPr>
          <w:ilvl w:val="0"/>
          <w:numId w:val="37"/>
        </w:numPr>
        <w:suppressAutoHyphens/>
        <w:spacing w:line="276" w:lineRule="auto"/>
        <w:ind w:left="426" w:hanging="142"/>
        <w:jc w:val="both"/>
        <w:rPr>
          <w:rFonts w:ascii="Calibri" w:eastAsia="Calibri" w:hAnsi="Calibri"/>
          <w:bCs/>
          <w:lang w:eastAsia="en-US"/>
        </w:rPr>
      </w:pPr>
      <w:r w:rsidRPr="005E1E3C">
        <w:rPr>
          <w:rFonts w:ascii="Calibri" w:eastAsia="Calibri" w:hAnsi="Calibri"/>
          <w:bCs/>
          <w:lang w:eastAsia="en-US"/>
        </w:rPr>
        <w:t>cofnięcia zgody w dowolnym momencie. Cofnięcie zgody nie wpływa na przetwarzanie danych dokonywane   przez administratora przed jej cofnięciem.</w:t>
      </w:r>
    </w:p>
    <w:p w14:paraId="6CE16351" w14:textId="77777777" w:rsidR="00835054" w:rsidRPr="005E1E3C" w:rsidRDefault="00835054" w:rsidP="00835054">
      <w:pPr>
        <w:spacing w:line="276" w:lineRule="auto"/>
        <w:jc w:val="both"/>
        <w:rPr>
          <w:rFonts w:ascii="Calibri" w:eastAsia="Calibri" w:hAnsi="Calibri"/>
          <w:bCs/>
          <w:lang w:eastAsia="en-US"/>
        </w:rPr>
      </w:pPr>
      <w:r w:rsidRPr="005E1E3C">
        <w:rPr>
          <w:rFonts w:ascii="Calibri" w:eastAsia="Calibri" w:hAnsi="Calibri"/>
          <w:bCs/>
          <w:lang w:eastAsia="en-US"/>
        </w:rPr>
        <w:t>5. Podanie Państwa danych:</w:t>
      </w:r>
    </w:p>
    <w:p w14:paraId="1DAC0C9E" w14:textId="77777777" w:rsidR="00835054" w:rsidRPr="005E1E3C" w:rsidRDefault="00835054" w:rsidP="00835054">
      <w:pPr>
        <w:spacing w:line="276" w:lineRule="auto"/>
        <w:jc w:val="both"/>
        <w:rPr>
          <w:rFonts w:ascii="Calibri" w:eastAsia="Calibri" w:hAnsi="Calibri"/>
          <w:bCs/>
          <w:lang w:eastAsia="en-US"/>
        </w:rPr>
      </w:pPr>
      <w:r w:rsidRPr="005E1E3C">
        <w:rPr>
          <w:rFonts w:ascii="Calibri" w:eastAsia="Calibri" w:hAnsi="Calibri"/>
          <w:bCs/>
          <w:lang w:eastAsia="en-US"/>
        </w:rPr>
        <w:t>1) jest wymogiem ustawy na podstawie, których działa administrator. Jeżeli odmówią Państwo podania swoich danych lub przekażą nieprawidłowe dane, administrator nie będzie mógł zrealizować celu do jakiego zobowiązują go przepisy prawa,</w:t>
      </w:r>
    </w:p>
    <w:p w14:paraId="6C6CDC57" w14:textId="77777777" w:rsidR="00835054" w:rsidRPr="005E1E3C" w:rsidRDefault="00835054" w:rsidP="00835054">
      <w:pPr>
        <w:spacing w:line="276" w:lineRule="auto"/>
        <w:jc w:val="both"/>
        <w:rPr>
          <w:rFonts w:ascii="Calibri" w:eastAsia="Calibri" w:hAnsi="Calibri"/>
          <w:bCs/>
          <w:lang w:eastAsia="en-US"/>
        </w:rPr>
      </w:pPr>
      <w:r w:rsidRPr="005E1E3C">
        <w:rPr>
          <w:rFonts w:ascii="Calibri" w:eastAsia="Calibri" w:hAnsi="Calibri"/>
          <w:bCs/>
          <w:lang w:eastAsia="en-US"/>
        </w:rPr>
        <w:t>2) jest wymogiem umowy, jeżeli nie przekażą Państwo nam swoich danych osobowych nie będziemy mogli  podpisać i realizować z Państwem zawarcia umowy,</w:t>
      </w:r>
    </w:p>
    <w:p w14:paraId="274DF8BB" w14:textId="77777777" w:rsidR="00835054" w:rsidRPr="005E1E3C" w:rsidRDefault="00835054" w:rsidP="00835054">
      <w:pPr>
        <w:spacing w:line="276" w:lineRule="auto"/>
        <w:jc w:val="both"/>
        <w:rPr>
          <w:rFonts w:ascii="Calibri" w:eastAsia="Calibri" w:hAnsi="Calibri"/>
          <w:bCs/>
          <w:lang w:eastAsia="en-US"/>
        </w:rPr>
      </w:pPr>
      <w:r w:rsidRPr="005E1E3C">
        <w:rPr>
          <w:rFonts w:ascii="Calibri" w:eastAsia="Calibri" w:hAnsi="Calibri"/>
          <w:bCs/>
          <w:lang w:eastAsia="en-US"/>
        </w:rPr>
        <w:t>3) jest dobrowolne w zakresie zgody, która może być cofnięta w dowolnym momencie.</w:t>
      </w:r>
    </w:p>
    <w:p w14:paraId="754BF2F9" w14:textId="77777777" w:rsidR="00835054" w:rsidRPr="005E1E3C" w:rsidRDefault="00835054" w:rsidP="00835054">
      <w:pPr>
        <w:spacing w:line="276" w:lineRule="auto"/>
        <w:jc w:val="both"/>
        <w:rPr>
          <w:rFonts w:ascii="Calibri" w:eastAsia="Calibri" w:hAnsi="Calibri"/>
          <w:bCs/>
          <w:lang w:eastAsia="en-US"/>
        </w:rPr>
      </w:pPr>
      <w:r w:rsidRPr="005E1E3C">
        <w:rPr>
          <w:rFonts w:ascii="Calibri" w:eastAsia="Calibri" w:hAnsi="Calibri"/>
          <w:bCs/>
          <w:lang w:eastAsia="en-US"/>
        </w:rPr>
        <w:t>6. Przysługuje Państwu także skarga do organu nadzorczego - Prezesa Urzędu Ochrony Danych Osobowych - Warszawa ul. Stawki 2, gdy uznają Państwo, iż przetwarzanie swoich danych osobowych narusza przepisy ogólnego rozporządzenia o ochronie danych osobowych z dnia 27 kwietnia 2016 r.</w:t>
      </w:r>
    </w:p>
    <w:p w14:paraId="7DB540E0" w14:textId="77777777" w:rsidR="00835054" w:rsidRPr="005E1E3C" w:rsidRDefault="00835054" w:rsidP="00835054">
      <w:pPr>
        <w:spacing w:line="276" w:lineRule="auto"/>
        <w:jc w:val="both"/>
        <w:rPr>
          <w:rFonts w:ascii="Calibri" w:eastAsia="Calibri" w:hAnsi="Calibri"/>
          <w:bCs/>
          <w:lang w:eastAsia="en-US"/>
        </w:rPr>
      </w:pPr>
      <w:r w:rsidRPr="005E1E3C">
        <w:rPr>
          <w:rFonts w:ascii="Calibri" w:eastAsia="Calibri" w:hAnsi="Calibri"/>
          <w:bCs/>
          <w:lang w:eastAsia="en-US"/>
        </w:rPr>
        <w:t xml:space="preserve">7. Dane nie podlegają zautomatyzowanemu podejmowaniu decyzji, w tym również </w:t>
      </w:r>
      <w:r w:rsidRPr="005E1E3C">
        <w:rPr>
          <w:rFonts w:ascii="Calibri" w:eastAsia="Calibri" w:hAnsi="Calibri"/>
          <w:bCs/>
          <w:lang w:eastAsia="en-US"/>
        </w:rPr>
        <w:br/>
        <w:t>w formie profilowania</w:t>
      </w:r>
    </w:p>
    <w:p w14:paraId="2D86CC7C" w14:textId="77777777" w:rsidR="0001416B" w:rsidRDefault="00835054" w:rsidP="00835054">
      <w:pPr>
        <w:spacing w:line="276" w:lineRule="auto"/>
        <w:jc w:val="both"/>
        <w:rPr>
          <w:rFonts w:ascii="Calibri" w:eastAsia="Calibri" w:hAnsi="Calibri"/>
          <w:bCs/>
          <w:lang w:eastAsia="en-US"/>
        </w:rPr>
      </w:pPr>
      <w:r w:rsidRPr="005E1E3C">
        <w:rPr>
          <w:rFonts w:ascii="Calibri" w:eastAsia="Calibri" w:hAnsi="Calibri"/>
          <w:bCs/>
          <w:lang w:eastAsia="en-US"/>
        </w:rPr>
        <w:t>8. Administrator nie przekazuje danych osobowych do państwa trzeciego lub organizacji międzynarodowych.</w:t>
      </w:r>
    </w:p>
    <w:p w14:paraId="275F754F" w14:textId="77777777" w:rsidR="000305BE" w:rsidRDefault="000305BE" w:rsidP="00835054">
      <w:pPr>
        <w:spacing w:line="276" w:lineRule="auto"/>
        <w:jc w:val="both"/>
        <w:rPr>
          <w:rFonts w:ascii="Calibri" w:eastAsia="Calibri" w:hAnsi="Calibri"/>
          <w:bCs/>
          <w:lang w:eastAsia="en-US"/>
        </w:rPr>
      </w:pPr>
    </w:p>
    <w:p w14:paraId="14241D63" w14:textId="77777777" w:rsidR="000305BE" w:rsidRPr="00F31751" w:rsidRDefault="000305BE" w:rsidP="000305BE">
      <w:pPr>
        <w:pStyle w:val="Bezodstpw"/>
        <w:spacing w:line="276" w:lineRule="auto"/>
        <w:rPr>
          <w:b/>
          <w:sz w:val="24"/>
          <w:szCs w:val="24"/>
        </w:rPr>
      </w:pPr>
      <w:r w:rsidRPr="00F31751">
        <w:rPr>
          <w:b/>
          <w:sz w:val="24"/>
          <w:szCs w:val="24"/>
        </w:rPr>
        <w:t xml:space="preserve">      Zamawiający                                                                                               Wykonawca</w:t>
      </w:r>
    </w:p>
    <w:p w14:paraId="48880F98" w14:textId="77777777" w:rsidR="000305BE" w:rsidRPr="005E1E3C" w:rsidRDefault="000305BE" w:rsidP="00835054">
      <w:pPr>
        <w:spacing w:line="276" w:lineRule="auto"/>
        <w:jc w:val="both"/>
        <w:rPr>
          <w:rFonts w:ascii="Calibri" w:eastAsia="Calibri" w:hAnsi="Calibri"/>
          <w:bCs/>
          <w:lang w:eastAsia="en-US"/>
        </w:rPr>
      </w:pPr>
    </w:p>
    <w:sectPr w:rsidR="000305BE" w:rsidRPr="005E1E3C" w:rsidSect="001051CB">
      <w:headerReference w:type="default" r:id="rId10"/>
      <w:footerReference w:type="default" r:id="rId11"/>
      <w:pgSz w:w="11906" w:h="16838"/>
      <w:pgMar w:top="1134" w:right="1417" w:bottom="1417" w:left="1417" w:header="708" w:footer="1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F1581" w14:textId="77777777" w:rsidR="001051CB" w:rsidRDefault="001051CB" w:rsidP="002B6E3C">
      <w:r>
        <w:separator/>
      </w:r>
    </w:p>
  </w:endnote>
  <w:endnote w:type="continuationSeparator" w:id="0">
    <w:p w14:paraId="14D2D07C" w14:textId="77777777" w:rsidR="001051CB" w:rsidRDefault="001051CB" w:rsidP="002B6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51058573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rPr>
            <w:sz w:val="20"/>
            <w:szCs w:val="20"/>
          </w:rPr>
          <w:id w:val="652573209"/>
          <w:docPartObj>
            <w:docPartGallery w:val="Page Numbers (Top of Page)"/>
            <w:docPartUnique/>
          </w:docPartObj>
        </w:sdtPr>
        <w:sdtContent>
          <w:p w14:paraId="0638E9C8" w14:textId="77777777" w:rsidR="005F0B52" w:rsidRPr="004A57B7" w:rsidRDefault="005F0B52" w:rsidP="004A57B7">
            <w:pPr>
              <w:pStyle w:val="Stopka"/>
              <w:jc w:val="center"/>
              <w:rPr>
                <w:sz w:val="20"/>
                <w:szCs w:val="20"/>
              </w:rPr>
            </w:pPr>
            <w:r w:rsidRPr="004A57B7">
              <w:rPr>
                <w:sz w:val="20"/>
                <w:szCs w:val="20"/>
              </w:rPr>
              <w:t xml:space="preserve">Strona </w:t>
            </w:r>
            <w:r w:rsidRPr="004A57B7">
              <w:rPr>
                <w:sz w:val="20"/>
                <w:szCs w:val="20"/>
              </w:rPr>
              <w:fldChar w:fldCharType="begin"/>
            </w:r>
            <w:r w:rsidRPr="004A57B7">
              <w:rPr>
                <w:sz w:val="20"/>
                <w:szCs w:val="20"/>
              </w:rPr>
              <w:instrText>PAGE</w:instrText>
            </w:r>
            <w:r w:rsidRPr="004A57B7">
              <w:rPr>
                <w:sz w:val="20"/>
                <w:szCs w:val="20"/>
              </w:rPr>
              <w:fldChar w:fldCharType="separate"/>
            </w:r>
            <w:r w:rsidR="00021844">
              <w:rPr>
                <w:noProof/>
                <w:sz w:val="20"/>
                <w:szCs w:val="20"/>
              </w:rPr>
              <w:t>3</w:t>
            </w:r>
            <w:r w:rsidRPr="004A57B7">
              <w:rPr>
                <w:sz w:val="20"/>
                <w:szCs w:val="20"/>
              </w:rPr>
              <w:fldChar w:fldCharType="end"/>
            </w:r>
            <w:r w:rsidRPr="004A57B7">
              <w:rPr>
                <w:sz w:val="20"/>
                <w:szCs w:val="20"/>
              </w:rPr>
              <w:t xml:space="preserve"> z </w:t>
            </w:r>
            <w:r w:rsidRPr="004A57B7">
              <w:rPr>
                <w:sz w:val="20"/>
                <w:szCs w:val="20"/>
              </w:rPr>
              <w:fldChar w:fldCharType="begin"/>
            </w:r>
            <w:r w:rsidRPr="004A57B7">
              <w:rPr>
                <w:sz w:val="20"/>
                <w:szCs w:val="20"/>
              </w:rPr>
              <w:instrText>NUMPAGES</w:instrText>
            </w:r>
            <w:r w:rsidRPr="004A57B7">
              <w:rPr>
                <w:sz w:val="20"/>
                <w:szCs w:val="20"/>
              </w:rPr>
              <w:fldChar w:fldCharType="separate"/>
            </w:r>
            <w:r w:rsidR="00021844">
              <w:rPr>
                <w:noProof/>
                <w:sz w:val="20"/>
                <w:szCs w:val="20"/>
              </w:rPr>
              <w:t>27</w:t>
            </w:r>
            <w:r w:rsidRPr="004A57B7">
              <w:rPr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41C6B" w14:textId="77777777" w:rsidR="001051CB" w:rsidRDefault="001051CB" w:rsidP="002B6E3C">
      <w:r>
        <w:separator/>
      </w:r>
    </w:p>
  </w:footnote>
  <w:footnote w:type="continuationSeparator" w:id="0">
    <w:p w14:paraId="63B4AC2E" w14:textId="77777777" w:rsidR="001051CB" w:rsidRDefault="001051CB" w:rsidP="002B6E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37DD4" w14:textId="31A06CC2" w:rsidR="005F0B52" w:rsidRPr="005D0850" w:rsidRDefault="005F0B52" w:rsidP="005D0850">
    <w:pPr>
      <w:pStyle w:val="Nagwek"/>
      <w:tabs>
        <w:tab w:val="clear" w:pos="4536"/>
      </w:tabs>
      <w:jc w:val="center"/>
      <w:rPr>
        <w:rFonts w:ascii="Calibri" w:hAnsi="Calibri" w:cs="Calibri"/>
        <w:u w:val="single"/>
      </w:rPr>
    </w:pPr>
    <w:r w:rsidRPr="00D673D3">
      <w:rPr>
        <w:noProof/>
        <w:u w:val="single"/>
        <w:lang w:eastAsia="pl-PL"/>
      </w:rPr>
      <w:drawing>
        <wp:inline distT="0" distB="0" distL="0" distR="0" wp14:anchorId="067FA3E6" wp14:editId="69BF63AD">
          <wp:extent cx="492125" cy="581233"/>
          <wp:effectExtent l="19050" t="0" r="3175" b="0"/>
          <wp:docPr id="2" name="Obraz 10" descr="https://www.wielkanieszawka.pl/grafika,83,herb-gminy-wielka-nieszaw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https://www.wielkanieszawka.pl/grafika,83,herb-gminy-wielka-nieszawk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3309" cy="58263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Calibri" w:hAnsi="Calibri" w:cs="Calibri"/>
        <w:u w:val="single"/>
      </w:rPr>
      <w:t>_______</w:t>
    </w:r>
    <w:r w:rsidRPr="00041DE8">
      <w:rPr>
        <w:rFonts w:ascii="Calibri" w:hAnsi="Calibri" w:cs="Calibri"/>
        <w:u w:val="single"/>
      </w:rPr>
      <w:t>___________</w:t>
    </w:r>
    <w:r>
      <w:rPr>
        <w:rFonts w:ascii="Calibri" w:hAnsi="Calibri" w:cs="Calibri"/>
        <w:u w:val="single"/>
      </w:rPr>
      <w:t>_</w:t>
    </w:r>
    <w:r w:rsidRPr="00041DE8">
      <w:rPr>
        <w:rFonts w:ascii="Calibri" w:hAnsi="Calibri" w:cs="Calibri"/>
        <w:u w:val="single"/>
      </w:rPr>
      <w:t>______</w:t>
    </w:r>
    <w:r>
      <w:rPr>
        <w:rFonts w:ascii="Calibri" w:hAnsi="Calibri" w:cs="Calibri"/>
        <w:u w:val="single"/>
      </w:rPr>
      <w:t>_____</w:t>
    </w:r>
    <w:r w:rsidRPr="00041DE8">
      <w:rPr>
        <w:rFonts w:ascii="Calibri" w:hAnsi="Calibri" w:cs="Calibri"/>
        <w:u w:val="single"/>
      </w:rPr>
      <w:t>________</w:t>
    </w:r>
    <w:r>
      <w:rPr>
        <w:rFonts w:ascii="Calibri" w:hAnsi="Calibri" w:cs="Calibri"/>
        <w:u w:val="single"/>
      </w:rPr>
      <w:t>_______</w:t>
    </w:r>
    <w:r w:rsidRPr="00041DE8">
      <w:rPr>
        <w:rFonts w:ascii="Calibri" w:hAnsi="Calibri" w:cs="Calibri"/>
        <w:u w:val="single"/>
      </w:rPr>
      <w:t>____</w:t>
    </w:r>
    <w:r w:rsidRPr="00A97181">
      <w:rPr>
        <w:rFonts w:ascii="Calibri" w:hAnsi="Calibri" w:cs="Calibri"/>
        <w:u w:val="single"/>
      </w:rPr>
      <w:t>Znak sprawy: RIT.271.2</w:t>
    </w:r>
    <w:r>
      <w:rPr>
        <w:rFonts w:ascii="Calibri" w:hAnsi="Calibri" w:cs="Calibri"/>
        <w:u w:val="single"/>
      </w:rPr>
      <w:t>.</w:t>
    </w:r>
    <w:r w:rsidR="00122FFD">
      <w:rPr>
        <w:rFonts w:ascii="Calibri" w:hAnsi="Calibri" w:cs="Calibri"/>
        <w:u w:val="single"/>
      </w:rPr>
      <w:t>1</w:t>
    </w:r>
    <w:r w:rsidRPr="00A97181">
      <w:rPr>
        <w:rFonts w:ascii="Calibri" w:hAnsi="Calibri" w:cs="Calibri"/>
        <w:u w:val="single"/>
      </w:rPr>
      <w:t>.202</w:t>
    </w:r>
    <w:r w:rsidR="00122FFD">
      <w:rPr>
        <w:rFonts w:ascii="Calibri" w:hAnsi="Calibri" w:cs="Calibri"/>
        <w:u w:val="single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F"/>
    <w:multiLevelType w:val="multilevel"/>
    <w:tmpl w:val="0000001F"/>
    <w:name w:val="WW8Num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1182450"/>
    <w:multiLevelType w:val="hybridMultilevel"/>
    <w:tmpl w:val="9BE2BE3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4A67AFD"/>
    <w:multiLevelType w:val="hybridMultilevel"/>
    <w:tmpl w:val="1424EC8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55362F0"/>
    <w:multiLevelType w:val="hybridMultilevel"/>
    <w:tmpl w:val="A99EB5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F9439A"/>
    <w:multiLevelType w:val="hybridMultilevel"/>
    <w:tmpl w:val="426EDA60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09D27F14"/>
    <w:multiLevelType w:val="hybridMultilevel"/>
    <w:tmpl w:val="E9E0CF6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B045678"/>
    <w:multiLevelType w:val="hybridMultilevel"/>
    <w:tmpl w:val="04E8AB3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1076351E"/>
    <w:multiLevelType w:val="hybridMultilevel"/>
    <w:tmpl w:val="6A36186C"/>
    <w:lvl w:ilvl="0" w:tplc="5AA4A7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2805E3"/>
    <w:multiLevelType w:val="hybridMultilevel"/>
    <w:tmpl w:val="53067906"/>
    <w:lvl w:ilvl="0" w:tplc="3E908C00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83846E7"/>
    <w:multiLevelType w:val="hybridMultilevel"/>
    <w:tmpl w:val="7A94183A"/>
    <w:lvl w:ilvl="0" w:tplc="04150011">
      <w:start w:val="1"/>
      <w:numFmt w:val="decimal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192261FE"/>
    <w:multiLevelType w:val="hybridMultilevel"/>
    <w:tmpl w:val="17383A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E03D93"/>
    <w:multiLevelType w:val="hybridMultilevel"/>
    <w:tmpl w:val="F1748DE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B897D66"/>
    <w:multiLevelType w:val="hybridMultilevel"/>
    <w:tmpl w:val="EA66F110"/>
    <w:lvl w:ilvl="0" w:tplc="04150019">
      <w:start w:val="1"/>
      <w:numFmt w:val="lowerLetter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1CC2083A"/>
    <w:multiLevelType w:val="hybridMultilevel"/>
    <w:tmpl w:val="B0EA9D10"/>
    <w:lvl w:ilvl="0" w:tplc="323A34F6">
      <w:start w:val="4"/>
      <w:numFmt w:val="decimal"/>
      <w:lvlText w:val="%1."/>
      <w:lvlJc w:val="left"/>
      <w:pPr>
        <w:ind w:left="1068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E22F90"/>
    <w:multiLevelType w:val="hybridMultilevel"/>
    <w:tmpl w:val="C87018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892075"/>
    <w:multiLevelType w:val="hybridMultilevel"/>
    <w:tmpl w:val="58482600"/>
    <w:lvl w:ilvl="0" w:tplc="127C7890">
      <w:start w:val="1"/>
      <w:numFmt w:val="decimal"/>
      <w:lvlText w:val="%1)"/>
      <w:lvlJc w:val="left"/>
      <w:pPr>
        <w:ind w:left="1788" w:hanging="360"/>
      </w:pPr>
      <w:rPr>
        <w:b w:val="0"/>
        <w:color w:val="auto"/>
        <w:sz w:val="24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6" w15:restartNumberingAfterBreak="0">
    <w:nsid w:val="1F0B0F68"/>
    <w:multiLevelType w:val="hybridMultilevel"/>
    <w:tmpl w:val="E9D4F2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57C59C4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945B02"/>
    <w:multiLevelType w:val="hybridMultilevel"/>
    <w:tmpl w:val="B9AEBAAA"/>
    <w:lvl w:ilvl="0" w:tplc="FFFFFFFF">
      <w:start w:val="1"/>
      <w:numFmt w:val="decimal"/>
      <w:lvlText w:val="%1)"/>
      <w:lvlJc w:val="left"/>
      <w:pPr>
        <w:ind w:left="1353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B3D8DD8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20194A"/>
    <w:multiLevelType w:val="hybridMultilevel"/>
    <w:tmpl w:val="C8B2E422"/>
    <w:lvl w:ilvl="0" w:tplc="9990B77A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5378A3"/>
    <w:multiLevelType w:val="hybridMultilevel"/>
    <w:tmpl w:val="8A2073E0"/>
    <w:lvl w:ilvl="0" w:tplc="B9D84840">
      <w:start w:val="1"/>
      <w:numFmt w:val="lowerLetter"/>
      <w:lvlText w:val="%1)"/>
      <w:lvlJc w:val="right"/>
      <w:pPr>
        <w:ind w:left="288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0" w15:restartNumberingAfterBreak="0">
    <w:nsid w:val="2D623F42"/>
    <w:multiLevelType w:val="hybridMultilevel"/>
    <w:tmpl w:val="1B06320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2F977C11"/>
    <w:multiLevelType w:val="hybridMultilevel"/>
    <w:tmpl w:val="580AF8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252D17"/>
    <w:multiLevelType w:val="hybridMultilevel"/>
    <w:tmpl w:val="FF4007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D27B7C"/>
    <w:multiLevelType w:val="hybridMultilevel"/>
    <w:tmpl w:val="27A072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E92A76"/>
    <w:multiLevelType w:val="hybridMultilevel"/>
    <w:tmpl w:val="53D0C65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35507395"/>
    <w:multiLevelType w:val="hybridMultilevel"/>
    <w:tmpl w:val="B89833C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37BA1D78"/>
    <w:multiLevelType w:val="hybridMultilevel"/>
    <w:tmpl w:val="890AE0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A482986"/>
    <w:multiLevelType w:val="hybridMultilevel"/>
    <w:tmpl w:val="60762A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05A113B"/>
    <w:multiLevelType w:val="hybridMultilevel"/>
    <w:tmpl w:val="1606461C"/>
    <w:lvl w:ilvl="0" w:tplc="1BC80CB6">
      <w:start w:val="1"/>
      <w:numFmt w:val="decimal"/>
      <w:lvlText w:val="%1."/>
      <w:lvlJc w:val="left"/>
      <w:pPr>
        <w:ind w:left="1068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45A63338"/>
    <w:multiLevelType w:val="hybridMultilevel"/>
    <w:tmpl w:val="426EDA60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0" w15:restartNumberingAfterBreak="0">
    <w:nsid w:val="466C5589"/>
    <w:multiLevelType w:val="hybridMultilevel"/>
    <w:tmpl w:val="5F84B19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48122828"/>
    <w:multiLevelType w:val="hybridMultilevel"/>
    <w:tmpl w:val="C8AC0FC2"/>
    <w:lvl w:ilvl="0" w:tplc="04150011">
      <w:start w:val="1"/>
      <w:numFmt w:val="decimal"/>
      <w:lvlText w:val="%1)"/>
      <w:lvlJc w:val="left"/>
      <w:pPr>
        <w:ind w:left="745" w:hanging="360"/>
      </w:pPr>
    </w:lvl>
    <w:lvl w:ilvl="1" w:tplc="04150019" w:tentative="1">
      <w:start w:val="1"/>
      <w:numFmt w:val="lowerLetter"/>
      <w:lvlText w:val="%2."/>
      <w:lvlJc w:val="left"/>
      <w:pPr>
        <w:ind w:left="1465" w:hanging="360"/>
      </w:pPr>
    </w:lvl>
    <w:lvl w:ilvl="2" w:tplc="0415001B" w:tentative="1">
      <w:start w:val="1"/>
      <w:numFmt w:val="lowerRoman"/>
      <w:lvlText w:val="%3."/>
      <w:lvlJc w:val="right"/>
      <w:pPr>
        <w:ind w:left="2185" w:hanging="180"/>
      </w:pPr>
    </w:lvl>
    <w:lvl w:ilvl="3" w:tplc="0415000F" w:tentative="1">
      <w:start w:val="1"/>
      <w:numFmt w:val="decimal"/>
      <w:lvlText w:val="%4."/>
      <w:lvlJc w:val="left"/>
      <w:pPr>
        <w:ind w:left="2905" w:hanging="360"/>
      </w:pPr>
    </w:lvl>
    <w:lvl w:ilvl="4" w:tplc="04150019" w:tentative="1">
      <w:start w:val="1"/>
      <w:numFmt w:val="lowerLetter"/>
      <w:lvlText w:val="%5."/>
      <w:lvlJc w:val="left"/>
      <w:pPr>
        <w:ind w:left="3625" w:hanging="360"/>
      </w:pPr>
    </w:lvl>
    <w:lvl w:ilvl="5" w:tplc="0415001B" w:tentative="1">
      <w:start w:val="1"/>
      <w:numFmt w:val="lowerRoman"/>
      <w:lvlText w:val="%6."/>
      <w:lvlJc w:val="right"/>
      <w:pPr>
        <w:ind w:left="4345" w:hanging="180"/>
      </w:pPr>
    </w:lvl>
    <w:lvl w:ilvl="6" w:tplc="0415000F" w:tentative="1">
      <w:start w:val="1"/>
      <w:numFmt w:val="decimal"/>
      <w:lvlText w:val="%7."/>
      <w:lvlJc w:val="left"/>
      <w:pPr>
        <w:ind w:left="5065" w:hanging="360"/>
      </w:pPr>
    </w:lvl>
    <w:lvl w:ilvl="7" w:tplc="04150019" w:tentative="1">
      <w:start w:val="1"/>
      <w:numFmt w:val="lowerLetter"/>
      <w:lvlText w:val="%8."/>
      <w:lvlJc w:val="left"/>
      <w:pPr>
        <w:ind w:left="5785" w:hanging="360"/>
      </w:pPr>
    </w:lvl>
    <w:lvl w:ilvl="8" w:tplc="0415001B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32" w15:restartNumberingAfterBreak="0">
    <w:nsid w:val="4D992451"/>
    <w:multiLevelType w:val="hybridMultilevel"/>
    <w:tmpl w:val="DFCE8EF4"/>
    <w:lvl w:ilvl="0" w:tplc="0415001B">
      <w:start w:val="1"/>
      <w:numFmt w:val="lowerRoman"/>
      <w:lvlText w:val="%1."/>
      <w:lvlJc w:val="righ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3" w15:restartNumberingAfterBreak="0">
    <w:nsid w:val="4FBE0120"/>
    <w:multiLevelType w:val="hybridMultilevel"/>
    <w:tmpl w:val="DEB0B81E"/>
    <w:lvl w:ilvl="0" w:tplc="0450AAB4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042DCF"/>
    <w:multiLevelType w:val="hybridMultilevel"/>
    <w:tmpl w:val="2BC2279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52D50158"/>
    <w:multiLevelType w:val="hybridMultilevel"/>
    <w:tmpl w:val="9ADC77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46D1C71"/>
    <w:multiLevelType w:val="hybridMultilevel"/>
    <w:tmpl w:val="FA90FFEA"/>
    <w:lvl w:ilvl="0" w:tplc="563A5764">
      <w:start w:val="1"/>
      <w:numFmt w:val="lowerLetter"/>
      <w:lvlText w:val="%1)"/>
      <w:lvlJc w:val="left"/>
      <w:pPr>
        <w:ind w:left="216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7" w15:restartNumberingAfterBreak="0">
    <w:nsid w:val="560A7D14"/>
    <w:multiLevelType w:val="hybridMultilevel"/>
    <w:tmpl w:val="CF046012"/>
    <w:lvl w:ilvl="0" w:tplc="8F88EA9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58BC62DE"/>
    <w:multiLevelType w:val="hybridMultilevel"/>
    <w:tmpl w:val="36F6D74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5A1229AD"/>
    <w:multiLevelType w:val="hybridMultilevel"/>
    <w:tmpl w:val="29700624"/>
    <w:lvl w:ilvl="0" w:tplc="04150019">
      <w:start w:val="1"/>
      <w:numFmt w:val="lowerLetter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0" w15:restartNumberingAfterBreak="0">
    <w:nsid w:val="62784E9E"/>
    <w:multiLevelType w:val="hybridMultilevel"/>
    <w:tmpl w:val="0742C444"/>
    <w:lvl w:ilvl="0" w:tplc="B9E038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FF6A760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eastAsia="Calibri" w:hAnsi="Calibri" w:cs="Calibri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6"/>
        </w:tabs>
        <w:ind w:left="25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976"/>
        </w:tabs>
        <w:ind w:left="97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1696"/>
        </w:tabs>
        <w:ind w:left="169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2416"/>
        </w:tabs>
        <w:ind w:left="241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136"/>
        </w:tabs>
        <w:ind w:left="313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3856"/>
        </w:tabs>
        <w:ind w:left="385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4576"/>
        </w:tabs>
        <w:ind w:left="4576" w:hanging="180"/>
      </w:pPr>
      <w:rPr>
        <w:rFonts w:cs="Times New Roman"/>
      </w:rPr>
    </w:lvl>
  </w:abstractNum>
  <w:abstractNum w:abstractNumId="41" w15:restartNumberingAfterBreak="0">
    <w:nsid w:val="62C3305D"/>
    <w:multiLevelType w:val="hybridMultilevel"/>
    <w:tmpl w:val="229C2CA4"/>
    <w:lvl w:ilvl="0" w:tplc="170A525C">
      <w:start w:val="1"/>
      <w:numFmt w:val="lowerLetter"/>
      <w:lvlText w:val="%1)"/>
      <w:lvlJc w:val="left"/>
      <w:pPr>
        <w:ind w:left="216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2" w15:restartNumberingAfterBreak="0">
    <w:nsid w:val="682515A8"/>
    <w:multiLevelType w:val="hybridMultilevel"/>
    <w:tmpl w:val="426EDA60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3" w15:restartNumberingAfterBreak="0">
    <w:nsid w:val="6D0807EE"/>
    <w:multiLevelType w:val="hybridMultilevel"/>
    <w:tmpl w:val="F0C2FA72"/>
    <w:lvl w:ilvl="0" w:tplc="04150019">
      <w:start w:val="1"/>
      <w:numFmt w:val="lowerLetter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4" w15:restartNumberingAfterBreak="0">
    <w:nsid w:val="6DB92105"/>
    <w:multiLevelType w:val="hybridMultilevel"/>
    <w:tmpl w:val="D0361E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F486F3E"/>
    <w:multiLevelType w:val="hybridMultilevel"/>
    <w:tmpl w:val="D0CA818A"/>
    <w:lvl w:ilvl="0" w:tplc="04150011">
      <w:start w:val="1"/>
      <w:numFmt w:val="decimal"/>
      <w:lvlText w:val="%1)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46" w15:restartNumberingAfterBreak="0">
    <w:nsid w:val="70FB1DFF"/>
    <w:multiLevelType w:val="singleLevel"/>
    <w:tmpl w:val="0415000F"/>
    <w:name w:val="WW8Num1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7" w15:restartNumberingAfterBreak="0">
    <w:nsid w:val="725D3CD1"/>
    <w:multiLevelType w:val="hybridMultilevel"/>
    <w:tmpl w:val="DAC67AC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728F36F8"/>
    <w:multiLevelType w:val="hybridMultilevel"/>
    <w:tmpl w:val="F20427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3280D53"/>
    <w:multiLevelType w:val="hybridMultilevel"/>
    <w:tmpl w:val="88247620"/>
    <w:lvl w:ilvl="0" w:tplc="1E66B93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BDC723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C03C6ED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51914EF"/>
    <w:multiLevelType w:val="hybridMultilevel"/>
    <w:tmpl w:val="862CD7D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 w15:restartNumberingAfterBreak="0">
    <w:nsid w:val="79F27967"/>
    <w:multiLevelType w:val="hybridMultilevel"/>
    <w:tmpl w:val="6CCAF70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 w15:restartNumberingAfterBreak="0">
    <w:nsid w:val="7A960D4D"/>
    <w:multiLevelType w:val="hybridMultilevel"/>
    <w:tmpl w:val="E8C4347C"/>
    <w:lvl w:ilvl="0" w:tplc="04150019">
      <w:start w:val="1"/>
      <w:numFmt w:val="lowerLetter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3" w15:restartNumberingAfterBreak="0">
    <w:nsid w:val="7BBF284A"/>
    <w:multiLevelType w:val="hybridMultilevel"/>
    <w:tmpl w:val="A306861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 w15:restartNumberingAfterBreak="0">
    <w:nsid w:val="7DD074B1"/>
    <w:multiLevelType w:val="hybridMultilevel"/>
    <w:tmpl w:val="D0BE8504"/>
    <w:lvl w:ilvl="0" w:tplc="0415001B">
      <w:start w:val="1"/>
      <w:numFmt w:val="lowerRoman"/>
      <w:lvlText w:val="%1."/>
      <w:lvlJc w:val="righ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5" w15:restartNumberingAfterBreak="0">
    <w:nsid w:val="7EE32D50"/>
    <w:multiLevelType w:val="hybridMultilevel"/>
    <w:tmpl w:val="2DD0DF06"/>
    <w:lvl w:ilvl="0" w:tplc="87D437E2">
      <w:start w:val="1"/>
      <w:numFmt w:val="lowerLetter"/>
      <w:lvlText w:val="%1)"/>
      <w:lvlJc w:val="left"/>
      <w:pPr>
        <w:ind w:left="216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823736079">
    <w:abstractNumId w:val="49"/>
  </w:num>
  <w:num w:numId="2" w16cid:durableId="323823996">
    <w:abstractNumId w:val="22"/>
  </w:num>
  <w:num w:numId="3" w16cid:durableId="1235161263">
    <w:abstractNumId w:val="17"/>
  </w:num>
  <w:num w:numId="4" w16cid:durableId="1457989384">
    <w:abstractNumId w:val="38"/>
  </w:num>
  <w:num w:numId="5" w16cid:durableId="797142475">
    <w:abstractNumId w:val="30"/>
  </w:num>
  <w:num w:numId="6" w16cid:durableId="1048799279">
    <w:abstractNumId w:val="26"/>
  </w:num>
  <w:num w:numId="7" w16cid:durableId="1762140240">
    <w:abstractNumId w:val="44"/>
  </w:num>
  <w:num w:numId="8" w16cid:durableId="1719207657">
    <w:abstractNumId w:val="5"/>
  </w:num>
  <w:num w:numId="9" w16cid:durableId="471215201">
    <w:abstractNumId w:val="18"/>
  </w:num>
  <w:num w:numId="10" w16cid:durableId="523910572">
    <w:abstractNumId w:val="33"/>
  </w:num>
  <w:num w:numId="11" w16cid:durableId="1061947666">
    <w:abstractNumId w:val="14"/>
  </w:num>
  <w:num w:numId="12" w16cid:durableId="670371798">
    <w:abstractNumId w:val="35"/>
  </w:num>
  <w:num w:numId="13" w16cid:durableId="1944025824">
    <w:abstractNumId w:val="8"/>
  </w:num>
  <w:num w:numId="14" w16cid:durableId="1871258196">
    <w:abstractNumId w:val="3"/>
  </w:num>
  <w:num w:numId="15" w16cid:durableId="627249727">
    <w:abstractNumId w:val="20"/>
  </w:num>
  <w:num w:numId="16" w16cid:durableId="1503400433">
    <w:abstractNumId w:val="11"/>
  </w:num>
  <w:num w:numId="17" w16cid:durableId="1686860292">
    <w:abstractNumId w:val="12"/>
  </w:num>
  <w:num w:numId="18" w16cid:durableId="1172797388">
    <w:abstractNumId w:val="47"/>
  </w:num>
  <w:num w:numId="19" w16cid:durableId="2083944406">
    <w:abstractNumId w:val="2"/>
  </w:num>
  <w:num w:numId="20" w16cid:durableId="16465206">
    <w:abstractNumId w:val="48"/>
  </w:num>
  <w:num w:numId="21" w16cid:durableId="600528356">
    <w:abstractNumId w:val="23"/>
  </w:num>
  <w:num w:numId="22" w16cid:durableId="1952276113">
    <w:abstractNumId w:val="10"/>
  </w:num>
  <w:num w:numId="23" w16cid:durableId="749347361">
    <w:abstractNumId w:val="51"/>
  </w:num>
  <w:num w:numId="24" w16cid:durableId="1169981153">
    <w:abstractNumId w:val="27"/>
  </w:num>
  <w:num w:numId="25" w16cid:durableId="103694966">
    <w:abstractNumId w:val="50"/>
  </w:num>
  <w:num w:numId="26" w16cid:durableId="1408650931">
    <w:abstractNumId w:val="53"/>
  </w:num>
  <w:num w:numId="27" w16cid:durableId="437216456">
    <w:abstractNumId w:val="1"/>
  </w:num>
  <w:num w:numId="28" w16cid:durableId="1238832273">
    <w:abstractNumId w:val="16"/>
  </w:num>
  <w:num w:numId="29" w16cid:durableId="1729498640">
    <w:abstractNumId w:val="34"/>
  </w:num>
  <w:num w:numId="30" w16cid:durableId="1680618628">
    <w:abstractNumId w:val="39"/>
  </w:num>
  <w:num w:numId="31" w16cid:durableId="1876310954">
    <w:abstractNumId w:val="41"/>
  </w:num>
  <w:num w:numId="32" w16cid:durableId="711610491">
    <w:abstractNumId w:val="36"/>
  </w:num>
  <w:num w:numId="33" w16cid:durableId="907151733">
    <w:abstractNumId w:val="31"/>
  </w:num>
  <w:num w:numId="34" w16cid:durableId="713963115">
    <w:abstractNumId w:val="40"/>
  </w:num>
  <w:num w:numId="35" w16cid:durableId="350886766">
    <w:abstractNumId w:val="25"/>
  </w:num>
  <w:num w:numId="36" w16cid:durableId="1662347423">
    <w:abstractNumId w:val="45"/>
  </w:num>
  <w:num w:numId="37" w16cid:durableId="1661621061">
    <w:abstractNumId w:val="9"/>
  </w:num>
  <w:num w:numId="38" w16cid:durableId="571694556">
    <w:abstractNumId w:val="28"/>
  </w:num>
  <w:num w:numId="39" w16cid:durableId="342241932">
    <w:abstractNumId w:val="21"/>
  </w:num>
  <w:num w:numId="40" w16cid:durableId="868299955">
    <w:abstractNumId w:val="6"/>
  </w:num>
  <w:num w:numId="41" w16cid:durableId="809320725">
    <w:abstractNumId w:val="15"/>
  </w:num>
  <w:num w:numId="42" w16cid:durableId="1486782191">
    <w:abstractNumId w:val="43"/>
  </w:num>
  <w:num w:numId="43" w16cid:durableId="703292924">
    <w:abstractNumId w:val="52"/>
  </w:num>
  <w:num w:numId="44" w16cid:durableId="294992247">
    <w:abstractNumId w:val="54"/>
  </w:num>
  <w:num w:numId="45" w16cid:durableId="2143695224">
    <w:abstractNumId w:val="32"/>
  </w:num>
  <w:num w:numId="46" w16cid:durableId="308947206">
    <w:abstractNumId w:val="19"/>
  </w:num>
  <w:num w:numId="47" w16cid:durableId="887030261">
    <w:abstractNumId w:val="24"/>
  </w:num>
  <w:num w:numId="48" w16cid:durableId="1968394334">
    <w:abstractNumId w:val="55"/>
  </w:num>
  <w:num w:numId="49" w16cid:durableId="40174753">
    <w:abstractNumId w:val="29"/>
  </w:num>
  <w:num w:numId="50" w16cid:durableId="1922714704">
    <w:abstractNumId w:val="4"/>
  </w:num>
  <w:num w:numId="51" w16cid:durableId="1488091388">
    <w:abstractNumId w:val="42"/>
  </w:num>
  <w:num w:numId="52" w16cid:durableId="1357075913">
    <w:abstractNumId w:val="13"/>
  </w:num>
  <w:num w:numId="53" w16cid:durableId="712312272">
    <w:abstractNumId w:val="7"/>
  </w:num>
  <w:num w:numId="54" w16cid:durableId="252787301">
    <w:abstractNumId w:val="37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442"/>
    <w:rsid w:val="0001416B"/>
    <w:rsid w:val="000146B8"/>
    <w:rsid w:val="00021844"/>
    <w:rsid w:val="000305BE"/>
    <w:rsid w:val="000405C7"/>
    <w:rsid w:val="00052A69"/>
    <w:rsid w:val="00073F11"/>
    <w:rsid w:val="00086739"/>
    <w:rsid w:val="00087D7C"/>
    <w:rsid w:val="00094EF0"/>
    <w:rsid w:val="000B335A"/>
    <w:rsid w:val="000C245E"/>
    <w:rsid w:val="000F5670"/>
    <w:rsid w:val="001051CB"/>
    <w:rsid w:val="00117829"/>
    <w:rsid w:val="00122FFD"/>
    <w:rsid w:val="00135EEF"/>
    <w:rsid w:val="0013643B"/>
    <w:rsid w:val="00151535"/>
    <w:rsid w:val="00164E1A"/>
    <w:rsid w:val="00181A8B"/>
    <w:rsid w:val="00185218"/>
    <w:rsid w:val="001870BE"/>
    <w:rsid w:val="001E5FF1"/>
    <w:rsid w:val="001F0E83"/>
    <w:rsid w:val="001F476F"/>
    <w:rsid w:val="001F64C5"/>
    <w:rsid w:val="00207CD2"/>
    <w:rsid w:val="0021548B"/>
    <w:rsid w:val="00233915"/>
    <w:rsid w:val="00275997"/>
    <w:rsid w:val="002931E7"/>
    <w:rsid w:val="002B26CA"/>
    <w:rsid w:val="002B6E3C"/>
    <w:rsid w:val="002C27D9"/>
    <w:rsid w:val="002C67E0"/>
    <w:rsid w:val="002D2F83"/>
    <w:rsid w:val="002D37A6"/>
    <w:rsid w:val="002D791D"/>
    <w:rsid w:val="002E23CC"/>
    <w:rsid w:val="002F20AD"/>
    <w:rsid w:val="003169DE"/>
    <w:rsid w:val="0032166E"/>
    <w:rsid w:val="003221A7"/>
    <w:rsid w:val="00327CE2"/>
    <w:rsid w:val="0033328A"/>
    <w:rsid w:val="003374A0"/>
    <w:rsid w:val="00352B54"/>
    <w:rsid w:val="00355E6A"/>
    <w:rsid w:val="003728D4"/>
    <w:rsid w:val="00380266"/>
    <w:rsid w:val="003A3E81"/>
    <w:rsid w:val="003B4578"/>
    <w:rsid w:val="003D0D51"/>
    <w:rsid w:val="003E0033"/>
    <w:rsid w:val="0042535A"/>
    <w:rsid w:val="004444D5"/>
    <w:rsid w:val="00461507"/>
    <w:rsid w:val="004756A0"/>
    <w:rsid w:val="00481001"/>
    <w:rsid w:val="00495A7C"/>
    <w:rsid w:val="00496E40"/>
    <w:rsid w:val="004A34B6"/>
    <w:rsid w:val="004A57B7"/>
    <w:rsid w:val="004B7BB4"/>
    <w:rsid w:val="004C4F8A"/>
    <w:rsid w:val="004D6D8D"/>
    <w:rsid w:val="004F198D"/>
    <w:rsid w:val="00500875"/>
    <w:rsid w:val="00502668"/>
    <w:rsid w:val="005048EA"/>
    <w:rsid w:val="0051194D"/>
    <w:rsid w:val="0052505C"/>
    <w:rsid w:val="005259FE"/>
    <w:rsid w:val="00532311"/>
    <w:rsid w:val="0058511D"/>
    <w:rsid w:val="005A3255"/>
    <w:rsid w:val="005A6148"/>
    <w:rsid w:val="005C6B07"/>
    <w:rsid w:val="005D0850"/>
    <w:rsid w:val="005D7D89"/>
    <w:rsid w:val="005E1E3C"/>
    <w:rsid w:val="005F0B52"/>
    <w:rsid w:val="005F5F5E"/>
    <w:rsid w:val="0061763B"/>
    <w:rsid w:val="006B7701"/>
    <w:rsid w:val="006E49D1"/>
    <w:rsid w:val="006F4A2B"/>
    <w:rsid w:val="00702825"/>
    <w:rsid w:val="0071210B"/>
    <w:rsid w:val="0072788E"/>
    <w:rsid w:val="00733159"/>
    <w:rsid w:val="0074003D"/>
    <w:rsid w:val="00744E3F"/>
    <w:rsid w:val="007454F2"/>
    <w:rsid w:val="00750E0B"/>
    <w:rsid w:val="007533D6"/>
    <w:rsid w:val="007600AA"/>
    <w:rsid w:val="007605AC"/>
    <w:rsid w:val="00771695"/>
    <w:rsid w:val="00776F58"/>
    <w:rsid w:val="007B12FE"/>
    <w:rsid w:val="007C448E"/>
    <w:rsid w:val="007C48E1"/>
    <w:rsid w:val="007C6022"/>
    <w:rsid w:val="007E4451"/>
    <w:rsid w:val="007F0930"/>
    <w:rsid w:val="007F3381"/>
    <w:rsid w:val="007F4047"/>
    <w:rsid w:val="008037E4"/>
    <w:rsid w:val="00807271"/>
    <w:rsid w:val="00813142"/>
    <w:rsid w:val="00830C8D"/>
    <w:rsid w:val="00835054"/>
    <w:rsid w:val="00836EF6"/>
    <w:rsid w:val="00840B87"/>
    <w:rsid w:val="00845938"/>
    <w:rsid w:val="00861D53"/>
    <w:rsid w:val="00865B84"/>
    <w:rsid w:val="008868EB"/>
    <w:rsid w:val="008870C8"/>
    <w:rsid w:val="008C27D8"/>
    <w:rsid w:val="009034FC"/>
    <w:rsid w:val="00906365"/>
    <w:rsid w:val="00926B85"/>
    <w:rsid w:val="00930197"/>
    <w:rsid w:val="00960016"/>
    <w:rsid w:val="009A0A46"/>
    <w:rsid w:val="009A5E3E"/>
    <w:rsid w:val="009B0630"/>
    <w:rsid w:val="009B1D6F"/>
    <w:rsid w:val="009C1AEF"/>
    <w:rsid w:val="009D3F95"/>
    <w:rsid w:val="009E1143"/>
    <w:rsid w:val="009E3E26"/>
    <w:rsid w:val="009F3AAA"/>
    <w:rsid w:val="00A04547"/>
    <w:rsid w:val="00A228F4"/>
    <w:rsid w:val="00A36EC6"/>
    <w:rsid w:val="00A40FC3"/>
    <w:rsid w:val="00A54EEE"/>
    <w:rsid w:val="00A77168"/>
    <w:rsid w:val="00A977C5"/>
    <w:rsid w:val="00AB0F77"/>
    <w:rsid w:val="00AD2B9E"/>
    <w:rsid w:val="00AF7ADD"/>
    <w:rsid w:val="00B06F15"/>
    <w:rsid w:val="00B153B2"/>
    <w:rsid w:val="00B15B1C"/>
    <w:rsid w:val="00B33D75"/>
    <w:rsid w:val="00B361A7"/>
    <w:rsid w:val="00B42530"/>
    <w:rsid w:val="00B5033E"/>
    <w:rsid w:val="00B77695"/>
    <w:rsid w:val="00B77F32"/>
    <w:rsid w:val="00B856AE"/>
    <w:rsid w:val="00B85A82"/>
    <w:rsid w:val="00B954AD"/>
    <w:rsid w:val="00BC04E2"/>
    <w:rsid w:val="00BC3ECC"/>
    <w:rsid w:val="00BD449C"/>
    <w:rsid w:val="00BD6795"/>
    <w:rsid w:val="00BE0F4C"/>
    <w:rsid w:val="00BF1707"/>
    <w:rsid w:val="00BF5CF5"/>
    <w:rsid w:val="00C32B4E"/>
    <w:rsid w:val="00C34305"/>
    <w:rsid w:val="00C37ED3"/>
    <w:rsid w:val="00C55F36"/>
    <w:rsid w:val="00C63F9F"/>
    <w:rsid w:val="00C65C88"/>
    <w:rsid w:val="00C703FE"/>
    <w:rsid w:val="00C73A22"/>
    <w:rsid w:val="00C803E0"/>
    <w:rsid w:val="00C85509"/>
    <w:rsid w:val="00C9302F"/>
    <w:rsid w:val="00C936B1"/>
    <w:rsid w:val="00C94922"/>
    <w:rsid w:val="00C94959"/>
    <w:rsid w:val="00C956DF"/>
    <w:rsid w:val="00C971F4"/>
    <w:rsid w:val="00CA454B"/>
    <w:rsid w:val="00CA4A12"/>
    <w:rsid w:val="00CD4EA2"/>
    <w:rsid w:val="00CE3E7F"/>
    <w:rsid w:val="00D32A40"/>
    <w:rsid w:val="00D52A43"/>
    <w:rsid w:val="00D63FE9"/>
    <w:rsid w:val="00D73A9E"/>
    <w:rsid w:val="00D7523B"/>
    <w:rsid w:val="00D91A0E"/>
    <w:rsid w:val="00D92532"/>
    <w:rsid w:val="00DA3ACE"/>
    <w:rsid w:val="00DA4E2A"/>
    <w:rsid w:val="00DB7EFF"/>
    <w:rsid w:val="00DD0524"/>
    <w:rsid w:val="00DD06DD"/>
    <w:rsid w:val="00DF6FBF"/>
    <w:rsid w:val="00E04176"/>
    <w:rsid w:val="00E073B0"/>
    <w:rsid w:val="00E12AEF"/>
    <w:rsid w:val="00E179BF"/>
    <w:rsid w:val="00E17D9E"/>
    <w:rsid w:val="00E47703"/>
    <w:rsid w:val="00E531C8"/>
    <w:rsid w:val="00E540D1"/>
    <w:rsid w:val="00E73496"/>
    <w:rsid w:val="00E73A81"/>
    <w:rsid w:val="00EA1AFB"/>
    <w:rsid w:val="00EA3F45"/>
    <w:rsid w:val="00EC1836"/>
    <w:rsid w:val="00EC27A9"/>
    <w:rsid w:val="00EC6E64"/>
    <w:rsid w:val="00ED5E74"/>
    <w:rsid w:val="00EE0442"/>
    <w:rsid w:val="00EE6CB2"/>
    <w:rsid w:val="00F04D48"/>
    <w:rsid w:val="00F061B1"/>
    <w:rsid w:val="00F07470"/>
    <w:rsid w:val="00F165C5"/>
    <w:rsid w:val="00F2036E"/>
    <w:rsid w:val="00F31751"/>
    <w:rsid w:val="00F33C72"/>
    <w:rsid w:val="00F44C7F"/>
    <w:rsid w:val="00F5297D"/>
    <w:rsid w:val="00F60C44"/>
    <w:rsid w:val="00F71FF0"/>
    <w:rsid w:val="00FA4276"/>
    <w:rsid w:val="00FE5C1A"/>
    <w:rsid w:val="00FE5F41"/>
    <w:rsid w:val="00FF3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D86BF"/>
  <w15:docId w15:val="{8C838863-2A12-4842-A83E-FA9A8F3CC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76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Tekstpodstawowy"/>
    <w:link w:val="Nagwek1Znak"/>
    <w:qFormat/>
    <w:rsid w:val="00744E3F"/>
    <w:pPr>
      <w:keepNext/>
      <w:widowControl w:val="0"/>
      <w:tabs>
        <w:tab w:val="left" w:pos="1276"/>
      </w:tabs>
      <w:suppressAutoHyphens/>
      <w:outlineLvl w:val="0"/>
    </w:pPr>
    <w:rPr>
      <w:rFonts w:eastAsia="Lucida Sans Unicode"/>
      <w:sz w:val="32"/>
      <w:szCs w:val="24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E0442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2B6E3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2B6E3C"/>
  </w:style>
  <w:style w:type="paragraph" w:styleId="Stopka">
    <w:name w:val="footer"/>
    <w:basedOn w:val="Normalny"/>
    <w:link w:val="StopkaZnak"/>
    <w:unhideWhenUsed/>
    <w:rsid w:val="002B6E3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2B6E3C"/>
  </w:style>
  <w:style w:type="character" w:styleId="Hipercze">
    <w:name w:val="Hyperlink"/>
    <w:basedOn w:val="Domylnaczcionkaakapitu"/>
    <w:unhideWhenUsed/>
    <w:rsid w:val="00807271"/>
    <w:rPr>
      <w:color w:val="0000FF"/>
      <w:u w:val="single"/>
    </w:rPr>
  </w:style>
  <w:style w:type="paragraph" w:styleId="Akapitzlist">
    <w:name w:val="List Paragraph"/>
    <w:aliases w:val="CW_Lista,Numerowanie,L1,Akapit z listą5,Akapit normalny,Akapit z listą31,Odstavec,2 heading,A_wyliczenie,K-P_odwolanie,maz_wyliczenie,opis dzialania,Akapit z listą BS,Kolorowa lista — akcent 11,Lista XXX,Wypunktowanie,wypunktowanie,Bullet"/>
    <w:basedOn w:val="Normalny"/>
    <w:link w:val="AkapitzlistZnak"/>
    <w:uiPriority w:val="34"/>
    <w:qFormat/>
    <w:rsid w:val="00B33D7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CW_Lista Znak,Numerowanie Znak,L1 Znak,Akapit z listą5 Znak,Akapit normalny Znak,Akapit z listą31 Znak,Odstavec Znak,2 heading Znak,A_wyliczenie Znak,K-P_odwolanie Znak,maz_wyliczenie Znak,opis dzialania Znak,Akapit z listą BS Znak"/>
    <w:link w:val="Akapitzlist"/>
    <w:uiPriority w:val="34"/>
    <w:qFormat/>
    <w:locked/>
    <w:rsid w:val="000405C7"/>
  </w:style>
  <w:style w:type="paragraph" w:styleId="Tekstpodstawowy3">
    <w:name w:val="Body Text 3"/>
    <w:basedOn w:val="Normalny"/>
    <w:link w:val="Tekstpodstawowy3Znak1"/>
    <w:uiPriority w:val="99"/>
    <w:semiHidden/>
    <w:unhideWhenUsed/>
    <w:rsid w:val="005F5F5E"/>
    <w:pPr>
      <w:widowControl w:val="0"/>
      <w:suppressAutoHyphens/>
      <w:spacing w:after="120"/>
    </w:pPr>
    <w:rPr>
      <w:rFonts w:eastAsia="Lucida Sans Unicode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uiPriority w:val="99"/>
    <w:semiHidden/>
    <w:rsid w:val="005F5F5E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1">
    <w:name w:val="Tekst podstawowy 3 Znak1"/>
    <w:link w:val="Tekstpodstawowy3"/>
    <w:uiPriority w:val="99"/>
    <w:semiHidden/>
    <w:rsid w:val="005F5F5E"/>
    <w:rPr>
      <w:rFonts w:ascii="Times New Roman" w:eastAsia="Lucida Sans Unicode" w:hAnsi="Times New Roman" w:cs="Times New Roman"/>
      <w:sz w:val="16"/>
      <w:szCs w:val="16"/>
      <w:lang w:eastAsia="ar-SA"/>
    </w:rPr>
  </w:style>
  <w:style w:type="character" w:customStyle="1" w:styleId="Nagwek1Znak">
    <w:name w:val="Nagłówek 1 Znak"/>
    <w:basedOn w:val="Domylnaczcionkaakapitu"/>
    <w:link w:val="Nagwek1"/>
    <w:rsid w:val="00744E3F"/>
    <w:rPr>
      <w:rFonts w:ascii="Times New Roman" w:eastAsia="Lucida Sans Unicode" w:hAnsi="Times New Roman" w:cs="Times New Roman"/>
      <w:sz w:val="32"/>
      <w:szCs w:val="24"/>
      <w:lang w:eastAsia="ar-SA"/>
    </w:rPr>
  </w:style>
  <w:style w:type="paragraph" w:customStyle="1" w:styleId="Tekstpodstawowywcity311">
    <w:name w:val="Tekst podstawowy wcięty 311"/>
    <w:basedOn w:val="Normalny"/>
    <w:rsid w:val="00744E3F"/>
    <w:pPr>
      <w:suppressAutoHyphens/>
      <w:ind w:left="360"/>
      <w:jc w:val="both"/>
    </w:pPr>
    <w:rPr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44E3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44E3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kapitzlist2">
    <w:name w:val="Akapit z listą2"/>
    <w:basedOn w:val="Normalny"/>
    <w:rsid w:val="00EA1AFB"/>
    <w:pPr>
      <w:spacing w:line="276" w:lineRule="auto"/>
      <w:ind w:left="720"/>
    </w:pPr>
    <w:rPr>
      <w:rFonts w:ascii="Calibri" w:eastAsia="Calibri" w:hAnsi="Calibri" w:cs="Calibri"/>
      <w:sz w:val="22"/>
      <w:szCs w:val="22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085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0850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stepca.wojta@wielkanieszawka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1@wielkanieszawka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335202-5B79-4B37-8B45-81155E369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9261</Words>
  <Characters>55572</Characters>
  <Application>Microsoft Office Word</Application>
  <DocSecurity>0</DocSecurity>
  <Lines>463</Lines>
  <Paragraphs>129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</dc:creator>
  <cp:lastModifiedBy>Praca</cp:lastModifiedBy>
  <cp:revision>3</cp:revision>
  <cp:lastPrinted>2023-08-08T08:55:00Z</cp:lastPrinted>
  <dcterms:created xsi:type="dcterms:W3CDTF">2024-01-09T11:49:00Z</dcterms:created>
  <dcterms:modified xsi:type="dcterms:W3CDTF">2024-01-09T12:04:00Z</dcterms:modified>
</cp:coreProperties>
</file>