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DF19AD" w14:textId="77777777" w:rsidR="007B54D3" w:rsidRPr="007B54D3" w:rsidRDefault="007B54D3" w:rsidP="007B54D3">
      <w:pPr>
        <w:pStyle w:val="Bezodstpw"/>
        <w:jc w:val="right"/>
        <w:rPr>
          <w:rFonts w:cstheme="minorHAnsi"/>
          <w:b/>
          <w:bCs/>
          <w:sz w:val="24"/>
          <w:szCs w:val="24"/>
        </w:rPr>
      </w:pPr>
      <w:r w:rsidRPr="007B54D3">
        <w:rPr>
          <w:rFonts w:cstheme="minorHAnsi"/>
          <w:b/>
          <w:bCs/>
          <w:sz w:val="24"/>
          <w:szCs w:val="24"/>
        </w:rPr>
        <w:t>Załącznik nr 3</w:t>
      </w:r>
    </w:p>
    <w:p w14:paraId="1EE8BAF2" w14:textId="77777777" w:rsidR="007B54D3" w:rsidRPr="007B54D3" w:rsidRDefault="007B54D3" w:rsidP="007B54D3">
      <w:pPr>
        <w:pStyle w:val="Bezodstpw"/>
        <w:jc w:val="right"/>
        <w:rPr>
          <w:rFonts w:cstheme="minorHAnsi"/>
          <w:b/>
          <w:bCs/>
          <w:i/>
          <w:iCs/>
          <w:sz w:val="24"/>
          <w:szCs w:val="24"/>
        </w:rPr>
      </w:pPr>
      <w:r w:rsidRPr="007B54D3">
        <w:rPr>
          <w:rFonts w:cstheme="minorHAnsi"/>
          <w:b/>
          <w:bCs/>
          <w:i/>
          <w:iCs/>
          <w:sz w:val="24"/>
          <w:szCs w:val="24"/>
        </w:rPr>
        <w:t>Wzór umowy</w:t>
      </w:r>
    </w:p>
    <w:p w14:paraId="6158991F" w14:textId="77777777" w:rsidR="00EE0442" w:rsidRPr="005F6EE4" w:rsidRDefault="00EE0442" w:rsidP="00EE0442">
      <w:pPr>
        <w:pStyle w:val="Bezodstpw"/>
        <w:spacing w:line="276" w:lineRule="auto"/>
        <w:rPr>
          <w:rFonts w:cstheme="minorHAnsi"/>
          <w:sz w:val="24"/>
          <w:szCs w:val="24"/>
        </w:rPr>
      </w:pPr>
    </w:p>
    <w:p w14:paraId="1EF737D8" w14:textId="77777777" w:rsidR="00EE0442" w:rsidRPr="005F6EE4" w:rsidRDefault="00EE0442" w:rsidP="00BD6795">
      <w:pPr>
        <w:pStyle w:val="Bezodstpw"/>
        <w:spacing w:line="276" w:lineRule="auto"/>
        <w:jc w:val="center"/>
        <w:rPr>
          <w:rFonts w:cstheme="minorHAnsi"/>
          <w:b/>
          <w:bCs/>
          <w:sz w:val="24"/>
          <w:szCs w:val="24"/>
        </w:rPr>
      </w:pPr>
      <w:r w:rsidRPr="005F6EE4">
        <w:rPr>
          <w:rFonts w:cstheme="minorHAnsi"/>
          <w:b/>
          <w:bCs/>
          <w:sz w:val="24"/>
          <w:szCs w:val="24"/>
        </w:rPr>
        <w:t>UMOWA NR</w:t>
      </w:r>
      <w:r w:rsidR="002D343E">
        <w:rPr>
          <w:rFonts w:cstheme="minorHAnsi"/>
          <w:b/>
          <w:bCs/>
          <w:sz w:val="24"/>
          <w:szCs w:val="24"/>
        </w:rPr>
        <w:t>……</w:t>
      </w:r>
      <w:r w:rsidRPr="005F6EE4">
        <w:rPr>
          <w:rFonts w:cstheme="minorHAnsi"/>
          <w:b/>
          <w:bCs/>
          <w:sz w:val="24"/>
          <w:szCs w:val="24"/>
        </w:rPr>
        <w:t>/202</w:t>
      </w:r>
      <w:r w:rsidR="00BE2EFE" w:rsidRPr="005F6EE4">
        <w:rPr>
          <w:rFonts w:cstheme="minorHAnsi"/>
          <w:b/>
          <w:bCs/>
          <w:sz w:val="24"/>
          <w:szCs w:val="24"/>
        </w:rPr>
        <w:t>3</w:t>
      </w:r>
    </w:p>
    <w:p w14:paraId="0D261D6F" w14:textId="77777777" w:rsidR="00EE0442" w:rsidRPr="005F6EE4" w:rsidRDefault="00EE0442" w:rsidP="00EE0442">
      <w:pPr>
        <w:pStyle w:val="Bezodstpw"/>
        <w:spacing w:line="276" w:lineRule="auto"/>
        <w:rPr>
          <w:rFonts w:cstheme="minorHAnsi"/>
          <w:sz w:val="24"/>
          <w:szCs w:val="24"/>
        </w:rPr>
      </w:pPr>
    </w:p>
    <w:p w14:paraId="0A43D523" w14:textId="77777777" w:rsidR="0061763B" w:rsidRPr="005F6EE4" w:rsidRDefault="0061763B" w:rsidP="0061763B">
      <w:pPr>
        <w:spacing w:line="276" w:lineRule="auto"/>
        <w:rPr>
          <w:rFonts w:asciiTheme="minorHAnsi" w:hAnsiTheme="minorHAnsi" w:cstheme="minorHAnsi"/>
          <w:sz w:val="24"/>
          <w:szCs w:val="24"/>
        </w:rPr>
      </w:pPr>
      <w:r w:rsidRPr="005F6EE4">
        <w:rPr>
          <w:rFonts w:asciiTheme="minorHAnsi" w:hAnsiTheme="minorHAnsi" w:cstheme="minorHAnsi"/>
          <w:sz w:val="24"/>
          <w:szCs w:val="24"/>
        </w:rPr>
        <w:t xml:space="preserve">zawarta w dniu </w:t>
      </w:r>
      <w:r w:rsidR="002D343E">
        <w:rPr>
          <w:rFonts w:asciiTheme="minorHAnsi" w:hAnsiTheme="minorHAnsi" w:cstheme="minorHAnsi"/>
          <w:b/>
          <w:bCs/>
          <w:sz w:val="24"/>
          <w:szCs w:val="24"/>
        </w:rPr>
        <w:t>………………..</w:t>
      </w:r>
      <w:r w:rsidRPr="007F0499">
        <w:rPr>
          <w:rFonts w:asciiTheme="minorHAnsi" w:hAnsiTheme="minorHAnsi" w:cstheme="minorHAnsi"/>
          <w:b/>
          <w:bCs/>
          <w:sz w:val="24"/>
          <w:szCs w:val="24"/>
        </w:rPr>
        <w:t xml:space="preserve"> r.</w:t>
      </w:r>
      <w:r w:rsidRPr="005F6EE4">
        <w:rPr>
          <w:rFonts w:asciiTheme="minorHAnsi" w:hAnsiTheme="minorHAnsi" w:cstheme="minorHAnsi"/>
          <w:sz w:val="24"/>
          <w:szCs w:val="24"/>
        </w:rPr>
        <w:t xml:space="preserve"> w Wielkiej Nieszawce pomiędzy:</w:t>
      </w:r>
    </w:p>
    <w:p w14:paraId="675460D3" w14:textId="77777777" w:rsidR="0061763B" w:rsidRPr="005F6EE4" w:rsidRDefault="0061763B" w:rsidP="0061763B">
      <w:pPr>
        <w:spacing w:line="276" w:lineRule="auto"/>
        <w:rPr>
          <w:rFonts w:asciiTheme="minorHAnsi" w:hAnsiTheme="minorHAnsi" w:cstheme="minorHAnsi"/>
          <w:bCs/>
          <w:sz w:val="24"/>
          <w:szCs w:val="24"/>
        </w:rPr>
      </w:pPr>
      <w:r w:rsidRPr="005F6EE4">
        <w:rPr>
          <w:rFonts w:asciiTheme="minorHAnsi" w:hAnsiTheme="minorHAnsi" w:cstheme="minorHAnsi"/>
          <w:bCs/>
          <w:sz w:val="24"/>
          <w:szCs w:val="24"/>
        </w:rPr>
        <w:t>Gminą Wielka Nieszawka, mającą siedzibę w Wielkiej Nieszawce przy ul. Toruńskiej 12, 87-165 Cierpice, NIP: 8792593680, REGON: 871118750, zwaną w dalszej części Umowy Z</w:t>
      </w:r>
      <w:r w:rsidR="00960016" w:rsidRPr="005F6EE4">
        <w:rPr>
          <w:rFonts w:asciiTheme="minorHAnsi" w:hAnsiTheme="minorHAnsi" w:cstheme="minorHAnsi"/>
          <w:bCs/>
          <w:sz w:val="24"/>
          <w:szCs w:val="24"/>
        </w:rPr>
        <w:t>amawia</w:t>
      </w:r>
      <w:r w:rsidRPr="005F6EE4">
        <w:rPr>
          <w:rFonts w:asciiTheme="minorHAnsi" w:hAnsiTheme="minorHAnsi" w:cstheme="minorHAnsi"/>
          <w:bCs/>
          <w:sz w:val="24"/>
          <w:szCs w:val="24"/>
        </w:rPr>
        <w:t>jącym, reprezentowaną przez:</w:t>
      </w:r>
    </w:p>
    <w:p w14:paraId="2B1378F0" w14:textId="77777777" w:rsidR="0061763B" w:rsidRPr="005F6EE4" w:rsidRDefault="0061763B" w:rsidP="0061763B">
      <w:pPr>
        <w:spacing w:line="276" w:lineRule="auto"/>
        <w:rPr>
          <w:rFonts w:asciiTheme="minorHAnsi" w:hAnsiTheme="minorHAnsi" w:cstheme="minorHAnsi"/>
          <w:bCs/>
          <w:sz w:val="24"/>
          <w:szCs w:val="24"/>
        </w:rPr>
      </w:pPr>
      <w:r w:rsidRPr="005F6EE4">
        <w:rPr>
          <w:rFonts w:asciiTheme="minorHAnsi" w:hAnsiTheme="minorHAnsi" w:cstheme="minorHAnsi"/>
          <w:bCs/>
          <w:sz w:val="24"/>
          <w:szCs w:val="24"/>
        </w:rPr>
        <w:t>Krzysztofa Czarneckiego - Wójta Gminy Wielka Nieszawka</w:t>
      </w:r>
    </w:p>
    <w:p w14:paraId="25135373" w14:textId="77777777" w:rsidR="0061763B" w:rsidRPr="005F6EE4" w:rsidRDefault="0061763B" w:rsidP="0061763B">
      <w:pPr>
        <w:spacing w:line="276" w:lineRule="auto"/>
        <w:rPr>
          <w:rFonts w:asciiTheme="minorHAnsi" w:hAnsiTheme="minorHAnsi" w:cstheme="minorHAnsi"/>
          <w:bCs/>
          <w:sz w:val="24"/>
          <w:szCs w:val="24"/>
        </w:rPr>
      </w:pPr>
      <w:r w:rsidRPr="005F6EE4">
        <w:rPr>
          <w:rFonts w:asciiTheme="minorHAnsi" w:hAnsiTheme="minorHAnsi" w:cstheme="minorHAnsi"/>
          <w:bCs/>
          <w:sz w:val="24"/>
          <w:szCs w:val="24"/>
        </w:rPr>
        <w:t xml:space="preserve">przy kontrasygnacie Moniki Szczerkowskiej - Skarbnika Gminy Wielka Nieszawka </w:t>
      </w:r>
    </w:p>
    <w:p w14:paraId="71752875" w14:textId="77777777" w:rsidR="007B54D3" w:rsidRPr="0075094A" w:rsidRDefault="0061763B" w:rsidP="0075094A">
      <w:pPr>
        <w:spacing w:line="276" w:lineRule="auto"/>
        <w:jc w:val="both"/>
        <w:rPr>
          <w:rFonts w:asciiTheme="minorHAnsi" w:hAnsiTheme="minorHAnsi" w:cstheme="minorHAnsi"/>
          <w:sz w:val="24"/>
          <w:szCs w:val="24"/>
        </w:rPr>
      </w:pPr>
      <w:r w:rsidRPr="005F6EE4">
        <w:rPr>
          <w:rFonts w:asciiTheme="minorHAnsi" w:hAnsiTheme="minorHAnsi" w:cstheme="minorHAnsi"/>
          <w:sz w:val="24"/>
          <w:szCs w:val="24"/>
        </w:rPr>
        <w:t>a</w:t>
      </w:r>
    </w:p>
    <w:p w14:paraId="369E0DDC" w14:textId="77777777" w:rsidR="007B54D3" w:rsidRPr="007B54D3" w:rsidRDefault="007B54D3" w:rsidP="0075094A">
      <w:pPr>
        <w:pStyle w:val="Bezodstpw"/>
        <w:spacing w:line="276" w:lineRule="auto"/>
        <w:rPr>
          <w:rFonts w:cstheme="minorHAnsi"/>
          <w:sz w:val="24"/>
          <w:szCs w:val="24"/>
        </w:rPr>
      </w:pPr>
      <w:r w:rsidRPr="007B54D3">
        <w:rPr>
          <w:rFonts w:cstheme="minorHAnsi"/>
          <w:sz w:val="24"/>
          <w:szCs w:val="24"/>
        </w:rPr>
        <w:t>...................................................................................................................................................</w:t>
      </w:r>
    </w:p>
    <w:p w14:paraId="6886866A" w14:textId="77777777" w:rsidR="007B54D3" w:rsidRPr="007B54D3" w:rsidRDefault="007B54D3" w:rsidP="0075094A">
      <w:pPr>
        <w:pStyle w:val="Bezodstpw"/>
        <w:spacing w:line="276" w:lineRule="auto"/>
        <w:rPr>
          <w:rFonts w:cstheme="minorHAnsi"/>
          <w:sz w:val="24"/>
          <w:szCs w:val="24"/>
        </w:rPr>
      </w:pPr>
      <w:r w:rsidRPr="007B54D3">
        <w:rPr>
          <w:rFonts w:cstheme="minorHAnsi"/>
          <w:sz w:val="24"/>
          <w:szCs w:val="24"/>
        </w:rPr>
        <w:t>działającym na podstawie wpisu do rejestru KRS ............................./ wpisanym do ewidencji działalności gospodarczej ................................, posiadającym  NIP .........................., REGON .......................................</w:t>
      </w:r>
    </w:p>
    <w:p w14:paraId="0BDF7404" w14:textId="77777777" w:rsidR="007B54D3" w:rsidRPr="007B54D3" w:rsidRDefault="007B54D3" w:rsidP="0075094A">
      <w:pPr>
        <w:pStyle w:val="Bezodstpw"/>
        <w:spacing w:line="276" w:lineRule="auto"/>
        <w:rPr>
          <w:rFonts w:cstheme="minorHAnsi"/>
          <w:sz w:val="24"/>
          <w:szCs w:val="24"/>
        </w:rPr>
      </w:pPr>
      <w:r w:rsidRPr="007B54D3">
        <w:rPr>
          <w:rFonts w:cstheme="minorHAnsi"/>
          <w:sz w:val="24"/>
          <w:szCs w:val="24"/>
        </w:rPr>
        <w:t>zwanym w dalszej części umowy WYKONAWCĄ reprezentowanym przez :</w:t>
      </w:r>
    </w:p>
    <w:p w14:paraId="16727953" w14:textId="77777777" w:rsidR="007B54D3" w:rsidRPr="007B54D3" w:rsidRDefault="007B54D3" w:rsidP="0075094A">
      <w:pPr>
        <w:pStyle w:val="Bezodstpw"/>
        <w:spacing w:line="276" w:lineRule="auto"/>
        <w:rPr>
          <w:rFonts w:cstheme="minorHAnsi"/>
          <w:sz w:val="24"/>
          <w:szCs w:val="24"/>
        </w:rPr>
      </w:pPr>
      <w:r w:rsidRPr="007B54D3">
        <w:rPr>
          <w:rFonts w:cstheme="minorHAnsi"/>
          <w:sz w:val="24"/>
          <w:szCs w:val="24"/>
        </w:rPr>
        <w:t xml:space="preserve"> ....................................................................................................................................</w:t>
      </w:r>
    </w:p>
    <w:p w14:paraId="40A51DA6" w14:textId="77777777" w:rsidR="007B54D3" w:rsidRPr="007B54D3" w:rsidRDefault="007B54D3" w:rsidP="0075094A">
      <w:pPr>
        <w:pStyle w:val="Bezodstpw"/>
        <w:spacing w:line="276" w:lineRule="auto"/>
        <w:jc w:val="both"/>
        <w:rPr>
          <w:rFonts w:cstheme="minorHAnsi"/>
          <w:sz w:val="24"/>
          <w:szCs w:val="24"/>
        </w:rPr>
      </w:pPr>
      <w:r w:rsidRPr="007B54D3">
        <w:rPr>
          <w:rFonts w:cstheme="minorHAnsi"/>
          <w:sz w:val="24"/>
          <w:szCs w:val="24"/>
        </w:rPr>
        <w:t>na podstawie dokonanego wyboru wykonawcy w oparciu o ustawę z dnia 11 września 2019 r. Prawo zamówień publicznych (Dz.</w:t>
      </w:r>
      <w:r w:rsidR="00A11DC2">
        <w:rPr>
          <w:rFonts w:cstheme="minorHAnsi"/>
          <w:sz w:val="24"/>
          <w:szCs w:val="24"/>
        </w:rPr>
        <w:t xml:space="preserve"> </w:t>
      </w:r>
      <w:r w:rsidRPr="007B54D3">
        <w:rPr>
          <w:rFonts w:cstheme="minorHAnsi"/>
          <w:sz w:val="24"/>
          <w:szCs w:val="24"/>
        </w:rPr>
        <w:t>U. z 2023 r., poz. 1605</w:t>
      </w:r>
      <w:r w:rsidR="00EB4EB8">
        <w:rPr>
          <w:rFonts w:cstheme="minorHAnsi"/>
          <w:sz w:val="24"/>
          <w:szCs w:val="24"/>
        </w:rPr>
        <w:t xml:space="preserve"> ze zm</w:t>
      </w:r>
      <w:r w:rsidRPr="007B54D3">
        <w:rPr>
          <w:rFonts w:cstheme="minorHAnsi"/>
          <w:sz w:val="24"/>
          <w:szCs w:val="24"/>
        </w:rPr>
        <w:t>.) w trybie podstawowym bez negocjacji na realizację zadania pn.:</w:t>
      </w:r>
    </w:p>
    <w:p w14:paraId="196F417F" w14:textId="77777777" w:rsidR="00BD6795" w:rsidRPr="005F6EE4" w:rsidRDefault="00BD6795" w:rsidP="00BD6795">
      <w:pPr>
        <w:pStyle w:val="Bezodstpw"/>
        <w:spacing w:line="276" w:lineRule="auto"/>
        <w:rPr>
          <w:rFonts w:cstheme="minorHAnsi"/>
          <w:sz w:val="24"/>
          <w:szCs w:val="24"/>
        </w:rPr>
      </w:pPr>
    </w:p>
    <w:p w14:paraId="5C3076F5" w14:textId="77777777" w:rsidR="002D343E" w:rsidRPr="002D343E" w:rsidRDefault="00501C34" w:rsidP="002D343E">
      <w:pPr>
        <w:pStyle w:val="Bezodstpw"/>
        <w:spacing w:line="276" w:lineRule="auto"/>
        <w:jc w:val="center"/>
        <w:rPr>
          <w:rFonts w:eastAsia="Times New Roman" w:cstheme="minorHAnsi"/>
          <w:b/>
          <w:sz w:val="24"/>
          <w:szCs w:val="24"/>
          <w:lang w:eastAsia="pl-PL"/>
        </w:rPr>
      </w:pPr>
      <w:r w:rsidRPr="005F6EE4">
        <w:rPr>
          <w:rFonts w:eastAsia="Times New Roman" w:cstheme="minorHAnsi"/>
          <w:b/>
          <w:sz w:val="24"/>
          <w:szCs w:val="24"/>
          <w:lang w:eastAsia="pl-PL"/>
        </w:rPr>
        <w:t>„</w:t>
      </w:r>
      <w:r w:rsidR="002D343E" w:rsidRPr="002D343E">
        <w:rPr>
          <w:rFonts w:eastAsia="Times New Roman" w:cstheme="minorHAnsi"/>
          <w:b/>
          <w:sz w:val="24"/>
          <w:szCs w:val="24"/>
          <w:lang w:eastAsia="pl-PL"/>
        </w:rPr>
        <w:t>Budowa świetlicy wiejskiej w miejscowości Brzoza w trybie „zaprojektuj i wybuduj”</w:t>
      </w:r>
    </w:p>
    <w:p w14:paraId="4A507C54" w14:textId="77777777" w:rsidR="00501C34" w:rsidRPr="005F6EE4" w:rsidRDefault="00501C34" w:rsidP="002D343E">
      <w:pPr>
        <w:pStyle w:val="Bezodstpw"/>
        <w:spacing w:line="276" w:lineRule="auto"/>
        <w:jc w:val="center"/>
        <w:rPr>
          <w:rFonts w:cstheme="minorHAnsi"/>
          <w:b/>
          <w:sz w:val="24"/>
          <w:szCs w:val="24"/>
        </w:rPr>
      </w:pPr>
    </w:p>
    <w:p w14:paraId="0CBE8EDE" w14:textId="77777777" w:rsidR="00A52544" w:rsidRPr="005F6EE4" w:rsidRDefault="00A52544" w:rsidP="00A52544">
      <w:pPr>
        <w:pStyle w:val="Bezodstpw"/>
        <w:spacing w:line="276" w:lineRule="auto"/>
        <w:jc w:val="center"/>
        <w:rPr>
          <w:rFonts w:cstheme="minorHAnsi"/>
          <w:b/>
          <w:bCs/>
          <w:sz w:val="24"/>
          <w:szCs w:val="24"/>
        </w:rPr>
      </w:pPr>
      <w:r w:rsidRPr="005F6EE4">
        <w:rPr>
          <w:rFonts w:cstheme="minorHAnsi"/>
          <w:b/>
          <w:bCs/>
          <w:sz w:val="24"/>
          <w:szCs w:val="24"/>
        </w:rPr>
        <w:t>§ 1</w:t>
      </w:r>
    </w:p>
    <w:p w14:paraId="057B80CA" w14:textId="77777777" w:rsidR="00A723EC" w:rsidRPr="00A723EC" w:rsidRDefault="00A723EC" w:rsidP="00A723EC">
      <w:pPr>
        <w:pStyle w:val="Bezodstpw"/>
        <w:numPr>
          <w:ilvl w:val="0"/>
          <w:numId w:val="36"/>
        </w:numPr>
        <w:spacing w:line="276" w:lineRule="auto"/>
        <w:jc w:val="both"/>
        <w:rPr>
          <w:rFonts w:cstheme="minorHAnsi"/>
          <w:sz w:val="24"/>
          <w:szCs w:val="24"/>
        </w:rPr>
      </w:pPr>
      <w:r w:rsidRPr="00A723EC">
        <w:rPr>
          <w:rFonts w:cstheme="minorHAnsi"/>
          <w:sz w:val="24"/>
          <w:szCs w:val="24"/>
        </w:rPr>
        <w:t xml:space="preserve">Przedmiotem umowy jest wykonanie kompletnej dokumentacji projektowej wraz z wykonaniem robót budowlanych i wyposażeniem, dla zadania pn. Budowa świetlicy wiejskiej w miejscowości Brzoza w trybie zaprojektuj i wybuduj. Realizacja przedmiotu umowy została podzielona na następujące etapy: </w:t>
      </w:r>
    </w:p>
    <w:p w14:paraId="6E088A50" w14:textId="77777777" w:rsidR="00A723EC" w:rsidRPr="00A723EC" w:rsidRDefault="00A11DC2" w:rsidP="00A11DC2">
      <w:pPr>
        <w:pStyle w:val="Bezodstpw"/>
        <w:spacing w:line="276" w:lineRule="auto"/>
        <w:ind w:left="709"/>
        <w:jc w:val="both"/>
        <w:rPr>
          <w:rFonts w:cstheme="minorHAnsi"/>
          <w:sz w:val="24"/>
          <w:szCs w:val="24"/>
        </w:rPr>
      </w:pPr>
      <w:r>
        <w:rPr>
          <w:rFonts w:cstheme="minorHAnsi"/>
          <w:sz w:val="24"/>
          <w:szCs w:val="24"/>
        </w:rPr>
        <w:t xml:space="preserve">  </w:t>
      </w:r>
      <w:r w:rsidR="00A723EC" w:rsidRPr="00A723EC">
        <w:rPr>
          <w:rFonts w:cstheme="minorHAnsi"/>
          <w:sz w:val="24"/>
          <w:szCs w:val="24"/>
        </w:rPr>
        <w:t xml:space="preserve">1) etap 1 – obejmujący wykonanie dokumentacji projektowej, </w:t>
      </w:r>
    </w:p>
    <w:p w14:paraId="58AF2376" w14:textId="77777777" w:rsidR="00A723EC" w:rsidRDefault="00A723EC" w:rsidP="00A723EC">
      <w:pPr>
        <w:pStyle w:val="Bezodstpw"/>
        <w:spacing w:line="276" w:lineRule="auto"/>
        <w:ind w:left="720"/>
        <w:jc w:val="both"/>
        <w:rPr>
          <w:rFonts w:cstheme="minorHAnsi"/>
          <w:sz w:val="24"/>
          <w:szCs w:val="24"/>
        </w:rPr>
      </w:pPr>
      <w:r w:rsidRPr="00A723EC">
        <w:rPr>
          <w:rFonts w:cstheme="minorHAnsi"/>
          <w:sz w:val="24"/>
          <w:szCs w:val="24"/>
        </w:rPr>
        <w:t xml:space="preserve"> 2) etap 2 – obejmujący wykonanie robót budowlanych i  dostawę wyposażenia</w:t>
      </w:r>
      <w:r w:rsidR="0025431D">
        <w:rPr>
          <w:rFonts w:cstheme="minorHAnsi"/>
          <w:sz w:val="24"/>
          <w:szCs w:val="24"/>
        </w:rPr>
        <w:t xml:space="preserve"> ( między innymi: kuchenka,</w:t>
      </w:r>
      <w:r w:rsidR="00934F04">
        <w:rPr>
          <w:rFonts w:cstheme="minorHAnsi"/>
          <w:sz w:val="24"/>
          <w:szCs w:val="24"/>
        </w:rPr>
        <w:t xml:space="preserve"> piekarnik</w:t>
      </w:r>
      <w:r w:rsidR="00F568BA">
        <w:rPr>
          <w:rFonts w:cstheme="minorHAnsi"/>
          <w:sz w:val="24"/>
          <w:szCs w:val="24"/>
        </w:rPr>
        <w:t>,</w:t>
      </w:r>
      <w:r w:rsidR="0025431D">
        <w:rPr>
          <w:rFonts w:cstheme="minorHAnsi"/>
          <w:sz w:val="24"/>
          <w:szCs w:val="24"/>
        </w:rPr>
        <w:t xml:space="preserve"> lodówka, zmywarka, </w:t>
      </w:r>
      <w:proofErr w:type="spellStart"/>
      <w:r w:rsidR="0025431D">
        <w:rPr>
          <w:rFonts w:cstheme="minorHAnsi"/>
          <w:sz w:val="24"/>
          <w:szCs w:val="24"/>
        </w:rPr>
        <w:t>wyparzarka</w:t>
      </w:r>
      <w:proofErr w:type="spellEnd"/>
      <w:r w:rsidR="0025431D">
        <w:rPr>
          <w:rFonts w:cstheme="minorHAnsi"/>
          <w:sz w:val="24"/>
          <w:szCs w:val="24"/>
        </w:rPr>
        <w:t xml:space="preserve">, okap kuchenny </w:t>
      </w:r>
      <w:r w:rsidR="00E82C54">
        <w:rPr>
          <w:rFonts w:cstheme="minorHAnsi"/>
          <w:sz w:val="24"/>
          <w:szCs w:val="24"/>
        </w:rPr>
        <w:t>-</w:t>
      </w:r>
      <w:r w:rsidR="0025431D">
        <w:rPr>
          <w:rFonts w:cstheme="minorHAnsi"/>
          <w:sz w:val="24"/>
          <w:szCs w:val="24"/>
        </w:rPr>
        <w:t>sprzęty ze stali nierdzewnej o wysokiej klasie energetycznej</w:t>
      </w:r>
      <w:r w:rsidR="00E82C54">
        <w:rPr>
          <w:rFonts w:cstheme="minorHAnsi"/>
          <w:sz w:val="24"/>
          <w:szCs w:val="24"/>
        </w:rPr>
        <w:t>,</w:t>
      </w:r>
      <w:r w:rsidR="0025431D">
        <w:rPr>
          <w:rFonts w:cstheme="minorHAnsi"/>
          <w:sz w:val="24"/>
          <w:szCs w:val="24"/>
        </w:rPr>
        <w:t xml:space="preserve"> blaty ze stali nierdzewnej, zlew </w:t>
      </w:r>
      <w:r w:rsidR="00E82C54">
        <w:rPr>
          <w:rFonts w:cstheme="minorHAnsi"/>
          <w:sz w:val="24"/>
          <w:szCs w:val="24"/>
        </w:rPr>
        <w:t>z baterią ze stali nierdzewnej)</w:t>
      </w:r>
    </w:p>
    <w:p w14:paraId="51F03E35" w14:textId="77777777" w:rsidR="00501C34" w:rsidRPr="005F6EE4" w:rsidRDefault="00501C34" w:rsidP="00A723EC">
      <w:pPr>
        <w:pStyle w:val="Bezodstpw"/>
        <w:numPr>
          <w:ilvl w:val="0"/>
          <w:numId w:val="36"/>
        </w:numPr>
        <w:spacing w:line="276" w:lineRule="auto"/>
        <w:jc w:val="both"/>
        <w:rPr>
          <w:rFonts w:cstheme="minorHAnsi"/>
          <w:sz w:val="24"/>
          <w:szCs w:val="24"/>
        </w:rPr>
      </w:pPr>
      <w:r w:rsidRPr="005F6EE4">
        <w:rPr>
          <w:rFonts w:cstheme="minorHAnsi"/>
          <w:sz w:val="24"/>
          <w:szCs w:val="24"/>
        </w:rPr>
        <w:t xml:space="preserve">Szczegółowy  opis  przedmiotu  zamówienia  określa  Program  Funkcjonalno-Użytkowy stanowiący załącznik nr </w:t>
      </w:r>
      <w:r w:rsidR="00FF4DE7" w:rsidRPr="005F6EE4">
        <w:rPr>
          <w:rFonts w:cstheme="minorHAnsi"/>
          <w:sz w:val="24"/>
          <w:szCs w:val="24"/>
        </w:rPr>
        <w:t>7 do SWZ</w:t>
      </w:r>
      <w:r w:rsidR="00A11DC2">
        <w:rPr>
          <w:rFonts w:cstheme="minorHAnsi"/>
          <w:sz w:val="24"/>
          <w:szCs w:val="24"/>
        </w:rPr>
        <w:t xml:space="preserve"> </w:t>
      </w:r>
      <w:r w:rsidR="00523497" w:rsidRPr="005F6EE4">
        <w:rPr>
          <w:rFonts w:cstheme="minorHAnsi"/>
          <w:sz w:val="24"/>
          <w:szCs w:val="24"/>
        </w:rPr>
        <w:t>ustalonej w postępowaniu o udzielenie zamówienia publicznego</w:t>
      </w:r>
      <w:r w:rsidR="00847942" w:rsidRPr="005F6EE4">
        <w:rPr>
          <w:rFonts w:cstheme="minorHAnsi"/>
          <w:sz w:val="24"/>
          <w:szCs w:val="24"/>
        </w:rPr>
        <w:t>, w wyniku którego zostaje zawarta niniejsza umowa</w:t>
      </w:r>
      <w:r w:rsidRPr="005F6EE4">
        <w:rPr>
          <w:rFonts w:cstheme="minorHAnsi"/>
          <w:sz w:val="24"/>
          <w:szCs w:val="24"/>
        </w:rPr>
        <w:t xml:space="preserve">. </w:t>
      </w:r>
    </w:p>
    <w:p w14:paraId="088F5704" w14:textId="6E50E9FF" w:rsidR="00501C34" w:rsidRPr="00850862" w:rsidRDefault="00501C34" w:rsidP="00850862">
      <w:pPr>
        <w:pStyle w:val="Bezodstpw"/>
        <w:numPr>
          <w:ilvl w:val="0"/>
          <w:numId w:val="36"/>
        </w:numPr>
        <w:spacing w:line="276" w:lineRule="auto"/>
        <w:jc w:val="both"/>
        <w:rPr>
          <w:rFonts w:cstheme="minorHAnsi"/>
          <w:sz w:val="24"/>
          <w:szCs w:val="24"/>
        </w:rPr>
      </w:pPr>
      <w:r w:rsidRPr="005F6EE4">
        <w:rPr>
          <w:rFonts w:cstheme="minorHAnsi"/>
          <w:sz w:val="24"/>
          <w:szCs w:val="24"/>
        </w:rPr>
        <w:t xml:space="preserve">Podczas  </w:t>
      </w:r>
      <w:r w:rsidR="005943E6">
        <w:rPr>
          <w:rFonts w:cstheme="minorHAnsi"/>
          <w:sz w:val="24"/>
          <w:szCs w:val="24"/>
        </w:rPr>
        <w:t xml:space="preserve">realizacji </w:t>
      </w:r>
      <w:r w:rsidRPr="005F6EE4">
        <w:rPr>
          <w:rFonts w:cstheme="minorHAnsi"/>
          <w:sz w:val="24"/>
          <w:szCs w:val="24"/>
        </w:rPr>
        <w:t xml:space="preserve"> </w:t>
      </w:r>
      <w:r w:rsidR="00B65432">
        <w:rPr>
          <w:rFonts w:cstheme="minorHAnsi"/>
          <w:sz w:val="24"/>
          <w:szCs w:val="24"/>
        </w:rPr>
        <w:t>przedmiotu umowy</w:t>
      </w:r>
      <w:r w:rsidRPr="005F6EE4">
        <w:rPr>
          <w:rFonts w:cstheme="minorHAnsi"/>
          <w:sz w:val="24"/>
          <w:szCs w:val="24"/>
        </w:rPr>
        <w:t xml:space="preserve">  należy  uwzględnić  wymagania  w zakresie dostępności obiektu dla osób niepełnosprawnych</w:t>
      </w:r>
      <w:r w:rsidR="00850862">
        <w:rPr>
          <w:rFonts w:cstheme="minorHAnsi"/>
          <w:sz w:val="24"/>
          <w:szCs w:val="24"/>
        </w:rPr>
        <w:t xml:space="preserve">  w szczególności zgodnie z art.6 </w:t>
      </w:r>
      <w:r w:rsidR="00850862">
        <w:rPr>
          <w:rFonts w:cstheme="minorHAnsi"/>
          <w:sz w:val="24"/>
          <w:szCs w:val="24"/>
        </w:rPr>
        <w:lastRenderedPageBreak/>
        <w:t xml:space="preserve">ustawy </w:t>
      </w:r>
      <w:r w:rsidR="00850862" w:rsidRPr="00850862">
        <w:rPr>
          <w:rFonts w:cstheme="minorHAnsi"/>
          <w:sz w:val="24"/>
          <w:szCs w:val="24"/>
        </w:rPr>
        <w:t>z dnia 19 lipca 2019 r.</w:t>
      </w:r>
      <w:r w:rsidR="0025431D">
        <w:rPr>
          <w:rFonts w:cstheme="minorHAnsi"/>
          <w:sz w:val="24"/>
          <w:szCs w:val="24"/>
        </w:rPr>
        <w:t xml:space="preserve"> </w:t>
      </w:r>
      <w:r w:rsidR="00850862" w:rsidRPr="00850862">
        <w:rPr>
          <w:rFonts w:cstheme="minorHAnsi"/>
          <w:sz w:val="24"/>
          <w:szCs w:val="24"/>
        </w:rPr>
        <w:t>o zapewnianiu dostępności osobom ze szczególnymi potrzebami</w:t>
      </w:r>
      <w:r w:rsidR="00850862">
        <w:rPr>
          <w:rFonts w:cstheme="minorHAnsi"/>
          <w:sz w:val="24"/>
          <w:szCs w:val="24"/>
        </w:rPr>
        <w:t xml:space="preserve"> (</w:t>
      </w:r>
      <w:r w:rsidR="00850862" w:rsidRPr="00850862">
        <w:rPr>
          <w:rFonts w:cstheme="minorHAnsi"/>
          <w:sz w:val="24"/>
          <w:szCs w:val="24"/>
        </w:rPr>
        <w:t>Dz. U. z 2022 r.</w:t>
      </w:r>
      <w:r w:rsidR="00A11DC2">
        <w:rPr>
          <w:rFonts w:cstheme="minorHAnsi"/>
          <w:sz w:val="24"/>
          <w:szCs w:val="24"/>
        </w:rPr>
        <w:t xml:space="preserve"> </w:t>
      </w:r>
      <w:r w:rsidR="00850862" w:rsidRPr="00850862">
        <w:rPr>
          <w:rFonts w:cstheme="minorHAnsi"/>
          <w:sz w:val="24"/>
          <w:szCs w:val="24"/>
        </w:rPr>
        <w:t>poz. 2240</w:t>
      </w:r>
      <w:r w:rsidR="00850862">
        <w:rPr>
          <w:rFonts w:cstheme="minorHAnsi"/>
          <w:sz w:val="24"/>
          <w:szCs w:val="24"/>
        </w:rPr>
        <w:t xml:space="preserve">) </w:t>
      </w:r>
    </w:p>
    <w:p w14:paraId="7E09ED2C" w14:textId="77777777" w:rsidR="00501C34" w:rsidRPr="005F6EE4" w:rsidRDefault="00501C34">
      <w:pPr>
        <w:pStyle w:val="Bezodstpw"/>
        <w:numPr>
          <w:ilvl w:val="0"/>
          <w:numId w:val="36"/>
        </w:numPr>
        <w:spacing w:line="276" w:lineRule="auto"/>
        <w:jc w:val="both"/>
        <w:rPr>
          <w:rFonts w:cstheme="minorHAnsi"/>
          <w:sz w:val="24"/>
          <w:szCs w:val="24"/>
        </w:rPr>
      </w:pPr>
      <w:r w:rsidRPr="005F6EE4">
        <w:rPr>
          <w:rFonts w:cstheme="minorHAnsi"/>
          <w:sz w:val="24"/>
          <w:szCs w:val="24"/>
        </w:rPr>
        <w:t xml:space="preserve">Roboty należy wykonać zgodnie ze sztuką budowlaną, dokumentacją projektową oraz specyfikacjami technicznymi wykonania i odbioru robót.  </w:t>
      </w:r>
    </w:p>
    <w:p w14:paraId="5DDC9E14" w14:textId="77777777" w:rsidR="00501C34" w:rsidRPr="005F6EE4" w:rsidRDefault="00501C34">
      <w:pPr>
        <w:pStyle w:val="Bezodstpw"/>
        <w:numPr>
          <w:ilvl w:val="0"/>
          <w:numId w:val="36"/>
        </w:numPr>
        <w:spacing w:line="276" w:lineRule="auto"/>
        <w:jc w:val="both"/>
        <w:rPr>
          <w:rFonts w:cstheme="minorHAnsi"/>
          <w:sz w:val="24"/>
          <w:szCs w:val="24"/>
        </w:rPr>
      </w:pPr>
      <w:r w:rsidRPr="005F6EE4">
        <w:rPr>
          <w:rFonts w:cstheme="minorHAnsi"/>
          <w:sz w:val="24"/>
          <w:szCs w:val="24"/>
        </w:rPr>
        <w:t xml:space="preserve">Wykonawca  oświadcza,  że  przed  złożeniem  oferty  zapoznał  się  ze  wszystkimi  warunkami lokalizacyjnymi, terenowymi i realizacyjnymi placu budowy i uwzględnił  je w wynagrodzeniu ryczałtowym.  </w:t>
      </w:r>
    </w:p>
    <w:p w14:paraId="73A95116" w14:textId="77777777" w:rsidR="00FF4DE7" w:rsidRPr="005F6EE4" w:rsidRDefault="00501C34">
      <w:pPr>
        <w:pStyle w:val="Bezodstpw"/>
        <w:numPr>
          <w:ilvl w:val="0"/>
          <w:numId w:val="36"/>
        </w:numPr>
        <w:spacing w:line="276" w:lineRule="auto"/>
        <w:jc w:val="both"/>
        <w:rPr>
          <w:rFonts w:cstheme="minorHAnsi"/>
          <w:sz w:val="24"/>
          <w:szCs w:val="24"/>
        </w:rPr>
      </w:pPr>
      <w:r w:rsidRPr="005F6EE4">
        <w:rPr>
          <w:rFonts w:cstheme="minorHAnsi"/>
          <w:sz w:val="24"/>
          <w:szCs w:val="24"/>
        </w:rPr>
        <w:t xml:space="preserve">Zamawiający ustala następującą hierarchię ważności dokumentów przy rozstrzyganiu jakichkolwiek rozbieżności w ich treści: </w:t>
      </w:r>
    </w:p>
    <w:p w14:paraId="4198A171" w14:textId="77777777" w:rsidR="00FF4DE7" w:rsidRPr="005F6EE4" w:rsidRDefault="00501C34">
      <w:pPr>
        <w:pStyle w:val="Bezodstpw"/>
        <w:numPr>
          <w:ilvl w:val="0"/>
          <w:numId w:val="43"/>
        </w:numPr>
        <w:spacing w:line="276" w:lineRule="auto"/>
        <w:jc w:val="both"/>
        <w:rPr>
          <w:rFonts w:cstheme="minorHAnsi"/>
          <w:sz w:val="24"/>
          <w:szCs w:val="24"/>
        </w:rPr>
      </w:pPr>
      <w:r w:rsidRPr="005F6EE4">
        <w:rPr>
          <w:rFonts w:cstheme="minorHAnsi"/>
          <w:sz w:val="24"/>
          <w:szCs w:val="24"/>
        </w:rPr>
        <w:t xml:space="preserve">Niniejsza Umowa. </w:t>
      </w:r>
    </w:p>
    <w:p w14:paraId="17764DFC" w14:textId="77777777" w:rsidR="00FF4DE7" w:rsidRPr="005F6EE4" w:rsidRDefault="00501C34">
      <w:pPr>
        <w:pStyle w:val="Bezodstpw"/>
        <w:numPr>
          <w:ilvl w:val="0"/>
          <w:numId w:val="43"/>
        </w:numPr>
        <w:spacing w:line="276" w:lineRule="auto"/>
        <w:jc w:val="both"/>
        <w:rPr>
          <w:rFonts w:cstheme="minorHAnsi"/>
          <w:sz w:val="24"/>
          <w:szCs w:val="24"/>
        </w:rPr>
      </w:pPr>
      <w:r w:rsidRPr="005F6EE4">
        <w:rPr>
          <w:rFonts w:cstheme="minorHAnsi"/>
          <w:sz w:val="24"/>
          <w:szCs w:val="24"/>
        </w:rPr>
        <w:t xml:space="preserve">Specyfikacja warunków zamówienia. </w:t>
      </w:r>
    </w:p>
    <w:p w14:paraId="309A7F89" w14:textId="77777777" w:rsidR="00FF4DE7" w:rsidRPr="005F6EE4" w:rsidRDefault="00501C34">
      <w:pPr>
        <w:pStyle w:val="Bezodstpw"/>
        <w:numPr>
          <w:ilvl w:val="0"/>
          <w:numId w:val="43"/>
        </w:numPr>
        <w:spacing w:line="276" w:lineRule="auto"/>
        <w:jc w:val="both"/>
        <w:rPr>
          <w:rFonts w:cstheme="minorHAnsi"/>
          <w:sz w:val="24"/>
          <w:szCs w:val="24"/>
        </w:rPr>
      </w:pPr>
      <w:r w:rsidRPr="005F6EE4">
        <w:rPr>
          <w:rFonts w:cstheme="minorHAnsi"/>
          <w:sz w:val="24"/>
          <w:szCs w:val="24"/>
        </w:rPr>
        <w:t xml:space="preserve">Pogram funkcjonalno-użytkowy. </w:t>
      </w:r>
    </w:p>
    <w:p w14:paraId="321B6D15" w14:textId="77777777" w:rsidR="00501C34" w:rsidRPr="005F6EE4" w:rsidRDefault="00501C34">
      <w:pPr>
        <w:pStyle w:val="Bezodstpw"/>
        <w:numPr>
          <w:ilvl w:val="0"/>
          <w:numId w:val="43"/>
        </w:numPr>
        <w:spacing w:line="276" w:lineRule="auto"/>
        <w:jc w:val="both"/>
        <w:rPr>
          <w:rFonts w:cstheme="minorHAnsi"/>
          <w:sz w:val="24"/>
          <w:szCs w:val="24"/>
        </w:rPr>
      </w:pPr>
      <w:r w:rsidRPr="005F6EE4">
        <w:rPr>
          <w:rFonts w:cstheme="minorHAnsi"/>
          <w:sz w:val="24"/>
          <w:szCs w:val="24"/>
        </w:rPr>
        <w:t xml:space="preserve">Oferta Wykonawcy z oświadczeniami i dokumentami złożonymi wraz z ofertą. </w:t>
      </w:r>
    </w:p>
    <w:p w14:paraId="61348EF3" w14:textId="77777777" w:rsidR="00EE6CB2" w:rsidRPr="005F6EE4" w:rsidRDefault="00EE0442">
      <w:pPr>
        <w:pStyle w:val="Bezodstpw"/>
        <w:numPr>
          <w:ilvl w:val="0"/>
          <w:numId w:val="36"/>
        </w:numPr>
        <w:spacing w:line="276" w:lineRule="auto"/>
        <w:jc w:val="both"/>
        <w:rPr>
          <w:rFonts w:cstheme="minorHAnsi"/>
          <w:sz w:val="24"/>
          <w:szCs w:val="24"/>
        </w:rPr>
      </w:pPr>
      <w:r w:rsidRPr="005F6EE4">
        <w:rPr>
          <w:rFonts w:cstheme="minorHAnsi"/>
          <w:sz w:val="24"/>
          <w:szCs w:val="24"/>
        </w:rPr>
        <w:t>Zamawiający wymaga zatrudnienia na podstawie umowy o pracę przez Wykonawcę lub podwykonawcę,</w:t>
      </w:r>
      <w:r w:rsidR="0025431D">
        <w:rPr>
          <w:rFonts w:cstheme="minorHAnsi"/>
          <w:sz w:val="24"/>
          <w:szCs w:val="24"/>
        </w:rPr>
        <w:t xml:space="preserve"> </w:t>
      </w:r>
      <w:r w:rsidRPr="005F6EE4">
        <w:rPr>
          <w:rFonts w:cstheme="minorHAnsi"/>
          <w:sz w:val="24"/>
          <w:szCs w:val="24"/>
        </w:rPr>
        <w:t>przez cały okres realizacji przedmiotu zamówienia, osób wykonujących</w:t>
      </w:r>
      <w:r w:rsidR="00BE2EFE" w:rsidRPr="005F6EE4">
        <w:rPr>
          <w:rFonts w:cstheme="minorHAnsi"/>
          <w:sz w:val="24"/>
          <w:szCs w:val="24"/>
        </w:rPr>
        <w:t xml:space="preserve"> wszelkie c</w:t>
      </w:r>
      <w:r w:rsidRPr="005F6EE4">
        <w:rPr>
          <w:rFonts w:cstheme="minorHAnsi"/>
          <w:sz w:val="24"/>
          <w:szCs w:val="24"/>
        </w:rPr>
        <w:t>zynności związane z robotami budowlanymi w trakcie realizacji przedmiotu zamówienia</w:t>
      </w:r>
      <w:r w:rsidR="00BE2EFE" w:rsidRPr="005F6EE4">
        <w:rPr>
          <w:rFonts w:cstheme="minorHAnsi"/>
          <w:sz w:val="24"/>
          <w:szCs w:val="24"/>
        </w:rPr>
        <w:t>.</w:t>
      </w:r>
    </w:p>
    <w:p w14:paraId="385CF5B1" w14:textId="77777777" w:rsidR="00C85509" w:rsidRPr="005F6EE4" w:rsidRDefault="00EE0442">
      <w:pPr>
        <w:pStyle w:val="Bezodstpw"/>
        <w:numPr>
          <w:ilvl w:val="0"/>
          <w:numId w:val="36"/>
        </w:numPr>
        <w:spacing w:line="276" w:lineRule="auto"/>
        <w:jc w:val="both"/>
        <w:rPr>
          <w:rFonts w:cstheme="minorHAnsi"/>
          <w:sz w:val="24"/>
          <w:szCs w:val="24"/>
        </w:rPr>
      </w:pPr>
      <w:r w:rsidRPr="005F6EE4">
        <w:rPr>
          <w:rFonts w:cstheme="minorHAnsi"/>
          <w:sz w:val="24"/>
          <w:szCs w:val="24"/>
        </w:rPr>
        <w:t xml:space="preserve">W trakcie realizacji przedmiotu umowy Zamawiający uprawniony jest do wykonywania czynności kontrolnych wobec Wykonawcy odnośnie spełniania przez Wykonawcę lub podwykonawcę wymogu zatrudnienia na podstawie umowy o pracę osób wykonujących wskazane w ust. </w:t>
      </w:r>
      <w:r w:rsidR="00EB4EB8">
        <w:rPr>
          <w:rFonts w:cstheme="minorHAnsi"/>
          <w:sz w:val="24"/>
          <w:szCs w:val="24"/>
        </w:rPr>
        <w:t>7</w:t>
      </w:r>
      <w:r w:rsidRPr="005F6EE4">
        <w:rPr>
          <w:rFonts w:cstheme="minorHAnsi"/>
          <w:sz w:val="24"/>
          <w:szCs w:val="24"/>
        </w:rPr>
        <w:t xml:space="preserve"> czynności. Zamawiający uprawniony jest w szczególności do:</w:t>
      </w:r>
    </w:p>
    <w:p w14:paraId="614A52FA" w14:textId="77777777" w:rsidR="00C85509" w:rsidRPr="005F6EE4" w:rsidRDefault="00EE0442">
      <w:pPr>
        <w:pStyle w:val="Bezodstpw"/>
        <w:numPr>
          <w:ilvl w:val="0"/>
          <w:numId w:val="1"/>
        </w:numPr>
        <w:spacing w:line="276" w:lineRule="auto"/>
        <w:jc w:val="both"/>
        <w:rPr>
          <w:rFonts w:cstheme="minorHAnsi"/>
          <w:sz w:val="24"/>
          <w:szCs w:val="24"/>
        </w:rPr>
      </w:pPr>
      <w:r w:rsidRPr="005F6EE4">
        <w:rPr>
          <w:rFonts w:cstheme="minorHAnsi"/>
          <w:sz w:val="24"/>
          <w:szCs w:val="24"/>
        </w:rPr>
        <w:t>żądania (w tym od Wykonawcy, podwykonawcy, pracowników, osoby na terenie budowy) oświadczeń i dokumentów w zakresie potwierdzenia spełniania w/w  wymogów i dokonywania ich oceny,</w:t>
      </w:r>
    </w:p>
    <w:p w14:paraId="7B5E2C30" w14:textId="78301411" w:rsidR="00C85509" w:rsidRPr="005F6EE4" w:rsidRDefault="00EE0442">
      <w:pPr>
        <w:pStyle w:val="Bezodstpw"/>
        <w:numPr>
          <w:ilvl w:val="0"/>
          <w:numId w:val="1"/>
        </w:numPr>
        <w:spacing w:line="276" w:lineRule="auto"/>
        <w:jc w:val="both"/>
        <w:rPr>
          <w:rFonts w:cstheme="minorHAnsi"/>
          <w:sz w:val="24"/>
          <w:szCs w:val="24"/>
        </w:rPr>
      </w:pPr>
      <w:r w:rsidRPr="005F6EE4">
        <w:rPr>
          <w:rFonts w:cstheme="minorHAnsi"/>
          <w:sz w:val="24"/>
          <w:szCs w:val="24"/>
        </w:rPr>
        <w:t>żądania wyjaśnień w przypadku wątpliwości w zakresie potwierdzenia spełniania w/w</w:t>
      </w:r>
      <w:r w:rsidR="00067DD0">
        <w:rPr>
          <w:rFonts w:cstheme="minorHAnsi"/>
          <w:sz w:val="24"/>
          <w:szCs w:val="24"/>
        </w:rPr>
        <w:t xml:space="preserve"> </w:t>
      </w:r>
      <w:r w:rsidRPr="005F6EE4">
        <w:rPr>
          <w:rFonts w:cstheme="minorHAnsi"/>
          <w:sz w:val="24"/>
          <w:szCs w:val="24"/>
        </w:rPr>
        <w:t>wymogów,</w:t>
      </w:r>
    </w:p>
    <w:p w14:paraId="66D238CD" w14:textId="77777777" w:rsidR="00C85509" w:rsidRPr="005F6EE4" w:rsidRDefault="00EE0442">
      <w:pPr>
        <w:pStyle w:val="Bezodstpw"/>
        <w:numPr>
          <w:ilvl w:val="0"/>
          <w:numId w:val="1"/>
        </w:numPr>
        <w:spacing w:line="276" w:lineRule="auto"/>
        <w:jc w:val="both"/>
        <w:rPr>
          <w:rFonts w:cstheme="minorHAnsi"/>
          <w:sz w:val="24"/>
          <w:szCs w:val="24"/>
        </w:rPr>
      </w:pPr>
      <w:r w:rsidRPr="005F6EE4">
        <w:rPr>
          <w:rFonts w:cstheme="minorHAnsi"/>
          <w:sz w:val="24"/>
          <w:szCs w:val="24"/>
        </w:rPr>
        <w:t xml:space="preserve">przeprowadzania kontroli na miejscu wykonywania przedmiotu umowy lub </w:t>
      </w:r>
      <w:r w:rsidR="001979EE" w:rsidRPr="005F6EE4">
        <w:rPr>
          <w:rFonts w:cstheme="minorHAnsi"/>
          <w:sz w:val="24"/>
          <w:szCs w:val="24"/>
        </w:rPr>
        <w:br/>
      </w:r>
      <w:r w:rsidRPr="005F6EE4">
        <w:rPr>
          <w:rFonts w:cstheme="minorHAnsi"/>
          <w:sz w:val="24"/>
          <w:szCs w:val="24"/>
        </w:rPr>
        <w:t>w siedzibie Wykonawcy, zadawania pytań w szczególności osobom przebywającym na  terenie placu budowy.</w:t>
      </w:r>
    </w:p>
    <w:p w14:paraId="29DA0AFB" w14:textId="77777777" w:rsidR="00C85509" w:rsidRPr="005F6EE4" w:rsidRDefault="00EE0442">
      <w:pPr>
        <w:pStyle w:val="Bezodstpw"/>
        <w:numPr>
          <w:ilvl w:val="0"/>
          <w:numId w:val="36"/>
        </w:numPr>
        <w:spacing w:line="276" w:lineRule="auto"/>
        <w:jc w:val="both"/>
        <w:rPr>
          <w:rFonts w:cstheme="minorHAnsi"/>
          <w:sz w:val="24"/>
          <w:szCs w:val="24"/>
        </w:rPr>
      </w:pPr>
      <w:r w:rsidRPr="005F6EE4">
        <w:rPr>
          <w:rFonts w:cstheme="minorHAnsi"/>
          <w:sz w:val="24"/>
          <w:szCs w:val="24"/>
        </w:rPr>
        <w:t xml:space="preserve">W trakcie realizacji przedmiotu umowy na każde wezwanie Zamawiającego </w:t>
      </w:r>
      <w:r w:rsidR="006C6A17" w:rsidRPr="005F6EE4">
        <w:rPr>
          <w:rFonts w:cstheme="minorHAnsi"/>
          <w:sz w:val="24"/>
          <w:szCs w:val="24"/>
        </w:rPr>
        <w:br/>
      </w:r>
      <w:r w:rsidRPr="005F6EE4">
        <w:rPr>
          <w:rFonts w:cstheme="minorHAnsi"/>
          <w:sz w:val="24"/>
          <w:szCs w:val="24"/>
        </w:rPr>
        <w:t xml:space="preserve">w wyznaczonym w tym wezwaniu terminie Wykonawca przedłoży Zamawiającemu wskazane poniżej dowody w celu potwierdzenia spełnienia wymogu zatrudnienia na podstawie umowy o pracę przez Wykonawcę lub podwykonawcę osób wykonujących wskazane w ust. </w:t>
      </w:r>
      <w:r w:rsidR="00EB4EB8">
        <w:rPr>
          <w:rFonts w:cstheme="minorHAnsi"/>
          <w:sz w:val="24"/>
          <w:szCs w:val="24"/>
        </w:rPr>
        <w:t>7</w:t>
      </w:r>
      <w:r w:rsidRPr="005F6EE4">
        <w:rPr>
          <w:rFonts w:cstheme="minorHAnsi"/>
          <w:sz w:val="24"/>
          <w:szCs w:val="24"/>
        </w:rPr>
        <w:t xml:space="preserve"> czynności w trakcie realizacji przedmiotu umowy:</w:t>
      </w:r>
    </w:p>
    <w:p w14:paraId="2CE4185A" w14:textId="77777777" w:rsidR="00C85509" w:rsidRPr="005F6EE4" w:rsidRDefault="00EE0442">
      <w:pPr>
        <w:pStyle w:val="Bezodstpw"/>
        <w:numPr>
          <w:ilvl w:val="0"/>
          <w:numId w:val="2"/>
        </w:numPr>
        <w:spacing w:line="276" w:lineRule="auto"/>
        <w:jc w:val="both"/>
        <w:rPr>
          <w:rFonts w:cstheme="minorHAnsi"/>
          <w:sz w:val="24"/>
          <w:szCs w:val="24"/>
        </w:rPr>
      </w:pPr>
      <w:r w:rsidRPr="005F6EE4">
        <w:rPr>
          <w:rFonts w:cstheme="minorHAnsi"/>
          <w:sz w:val="24"/>
          <w:szCs w:val="24"/>
        </w:rPr>
        <w:t xml:space="preserve">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w:t>
      </w:r>
      <w:r w:rsidRPr="005F6EE4">
        <w:rPr>
          <w:rFonts w:cstheme="minorHAnsi"/>
          <w:sz w:val="24"/>
          <w:szCs w:val="24"/>
        </w:rPr>
        <w:lastRenderedPageBreak/>
        <w:t xml:space="preserve">podstawie umowy o pracę wraz ze wskazaniem liczby tych osób, rodzaju umowy o pracę i wymiaru etatu, inne informacje w tym dane osobowe, niezbędne do weryfikacji zatrudnienia na podstawie umowy </w:t>
      </w:r>
      <w:r w:rsidR="006C6A17" w:rsidRPr="005F6EE4">
        <w:rPr>
          <w:rFonts w:cstheme="minorHAnsi"/>
          <w:sz w:val="24"/>
          <w:szCs w:val="24"/>
        </w:rPr>
        <w:br/>
      </w:r>
      <w:r w:rsidRPr="005F6EE4">
        <w:rPr>
          <w:rFonts w:cstheme="minorHAnsi"/>
          <w:sz w:val="24"/>
          <w:szCs w:val="24"/>
        </w:rPr>
        <w:t xml:space="preserve">o pracę, w szczególności imię i nazwisko zatrudnionego pracownika, data zawarcia umowy o pracę, rodzaj umowy o pracę i zakres obowiązków pracownika oraz podpis osoby uprawnionej do składania oświadczeń </w:t>
      </w:r>
      <w:r w:rsidR="006C6A17" w:rsidRPr="005F6EE4">
        <w:rPr>
          <w:rFonts w:cstheme="minorHAnsi"/>
          <w:sz w:val="24"/>
          <w:szCs w:val="24"/>
        </w:rPr>
        <w:br/>
      </w:r>
      <w:r w:rsidRPr="005F6EE4">
        <w:rPr>
          <w:rFonts w:cstheme="minorHAnsi"/>
          <w:sz w:val="24"/>
          <w:szCs w:val="24"/>
        </w:rPr>
        <w:t>w imieniu Wykonawcy lub podwykonawcy;</w:t>
      </w:r>
    </w:p>
    <w:p w14:paraId="4586EE04" w14:textId="77777777" w:rsidR="00C85509" w:rsidRPr="005F6EE4" w:rsidRDefault="00EE0442">
      <w:pPr>
        <w:pStyle w:val="Bezodstpw"/>
        <w:numPr>
          <w:ilvl w:val="0"/>
          <w:numId w:val="2"/>
        </w:numPr>
        <w:spacing w:line="276" w:lineRule="auto"/>
        <w:jc w:val="both"/>
        <w:rPr>
          <w:rFonts w:cstheme="minorHAnsi"/>
          <w:sz w:val="24"/>
          <w:szCs w:val="24"/>
        </w:rPr>
      </w:pPr>
      <w:r w:rsidRPr="005F6EE4">
        <w:rPr>
          <w:rFonts w:cstheme="minorHAnsi"/>
          <w:sz w:val="24"/>
          <w:szCs w:val="24"/>
        </w:rPr>
        <w:t>poświadczoną za zgodność z oryginałem odpowiednio przez Wykonawcę lub podwykonawcę kopię umowy/umów o pracę osób wykonujących w trakcie realizacji przedmiotu umowy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dot. ochrony danych osobowych (tj. w szczególności bez adresów, nr PESEL pracowników); informacje takie jak: imię, nazwisko, data zawarcia umowy, rodzaj umowy o pracę i wymiar etatu oraz zakres obowiązków powinny być możliwe do zidentyfikowania;</w:t>
      </w:r>
    </w:p>
    <w:p w14:paraId="6465E791" w14:textId="77777777" w:rsidR="00C85509" w:rsidRPr="005F6EE4" w:rsidRDefault="00EE0442">
      <w:pPr>
        <w:pStyle w:val="Bezodstpw"/>
        <w:numPr>
          <w:ilvl w:val="0"/>
          <w:numId w:val="2"/>
        </w:numPr>
        <w:spacing w:line="276" w:lineRule="auto"/>
        <w:jc w:val="both"/>
        <w:rPr>
          <w:rFonts w:cstheme="minorHAnsi"/>
          <w:sz w:val="24"/>
          <w:szCs w:val="24"/>
        </w:rPr>
      </w:pPr>
      <w:r w:rsidRPr="005F6EE4">
        <w:rPr>
          <w:rFonts w:cstheme="minorHAnsi"/>
          <w:sz w:val="24"/>
          <w:szCs w:val="24"/>
        </w:rPr>
        <w:t xml:space="preserve">zaświadczenie właściwego oddziału ZUS, potwierdzające opłacanie przez Wykonawcę lub podwykonawcę składek na ubezpieczenia społeczne </w:t>
      </w:r>
      <w:r w:rsidR="0039759C" w:rsidRPr="005F6EE4">
        <w:rPr>
          <w:rFonts w:cstheme="minorHAnsi"/>
          <w:sz w:val="24"/>
          <w:szCs w:val="24"/>
        </w:rPr>
        <w:br/>
      </w:r>
      <w:r w:rsidRPr="005F6EE4">
        <w:rPr>
          <w:rFonts w:cstheme="minorHAnsi"/>
          <w:sz w:val="24"/>
          <w:szCs w:val="24"/>
        </w:rPr>
        <w:t xml:space="preserve">i zdrowotne z tytułu zatrudnienia na podstawie umów o pracę za ostatni okres rozliczeniowy; informacje takie jak: imię, nazwisko, data zawarcia umowy, rodzaj umowy o pracę i wymiar etatu powinny być możliwe do zidentyfikowania; </w:t>
      </w:r>
    </w:p>
    <w:p w14:paraId="347196E5" w14:textId="677ED612" w:rsidR="00C85509" w:rsidRPr="005F6EE4" w:rsidRDefault="00EE0442">
      <w:pPr>
        <w:pStyle w:val="Bezodstpw"/>
        <w:numPr>
          <w:ilvl w:val="0"/>
          <w:numId w:val="2"/>
        </w:numPr>
        <w:spacing w:line="276" w:lineRule="auto"/>
        <w:jc w:val="both"/>
        <w:rPr>
          <w:rFonts w:cstheme="minorHAnsi"/>
          <w:sz w:val="24"/>
          <w:szCs w:val="24"/>
        </w:rPr>
      </w:pPr>
      <w:r w:rsidRPr="005F6EE4">
        <w:rPr>
          <w:rFonts w:cstheme="minorHAnsi"/>
          <w:sz w:val="24"/>
          <w:szCs w:val="24"/>
        </w:rPr>
        <w:t>poświadczoną za zgodność z oryginałem odpowiednio przez Wykonawcę lub podwykonawcę kopię dowodu potwierdzającego zgłoszenie pracownika przez pracodawcę do ubezpieczeń, zanonimizowaną w sposób zapewniający ochronę danych osobowych pracowników, zgodnie z przepisami</w:t>
      </w:r>
      <w:r w:rsidR="00067DD0">
        <w:rPr>
          <w:rFonts w:cstheme="minorHAnsi"/>
          <w:sz w:val="24"/>
          <w:szCs w:val="24"/>
        </w:rPr>
        <w:t xml:space="preserve"> </w:t>
      </w:r>
      <w:r w:rsidRPr="005F6EE4">
        <w:rPr>
          <w:rFonts w:cstheme="minorHAnsi"/>
          <w:sz w:val="24"/>
          <w:szCs w:val="24"/>
        </w:rPr>
        <w:t>dot. ochrony danych osobowych; informacje takie jak: imię, nazwisko, data zawarcia umowy, rodzaj umowy o pracę i wymiar etatu powinny być możliwe do zidentyfikowania;</w:t>
      </w:r>
    </w:p>
    <w:p w14:paraId="04B69447" w14:textId="77777777" w:rsidR="00C85509" w:rsidRPr="005F6EE4" w:rsidRDefault="00EE0442">
      <w:pPr>
        <w:pStyle w:val="Bezodstpw"/>
        <w:numPr>
          <w:ilvl w:val="0"/>
          <w:numId w:val="2"/>
        </w:numPr>
        <w:spacing w:line="276" w:lineRule="auto"/>
        <w:jc w:val="both"/>
        <w:rPr>
          <w:rFonts w:cstheme="minorHAnsi"/>
          <w:sz w:val="24"/>
          <w:szCs w:val="24"/>
        </w:rPr>
      </w:pPr>
      <w:r w:rsidRPr="005F6EE4">
        <w:rPr>
          <w:rFonts w:cstheme="minorHAnsi"/>
          <w:sz w:val="24"/>
          <w:szCs w:val="24"/>
        </w:rPr>
        <w:t xml:space="preserve">inny dokument niezbędny do weryfikacji zatrudnienia na podstawie umowy </w:t>
      </w:r>
      <w:r w:rsidR="0039759C" w:rsidRPr="005F6EE4">
        <w:rPr>
          <w:rFonts w:cstheme="minorHAnsi"/>
          <w:sz w:val="24"/>
          <w:szCs w:val="24"/>
        </w:rPr>
        <w:br/>
      </w:r>
      <w:r w:rsidRPr="005F6EE4">
        <w:rPr>
          <w:rFonts w:cstheme="minorHAnsi"/>
          <w:sz w:val="24"/>
          <w:szCs w:val="24"/>
        </w:rPr>
        <w:t xml:space="preserve">o pracę, w tym notatkę lub protokół z kontroli Państwowej Inspekcji Pracy. </w:t>
      </w:r>
    </w:p>
    <w:p w14:paraId="6B632D66" w14:textId="77777777" w:rsidR="00C85509" w:rsidRPr="005F6EE4" w:rsidRDefault="00EE0442">
      <w:pPr>
        <w:pStyle w:val="Bezodstpw"/>
        <w:numPr>
          <w:ilvl w:val="0"/>
          <w:numId w:val="36"/>
        </w:numPr>
        <w:spacing w:line="276" w:lineRule="auto"/>
        <w:jc w:val="both"/>
        <w:rPr>
          <w:rFonts w:cstheme="minorHAnsi"/>
          <w:sz w:val="24"/>
          <w:szCs w:val="24"/>
        </w:rPr>
      </w:pPr>
      <w:r w:rsidRPr="005F6EE4">
        <w:rPr>
          <w:rFonts w:cstheme="minorHAnsi"/>
          <w:sz w:val="24"/>
          <w:szCs w:val="24"/>
        </w:rPr>
        <w:t xml:space="preserve">Z tytułu niespełnienia przez Wykonawcę lub podwykonawcę wymogu zatrudnienia na podstawie umowy o pracę osób wykonujących wskazane w ust. </w:t>
      </w:r>
      <w:r w:rsidR="00EB4EB8">
        <w:rPr>
          <w:rFonts w:cstheme="minorHAnsi"/>
          <w:sz w:val="24"/>
          <w:szCs w:val="24"/>
        </w:rPr>
        <w:t>7</w:t>
      </w:r>
      <w:r w:rsidRPr="005F6EE4">
        <w:rPr>
          <w:rFonts w:cstheme="minorHAnsi"/>
          <w:sz w:val="24"/>
          <w:szCs w:val="24"/>
        </w:rPr>
        <w:t xml:space="preserve"> czynności Zamawiający przewiduje sankcję w postaci obowiązku zapłaty przez Wykonawcę kary umownej w wysokości określonej w § 1</w:t>
      </w:r>
      <w:r w:rsidR="00D4561A">
        <w:rPr>
          <w:rFonts w:cstheme="minorHAnsi"/>
          <w:sz w:val="24"/>
          <w:szCs w:val="24"/>
        </w:rPr>
        <w:t>2</w:t>
      </w:r>
      <w:r w:rsidRPr="005F6EE4">
        <w:rPr>
          <w:rFonts w:cstheme="minorHAnsi"/>
          <w:sz w:val="24"/>
          <w:szCs w:val="24"/>
        </w:rPr>
        <w:t xml:space="preserve"> ust. </w:t>
      </w:r>
      <w:r w:rsidR="009B0630" w:rsidRPr="005F6EE4">
        <w:rPr>
          <w:rFonts w:cstheme="minorHAnsi"/>
          <w:sz w:val="24"/>
          <w:szCs w:val="24"/>
        </w:rPr>
        <w:t>1</w:t>
      </w:r>
      <w:r w:rsidRPr="005F6EE4">
        <w:rPr>
          <w:rFonts w:cstheme="minorHAnsi"/>
          <w:sz w:val="24"/>
          <w:szCs w:val="24"/>
        </w:rPr>
        <w:t xml:space="preserve"> pkt </w:t>
      </w:r>
      <w:r w:rsidR="00847942" w:rsidRPr="005F6EE4">
        <w:rPr>
          <w:rFonts w:cstheme="minorHAnsi"/>
          <w:sz w:val="24"/>
          <w:szCs w:val="24"/>
        </w:rPr>
        <w:t>1</w:t>
      </w:r>
      <w:r w:rsidR="00EE2057">
        <w:rPr>
          <w:rFonts w:cstheme="minorHAnsi"/>
          <w:sz w:val="24"/>
          <w:szCs w:val="24"/>
        </w:rPr>
        <w:t>1</w:t>
      </w:r>
      <w:r w:rsidRPr="005F6EE4">
        <w:rPr>
          <w:rFonts w:cstheme="minorHAnsi"/>
          <w:sz w:val="24"/>
          <w:szCs w:val="24"/>
        </w:rPr>
        <w:t xml:space="preserve">.Niezłożenie przez Wykonawcę w wyznaczonym przez Zamawiającego terminie żądanych przez Zamawiającego dowodów w celu potwierdzenia spełnienia przez Wykonawcę lub podwykonawcę wymogu zatrudnienia na podstawie umowy o pracę  traktowane będzie również jako niespełnienie przez Wykonawcę lub podwykonawcę wymogu zatrudnienia na podstawie umowy o pracę osób wykonujących wskazane w ust. </w:t>
      </w:r>
      <w:r w:rsidR="00D4561A">
        <w:rPr>
          <w:rFonts w:cstheme="minorHAnsi"/>
          <w:sz w:val="24"/>
          <w:szCs w:val="24"/>
        </w:rPr>
        <w:t>7</w:t>
      </w:r>
      <w:r w:rsidRPr="005F6EE4">
        <w:rPr>
          <w:rFonts w:cstheme="minorHAnsi"/>
          <w:sz w:val="24"/>
          <w:szCs w:val="24"/>
        </w:rPr>
        <w:t xml:space="preserve"> czynności. </w:t>
      </w:r>
    </w:p>
    <w:p w14:paraId="56D19871" w14:textId="77777777" w:rsidR="00EE0442" w:rsidRPr="005F6EE4" w:rsidRDefault="00EE0442">
      <w:pPr>
        <w:pStyle w:val="Bezodstpw"/>
        <w:numPr>
          <w:ilvl w:val="0"/>
          <w:numId w:val="36"/>
        </w:numPr>
        <w:spacing w:line="276" w:lineRule="auto"/>
        <w:jc w:val="both"/>
        <w:rPr>
          <w:rFonts w:cstheme="minorHAnsi"/>
          <w:sz w:val="24"/>
          <w:szCs w:val="24"/>
        </w:rPr>
      </w:pPr>
      <w:r w:rsidRPr="005F6EE4">
        <w:rPr>
          <w:rFonts w:cstheme="minorHAnsi"/>
          <w:sz w:val="24"/>
          <w:szCs w:val="24"/>
        </w:rPr>
        <w:lastRenderedPageBreak/>
        <w:t xml:space="preserve">W przypadku uzasadnionych wątpliwości co do przestrzegania prawa pracy przez Wykonawcę lub podwykonawcę, Zamawiający może zwrócić się o przeprowadzenie kontroli przez Państwową Inspekcję Pracy. W przypadku ustalenia w wyniku tej kontroli, że Wykonawca lub podwykonawca nie zatrudnia na podstawie umowy o pracę osób wykonujących wskazane w ust. </w:t>
      </w:r>
      <w:r w:rsidR="00D4561A">
        <w:rPr>
          <w:rFonts w:cstheme="minorHAnsi"/>
          <w:sz w:val="24"/>
          <w:szCs w:val="24"/>
        </w:rPr>
        <w:t>7</w:t>
      </w:r>
      <w:r w:rsidRPr="005F6EE4">
        <w:rPr>
          <w:rFonts w:cstheme="minorHAnsi"/>
          <w:sz w:val="24"/>
          <w:szCs w:val="24"/>
        </w:rPr>
        <w:t xml:space="preserve"> czynności Zmawiającemu od Wykonawcy przysługuje kara umowna określona w § </w:t>
      </w:r>
      <w:r w:rsidR="00D4561A">
        <w:rPr>
          <w:rFonts w:cstheme="minorHAnsi"/>
          <w:sz w:val="24"/>
          <w:szCs w:val="24"/>
        </w:rPr>
        <w:t>12</w:t>
      </w:r>
      <w:r w:rsidRPr="005F6EE4">
        <w:rPr>
          <w:rFonts w:cstheme="minorHAnsi"/>
          <w:sz w:val="24"/>
          <w:szCs w:val="24"/>
        </w:rPr>
        <w:t xml:space="preserve"> ust. </w:t>
      </w:r>
      <w:r w:rsidR="009B0630" w:rsidRPr="005F6EE4">
        <w:rPr>
          <w:rFonts w:cstheme="minorHAnsi"/>
          <w:sz w:val="24"/>
          <w:szCs w:val="24"/>
        </w:rPr>
        <w:t>1</w:t>
      </w:r>
      <w:r w:rsidRPr="005F6EE4">
        <w:rPr>
          <w:rFonts w:cstheme="minorHAnsi"/>
          <w:sz w:val="24"/>
          <w:szCs w:val="24"/>
        </w:rPr>
        <w:t xml:space="preserve"> pkt </w:t>
      </w:r>
      <w:r w:rsidR="00847942" w:rsidRPr="005F6EE4">
        <w:rPr>
          <w:rFonts w:cstheme="minorHAnsi"/>
          <w:sz w:val="24"/>
          <w:szCs w:val="24"/>
        </w:rPr>
        <w:t>1</w:t>
      </w:r>
      <w:r w:rsidR="00EE2057">
        <w:rPr>
          <w:rFonts w:cstheme="minorHAnsi"/>
          <w:sz w:val="24"/>
          <w:szCs w:val="24"/>
        </w:rPr>
        <w:t>1</w:t>
      </w:r>
      <w:r w:rsidRPr="005F6EE4">
        <w:rPr>
          <w:rFonts w:cstheme="minorHAnsi"/>
          <w:sz w:val="24"/>
          <w:szCs w:val="24"/>
        </w:rPr>
        <w:t>.</w:t>
      </w:r>
    </w:p>
    <w:p w14:paraId="41D20097" w14:textId="77777777" w:rsidR="00523497" w:rsidRPr="005F6EE4" w:rsidRDefault="00523497">
      <w:pPr>
        <w:pStyle w:val="Bezodstpw"/>
        <w:numPr>
          <w:ilvl w:val="0"/>
          <w:numId w:val="36"/>
        </w:numPr>
        <w:spacing w:line="276" w:lineRule="auto"/>
        <w:jc w:val="both"/>
        <w:rPr>
          <w:rFonts w:cstheme="minorHAnsi"/>
          <w:sz w:val="24"/>
          <w:szCs w:val="24"/>
        </w:rPr>
      </w:pPr>
      <w:r w:rsidRPr="005F6EE4">
        <w:rPr>
          <w:rFonts w:cstheme="minorHAnsi"/>
          <w:sz w:val="24"/>
          <w:szCs w:val="24"/>
        </w:rPr>
        <w:t>Z dniem dokonania odbioru projektu obiektu, Wykonawca przeniesie na zamawiającego autorskie prawa majątkowe do tego projektu z prawem jego wykorzystania  lub zmiany przez Zamawiającego według jego potrzeb.</w:t>
      </w:r>
    </w:p>
    <w:p w14:paraId="306D7D05" w14:textId="77777777" w:rsidR="00EE0442" w:rsidRPr="005F6EE4" w:rsidRDefault="00EE0442" w:rsidP="007C448E">
      <w:pPr>
        <w:pStyle w:val="Bezodstpw"/>
        <w:spacing w:line="276" w:lineRule="auto"/>
        <w:jc w:val="both"/>
        <w:rPr>
          <w:rFonts w:cstheme="minorHAnsi"/>
          <w:sz w:val="24"/>
          <w:szCs w:val="24"/>
        </w:rPr>
      </w:pPr>
    </w:p>
    <w:p w14:paraId="7361EC53" w14:textId="77777777" w:rsidR="00EE0442" w:rsidRPr="005F6EE4" w:rsidRDefault="00EE0442" w:rsidP="007C448E">
      <w:pPr>
        <w:pStyle w:val="Bezodstpw"/>
        <w:spacing w:line="276" w:lineRule="auto"/>
        <w:jc w:val="center"/>
        <w:rPr>
          <w:rFonts w:cstheme="minorHAnsi"/>
          <w:b/>
          <w:bCs/>
          <w:sz w:val="24"/>
          <w:szCs w:val="24"/>
        </w:rPr>
      </w:pPr>
      <w:r w:rsidRPr="005F6EE4">
        <w:rPr>
          <w:rFonts w:cstheme="minorHAnsi"/>
          <w:b/>
          <w:bCs/>
          <w:sz w:val="24"/>
          <w:szCs w:val="24"/>
        </w:rPr>
        <w:t>§ 2</w:t>
      </w:r>
    </w:p>
    <w:p w14:paraId="0EB41F3F" w14:textId="77777777" w:rsidR="00511BCA" w:rsidRPr="005F6EE4" w:rsidRDefault="00511BCA">
      <w:pPr>
        <w:pStyle w:val="Bezodstpw"/>
        <w:numPr>
          <w:ilvl w:val="0"/>
          <w:numId w:val="3"/>
        </w:numPr>
        <w:spacing w:line="276" w:lineRule="auto"/>
        <w:jc w:val="both"/>
        <w:rPr>
          <w:rFonts w:cstheme="minorHAnsi"/>
          <w:sz w:val="24"/>
          <w:szCs w:val="24"/>
        </w:rPr>
      </w:pPr>
      <w:r w:rsidRPr="005F6EE4">
        <w:rPr>
          <w:rFonts w:cstheme="minorHAnsi"/>
          <w:sz w:val="24"/>
          <w:szCs w:val="24"/>
        </w:rPr>
        <w:t xml:space="preserve">Wykonawca  powołuje  Kierownika  Budowy  w  osobie  </w:t>
      </w:r>
      <w:r w:rsidR="00A723EC">
        <w:rPr>
          <w:rFonts w:cstheme="minorHAnsi"/>
          <w:sz w:val="24"/>
          <w:szCs w:val="24"/>
        </w:rPr>
        <w:t>………………………</w:t>
      </w:r>
      <w:r w:rsidRPr="005F6EE4">
        <w:rPr>
          <w:rFonts w:cstheme="minorHAnsi"/>
          <w:sz w:val="24"/>
          <w:szCs w:val="24"/>
        </w:rPr>
        <w:t xml:space="preserve"> telefon </w:t>
      </w:r>
      <w:r w:rsidR="00A723EC">
        <w:rPr>
          <w:rFonts w:cstheme="minorHAnsi"/>
          <w:sz w:val="24"/>
          <w:szCs w:val="24"/>
        </w:rPr>
        <w:t>………………..</w:t>
      </w:r>
    </w:p>
    <w:p w14:paraId="2F1F675D" w14:textId="77777777" w:rsidR="00EE0442" w:rsidRPr="005F6EE4" w:rsidRDefault="00EE0442">
      <w:pPr>
        <w:pStyle w:val="Bezodstpw"/>
        <w:numPr>
          <w:ilvl w:val="0"/>
          <w:numId w:val="3"/>
        </w:numPr>
        <w:spacing w:line="276" w:lineRule="auto"/>
        <w:jc w:val="both"/>
        <w:rPr>
          <w:rFonts w:cstheme="minorHAnsi"/>
          <w:sz w:val="24"/>
          <w:szCs w:val="24"/>
        </w:rPr>
      </w:pPr>
      <w:r w:rsidRPr="005F6EE4">
        <w:rPr>
          <w:rFonts w:cstheme="minorHAnsi"/>
          <w:sz w:val="24"/>
          <w:szCs w:val="24"/>
        </w:rPr>
        <w:t xml:space="preserve">Przedmiot umowy zostanie wykonany przez Wykonawcę z materiałów, urządzeń i przy pomocy sprzętu, który dostarczy Wykonawca. Przed wykonaniem przedmiotu umowy, Wykonawca przekaże do akceptacji Zamawiającemu wykaz materiałów, których użyje do robót budowlanych.  </w:t>
      </w:r>
    </w:p>
    <w:p w14:paraId="62CD2C75" w14:textId="77777777" w:rsidR="00EE0442" w:rsidRPr="005F6EE4" w:rsidRDefault="00EE0442">
      <w:pPr>
        <w:pStyle w:val="Bezodstpw"/>
        <w:numPr>
          <w:ilvl w:val="0"/>
          <w:numId w:val="3"/>
        </w:numPr>
        <w:spacing w:line="276" w:lineRule="auto"/>
        <w:jc w:val="both"/>
        <w:rPr>
          <w:rFonts w:cstheme="minorHAnsi"/>
          <w:sz w:val="24"/>
          <w:szCs w:val="24"/>
        </w:rPr>
      </w:pPr>
      <w:r w:rsidRPr="005F6EE4">
        <w:rPr>
          <w:rFonts w:cstheme="minorHAnsi"/>
          <w:sz w:val="24"/>
          <w:szCs w:val="24"/>
        </w:rPr>
        <w:t>Wszystkie podstawowe materiały budowlane muszą posiadać aktualne certyfikaty, świadectwa jakości, atesty itp.</w:t>
      </w:r>
      <w:r w:rsidR="0061763B" w:rsidRPr="005F6EE4">
        <w:rPr>
          <w:rFonts w:cstheme="minorHAnsi"/>
          <w:sz w:val="24"/>
          <w:szCs w:val="24"/>
        </w:rPr>
        <w:t>,</w:t>
      </w:r>
      <w:r w:rsidRPr="005F6EE4">
        <w:rPr>
          <w:rFonts w:cstheme="minorHAnsi"/>
          <w:sz w:val="24"/>
          <w:szCs w:val="24"/>
        </w:rPr>
        <w:t xml:space="preserve"> które należy dołączyć do dokumentacji odbiorowej.</w:t>
      </w:r>
    </w:p>
    <w:p w14:paraId="742F5DE4" w14:textId="606DEABD" w:rsidR="00EE0442" w:rsidRPr="005F6EE4" w:rsidRDefault="0061763B">
      <w:pPr>
        <w:pStyle w:val="Bezodstpw"/>
        <w:numPr>
          <w:ilvl w:val="0"/>
          <w:numId w:val="3"/>
        </w:numPr>
        <w:spacing w:line="276" w:lineRule="auto"/>
        <w:jc w:val="both"/>
        <w:rPr>
          <w:rFonts w:cstheme="minorHAnsi"/>
          <w:sz w:val="24"/>
          <w:szCs w:val="24"/>
        </w:rPr>
      </w:pPr>
      <w:r w:rsidRPr="005F6EE4">
        <w:rPr>
          <w:rFonts w:cstheme="minorHAnsi"/>
          <w:sz w:val="24"/>
          <w:szCs w:val="24"/>
        </w:rPr>
        <w:t>Wszystkie</w:t>
      </w:r>
      <w:r w:rsidR="00EE0442" w:rsidRPr="005F6EE4">
        <w:rPr>
          <w:rFonts w:cstheme="minorHAnsi"/>
          <w:sz w:val="24"/>
          <w:szCs w:val="24"/>
        </w:rPr>
        <w:t xml:space="preserve"> materiały pochodzące z rozbiórek lub demontażu pozostają do dyspozycji Wyko</w:t>
      </w:r>
      <w:r w:rsidRPr="005F6EE4">
        <w:rPr>
          <w:rFonts w:cstheme="minorHAnsi"/>
          <w:sz w:val="24"/>
          <w:szCs w:val="24"/>
        </w:rPr>
        <w:t>nawcy i powinny zostać usunięte</w:t>
      </w:r>
      <w:r w:rsidR="00EE0442" w:rsidRPr="005F6EE4">
        <w:rPr>
          <w:rFonts w:cstheme="minorHAnsi"/>
          <w:sz w:val="24"/>
          <w:szCs w:val="24"/>
        </w:rPr>
        <w:t xml:space="preserve"> i wywiezione</w:t>
      </w:r>
      <w:r w:rsidR="00A80AE0">
        <w:rPr>
          <w:rFonts w:cstheme="minorHAnsi"/>
          <w:sz w:val="24"/>
          <w:szCs w:val="24"/>
        </w:rPr>
        <w:t xml:space="preserve"> </w:t>
      </w:r>
      <w:r w:rsidR="00EE0442" w:rsidRPr="005F6EE4">
        <w:rPr>
          <w:rFonts w:cstheme="minorHAnsi"/>
          <w:sz w:val="24"/>
          <w:szCs w:val="24"/>
        </w:rPr>
        <w:t>staraniem i na koszt Wykonawcy w sposób, który nie będzie zagrażać środowisku naturalnemu. Materiały nadające się do ponownego wbudowania, na polecenie Zamawiającego zostaną przewiezione na PSZOK Gminy Wielka Nieszawka</w:t>
      </w:r>
      <w:r w:rsidRPr="005F6EE4">
        <w:rPr>
          <w:rFonts w:cstheme="minorHAnsi"/>
          <w:sz w:val="24"/>
          <w:szCs w:val="24"/>
        </w:rPr>
        <w:t>,</w:t>
      </w:r>
      <w:r w:rsidR="00EE0442" w:rsidRPr="005F6EE4">
        <w:rPr>
          <w:rFonts w:cstheme="minorHAnsi"/>
          <w:sz w:val="24"/>
          <w:szCs w:val="24"/>
        </w:rPr>
        <w:t xml:space="preserve"> na koszt Wykonawcy.</w:t>
      </w:r>
    </w:p>
    <w:p w14:paraId="5831E86A" w14:textId="77777777" w:rsidR="00EE0442" w:rsidRPr="005F6EE4" w:rsidRDefault="00EE0442" w:rsidP="007C448E">
      <w:pPr>
        <w:pStyle w:val="Bezodstpw"/>
        <w:spacing w:line="276" w:lineRule="auto"/>
        <w:jc w:val="both"/>
        <w:rPr>
          <w:rFonts w:cstheme="minorHAnsi"/>
          <w:sz w:val="24"/>
          <w:szCs w:val="24"/>
        </w:rPr>
      </w:pPr>
    </w:p>
    <w:p w14:paraId="0DAE1CA1" w14:textId="77777777" w:rsidR="00EE0442" w:rsidRPr="005F6EE4" w:rsidRDefault="00EE0442" w:rsidP="007C448E">
      <w:pPr>
        <w:pStyle w:val="Bezodstpw"/>
        <w:spacing w:line="276" w:lineRule="auto"/>
        <w:jc w:val="center"/>
        <w:rPr>
          <w:rFonts w:cstheme="minorHAnsi"/>
          <w:b/>
          <w:sz w:val="24"/>
          <w:szCs w:val="24"/>
        </w:rPr>
      </w:pPr>
      <w:r w:rsidRPr="005F6EE4">
        <w:rPr>
          <w:rFonts w:cstheme="minorHAnsi"/>
          <w:b/>
          <w:sz w:val="24"/>
          <w:szCs w:val="24"/>
        </w:rPr>
        <w:t>§ 3</w:t>
      </w:r>
    </w:p>
    <w:p w14:paraId="6B8CF21A" w14:textId="77777777" w:rsidR="00EE0442" w:rsidRPr="005F6EE4" w:rsidRDefault="00EE0442">
      <w:pPr>
        <w:pStyle w:val="Bezodstpw"/>
        <w:numPr>
          <w:ilvl w:val="0"/>
          <w:numId w:val="4"/>
        </w:numPr>
        <w:spacing w:line="276" w:lineRule="auto"/>
        <w:jc w:val="both"/>
        <w:rPr>
          <w:rFonts w:cstheme="minorHAnsi"/>
          <w:sz w:val="24"/>
          <w:szCs w:val="24"/>
        </w:rPr>
      </w:pPr>
      <w:r w:rsidRPr="005F6EE4">
        <w:rPr>
          <w:rFonts w:cstheme="minorHAnsi"/>
          <w:sz w:val="24"/>
          <w:szCs w:val="24"/>
        </w:rPr>
        <w:t xml:space="preserve">Wykonawca może powierzyć wykonanie części robót budowlanych podwykonawcom, z zastrzeżeniem, że Zamawiający może zgłosić zastrzeżenia do projektu umowy lub nie zaakceptować umowy i zgłosić sprzeciw do umowy o podwykonawstwo niespełniającej wymagań wskazanych w niniejszej umowie lub w przepisach </w:t>
      </w:r>
      <w:proofErr w:type="spellStart"/>
      <w:r w:rsidR="0061763B" w:rsidRPr="005F6EE4">
        <w:rPr>
          <w:rFonts w:cstheme="minorHAnsi"/>
          <w:sz w:val="24"/>
          <w:szCs w:val="24"/>
        </w:rPr>
        <w:t>P</w:t>
      </w:r>
      <w:r w:rsidRPr="005F6EE4">
        <w:rPr>
          <w:rFonts w:cstheme="minorHAnsi"/>
          <w:sz w:val="24"/>
          <w:szCs w:val="24"/>
        </w:rPr>
        <w:t>zp</w:t>
      </w:r>
      <w:proofErr w:type="spellEnd"/>
      <w:r w:rsidRPr="005F6EE4">
        <w:rPr>
          <w:rFonts w:cstheme="minorHAnsi"/>
          <w:sz w:val="24"/>
          <w:szCs w:val="24"/>
        </w:rPr>
        <w:t xml:space="preserve"> oraz może złożyć sprzeciw wobec wykonywania robót przez podwykonawcę.</w:t>
      </w:r>
    </w:p>
    <w:p w14:paraId="1930B055" w14:textId="77777777" w:rsidR="009B0630" w:rsidRPr="005F6EE4" w:rsidRDefault="00EE0442">
      <w:pPr>
        <w:pStyle w:val="Bezodstpw"/>
        <w:numPr>
          <w:ilvl w:val="0"/>
          <w:numId w:val="4"/>
        </w:numPr>
        <w:spacing w:line="276" w:lineRule="auto"/>
        <w:jc w:val="both"/>
        <w:rPr>
          <w:rFonts w:cstheme="minorHAnsi"/>
          <w:sz w:val="24"/>
          <w:szCs w:val="24"/>
        </w:rPr>
      </w:pPr>
      <w:r w:rsidRPr="005F6EE4">
        <w:rPr>
          <w:rFonts w:cstheme="minorHAnsi"/>
          <w:sz w:val="24"/>
          <w:szCs w:val="24"/>
        </w:rPr>
        <w:t xml:space="preserve">Stosownie do art. </w:t>
      </w:r>
      <w:r w:rsidR="003E0033" w:rsidRPr="005F6EE4">
        <w:rPr>
          <w:rFonts w:cstheme="minorHAnsi"/>
          <w:sz w:val="24"/>
          <w:szCs w:val="24"/>
        </w:rPr>
        <w:t xml:space="preserve">647¹ kodeksu cywilnego (dalej: </w:t>
      </w:r>
      <w:proofErr w:type="spellStart"/>
      <w:r w:rsidRPr="005F6EE4">
        <w:rPr>
          <w:rFonts w:cstheme="minorHAnsi"/>
          <w:sz w:val="24"/>
          <w:szCs w:val="24"/>
        </w:rPr>
        <w:t>kc</w:t>
      </w:r>
      <w:proofErr w:type="spellEnd"/>
      <w:r w:rsidRPr="005F6EE4">
        <w:rPr>
          <w:rFonts w:cstheme="minorHAnsi"/>
          <w:sz w:val="24"/>
          <w:szCs w:val="24"/>
        </w:rPr>
        <w:t>) Zamawiający odpowiada solidarnie z Wykonawcą za zapłatę wynagrodzenia należnego podwykonawcy z tytułu wykonanych przez niego robót budowlanych, których szczegółowy przedmiot został zgłoszony Zamawiającemu przez Wykonawcę lub podwykonawcę przed przystąpieniem do wykonywania tych robót, chyba że w ciągu 30 dni od dnia doręczenia Zamawiającemu zgłoszenia Zamawiający złożył podwykonawcy i Wykonawcy sprzeciw wob</w:t>
      </w:r>
      <w:r w:rsidR="003E0033" w:rsidRPr="005F6EE4">
        <w:rPr>
          <w:rFonts w:cstheme="minorHAnsi"/>
          <w:sz w:val="24"/>
          <w:szCs w:val="24"/>
        </w:rPr>
        <w:t xml:space="preserve">ec wykonywania tych robót przez </w:t>
      </w:r>
      <w:r w:rsidRPr="005F6EE4">
        <w:rPr>
          <w:rFonts w:cstheme="minorHAnsi"/>
          <w:sz w:val="24"/>
          <w:szCs w:val="24"/>
        </w:rPr>
        <w:t xml:space="preserve">podwykonawcę. </w:t>
      </w:r>
    </w:p>
    <w:p w14:paraId="7BE95B1B" w14:textId="0F699E21" w:rsidR="003E0033" w:rsidRPr="005F6EE4" w:rsidRDefault="00EE0442">
      <w:pPr>
        <w:pStyle w:val="Bezodstpw"/>
        <w:numPr>
          <w:ilvl w:val="0"/>
          <w:numId w:val="4"/>
        </w:numPr>
        <w:spacing w:line="276" w:lineRule="auto"/>
        <w:jc w:val="both"/>
        <w:rPr>
          <w:rFonts w:cstheme="minorHAnsi"/>
          <w:sz w:val="24"/>
          <w:szCs w:val="24"/>
        </w:rPr>
      </w:pPr>
      <w:r w:rsidRPr="005F6EE4">
        <w:rPr>
          <w:rFonts w:cstheme="minorHAnsi"/>
          <w:sz w:val="24"/>
          <w:szCs w:val="24"/>
        </w:rPr>
        <w:t>Zgłoszenie, o którym mowa w</w:t>
      </w:r>
      <w:r w:rsidR="00067DD0">
        <w:rPr>
          <w:rFonts w:cstheme="minorHAnsi"/>
          <w:sz w:val="24"/>
          <w:szCs w:val="24"/>
        </w:rPr>
        <w:t xml:space="preserve"> </w:t>
      </w:r>
      <w:r w:rsidRPr="005F6EE4">
        <w:rPr>
          <w:rFonts w:cstheme="minorHAnsi"/>
          <w:sz w:val="24"/>
          <w:szCs w:val="24"/>
        </w:rPr>
        <w:t xml:space="preserve">ust. 2, nie jest wymagane, jeżeli Zamawiający i wykonawca określili w umowie, zawartej w formie pisemnej pod rygorem nieważności, </w:t>
      </w:r>
      <w:r w:rsidRPr="005F6EE4">
        <w:rPr>
          <w:rFonts w:cstheme="minorHAnsi"/>
          <w:sz w:val="24"/>
          <w:szCs w:val="24"/>
        </w:rPr>
        <w:lastRenderedPageBreak/>
        <w:t>szczegółowy przedmiot robót budowlanych wykonywanych przez oznaczonego podwykonawcę. Zgłoszenie oraz sprzeciw, wymagają zachowania formy pisemnej pod rygorem nieważności.</w:t>
      </w:r>
    </w:p>
    <w:p w14:paraId="42591DC9" w14:textId="07E76129" w:rsidR="00EE0442" w:rsidRPr="005F6EE4" w:rsidRDefault="00EE0442">
      <w:pPr>
        <w:pStyle w:val="Bezodstpw"/>
        <w:numPr>
          <w:ilvl w:val="0"/>
          <w:numId w:val="4"/>
        </w:numPr>
        <w:spacing w:line="276" w:lineRule="auto"/>
        <w:jc w:val="both"/>
        <w:rPr>
          <w:rFonts w:cstheme="minorHAnsi"/>
          <w:sz w:val="24"/>
          <w:szCs w:val="24"/>
        </w:rPr>
      </w:pPr>
      <w:r w:rsidRPr="005F6EE4">
        <w:rPr>
          <w:rFonts w:cstheme="minorHAnsi"/>
          <w:sz w:val="24"/>
          <w:szCs w:val="24"/>
        </w:rPr>
        <w:t>Wykonawca zobowiązany jest przedstawić Zamawiającemu projekt umowy o podwykonawstwo, której przedmiotem są roboty budowlane wraz z częścią dokumentacji dotyczącej wykonania robót określonych w</w:t>
      </w:r>
      <w:r w:rsidR="00067DD0">
        <w:rPr>
          <w:rFonts w:cstheme="minorHAnsi"/>
          <w:sz w:val="24"/>
          <w:szCs w:val="24"/>
        </w:rPr>
        <w:t xml:space="preserve"> </w:t>
      </w:r>
      <w:r w:rsidRPr="005F6EE4">
        <w:rPr>
          <w:rFonts w:cstheme="minorHAnsi"/>
          <w:sz w:val="24"/>
          <w:szCs w:val="24"/>
        </w:rPr>
        <w:t>projekcie umowy łącznie z pisemnym zgłoszeniem szczegółowego przedmiotu robót, który ma wykonywać podwykonawca.</w:t>
      </w:r>
    </w:p>
    <w:p w14:paraId="6FD86EF9" w14:textId="77777777" w:rsidR="00EE0442" w:rsidRPr="005F6EE4" w:rsidRDefault="00EE0442">
      <w:pPr>
        <w:pStyle w:val="Bezodstpw"/>
        <w:numPr>
          <w:ilvl w:val="0"/>
          <w:numId w:val="4"/>
        </w:numPr>
        <w:spacing w:line="276" w:lineRule="auto"/>
        <w:jc w:val="both"/>
        <w:rPr>
          <w:rFonts w:cstheme="minorHAnsi"/>
          <w:sz w:val="24"/>
          <w:szCs w:val="24"/>
        </w:rPr>
      </w:pPr>
      <w:r w:rsidRPr="005F6EE4">
        <w:rPr>
          <w:rFonts w:cstheme="minorHAnsi"/>
          <w:sz w:val="24"/>
          <w:szCs w:val="24"/>
        </w:rPr>
        <w:t>Jeżeli zgłoszenie szczegółowego przedmiotu robót, który ma wykonywać podwykonawca</w:t>
      </w:r>
      <w:r w:rsidR="006A737A">
        <w:rPr>
          <w:rFonts w:cstheme="minorHAnsi"/>
          <w:sz w:val="24"/>
          <w:szCs w:val="24"/>
        </w:rPr>
        <w:t xml:space="preserve"> </w:t>
      </w:r>
      <w:r w:rsidRPr="005F6EE4">
        <w:rPr>
          <w:rFonts w:cstheme="minorHAnsi"/>
          <w:sz w:val="24"/>
          <w:szCs w:val="24"/>
        </w:rPr>
        <w:t>zosta</w:t>
      </w:r>
      <w:r w:rsidR="003E0033" w:rsidRPr="005F6EE4">
        <w:rPr>
          <w:rFonts w:cstheme="minorHAnsi"/>
          <w:sz w:val="24"/>
          <w:szCs w:val="24"/>
        </w:rPr>
        <w:t xml:space="preserve">nie dokonane przez podwykonawcę, </w:t>
      </w:r>
      <w:r w:rsidRPr="005F6EE4">
        <w:rPr>
          <w:rFonts w:cstheme="minorHAnsi"/>
          <w:sz w:val="24"/>
          <w:szCs w:val="24"/>
        </w:rPr>
        <w:t xml:space="preserve">to Wykonawca ma obowiązek dostarczenia Zamawiającemu projektu umowy o podwykonawstwo, której przedmiotem są roboty budowlane wraz z częścią dokumentacji dotyczącej wykonania robót </w:t>
      </w:r>
      <w:r w:rsidR="003E0033" w:rsidRPr="005F6EE4">
        <w:rPr>
          <w:rFonts w:cstheme="minorHAnsi"/>
          <w:sz w:val="24"/>
          <w:szCs w:val="24"/>
        </w:rPr>
        <w:t>określonych w</w:t>
      </w:r>
      <w:r w:rsidR="006A737A">
        <w:rPr>
          <w:rFonts w:cstheme="minorHAnsi"/>
          <w:sz w:val="24"/>
          <w:szCs w:val="24"/>
        </w:rPr>
        <w:t xml:space="preserve"> </w:t>
      </w:r>
      <w:r w:rsidR="003E0033" w:rsidRPr="005F6EE4">
        <w:rPr>
          <w:rFonts w:cstheme="minorHAnsi"/>
          <w:sz w:val="24"/>
          <w:szCs w:val="24"/>
        </w:rPr>
        <w:t xml:space="preserve">projekcie umowy </w:t>
      </w:r>
      <w:r w:rsidRPr="005F6EE4">
        <w:rPr>
          <w:rFonts w:cstheme="minorHAnsi"/>
          <w:sz w:val="24"/>
          <w:szCs w:val="24"/>
        </w:rPr>
        <w:t xml:space="preserve">w terminie 2 dni od otrzymania wezwania od Zamawiającego. </w:t>
      </w:r>
    </w:p>
    <w:p w14:paraId="5D26472F" w14:textId="77777777" w:rsidR="00EE0442" w:rsidRPr="005F6EE4" w:rsidRDefault="00EE0442">
      <w:pPr>
        <w:pStyle w:val="Bezodstpw"/>
        <w:numPr>
          <w:ilvl w:val="0"/>
          <w:numId w:val="4"/>
        </w:numPr>
        <w:spacing w:line="276" w:lineRule="auto"/>
        <w:jc w:val="both"/>
        <w:rPr>
          <w:rFonts w:cstheme="minorHAnsi"/>
          <w:sz w:val="24"/>
          <w:szCs w:val="24"/>
        </w:rPr>
      </w:pPr>
      <w:r w:rsidRPr="005F6EE4">
        <w:rPr>
          <w:rFonts w:cstheme="minorHAnsi"/>
          <w:sz w:val="24"/>
          <w:szCs w:val="24"/>
        </w:rPr>
        <w:t xml:space="preserve">Niezależnie od obowiązków wynikających z postanowień zawartych w ust. </w:t>
      </w:r>
      <w:r w:rsidR="002F51BC" w:rsidRPr="005F6EE4">
        <w:rPr>
          <w:rFonts w:cstheme="minorHAnsi"/>
          <w:sz w:val="24"/>
          <w:szCs w:val="24"/>
        </w:rPr>
        <w:t>2-5</w:t>
      </w:r>
      <w:r w:rsidR="003E0033" w:rsidRPr="005F6EE4">
        <w:rPr>
          <w:rFonts w:cstheme="minorHAnsi"/>
          <w:sz w:val="24"/>
          <w:szCs w:val="24"/>
        </w:rPr>
        <w:t>,</w:t>
      </w:r>
      <w:r w:rsidRPr="005F6EE4">
        <w:rPr>
          <w:rFonts w:cstheme="minorHAnsi"/>
          <w:sz w:val="24"/>
          <w:szCs w:val="24"/>
        </w:rPr>
        <w:t xml:space="preserve"> Wykonawca, jeżeli zamierza zawrzeć umowę o podwykonawstwo, której przedmiotem mają być roboty budowlane, w trakcie negocjacji z potencjalnym podwykonawcą jest zobowiązany do przedłożenia Zamawiającemu projektu umowy, której treść jest zaakceptowana przez potencjalne strony umowy. Wykonawca zobowiązany jest dostarczyć do Zamawiającego projekt umowy wraz z częścią d</w:t>
      </w:r>
      <w:r w:rsidR="003E0033" w:rsidRPr="005F6EE4">
        <w:rPr>
          <w:rFonts w:cstheme="minorHAnsi"/>
          <w:sz w:val="24"/>
          <w:szCs w:val="24"/>
        </w:rPr>
        <w:t xml:space="preserve">okumentacji </w:t>
      </w:r>
      <w:r w:rsidRPr="005F6EE4">
        <w:rPr>
          <w:rFonts w:cstheme="minorHAnsi"/>
          <w:sz w:val="24"/>
          <w:szCs w:val="24"/>
        </w:rPr>
        <w:t>oraz oświadczenia potencjalnych stron umowy (Wykonawcy</w:t>
      </w:r>
      <w:r w:rsidR="006A737A">
        <w:rPr>
          <w:rFonts w:cstheme="minorHAnsi"/>
          <w:sz w:val="24"/>
          <w:szCs w:val="24"/>
        </w:rPr>
        <w:t xml:space="preserve"> </w:t>
      </w:r>
      <w:r w:rsidRPr="005F6EE4">
        <w:rPr>
          <w:rFonts w:cstheme="minorHAnsi"/>
          <w:sz w:val="24"/>
          <w:szCs w:val="24"/>
        </w:rPr>
        <w:t>i odpowiednio podwykonawców) zawierające zgodę na jej zawarcie w taki sposób, aby projekt umowy i oświadczenia dotarły do Zamawiającego na 14 dni przed planowanym terminem zawarcia umowy.</w:t>
      </w:r>
    </w:p>
    <w:p w14:paraId="2085B250" w14:textId="73D34F77" w:rsidR="00EE0442" w:rsidRPr="005F6EE4" w:rsidRDefault="00EE0442">
      <w:pPr>
        <w:pStyle w:val="Bezodstpw"/>
        <w:numPr>
          <w:ilvl w:val="0"/>
          <w:numId w:val="4"/>
        </w:numPr>
        <w:spacing w:line="276" w:lineRule="auto"/>
        <w:jc w:val="both"/>
        <w:rPr>
          <w:rFonts w:cstheme="minorHAnsi"/>
          <w:sz w:val="24"/>
          <w:szCs w:val="24"/>
        </w:rPr>
      </w:pPr>
      <w:r w:rsidRPr="005F6EE4">
        <w:rPr>
          <w:rFonts w:cstheme="minorHAnsi"/>
          <w:sz w:val="24"/>
          <w:szCs w:val="24"/>
        </w:rPr>
        <w:t>Wykonawca zobowiązany jest przedłożyć Zamawiającemu poświadczoną za zgodność z oryginałem kopię umowy o podwykonawstwo, której przedmiotem są roboty budowlane  zawartą przez Wykonawcę, podwykonawcę w terminie 7 dni od ich zawarcia jednak nie później niż w terminie 21 dni od dnia pisemnego zgłoszenia Zamawiającemu szczegółowego przedmiotu tych robót lub w terminie 18 dni od dnia otrzymania od Zamawiającego wezwania do dostarczenia Zamawiającemu projektu umowy o podwykonawstwo, której przedmiotem są roboty budowlane wraz z częścią dokumentacji dotyczącej wykonania robót określonych w projekcie umowy. Jeżeli Zamawiający w terminie 14 dni od przedstawienia przez Wykonawcę kompletu dokumentów, w ty</w:t>
      </w:r>
      <w:r w:rsidR="003E0033" w:rsidRPr="005F6EE4">
        <w:rPr>
          <w:rFonts w:cstheme="minorHAnsi"/>
          <w:sz w:val="24"/>
          <w:szCs w:val="24"/>
        </w:rPr>
        <w:t xml:space="preserve">m projektu umowy z podwykonawcą, </w:t>
      </w:r>
      <w:r w:rsidRPr="005F6EE4">
        <w:rPr>
          <w:rFonts w:cstheme="minorHAnsi"/>
          <w:sz w:val="24"/>
          <w:szCs w:val="24"/>
        </w:rPr>
        <w:t>nie zgłosi na piśmie</w:t>
      </w:r>
      <w:r w:rsidR="00A80AE0">
        <w:rPr>
          <w:rFonts w:cstheme="minorHAnsi"/>
          <w:sz w:val="24"/>
          <w:szCs w:val="24"/>
        </w:rPr>
        <w:t xml:space="preserve"> </w:t>
      </w:r>
      <w:r w:rsidRPr="005F6EE4">
        <w:rPr>
          <w:rFonts w:cstheme="minorHAnsi"/>
          <w:sz w:val="24"/>
          <w:szCs w:val="24"/>
        </w:rPr>
        <w:t>zastrzeżeń, uważa się, że wyraz</w:t>
      </w:r>
      <w:r w:rsidR="003E0033" w:rsidRPr="005F6EE4">
        <w:rPr>
          <w:rFonts w:cstheme="minorHAnsi"/>
          <w:sz w:val="24"/>
          <w:szCs w:val="24"/>
        </w:rPr>
        <w:t>ił zgodę na zawarcie umowy. Nie</w:t>
      </w:r>
      <w:r w:rsidRPr="005F6EE4">
        <w:rPr>
          <w:rFonts w:cstheme="minorHAnsi"/>
          <w:sz w:val="24"/>
          <w:szCs w:val="24"/>
        </w:rPr>
        <w:t xml:space="preserve">zgłoszenie zastrzeżeń do projektu umowy o podwykonawstwo nie wyklucza zgłoszenia sprzeciwu wobec wykonywania robót budowlanych przez podwykonawcę. </w:t>
      </w:r>
    </w:p>
    <w:p w14:paraId="4416718B" w14:textId="77777777" w:rsidR="00EE0442" w:rsidRPr="005F6EE4" w:rsidRDefault="00EE0442">
      <w:pPr>
        <w:pStyle w:val="Bezodstpw"/>
        <w:numPr>
          <w:ilvl w:val="0"/>
          <w:numId w:val="4"/>
        </w:numPr>
        <w:spacing w:line="276" w:lineRule="auto"/>
        <w:jc w:val="both"/>
        <w:rPr>
          <w:rFonts w:cstheme="minorHAnsi"/>
          <w:sz w:val="24"/>
          <w:szCs w:val="24"/>
        </w:rPr>
      </w:pPr>
      <w:r w:rsidRPr="005F6EE4">
        <w:rPr>
          <w:rFonts w:cstheme="minorHAnsi"/>
          <w:sz w:val="24"/>
          <w:szCs w:val="24"/>
        </w:rPr>
        <w:t xml:space="preserve">Zamawiający odpowiada solidarnie z wykonawcą (generalnym wykonawcą) za zapłatę wynagrodzenia należnego podwykonawcy z tytułu wykonanych przez niego robót budowlanych, których szczegółowy przedmiot został zgłoszony Zamawiającemu przez </w:t>
      </w:r>
      <w:r w:rsidRPr="005F6EE4">
        <w:rPr>
          <w:rFonts w:cstheme="minorHAnsi"/>
          <w:sz w:val="24"/>
          <w:szCs w:val="24"/>
        </w:rPr>
        <w:lastRenderedPageBreak/>
        <w:t>wykonawcę lub podwykonawcę przed przystąpieniem do wykonywania tyc</w:t>
      </w:r>
      <w:r w:rsidR="003E0033" w:rsidRPr="005F6EE4">
        <w:rPr>
          <w:rFonts w:cstheme="minorHAnsi"/>
          <w:sz w:val="24"/>
          <w:szCs w:val="24"/>
        </w:rPr>
        <w:t>h robót jedynie w przypadku nie</w:t>
      </w:r>
      <w:r w:rsidRPr="005F6EE4">
        <w:rPr>
          <w:rFonts w:cstheme="minorHAnsi"/>
          <w:sz w:val="24"/>
          <w:szCs w:val="24"/>
        </w:rPr>
        <w:t>zgłoszenia sprzeciwu w wymaga</w:t>
      </w:r>
      <w:r w:rsidR="003E0033" w:rsidRPr="005F6EE4">
        <w:rPr>
          <w:rFonts w:cstheme="minorHAnsi"/>
          <w:sz w:val="24"/>
          <w:szCs w:val="24"/>
        </w:rPr>
        <w:t xml:space="preserve">nym terminie lub w przypadku, </w:t>
      </w:r>
      <w:r w:rsidRPr="005F6EE4">
        <w:rPr>
          <w:rFonts w:cstheme="minorHAnsi"/>
          <w:sz w:val="24"/>
          <w:szCs w:val="24"/>
        </w:rPr>
        <w:t xml:space="preserve">gdy Zamawiający złoży wyraźne i jednoznaczne pisemne oświadczenie o przyjęciu odpowiedzialności solidarnej, po zapoznaniu się z zawartą umową podwykonawstwo spełniającą wymagania wskazane w niniejszej umowie. Wyrażenie zgody przez Zamawiającego na zawarcie umowy zgodnie z przedłożonym projektem umowy o podwykonawstwo, której przedmiotem są roboty budowlane nie rodzi odpowiedzialności solidarnej Zamawiającego. Strony wykluczają możliwość wyrażania zgody przez Zamawiającego na przyjęcie odpowiedzialności solidarnej w sposób dorozumiany, w formie ustnej lub poprzez inne zachowania lub czynności faktyczne Zamawiającego.  </w:t>
      </w:r>
    </w:p>
    <w:p w14:paraId="2C0EAA1A" w14:textId="77777777" w:rsidR="00EE0442" w:rsidRPr="005F6EE4" w:rsidRDefault="00EE0442">
      <w:pPr>
        <w:pStyle w:val="Bezodstpw"/>
        <w:numPr>
          <w:ilvl w:val="0"/>
          <w:numId w:val="4"/>
        </w:numPr>
        <w:spacing w:line="276" w:lineRule="auto"/>
        <w:jc w:val="both"/>
        <w:rPr>
          <w:rFonts w:cstheme="minorHAnsi"/>
          <w:sz w:val="24"/>
          <w:szCs w:val="24"/>
        </w:rPr>
      </w:pPr>
      <w:r w:rsidRPr="005F6EE4">
        <w:rPr>
          <w:rFonts w:cstheme="minorHAnsi"/>
          <w:sz w:val="24"/>
          <w:szCs w:val="24"/>
        </w:rPr>
        <w:t>Postanowienia niniejszego § 3 stosuje si</w:t>
      </w:r>
      <w:r w:rsidR="00733159" w:rsidRPr="005F6EE4">
        <w:rPr>
          <w:rFonts w:cstheme="minorHAnsi"/>
          <w:sz w:val="24"/>
          <w:szCs w:val="24"/>
        </w:rPr>
        <w:t xml:space="preserve">ę odpowiednio do projektów umów z </w:t>
      </w:r>
      <w:r w:rsidRPr="005F6EE4">
        <w:rPr>
          <w:rFonts w:cstheme="minorHAnsi"/>
          <w:sz w:val="24"/>
          <w:szCs w:val="24"/>
        </w:rPr>
        <w:t>podwykonawcami a także do projektów aneksów i aneksów do zawartych umów z podwykonawcami.</w:t>
      </w:r>
    </w:p>
    <w:p w14:paraId="49A081A9" w14:textId="77777777" w:rsidR="00EE0442" w:rsidRPr="005F6EE4" w:rsidRDefault="00EE0442">
      <w:pPr>
        <w:pStyle w:val="Bezodstpw"/>
        <w:numPr>
          <w:ilvl w:val="0"/>
          <w:numId w:val="4"/>
        </w:numPr>
        <w:spacing w:line="276" w:lineRule="auto"/>
        <w:jc w:val="both"/>
        <w:rPr>
          <w:rFonts w:cstheme="minorHAnsi"/>
          <w:sz w:val="24"/>
          <w:szCs w:val="24"/>
        </w:rPr>
      </w:pPr>
      <w:r w:rsidRPr="005F6EE4">
        <w:rPr>
          <w:rFonts w:cstheme="minorHAnsi"/>
          <w:sz w:val="24"/>
          <w:szCs w:val="24"/>
        </w:rPr>
        <w:t>Zamawiający ustala następujące wymagania dotyczące umów o podwykonawstwo, których przedmiotem będą roboty budowlane, których niespełnienie spowoduje zgłoszenie zastrzeżeń lub sprzeciwu:</w:t>
      </w:r>
    </w:p>
    <w:p w14:paraId="2D9AFE8C" w14:textId="77777777" w:rsidR="00733159" w:rsidRPr="005F6EE4" w:rsidRDefault="00EE0442">
      <w:pPr>
        <w:pStyle w:val="Bezodstpw"/>
        <w:numPr>
          <w:ilvl w:val="0"/>
          <w:numId w:val="5"/>
        </w:numPr>
        <w:spacing w:line="276" w:lineRule="auto"/>
        <w:jc w:val="both"/>
        <w:rPr>
          <w:rFonts w:cstheme="minorHAnsi"/>
          <w:sz w:val="24"/>
          <w:szCs w:val="24"/>
        </w:rPr>
      </w:pPr>
      <w:r w:rsidRPr="005F6EE4">
        <w:rPr>
          <w:rFonts w:cstheme="minorHAnsi"/>
          <w:sz w:val="24"/>
          <w:szCs w:val="24"/>
        </w:rPr>
        <w:t>Zakres robót (przedmiot umowy) w umowie o podwykonawstwo musi mieścić się w zakresie określonym w ofercie przez Wykonawcę jako część zamówienia, której wykonanie zam</w:t>
      </w:r>
      <w:r w:rsidR="00733159" w:rsidRPr="005F6EE4">
        <w:rPr>
          <w:rFonts w:cstheme="minorHAnsi"/>
          <w:sz w:val="24"/>
          <w:szCs w:val="24"/>
        </w:rPr>
        <w:t xml:space="preserve">ierza powierzyć podwykonawcom. </w:t>
      </w:r>
    </w:p>
    <w:p w14:paraId="2E2405A5" w14:textId="77777777" w:rsidR="00EE0442" w:rsidRPr="005F6EE4" w:rsidRDefault="00EE0442">
      <w:pPr>
        <w:pStyle w:val="Bezodstpw"/>
        <w:numPr>
          <w:ilvl w:val="0"/>
          <w:numId w:val="5"/>
        </w:numPr>
        <w:spacing w:line="276" w:lineRule="auto"/>
        <w:jc w:val="both"/>
        <w:rPr>
          <w:rFonts w:cstheme="minorHAnsi"/>
          <w:sz w:val="24"/>
          <w:szCs w:val="24"/>
        </w:rPr>
      </w:pPr>
      <w:r w:rsidRPr="005F6EE4">
        <w:rPr>
          <w:rFonts w:cstheme="minorHAnsi"/>
          <w:sz w:val="24"/>
          <w:szCs w:val="24"/>
        </w:rPr>
        <w:t>Jakiekolwiek postanowienia odnoszące się do jako</w:t>
      </w:r>
      <w:r w:rsidR="00733159" w:rsidRPr="005F6EE4">
        <w:rPr>
          <w:rFonts w:cstheme="minorHAnsi"/>
          <w:sz w:val="24"/>
          <w:szCs w:val="24"/>
        </w:rPr>
        <w:t xml:space="preserve">ści robót nie mogą przewidywać </w:t>
      </w:r>
      <w:r w:rsidRPr="005F6EE4">
        <w:rPr>
          <w:rFonts w:cstheme="minorHAnsi"/>
          <w:sz w:val="24"/>
          <w:szCs w:val="24"/>
        </w:rPr>
        <w:t>lub dopuszczać wykonania przedmiotu objętego umową o podwykonawstwo w jakości gorsze</w:t>
      </w:r>
      <w:r w:rsidR="00733159" w:rsidRPr="005F6EE4">
        <w:rPr>
          <w:rFonts w:cstheme="minorHAnsi"/>
          <w:sz w:val="24"/>
          <w:szCs w:val="24"/>
        </w:rPr>
        <w:t>j niż w ramach niniejszej umowy</w:t>
      </w:r>
    </w:p>
    <w:p w14:paraId="36F95B0A" w14:textId="77777777" w:rsidR="00EE0442" w:rsidRPr="005F6EE4" w:rsidRDefault="00EE0442">
      <w:pPr>
        <w:pStyle w:val="Bezodstpw"/>
        <w:numPr>
          <w:ilvl w:val="0"/>
          <w:numId w:val="5"/>
        </w:numPr>
        <w:spacing w:line="276" w:lineRule="auto"/>
        <w:jc w:val="both"/>
        <w:rPr>
          <w:rFonts w:cstheme="minorHAnsi"/>
          <w:sz w:val="24"/>
          <w:szCs w:val="24"/>
        </w:rPr>
      </w:pPr>
      <w:r w:rsidRPr="005F6EE4">
        <w:rPr>
          <w:rFonts w:cstheme="minorHAnsi"/>
          <w:sz w:val="24"/>
          <w:szCs w:val="24"/>
        </w:rPr>
        <w:t>Wynagrodzenie dla podwykonawcy lub dalszego podwykonawcy musi być wynag</w:t>
      </w:r>
      <w:r w:rsidR="00733159" w:rsidRPr="005F6EE4">
        <w:rPr>
          <w:rFonts w:cstheme="minorHAnsi"/>
          <w:sz w:val="24"/>
          <w:szCs w:val="24"/>
        </w:rPr>
        <w:t>rodzeniem ryczałtowym.</w:t>
      </w:r>
    </w:p>
    <w:p w14:paraId="17266F25" w14:textId="77777777" w:rsidR="00EE0442" w:rsidRPr="005F6EE4" w:rsidRDefault="00EE0442">
      <w:pPr>
        <w:pStyle w:val="Bezodstpw"/>
        <w:numPr>
          <w:ilvl w:val="0"/>
          <w:numId w:val="5"/>
        </w:numPr>
        <w:spacing w:line="276" w:lineRule="auto"/>
        <w:jc w:val="both"/>
        <w:rPr>
          <w:rFonts w:cstheme="minorHAnsi"/>
          <w:sz w:val="24"/>
          <w:szCs w:val="24"/>
        </w:rPr>
      </w:pPr>
      <w:r w:rsidRPr="005F6EE4">
        <w:rPr>
          <w:rFonts w:cstheme="minorHAnsi"/>
          <w:sz w:val="24"/>
          <w:szCs w:val="24"/>
        </w:rPr>
        <w:t>Wynagrodzenie należne na podstawie umów o podwykonawstwo nie może być wymagalne przed wykonaniem i odebraniem przedmiotu umowy przez Wykonawcę jeż</w:t>
      </w:r>
      <w:r w:rsidR="00733159" w:rsidRPr="005F6EE4">
        <w:rPr>
          <w:rFonts w:cstheme="minorHAnsi"/>
          <w:sz w:val="24"/>
          <w:szCs w:val="24"/>
        </w:rPr>
        <w:t>eli ma być płacone jednorazowo. J</w:t>
      </w:r>
      <w:r w:rsidRPr="005F6EE4">
        <w:rPr>
          <w:rFonts w:cstheme="minorHAnsi"/>
          <w:sz w:val="24"/>
          <w:szCs w:val="24"/>
        </w:rPr>
        <w:t xml:space="preserve">eżeli ma być płacone w częściach musi odpowiadać procentowemu zaawansowaniu prac lub stanowić wynagrodzenie za odpowiednią część odebranych prac i nie może być wymagalne przed potwierdzeniem wykonania prac (odpowiedniej części). W przypadku wynagrodzenia płatnego jednorazowo termin wymagalności nie może być późniejszy niż </w:t>
      </w:r>
      <w:r w:rsidR="00593316" w:rsidRPr="005F6EE4">
        <w:rPr>
          <w:rFonts w:cstheme="minorHAnsi"/>
          <w:sz w:val="24"/>
          <w:szCs w:val="24"/>
        </w:rPr>
        <w:t>1</w:t>
      </w:r>
      <w:r w:rsidRPr="005F6EE4">
        <w:rPr>
          <w:rFonts w:cstheme="minorHAnsi"/>
          <w:sz w:val="24"/>
          <w:szCs w:val="24"/>
        </w:rPr>
        <w:t xml:space="preserve">5 dni przed terminem wymagalności należności dla Wykonawcy wynikającej z faktury końcowej, z zastrzeżeniem, że z umowy o podwykonawstwo w takim przypadku musi wynikać obowiązek zapłaty przez Wykonawcę comiesięcznych zaliczek w poczet wynagrodzenia w wysokości odpowiadającej procentowemu zawansowaniu prac z terminem płatności nie dłuższym niż 14 dni od dnia wystawienia odpowiedniej faktury. W przypadku wynagrodzeń płatnych w częściach, termin wymagalności poszczególnych części, z wyjątkiem ostatniej, które nie może wynosić więcej niż 5 % </w:t>
      </w:r>
      <w:r w:rsidRPr="005F6EE4">
        <w:rPr>
          <w:rFonts w:cstheme="minorHAnsi"/>
          <w:sz w:val="24"/>
          <w:szCs w:val="24"/>
        </w:rPr>
        <w:lastRenderedPageBreak/>
        <w:t xml:space="preserve">wynagrodzenia wynikającego z umowy o podwykonawstwo, nie może być późniejszy niż </w:t>
      </w:r>
      <w:r w:rsidR="00593316" w:rsidRPr="005F6EE4">
        <w:rPr>
          <w:rFonts w:cstheme="minorHAnsi"/>
          <w:sz w:val="24"/>
          <w:szCs w:val="24"/>
        </w:rPr>
        <w:t>15</w:t>
      </w:r>
      <w:r w:rsidRPr="005F6EE4">
        <w:rPr>
          <w:rFonts w:cstheme="minorHAnsi"/>
          <w:sz w:val="24"/>
          <w:szCs w:val="24"/>
        </w:rPr>
        <w:t xml:space="preserve"> dni przed terminem wymagalności należności dla Wykonawcy wynikającej z faktury końcowej;</w:t>
      </w:r>
    </w:p>
    <w:p w14:paraId="3882901F" w14:textId="77777777" w:rsidR="00EE0442" w:rsidRPr="005F6EE4" w:rsidRDefault="00EE0442">
      <w:pPr>
        <w:pStyle w:val="Bezodstpw"/>
        <w:numPr>
          <w:ilvl w:val="0"/>
          <w:numId w:val="5"/>
        </w:numPr>
        <w:spacing w:line="276" w:lineRule="auto"/>
        <w:jc w:val="both"/>
        <w:rPr>
          <w:rFonts w:cstheme="minorHAnsi"/>
          <w:sz w:val="24"/>
          <w:szCs w:val="24"/>
        </w:rPr>
      </w:pPr>
      <w:r w:rsidRPr="005F6EE4">
        <w:rPr>
          <w:rFonts w:cstheme="minorHAnsi"/>
          <w:sz w:val="24"/>
          <w:szCs w:val="24"/>
        </w:rPr>
        <w:t>Suma wynagrodzeń netto dla podwykonawców</w:t>
      </w:r>
      <w:r w:rsidR="00733159" w:rsidRPr="005F6EE4">
        <w:rPr>
          <w:rFonts w:cstheme="minorHAnsi"/>
          <w:sz w:val="24"/>
          <w:szCs w:val="24"/>
        </w:rPr>
        <w:t>, których przedmiotem są u</w:t>
      </w:r>
      <w:r w:rsidRPr="005F6EE4">
        <w:rPr>
          <w:rFonts w:cstheme="minorHAnsi"/>
          <w:sz w:val="24"/>
          <w:szCs w:val="24"/>
        </w:rPr>
        <w:t>sługi lub dostawy nie może być większa niż 90 % wynagrodzenia netto dla Wykonawcy</w:t>
      </w:r>
      <w:r w:rsidR="008D09E8" w:rsidRPr="005F6EE4">
        <w:rPr>
          <w:rFonts w:cstheme="minorHAnsi"/>
          <w:sz w:val="24"/>
          <w:szCs w:val="24"/>
        </w:rPr>
        <w:t xml:space="preserve"> za te usługi lub dostawy</w:t>
      </w:r>
      <w:r w:rsidRPr="005F6EE4">
        <w:rPr>
          <w:rFonts w:cstheme="minorHAnsi"/>
          <w:sz w:val="24"/>
          <w:szCs w:val="24"/>
        </w:rPr>
        <w:t>.</w:t>
      </w:r>
    </w:p>
    <w:p w14:paraId="03DFB927" w14:textId="77777777" w:rsidR="00EE0442" w:rsidRPr="005F6EE4" w:rsidRDefault="00EE0442">
      <w:pPr>
        <w:pStyle w:val="Bezodstpw"/>
        <w:numPr>
          <w:ilvl w:val="0"/>
          <w:numId w:val="5"/>
        </w:numPr>
        <w:spacing w:line="276" w:lineRule="auto"/>
        <w:jc w:val="both"/>
        <w:rPr>
          <w:rFonts w:cstheme="minorHAnsi"/>
          <w:sz w:val="24"/>
          <w:szCs w:val="24"/>
        </w:rPr>
      </w:pPr>
      <w:r w:rsidRPr="005F6EE4">
        <w:rPr>
          <w:rFonts w:cstheme="minorHAnsi"/>
          <w:sz w:val="24"/>
          <w:szCs w:val="24"/>
        </w:rPr>
        <w:t>Suma wynagrodzeń netto dla podwykonawców</w:t>
      </w:r>
      <w:r w:rsidR="00733159" w:rsidRPr="005F6EE4">
        <w:rPr>
          <w:rFonts w:cstheme="minorHAnsi"/>
          <w:sz w:val="24"/>
          <w:szCs w:val="24"/>
        </w:rPr>
        <w:t xml:space="preserve">, których przedmiotem są </w:t>
      </w:r>
      <w:r w:rsidRPr="005F6EE4">
        <w:rPr>
          <w:rFonts w:cstheme="minorHAnsi"/>
          <w:sz w:val="24"/>
          <w:szCs w:val="24"/>
        </w:rPr>
        <w:t>rob</w:t>
      </w:r>
      <w:r w:rsidR="00733159" w:rsidRPr="005F6EE4">
        <w:rPr>
          <w:rFonts w:cstheme="minorHAnsi"/>
          <w:sz w:val="24"/>
          <w:szCs w:val="24"/>
        </w:rPr>
        <w:t>oty</w:t>
      </w:r>
      <w:r w:rsidRPr="005F6EE4">
        <w:rPr>
          <w:rFonts w:cstheme="minorHAnsi"/>
          <w:sz w:val="24"/>
          <w:szCs w:val="24"/>
        </w:rPr>
        <w:t xml:space="preserve"> budowlan</w:t>
      </w:r>
      <w:r w:rsidR="00733159" w:rsidRPr="005F6EE4">
        <w:rPr>
          <w:rFonts w:cstheme="minorHAnsi"/>
          <w:sz w:val="24"/>
          <w:szCs w:val="24"/>
        </w:rPr>
        <w:t>e, również</w:t>
      </w:r>
      <w:r w:rsidRPr="005F6EE4">
        <w:rPr>
          <w:rFonts w:cstheme="minorHAnsi"/>
          <w:sz w:val="24"/>
          <w:szCs w:val="24"/>
        </w:rPr>
        <w:t xml:space="preserve"> nie może być większa niż 90 % wynagrodzenia netto dla Wykonawcy</w:t>
      </w:r>
      <w:r w:rsidR="00A11DC2">
        <w:rPr>
          <w:rFonts w:cstheme="minorHAnsi"/>
          <w:sz w:val="24"/>
          <w:szCs w:val="24"/>
        </w:rPr>
        <w:t xml:space="preserve"> </w:t>
      </w:r>
      <w:r w:rsidR="00F21031" w:rsidRPr="005F6EE4">
        <w:rPr>
          <w:rFonts w:cstheme="minorHAnsi"/>
          <w:sz w:val="24"/>
          <w:szCs w:val="24"/>
        </w:rPr>
        <w:t>za te roboty</w:t>
      </w:r>
      <w:r w:rsidRPr="005F6EE4">
        <w:rPr>
          <w:rFonts w:cstheme="minorHAnsi"/>
          <w:sz w:val="24"/>
          <w:szCs w:val="24"/>
        </w:rPr>
        <w:t>.</w:t>
      </w:r>
    </w:p>
    <w:p w14:paraId="38CEB003" w14:textId="77777777" w:rsidR="00EE0442" w:rsidRPr="005F6EE4" w:rsidRDefault="00EE0442">
      <w:pPr>
        <w:pStyle w:val="Bezodstpw"/>
        <w:numPr>
          <w:ilvl w:val="0"/>
          <w:numId w:val="5"/>
        </w:numPr>
        <w:spacing w:line="276" w:lineRule="auto"/>
        <w:jc w:val="both"/>
        <w:rPr>
          <w:rFonts w:cstheme="minorHAnsi"/>
          <w:sz w:val="24"/>
          <w:szCs w:val="24"/>
        </w:rPr>
      </w:pPr>
      <w:r w:rsidRPr="005F6EE4">
        <w:rPr>
          <w:rFonts w:cstheme="minorHAnsi"/>
          <w:sz w:val="24"/>
          <w:szCs w:val="24"/>
        </w:rPr>
        <w:t>Każda zmiana umowy z podwykonawcą wymaga pisemnej zgody Zamawi</w:t>
      </w:r>
      <w:r w:rsidR="00733159" w:rsidRPr="005F6EE4">
        <w:rPr>
          <w:rFonts w:cstheme="minorHAnsi"/>
          <w:sz w:val="24"/>
          <w:szCs w:val="24"/>
        </w:rPr>
        <w:t>ającego pod rygorem nieważności.</w:t>
      </w:r>
    </w:p>
    <w:p w14:paraId="6C432852" w14:textId="77777777" w:rsidR="00EE0442" w:rsidRPr="005F6EE4" w:rsidRDefault="00EE0442">
      <w:pPr>
        <w:pStyle w:val="Bezodstpw"/>
        <w:numPr>
          <w:ilvl w:val="0"/>
          <w:numId w:val="5"/>
        </w:numPr>
        <w:spacing w:line="276" w:lineRule="auto"/>
        <w:jc w:val="both"/>
        <w:rPr>
          <w:rFonts w:cstheme="minorHAnsi"/>
          <w:sz w:val="24"/>
          <w:szCs w:val="24"/>
        </w:rPr>
      </w:pPr>
      <w:r w:rsidRPr="005F6EE4">
        <w:rPr>
          <w:rFonts w:cstheme="minorHAnsi"/>
          <w:sz w:val="24"/>
          <w:szCs w:val="24"/>
        </w:rPr>
        <w:t>Przeniesienie wierzytelności (także przyszłych) przysługujących podwykonawcy wobec Wykonawcy lub Zamawiającego, wymaga pisemnej zgody Zamawi</w:t>
      </w:r>
      <w:r w:rsidR="009B1D6F" w:rsidRPr="005F6EE4">
        <w:rPr>
          <w:rFonts w:cstheme="minorHAnsi"/>
          <w:sz w:val="24"/>
          <w:szCs w:val="24"/>
        </w:rPr>
        <w:t>ającego pod rygorem nieważności.</w:t>
      </w:r>
    </w:p>
    <w:p w14:paraId="676ECBB2" w14:textId="77777777" w:rsidR="00EE0442" w:rsidRPr="005F6EE4" w:rsidRDefault="00EE0442">
      <w:pPr>
        <w:pStyle w:val="Bezodstpw"/>
        <w:numPr>
          <w:ilvl w:val="0"/>
          <w:numId w:val="5"/>
        </w:numPr>
        <w:spacing w:line="276" w:lineRule="auto"/>
        <w:jc w:val="both"/>
        <w:rPr>
          <w:rFonts w:cstheme="minorHAnsi"/>
          <w:sz w:val="24"/>
          <w:szCs w:val="24"/>
        </w:rPr>
      </w:pPr>
      <w:r w:rsidRPr="005F6EE4">
        <w:rPr>
          <w:rFonts w:cstheme="minorHAnsi"/>
          <w:sz w:val="24"/>
          <w:szCs w:val="24"/>
        </w:rPr>
        <w:t>Jakiekolwiek wierzyte</w:t>
      </w:r>
      <w:r w:rsidR="009B1D6F" w:rsidRPr="005F6EE4">
        <w:rPr>
          <w:rFonts w:cstheme="minorHAnsi"/>
          <w:sz w:val="24"/>
          <w:szCs w:val="24"/>
        </w:rPr>
        <w:t xml:space="preserve">lności przysługujące Wykonawcy </w:t>
      </w:r>
      <w:r w:rsidRPr="005F6EE4">
        <w:rPr>
          <w:rFonts w:cstheme="minorHAnsi"/>
          <w:sz w:val="24"/>
          <w:szCs w:val="24"/>
        </w:rPr>
        <w:t>wobec podwykonawcy, w tym</w:t>
      </w:r>
      <w:r w:rsidR="009B1D6F" w:rsidRPr="005F6EE4">
        <w:rPr>
          <w:rFonts w:cstheme="minorHAnsi"/>
          <w:sz w:val="24"/>
          <w:szCs w:val="24"/>
        </w:rPr>
        <w:t>,</w:t>
      </w:r>
      <w:r w:rsidRPr="005F6EE4">
        <w:rPr>
          <w:rFonts w:cstheme="minorHAnsi"/>
          <w:sz w:val="24"/>
          <w:szCs w:val="24"/>
        </w:rPr>
        <w:t xml:space="preserve"> w szczególności wierzytelności z tytułu zabezpieczenia należytego wykonania umowy, za korzystanie z placu budowy, pomieszczeń, urządzeń lub energii muszą być wcześniej wymagalne niż wierzytelność o zapłatę wynagrodzenia dla podwykonawcy i będą potrącane w pierwszej kolejności z wierzytelnością o zapłatę wynagrodzenia dla podwykonawcy. W przypadku zatrzymywania przez Wykonawcę jakichkolwiek kwot z należności przysługujących podwykonawcy z tytułu wynagrodzenia następować będzie odnowienie</w:t>
      </w:r>
      <w:r w:rsidR="009B1D6F" w:rsidRPr="005F6EE4">
        <w:rPr>
          <w:rFonts w:cstheme="minorHAnsi"/>
          <w:sz w:val="24"/>
          <w:szCs w:val="24"/>
        </w:rPr>
        <w:t>,</w:t>
      </w:r>
      <w:r w:rsidRPr="005F6EE4">
        <w:rPr>
          <w:rFonts w:cstheme="minorHAnsi"/>
          <w:sz w:val="24"/>
          <w:szCs w:val="24"/>
        </w:rPr>
        <w:t xml:space="preserve"> tj. Wykonawca po spełnieniu warunków będzie zobowiązany do zwrotu kwoty zatrzymanej, a zobowiązanie do zapłaty wynagr</w:t>
      </w:r>
      <w:r w:rsidR="009B1D6F" w:rsidRPr="005F6EE4">
        <w:rPr>
          <w:rFonts w:cstheme="minorHAnsi"/>
          <w:sz w:val="24"/>
          <w:szCs w:val="24"/>
        </w:rPr>
        <w:t>odzenia w tej części wygaśnie. W</w:t>
      </w:r>
      <w:r w:rsidRPr="005F6EE4">
        <w:rPr>
          <w:rFonts w:cstheme="minorHAnsi"/>
          <w:sz w:val="24"/>
          <w:szCs w:val="24"/>
        </w:rPr>
        <w:t xml:space="preserve"> efekcie Zamawiający będzie zwolniony z zapłaty kwoty odpowiadającej kwo</w:t>
      </w:r>
      <w:r w:rsidR="009B1D6F" w:rsidRPr="005F6EE4">
        <w:rPr>
          <w:rFonts w:cstheme="minorHAnsi"/>
          <w:sz w:val="24"/>
          <w:szCs w:val="24"/>
        </w:rPr>
        <w:t>cie zatrzymanej przez Wykonawcę.</w:t>
      </w:r>
    </w:p>
    <w:p w14:paraId="208959E3" w14:textId="1450BD10" w:rsidR="00EE0442" w:rsidRPr="005F6EE4" w:rsidRDefault="00EE0442">
      <w:pPr>
        <w:pStyle w:val="Bezodstpw"/>
        <w:numPr>
          <w:ilvl w:val="0"/>
          <w:numId w:val="5"/>
        </w:numPr>
        <w:spacing w:line="276" w:lineRule="auto"/>
        <w:jc w:val="both"/>
        <w:rPr>
          <w:rFonts w:cstheme="minorHAnsi"/>
          <w:sz w:val="24"/>
          <w:szCs w:val="24"/>
        </w:rPr>
      </w:pPr>
      <w:r w:rsidRPr="005F6EE4">
        <w:rPr>
          <w:rFonts w:cstheme="minorHAnsi"/>
          <w:sz w:val="24"/>
          <w:szCs w:val="24"/>
        </w:rPr>
        <w:t>Przedmiot umowy wykonywany przez wykonawcę lub podwykonawcę musi być określony dokładnie i wyczerpująco</w:t>
      </w:r>
      <w:r w:rsidR="009B1D6F" w:rsidRPr="005F6EE4">
        <w:rPr>
          <w:rFonts w:cstheme="minorHAnsi"/>
          <w:sz w:val="24"/>
          <w:szCs w:val="24"/>
        </w:rPr>
        <w:t>,</w:t>
      </w:r>
      <w:r w:rsidRPr="005F6EE4">
        <w:rPr>
          <w:rFonts w:cstheme="minorHAnsi"/>
          <w:sz w:val="24"/>
          <w:szCs w:val="24"/>
        </w:rPr>
        <w:t xml:space="preserve"> tj. co</w:t>
      </w:r>
      <w:r w:rsidR="00A80AE0">
        <w:rPr>
          <w:rFonts w:cstheme="minorHAnsi"/>
          <w:sz w:val="24"/>
          <w:szCs w:val="24"/>
        </w:rPr>
        <w:t xml:space="preserve"> </w:t>
      </w:r>
      <w:r w:rsidRPr="005F6EE4">
        <w:rPr>
          <w:rFonts w:cstheme="minorHAnsi"/>
          <w:sz w:val="24"/>
          <w:szCs w:val="24"/>
        </w:rPr>
        <w:t>najmniej poprzez wskazanie zakresu w dokumentacji lub projekcie i odpowiednie oznaczenie na odpowiednim egzemplarzu or</w:t>
      </w:r>
      <w:r w:rsidR="009B1D6F" w:rsidRPr="005F6EE4">
        <w:rPr>
          <w:rFonts w:cstheme="minorHAnsi"/>
          <w:sz w:val="24"/>
          <w:szCs w:val="24"/>
        </w:rPr>
        <w:t>az opis i wyszczególnienie prac.</w:t>
      </w:r>
    </w:p>
    <w:p w14:paraId="504A145C" w14:textId="77777777" w:rsidR="00EE0442" w:rsidRPr="005F6EE4" w:rsidRDefault="00EE0442">
      <w:pPr>
        <w:pStyle w:val="Bezodstpw"/>
        <w:numPr>
          <w:ilvl w:val="0"/>
          <w:numId w:val="5"/>
        </w:numPr>
        <w:spacing w:line="276" w:lineRule="auto"/>
        <w:jc w:val="both"/>
        <w:rPr>
          <w:rFonts w:cstheme="minorHAnsi"/>
          <w:sz w:val="24"/>
          <w:szCs w:val="24"/>
        </w:rPr>
      </w:pPr>
      <w:r w:rsidRPr="005F6EE4">
        <w:rPr>
          <w:rFonts w:cstheme="minorHAnsi"/>
          <w:sz w:val="24"/>
          <w:szCs w:val="24"/>
        </w:rPr>
        <w:t>Termin wykonania przedmiotu umowy dla podwykonawcy nie może być późniejszy niż  termin zakończenia przedmiotu umowy określony w niniejszej umowie po</w:t>
      </w:r>
      <w:r w:rsidR="009B1D6F" w:rsidRPr="005F6EE4">
        <w:rPr>
          <w:rFonts w:cstheme="minorHAnsi"/>
          <w:sz w:val="24"/>
          <w:szCs w:val="24"/>
        </w:rPr>
        <w:t>między Zamawiającym a Wykonawcą.</w:t>
      </w:r>
    </w:p>
    <w:p w14:paraId="44FBDE6B" w14:textId="77777777" w:rsidR="00EE0442" w:rsidRPr="005F6EE4" w:rsidRDefault="00EE0442">
      <w:pPr>
        <w:pStyle w:val="Bezodstpw"/>
        <w:numPr>
          <w:ilvl w:val="0"/>
          <w:numId w:val="5"/>
        </w:numPr>
        <w:spacing w:line="276" w:lineRule="auto"/>
        <w:jc w:val="both"/>
        <w:rPr>
          <w:rFonts w:cstheme="minorHAnsi"/>
          <w:sz w:val="24"/>
          <w:szCs w:val="24"/>
        </w:rPr>
      </w:pPr>
      <w:r w:rsidRPr="005F6EE4">
        <w:rPr>
          <w:rFonts w:cstheme="minorHAnsi"/>
          <w:sz w:val="24"/>
          <w:szCs w:val="24"/>
        </w:rPr>
        <w:t>Termin wymagalności roszczenia o zapłatę wynagrodzenia (lub którejkolwiek części wynagrodzenia) dla podwykonawcy nie może być późniejszy niż 14 dni od dokonania odbioru końcowego całego przedmiotu umowy przez Zamawiającego (z zastrzeżeniem</w:t>
      </w:r>
      <w:r w:rsidR="00593316" w:rsidRPr="005F6EE4">
        <w:rPr>
          <w:rFonts w:cstheme="minorHAnsi"/>
          <w:sz w:val="24"/>
          <w:szCs w:val="24"/>
        </w:rPr>
        <w:t xml:space="preserve"> wymagania wskazanego w pkt 3)</w:t>
      </w:r>
      <w:r w:rsidR="009B1D6F" w:rsidRPr="005F6EE4">
        <w:rPr>
          <w:rFonts w:cstheme="minorHAnsi"/>
          <w:sz w:val="24"/>
          <w:szCs w:val="24"/>
        </w:rPr>
        <w:t>.</w:t>
      </w:r>
    </w:p>
    <w:p w14:paraId="0D909647" w14:textId="77777777" w:rsidR="00EE0442" w:rsidRPr="005F6EE4" w:rsidRDefault="00EE0442">
      <w:pPr>
        <w:pStyle w:val="Bezodstpw"/>
        <w:numPr>
          <w:ilvl w:val="0"/>
          <w:numId w:val="5"/>
        </w:numPr>
        <w:spacing w:line="276" w:lineRule="auto"/>
        <w:jc w:val="both"/>
        <w:rPr>
          <w:rFonts w:cstheme="minorHAnsi"/>
          <w:sz w:val="24"/>
          <w:szCs w:val="24"/>
        </w:rPr>
      </w:pPr>
      <w:r w:rsidRPr="005F6EE4">
        <w:rPr>
          <w:rFonts w:cstheme="minorHAnsi"/>
          <w:sz w:val="24"/>
          <w:szCs w:val="24"/>
        </w:rPr>
        <w:t>Termin zapłaty wynagrodzenia dla podwykonawcy nie może być dłuższy niż 14 dni od otrzymania faktury lub rachunku przez wykonawcę</w:t>
      </w:r>
      <w:r w:rsidR="009B1D6F" w:rsidRPr="005F6EE4">
        <w:rPr>
          <w:rFonts w:cstheme="minorHAnsi"/>
          <w:sz w:val="24"/>
          <w:szCs w:val="24"/>
        </w:rPr>
        <w:t>.</w:t>
      </w:r>
    </w:p>
    <w:p w14:paraId="7EE1C861" w14:textId="77777777" w:rsidR="00EE0442" w:rsidRPr="005F6EE4" w:rsidRDefault="00EE0442">
      <w:pPr>
        <w:pStyle w:val="Bezodstpw"/>
        <w:numPr>
          <w:ilvl w:val="0"/>
          <w:numId w:val="5"/>
        </w:numPr>
        <w:spacing w:line="276" w:lineRule="auto"/>
        <w:jc w:val="both"/>
        <w:rPr>
          <w:rFonts w:cstheme="minorHAnsi"/>
          <w:sz w:val="24"/>
          <w:szCs w:val="24"/>
        </w:rPr>
      </w:pPr>
      <w:r w:rsidRPr="005F6EE4">
        <w:rPr>
          <w:rFonts w:cstheme="minorHAnsi"/>
          <w:sz w:val="24"/>
          <w:szCs w:val="24"/>
        </w:rPr>
        <w:lastRenderedPageBreak/>
        <w:t xml:space="preserve">W przypadku stosowania przez wykonawcę w umowach </w:t>
      </w:r>
      <w:r w:rsidR="005F6EE4">
        <w:rPr>
          <w:rFonts w:cstheme="minorHAnsi"/>
          <w:sz w:val="24"/>
          <w:szCs w:val="24"/>
        </w:rPr>
        <w:t>z podwykonawcami zabezpieczenia</w:t>
      </w:r>
      <w:r w:rsidRPr="005F6EE4">
        <w:rPr>
          <w:rFonts w:cstheme="minorHAnsi"/>
          <w:sz w:val="24"/>
          <w:szCs w:val="24"/>
        </w:rPr>
        <w:t xml:space="preserve"> należytego wykonania umowy w postaci zatrzymania odpowiedniej kwoty z należności wynikającej z faktury, w umowach musi znaleźć się postanowienie, że na skutek zatrzymania dochodzi do odnowienia i wygasa roszczenie o zapłatę wynagrodzenia w części zatrzymanej, a powstaje roszczenie</w:t>
      </w:r>
      <w:r w:rsidR="00B42530" w:rsidRPr="005F6EE4">
        <w:rPr>
          <w:rFonts w:cstheme="minorHAnsi"/>
          <w:sz w:val="24"/>
          <w:szCs w:val="24"/>
        </w:rPr>
        <w:t xml:space="preserve"> o zapłatę kwoty zabezpieczenia.</w:t>
      </w:r>
    </w:p>
    <w:p w14:paraId="36D11FFC" w14:textId="77777777" w:rsidR="00EE0442" w:rsidRPr="005F6EE4" w:rsidRDefault="00EE0442">
      <w:pPr>
        <w:pStyle w:val="Bezodstpw"/>
        <w:numPr>
          <w:ilvl w:val="0"/>
          <w:numId w:val="5"/>
        </w:numPr>
        <w:spacing w:line="276" w:lineRule="auto"/>
        <w:jc w:val="both"/>
        <w:rPr>
          <w:rFonts w:cstheme="minorHAnsi"/>
          <w:sz w:val="24"/>
          <w:szCs w:val="24"/>
        </w:rPr>
      </w:pPr>
      <w:r w:rsidRPr="005F6EE4">
        <w:rPr>
          <w:rFonts w:cstheme="minorHAnsi"/>
          <w:sz w:val="24"/>
          <w:szCs w:val="24"/>
        </w:rPr>
        <w:t>Odbiór końcowy robót wykonanych w ramach umowy o podwykonawstwo musi być wcześniejszy niż zgłoszenie do odbioru robót dokonane przez Wykonawcę;</w:t>
      </w:r>
    </w:p>
    <w:p w14:paraId="0FC4CC02" w14:textId="77777777" w:rsidR="00EE0442" w:rsidRPr="005F6EE4" w:rsidRDefault="00EE0442">
      <w:pPr>
        <w:pStyle w:val="Bezodstpw"/>
        <w:numPr>
          <w:ilvl w:val="0"/>
          <w:numId w:val="5"/>
        </w:numPr>
        <w:spacing w:line="276" w:lineRule="auto"/>
        <w:jc w:val="both"/>
        <w:rPr>
          <w:rFonts w:cstheme="minorHAnsi"/>
          <w:sz w:val="24"/>
          <w:szCs w:val="24"/>
        </w:rPr>
      </w:pPr>
      <w:r w:rsidRPr="005F6EE4">
        <w:rPr>
          <w:rFonts w:cstheme="minorHAnsi"/>
          <w:sz w:val="24"/>
          <w:szCs w:val="24"/>
        </w:rPr>
        <w:t xml:space="preserve">Przedłożona kopia umowy o podwykonawstwo nie może różnić </w:t>
      </w:r>
      <w:r w:rsidR="00B42530" w:rsidRPr="005F6EE4">
        <w:rPr>
          <w:rFonts w:cstheme="minorHAnsi"/>
          <w:sz w:val="24"/>
          <w:szCs w:val="24"/>
        </w:rPr>
        <w:t>się od zaakceptowanego projektu.</w:t>
      </w:r>
    </w:p>
    <w:p w14:paraId="0BD32AD1" w14:textId="77777777" w:rsidR="00EE0442" w:rsidRPr="005F6EE4" w:rsidRDefault="00EE0442">
      <w:pPr>
        <w:pStyle w:val="Bezodstpw"/>
        <w:numPr>
          <w:ilvl w:val="0"/>
          <w:numId w:val="5"/>
        </w:numPr>
        <w:spacing w:line="276" w:lineRule="auto"/>
        <w:jc w:val="both"/>
        <w:rPr>
          <w:rFonts w:cstheme="minorHAnsi"/>
          <w:sz w:val="24"/>
          <w:szCs w:val="24"/>
        </w:rPr>
      </w:pPr>
      <w:r w:rsidRPr="005F6EE4">
        <w:rPr>
          <w:rFonts w:cstheme="minorHAnsi"/>
          <w:sz w:val="24"/>
          <w:szCs w:val="24"/>
        </w:rPr>
        <w:t xml:space="preserve">Wynagrodzenie wynikające z umowy o podwykonawstwo nie może być wyższe od wynagrodzenia za tę część prac jaka odpowiednio należy </w:t>
      </w:r>
      <w:r w:rsidR="00B42530" w:rsidRPr="005F6EE4">
        <w:rPr>
          <w:rFonts w:cstheme="minorHAnsi"/>
          <w:sz w:val="24"/>
          <w:szCs w:val="24"/>
        </w:rPr>
        <w:t>się Wykonawcy zgodnie z umową. W</w:t>
      </w:r>
      <w:r w:rsidRPr="005F6EE4">
        <w:rPr>
          <w:rFonts w:cstheme="minorHAnsi"/>
          <w:sz w:val="24"/>
          <w:szCs w:val="24"/>
        </w:rPr>
        <w:t xml:space="preserve"> tym celu wysokość wynagrodzenia dla Wykonawcy za tę część prac może być ustalona przez Zamawiającego</w:t>
      </w:r>
      <w:r w:rsidR="00B42530" w:rsidRPr="005F6EE4">
        <w:rPr>
          <w:rFonts w:cstheme="minorHAnsi"/>
          <w:sz w:val="24"/>
          <w:szCs w:val="24"/>
        </w:rPr>
        <w:t>,</w:t>
      </w:r>
      <w:r w:rsidRPr="005F6EE4">
        <w:rPr>
          <w:rFonts w:cstheme="minorHAnsi"/>
          <w:sz w:val="24"/>
          <w:szCs w:val="24"/>
        </w:rPr>
        <w:t xml:space="preserve"> bądź na podstawie czynników cenotwórczych wskazanych w § 8 ust. 1</w:t>
      </w:r>
      <w:r w:rsidR="00EE2057">
        <w:rPr>
          <w:rFonts w:cstheme="minorHAnsi"/>
          <w:sz w:val="24"/>
          <w:szCs w:val="24"/>
        </w:rPr>
        <w:t>8</w:t>
      </w:r>
      <w:r w:rsidRPr="005F6EE4">
        <w:rPr>
          <w:rFonts w:cstheme="minorHAnsi"/>
          <w:sz w:val="24"/>
          <w:szCs w:val="24"/>
        </w:rPr>
        <w:t>, bądź w inn</w:t>
      </w:r>
      <w:r w:rsidR="00B42530" w:rsidRPr="005F6EE4">
        <w:rPr>
          <w:rFonts w:cstheme="minorHAnsi"/>
          <w:sz w:val="24"/>
          <w:szCs w:val="24"/>
        </w:rPr>
        <w:t>y uzasadniony sposób.</w:t>
      </w:r>
    </w:p>
    <w:p w14:paraId="3F1E4F58" w14:textId="77777777" w:rsidR="00EE0442" w:rsidRPr="005F6EE4" w:rsidRDefault="00EE0442">
      <w:pPr>
        <w:pStyle w:val="Bezodstpw"/>
        <w:numPr>
          <w:ilvl w:val="0"/>
          <w:numId w:val="4"/>
        </w:numPr>
        <w:spacing w:line="276" w:lineRule="auto"/>
        <w:jc w:val="both"/>
        <w:rPr>
          <w:rFonts w:cstheme="minorHAnsi"/>
          <w:sz w:val="24"/>
          <w:szCs w:val="24"/>
        </w:rPr>
      </w:pPr>
      <w:r w:rsidRPr="005F6EE4">
        <w:rPr>
          <w:rFonts w:cstheme="minorHAnsi"/>
          <w:sz w:val="24"/>
          <w:szCs w:val="24"/>
        </w:rPr>
        <w:t>Nieprzedłożenie projektu umowy o podwykonawstwo, których przedmiotem będą roboty budowlane lub nieprzedłożenie umowy o podwykonawstwo w terminach wynikających z niniejszej umowy lub przedł</w:t>
      </w:r>
      <w:r w:rsidR="00B42530" w:rsidRPr="005F6EE4">
        <w:rPr>
          <w:rFonts w:cstheme="minorHAnsi"/>
          <w:sz w:val="24"/>
          <w:szCs w:val="24"/>
        </w:rPr>
        <w:t>ożenie umowy w terminie ale nie</w:t>
      </w:r>
      <w:r w:rsidRPr="005F6EE4">
        <w:rPr>
          <w:rFonts w:cstheme="minorHAnsi"/>
          <w:sz w:val="24"/>
          <w:szCs w:val="24"/>
        </w:rPr>
        <w:t xml:space="preserve">spełniającej wymagań wynikających z niniejszej umowy stanowią niezależne przyczyny złożenia sprzeciwu.  </w:t>
      </w:r>
    </w:p>
    <w:p w14:paraId="08D6BE63" w14:textId="77777777" w:rsidR="00EE0442" w:rsidRPr="005F6EE4" w:rsidRDefault="00EE0442">
      <w:pPr>
        <w:pStyle w:val="Bezodstpw"/>
        <w:numPr>
          <w:ilvl w:val="0"/>
          <w:numId w:val="4"/>
        </w:numPr>
        <w:spacing w:line="276" w:lineRule="auto"/>
        <w:jc w:val="both"/>
        <w:rPr>
          <w:rFonts w:cstheme="minorHAnsi"/>
          <w:sz w:val="24"/>
          <w:szCs w:val="24"/>
        </w:rPr>
      </w:pPr>
      <w:r w:rsidRPr="005F6EE4">
        <w:rPr>
          <w:rFonts w:cstheme="minorHAnsi"/>
          <w:sz w:val="24"/>
          <w:szCs w:val="24"/>
        </w:rPr>
        <w:t>Wykonawca zobowiązany jest przedkładać Zamawiającemu</w:t>
      </w:r>
      <w:r w:rsidR="00A11DC2">
        <w:rPr>
          <w:rFonts w:cstheme="minorHAnsi"/>
          <w:sz w:val="24"/>
          <w:szCs w:val="24"/>
        </w:rPr>
        <w:t xml:space="preserve"> </w:t>
      </w:r>
      <w:r w:rsidRPr="005F6EE4">
        <w:rPr>
          <w:rFonts w:cstheme="minorHAnsi"/>
          <w:sz w:val="24"/>
          <w:szCs w:val="24"/>
        </w:rPr>
        <w:t>w terminie 7 dni od zawarcia poświadczone za zgodność z oryginałem kopie z</w:t>
      </w:r>
      <w:r w:rsidR="00B42530" w:rsidRPr="005F6EE4">
        <w:rPr>
          <w:rFonts w:cstheme="minorHAnsi"/>
          <w:sz w:val="24"/>
          <w:szCs w:val="24"/>
        </w:rPr>
        <w:t xml:space="preserve">awartych umów o podwykonawstwo </w:t>
      </w:r>
      <w:r w:rsidRPr="005F6EE4">
        <w:rPr>
          <w:rFonts w:cstheme="minorHAnsi"/>
          <w:sz w:val="24"/>
          <w:szCs w:val="24"/>
        </w:rPr>
        <w:t xml:space="preserve">oraz umów o podwykonawstwo, których przedmiotem </w:t>
      </w:r>
      <w:r w:rsidR="00B42530" w:rsidRPr="005F6EE4">
        <w:rPr>
          <w:rFonts w:cstheme="minorHAnsi"/>
          <w:sz w:val="24"/>
          <w:szCs w:val="24"/>
        </w:rPr>
        <w:t>są dostawy lub usługi, a także</w:t>
      </w:r>
      <w:r w:rsidRPr="005F6EE4">
        <w:rPr>
          <w:rFonts w:cstheme="minorHAnsi"/>
          <w:sz w:val="24"/>
          <w:szCs w:val="24"/>
        </w:rPr>
        <w:t xml:space="preserve"> ich zmiany. Zamawiający ma prawo zgłosić sprzeciw do umowy o podwykonawstwo, której przedmiotem są roboty budowlane, i do jej zmian w terminie 14 dni od dnia otrzymania ich poświadczonych kopii.</w:t>
      </w:r>
    </w:p>
    <w:p w14:paraId="31528028" w14:textId="77777777" w:rsidR="004D6D8D" w:rsidRPr="005F6EE4" w:rsidRDefault="004D6D8D">
      <w:pPr>
        <w:pStyle w:val="Bezodstpw"/>
        <w:numPr>
          <w:ilvl w:val="0"/>
          <w:numId w:val="4"/>
        </w:numPr>
        <w:spacing w:line="276" w:lineRule="auto"/>
        <w:jc w:val="both"/>
        <w:rPr>
          <w:rFonts w:cstheme="minorHAnsi"/>
          <w:sz w:val="24"/>
          <w:szCs w:val="24"/>
        </w:rPr>
      </w:pPr>
      <w:r w:rsidRPr="005F6EE4">
        <w:rPr>
          <w:rFonts w:cstheme="minorHAnsi"/>
          <w:sz w:val="24"/>
          <w:szCs w:val="24"/>
        </w:rPr>
        <w:t>Zamawiający nie wyraża zgody na zawieranie umów podwykonawcy z dalszym podwykonawcą.</w:t>
      </w:r>
    </w:p>
    <w:p w14:paraId="450B4E1B" w14:textId="77777777" w:rsidR="00EE0442" w:rsidRPr="005F6EE4" w:rsidRDefault="00EE0442" w:rsidP="007C448E">
      <w:pPr>
        <w:pStyle w:val="Bezodstpw"/>
        <w:spacing w:line="276" w:lineRule="auto"/>
        <w:jc w:val="both"/>
        <w:rPr>
          <w:rFonts w:cstheme="minorHAnsi"/>
          <w:sz w:val="24"/>
          <w:szCs w:val="24"/>
        </w:rPr>
      </w:pPr>
    </w:p>
    <w:p w14:paraId="5DC037E6" w14:textId="77777777" w:rsidR="00EE0442" w:rsidRPr="005F6EE4" w:rsidRDefault="00EE0442" w:rsidP="007C448E">
      <w:pPr>
        <w:pStyle w:val="Bezodstpw"/>
        <w:spacing w:line="276" w:lineRule="auto"/>
        <w:jc w:val="center"/>
        <w:rPr>
          <w:rFonts w:cstheme="minorHAnsi"/>
          <w:b/>
          <w:sz w:val="24"/>
          <w:szCs w:val="24"/>
        </w:rPr>
      </w:pPr>
      <w:r w:rsidRPr="005F6EE4">
        <w:rPr>
          <w:rFonts w:cstheme="minorHAnsi"/>
          <w:b/>
          <w:sz w:val="24"/>
          <w:szCs w:val="24"/>
        </w:rPr>
        <w:t>§ 4</w:t>
      </w:r>
    </w:p>
    <w:p w14:paraId="322D6772" w14:textId="77777777" w:rsidR="006B4F71" w:rsidRPr="005F6EE4" w:rsidRDefault="006B4F71" w:rsidP="006B4F71">
      <w:pPr>
        <w:pStyle w:val="Bezodstpw"/>
        <w:spacing w:line="276" w:lineRule="auto"/>
        <w:jc w:val="both"/>
        <w:rPr>
          <w:rFonts w:cstheme="minorHAnsi"/>
          <w:sz w:val="24"/>
          <w:szCs w:val="24"/>
        </w:rPr>
      </w:pPr>
      <w:r w:rsidRPr="005F6EE4">
        <w:rPr>
          <w:rFonts w:cstheme="minorHAnsi"/>
          <w:sz w:val="24"/>
          <w:szCs w:val="24"/>
        </w:rPr>
        <w:t xml:space="preserve">Zamawiający wymaga, aby przedmiot zamówienia został zrealizowany w terminie:  </w:t>
      </w:r>
    </w:p>
    <w:p w14:paraId="12E641AE" w14:textId="77777777" w:rsidR="006B4F71" w:rsidRPr="005F6EE4" w:rsidRDefault="006B4F71">
      <w:pPr>
        <w:pStyle w:val="Bezodstpw"/>
        <w:numPr>
          <w:ilvl w:val="0"/>
          <w:numId w:val="45"/>
        </w:numPr>
        <w:spacing w:line="276" w:lineRule="auto"/>
        <w:jc w:val="both"/>
        <w:rPr>
          <w:rFonts w:cstheme="minorHAnsi"/>
          <w:sz w:val="24"/>
          <w:szCs w:val="24"/>
        </w:rPr>
      </w:pPr>
      <w:r w:rsidRPr="005F6EE4">
        <w:rPr>
          <w:rFonts w:cstheme="minorHAnsi"/>
          <w:sz w:val="24"/>
          <w:szCs w:val="24"/>
        </w:rPr>
        <w:t xml:space="preserve">Etap I – prace projektowe:  </w:t>
      </w:r>
    </w:p>
    <w:p w14:paraId="26726BB5" w14:textId="77777777" w:rsidR="006B4F71" w:rsidRPr="005F6EE4" w:rsidRDefault="006B4F71">
      <w:pPr>
        <w:pStyle w:val="Bezodstpw"/>
        <w:numPr>
          <w:ilvl w:val="0"/>
          <w:numId w:val="46"/>
        </w:numPr>
        <w:spacing w:line="276" w:lineRule="auto"/>
        <w:jc w:val="both"/>
        <w:rPr>
          <w:rFonts w:cstheme="minorHAnsi"/>
          <w:sz w:val="24"/>
          <w:szCs w:val="24"/>
        </w:rPr>
      </w:pPr>
      <w:r w:rsidRPr="005F6EE4">
        <w:rPr>
          <w:rFonts w:cstheme="minorHAnsi"/>
          <w:sz w:val="24"/>
          <w:szCs w:val="24"/>
        </w:rPr>
        <w:t xml:space="preserve">projekt szczegółowej koncepcji rozwiązań architektoniczno-konstrukcyjnych - </w:t>
      </w:r>
      <w:r w:rsidRPr="005F6EE4">
        <w:rPr>
          <w:rFonts w:cstheme="minorHAnsi"/>
          <w:b/>
          <w:bCs/>
          <w:sz w:val="24"/>
          <w:szCs w:val="24"/>
        </w:rPr>
        <w:t xml:space="preserve">21 dni </w:t>
      </w:r>
      <w:r w:rsidRPr="005F6EE4">
        <w:rPr>
          <w:rFonts w:cstheme="minorHAnsi"/>
          <w:sz w:val="24"/>
          <w:szCs w:val="24"/>
        </w:rPr>
        <w:t xml:space="preserve">od dnia zawarcia umowy,  </w:t>
      </w:r>
    </w:p>
    <w:p w14:paraId="0E9ABAC6" w14:textId="77777777" w:rsidR="006B4F71" w:rsidRPr="005F6EE4" w:rsidRDefault="006B4F71">
      <w:pPr>
        <w:pStyle w:val="Bezodstpw"/>
        <w:numPr>
          <w:ilvl w:val="0"/>
          <w:numId w:val="46"/>
        </w:numPr>
        <w:spacing w:line="276" w:lineRule="auto"/>
        <w:jc w:val="both"/>
        <w:rPr>
          <w:rFonts w:cstheme="minorHAnsi"/>
          <w:sz w:val="24"/>
          <w:szCs w:val="24"/>
        </w:rPr>
      </w:pPr>
      <w:r w:rsidRPr="005F6EE4">
        <w:rPr>
          <w:rFonts w:cstheme="minorHAnsi"/>
          <w:sz w:val="24"/>
          <w:szCs w:val="24"/>
        </w:rPr>
        <w:t xml:space="preserve">prace projektowe niezbędne do złożenia wniosku o pozwolenie na budowę - </w:t>
      </w:r>
      <w:r w:rsidR="00D4561A">
        <w:rPr>
          <w:rFonts w:cstheme="minorHAnsi"/>
          <w:b/>
          <w:bCs/>
          <w:sz w:val="24"/>
          <w:szCs w:val="24"/>
        </w:rPr>
        <w:t>2</w:t>
      </w:r>
      <w:r w:rsidRPr="005F6EE4">
        <w:rPr>
          <w:rFonts w:cstheme="minorHAnsi"/>
          <w:b/>
          <w:bCs/>
          <w:sz w:val="24"/>
          <w:szCs w:val="24"/>
        </w:rPr>
        <w:t xml:space="preserve"> miesi</w:t>
      </w:r>
      <w:r w:rsidR="00F21031" w:rsidRPr="005F6EE4">
        <w:rPr>
          <w:rFonts w:cstheme="minorHAnsi"/>
          <w:b/>
          <w:bCs/>
          <w:sz w:val="24"/>
          <w:szCs w:val="24"/>
        </w:rPr>
        <w:t>ące</w:t>
      </w:r>
      <w:r w:rsidRPr="005F6EE4">
        <w:rPr>
          <w:rFonts w:cstheme="minorHAnsi"/>
          <w:sz w:val="24"/>
          <w:szCs w:val="24"/>
        </w:rPr>
        <w:t xml:space="preserve"> od dnia zawarcia umowy,  </w:t>
      </w:r>
    </w:p>
    <w:p w14:paraId="60FC045C" w14:textId="77777777" w:rsidR="006B4F71" w:rsidRPr="005F6EE4" w:rsidRDefault="006B4F71">
      <w:pPr>
        <w:pStyle w:val="Bezodstpw"/>
        <w:numPr>
          <w:ilvl w:val="0"/>
          <w:numId w:val="46"/>
        </w:numPr>
        <w:spacing w:line="276" w:lineRule="auto"/>
        <w:jc w:val="both"/>
        <w:rPr>
          <w:rFonts w:cstheme="minorHAnsi"/>
          <w:sz w:val="24"/>
          <w:szCs w:val="24"/>
        </w:rPr>
      </w:pPr>
      <w:r w:rsidRPr="005F6EE4">
        <w:rPr>
          <w:rFonts w:cstheme="minorHAnsi"/>
          <w:sz w:val="24"/>
          <w:szCs w:val="24"/>
        </w:rPr>
        <w:t>wykonanie pozostałej dokumentacji -</w:t>
      </w:r>
      <w:r w:rsidR="00850862">
        <w:rPr>
          <w:rFonts w:cstheme="minorHAnsi"/>
          <w:b/>
          <w:bCs/>
          <w:sz w:val="24"/>
          <w:szCs w:val="24"/>
        </w:rPr>
        <w:t>3</w:t>
      </w:r>
      <w:r w:rsidRPr="005F6EE4">
        <w:rPr>
          <w:rFonts w:cstheme="minorHAnsi"/>
          <w:b/>
          <w:bCs/>
          <w:sz w:val="24"/>
          <w:szCs w:val="24"/>
        </w:rPr>
        <w:t xml:space="preserve"> miesięcy</w:t>
      </w:r>
      <w:r w:rsidRPr="005F6EE4">
        <w:rPr>
          <w:rFonts w:cstheme="minorHAnsi"/>
          <w:sz w:val="24"/>
          <w:szCs w:val="24"/>
        </w:rPr>
        <w:t xml:space="preserve"> od dnia zawarcia umowy. </w:t>
      </w:r>
    </w:p>
    <w:p w14:paraId="3F4033BC" w14:textId="77777777" w:rsidR="006B4F71" w:rsidRPr="005F6EE4" w:rsidRDefault="006B4F71" w:rsidP="006B4F71">
      <w:pPr>
        <w:pStyle w:val="Bezodstpw"/>
        <w:spacing w:line="276" w:lineRule="auto"/>
        <w:ind w:left="1080"/>
        <w:jc w:val="both"/>
        <w:rPr>
          <w:rFonts w:cstheme="minorHAnsi"/>
          <w:i/>
          <w:iCs/>
          <w:sz w:val="24"/>
          <w:szCs w:val="24"/>
        </w:rPr>
      </w:pPr>
      <w:r w:rsidRPr="005F6EE4">
        <w:rPr>
          <w:rFonts w:cstheme="minorHAnsi"/>
          <w:i/>
          <w:iCs/>
          <w:sz w:val="24"/>
          <w:szCs w:val="24"/>
        </w:rPr>
        <w:lastRenderedPageBreak/>
        <w:t xml:space="preserve">*Projekt  przed  złożeniem  wniosku  o  uzyskanie  pozwolenia  na  budowę  do właściwego  organu  architektoniczno-budowlanego,  musi  posiadać  </w:t>
      </w:r>
      <w:r w:rsidR="00D4561A">
        <w:rPr>
          <w:rFonts w:cstheme="minorHAnsi"/>
          <w:i/>
          <w:iCs/>
          <w:sz w:val="24"/>
          <w:szCs w:val="24"/>
        </w:rPr>
        <w:t xml:space="preserve">pisemną </w:t>
      </w:r>
      <w:r w:rsidRPr="005F6EE4">
        <w:rPr>
          <w:rFonts w:cstheme="minorHAnsi"/>
          <w:i/>
          <w:iCs/>
          <w:sz w:val="24"/>
          <w:szCs w:val="24"/>
        </w:rPr>
        <w:t>akceptację Zamawiającego</w:t>
      </w:r>
      <w:r w:rsidR="00D4561A">
        <w:rPr>
          <w:rFonts w:cstheme="minorHAnsi"/>
          <w:i/>
          <w:iCs/>
          <w:sz w:val="24"/>
          <w:szCs w:val="24"/>
        </w:rPr>
        <w:t xml:space="preserve">. </w:t>
      </w:r>
      <w:r w:rsidRPr="005F6EE4">
        <w:rPr>
          <w:rFonts w:cstheme="minorHAnsi"/>
          <w:i/>
          <w:iCs/>
          <w:sz w:val="24"/>
          <w:szCs w:val="24"/>
        </w:rPr>
        <w:t xml:space="preserve">Dokumentację należy przekazać do sprawdzenia nie później niż 3 tygodnie przed końcem zakończenia prac wskazanych w pkt 2 i 3. Zamawiający  w  terminie  do  2  tygodni  od  pisemnego  przekazania  dokumentacji wielobranżowej, zobowiązany jest sprawdzić i spisać uwagi dla Wykonawcy, a ten w terminie 7 dni musi nanieść poprawki do projektu.  </w:t>
      </w:r>
    </w:p>
    <w:p w14:paraId="1D0D85DF" w14:textId="76303A5E" w:rsidR="006B4F71" w:rsidRPr="00850862" w:rsidRDefault="006B4F71" w:rsidP="0025431D">
      <w:pPr>
        <w:pStyle w:val="Bezodstpw"/>
        <w:numPr>
          <w:ilvl w:val="0"/>
          <w:numId w:val="45"/>
        </w:numPr>
        <w:spacing w:line="276" w:lineRule="auto"/>
        <w:jc w:val="both"/>
        <w:rPr>
          <w:rFonts w:cstheme="minorHAnsi"/>
          <w:sz w:val="24"/>
          <w:szCs w:val="24"/>
        </w:rPr>
      </w:pPr>
      <w:r w:rsidRPr="00850862">
        <w:rPr>
          <w:rFonts w:cstheme="minorHAnsi"/>
          <w:sz w:val="24"/>
          <w:szCs w:val="24"/>
        </w:rPr>
        <w:t>Etap II – roboty budowlane:</w:t>
      </w:r>
      <w:r w:rsidR="00A11DC2">
        <w:rPr>
          <w:rFonts w:cstheme="minorHAnsi"/>
          <w:sz w:val="24"/>
          <w:szCs w:val="24"/>
        </w:rPr>
        <w:t xml:space="preserve"> </w:t>
      </w:r>
      <w:r w:rsidR="009422EA" w:rsidRPr="009422EA">
        <w:rPr>
          <w:rFonts w:cstheme="minorHAnsi"/>
          <w:b/>
          <w:bCs/>
          <w:color w:val="FF0000"/>
          <w:sz w:val="24"/>
          <w:szCs w:val="24"/>
        </w:rPr>
        <w:t>10</w:t>
      </w:r>
      <w:r w:rsidRPr="009422EA">
        <w:rPr>
          <w:rFonts w:cstheme="minorHAnsi"/>
          <w:b/>
          <w:bCs/>
          <w:color w:val="FF0000"/>
          <w:sz w:val="24"/>
          <w:szCs w:val="24"/>
        </w:rPr>
        <w:t xml:space="preserve"> </w:t>
      </w:r>
      <w:r w:rsidRPr="00850862">
        <w:rPr>
          <w:rFonts w:cstheme="minorHAnsi"/>
          <w:b/>
          <w:bCs/>
          <w:sz w:val="24"/>
          <w:szCs w:val="24"/>
        </w:rPr>
        <w:t>miesięcy</w:t>
      </w:r>
      <w:r w:rsidRPr="00850862">
        <w:rPr>
          <w:rFonts w:cstheme="minorHAnsi"/>
          <w:sz w:val="24"/>
          <w:szCs w:val="24"/>
        </w:rPr>
        <w:t xml:space="preserve"> od dnia zawarcia umowy</w:t>
      </w:r>
      <w:r w:rsidR="00850862">
        <w:rPr>
          <w:rFonts w:cstheme="minorHAnsi"/>
          <w:sz w:val="24"/>
          <w:szCs w:val="24"/>
        </w:rPr>
        <w:t>.</w:t>
      </w:r>
    </w:p>
    <w:p w14:paraId="2AD575EF" w14:textId="77777777" w:rsidR="00EE0442" w:rsidRPr="005F6EE4" w:rsidRDefault="00EE0442" w:rsidP="007C448E">
      <w:pPr>
        <w:pStyle w:val="Bezodstpw"/>
        <w:spacing w:line="276" w:lineRule="auto"/>
        <w:jc w:val="center"/>
        <w:rPr>
          <w:rFonts w:cstheme="minorHAnsi"/>
          <w:b/>
          <w:sz w:val="24"/>
          <w:szCs w:val="24"/>
        </w:rPr>
      </w:pPr>
      <w:r w:rsidRPr="005F6EE4">
        <w:rPr>
          <w:rFonts w:cstheme="minorHAnsi"/>
          <w:b/>
          <w:sz w:val="24"/>
          <w:szCs w:val="24"/>
        </w:rPr>
        <w:t>§ 5</w:t>
      </w:r>
    </w:p>
    <w:p w14:paraId="5A1A14F5" w14:textId="77777777" w:rsidR="00EE0442" w:rsidRPr="009267EC" w:rsidRDefault="00EE0442" w:rsidP="00D4561A">
      <w:pPr>
        <w:pStyle w:val="Bezodstpw"/>
        <w:spacing w:line="276" w:lineRule="auto"/>
        <w:jc w:val="both"/>
        <w:rPr>
          <w:rFonts w:cstheme="minorHAnsi"/>
          <w:sz w:val="24"/>
          <w:szCs w:val="24"/>
        </w:rPr>
      </w:pPr>
      <w:r w:rsidRPr="005F6EE4">
        <w:rPr>
          <w:rFonts w:cstheme="minorHAnsi"/>
          <w:sz w:val="24"/>
          <w:szCs w:val="24"/>
        </w:rPr>
        <w:t>Do obowiązków Zamawiającego należy:</w:t>
      </w:r>
    </w:p>
    <w:p w14:paraId="35A2F19E" w14:textId="77777777" w:rsidR="00EE0442" w:rsidRPr="009267EC" w:rsidRDefault="00C9302F">
      <w:pPr>
        <w:pStyle w:val="Bezodstpw"/>
        <w:numPr>
          <w:ilvl w:val="0"/>
          <w:numId w:val="6"/>
        </w:numPr>
        <w:spacing w:line="276" w:lineRule="auto"/>
        <w:jc w:val="both"/>
        <w:rPr>
          <w:rFonts w:cstheme="minorHAnsi"/>
          <w:sz w:val="24"/>
          <w:szCs w:val="24"/>
        </w:rPr>
      </w:pPr>
      <w:r w:rsidRPr="009267EC">
        <w:rPr>
          <w:rFonts w:cstheme="minorHAnsi"/>
          <w:sz w:val="24"/>
          <w:szCs w:val="24"/>
        </w:rPr>
        <w:t>P</w:t>
      </w:r>
      <w:r w:rsidR="00EE0442" w:rsidRPr="009267EC">
        <w:rPr>
          <w:rFonts w:cstheme="minorHAnsi"/>
          <w:sz w:val="24"/>
          <w:szCs w:val="24"/>
        </w:rPr>
        <w:t>rzekazanie Wykonawcy placu budowy na podstawie protokołu przekazania</w:t>
      </w:r>
      <w:r w:rsidRPr="009267EC">
        <w:rPr>
          <w:rFonts w:cstheme="minorHAnsi"/>
          <w:sz w:val="24"/>
          <w:szCs w:val="24"/>
        </w:rPr>
        <w:t>.</w:t>
      </w:r>
    </w:p>
    <w:p w14:paraId="471C027B" w14:textId="77777777" w:rsidR="00EE0442" w:rsidRPr="005F6EE4" w:rsidRDefault="00C9302F">
      <w:pPr>
        <w:pStyle w:val="Bezodstpw"/>
        <w:numPr>
          <w:ilvl w:val="0"/>
          <w:numId w:val="6"/>
        </w:numPr>
        <w:spacing w:line="276" w:lineRule="auto"/>
        <w:jc w:val="both"/>
        <w:rPr>
          <w:rFonts w:cstheme="minorHAnsi"/>
          <w:sz w:val="24"/>
          <w:szCs w:val="24"/>
        </w:rPr>
      </w:pPr>
      <w:r w:rsidRPr="009267EC">
        <w:rPr>
          <w:rFonts w:cstheme="minorHAnsi"/>
          <w:sz w:val="24"/>
          <w:szCs w:val="24"/>
        </w:rPr>
        <w:t>W</w:t>
      </w:r>
      <w:r w:rsidR="00EE0442" w:rsidRPr="009267EC">
        <w:rPr>
          <w:rFonts w:cstheme="minorHAnsi"/>
          <w:sz w:val="24"/>
          <w:szCs w:val="24"/>
        </w:rPr>
        <w:t>skaz</w:t>
      </w:r>
      <w:r w:rsidRPr="009267EC">
        <w:rPr>
          <w:rFonts w:cstheme="minorHAnsi"/>
          <w:sz w:val="24"/>
          <w:szCs w:val="24"/>
        </w:rPr>
        <w:t>anie terenu pod zaplecze</w:t>
      </w:r>
      <w:r w:rsidRPr="005F6EE4">
        <w:rPr>
          <w:rFonts w:cstheme="minorHAnsi"/>
          <w:sz w:val="24"/>
          <w:szCs w:val="24"/>
        </w:rPr>
        <w:t xml:space="preserve"> budowy.</w:t>
      </w:r>
    </w:p>
    <w:p w14:paraId="1897F87C" w14:textId="77777777" w:rsidR="00EE0442" w:rsidRPr="005F6EE4" w:rsidRDefault="00C9302F">
      <w:pPr>
        <w:pStyle w:val="Bezodstpw"/>
        <w:numPr>
          <w:ilvl w:val="0"/>
          <w:numId w:val="6"/>
        </w:numPr>
        <w:spacing w:line="276" w:lineRule="auto"/>
        <w:jc w:val="both"/>
        <w:rPr>
          <w:rFonts w:cstheme="minorHAnsi"/>
          <w:sz w:val="24"/>
          <w:szCs w:val="24"/>
        </w:rPr>
      </w:pPr>
      <w:r w:rsidRPr="005F6EE4">
        <w:rPr>
          <w:rFonts w:cstheme="minorHAnsi"/>
          <w:sz w:val="24"/>
          <w:szCs w:val="24"/>
        </w:rPr>
        <w:t>Z</w:t>
      </w:r>
      <w:r w:rsidR="00EE0442" w:rsidRPr="005F6EE4">
        <w:rPr>
          <w:rFonts w:cstheme="minorHAnsi"/>
          <w:sz w:val="24"/>
          <w:szCs w:val="24"/>
        </w:rPr>
        <w:t>ap</w:t>
      </w:r>
      <w:r w:rsidRPr="005F6EE4">
        <w:rPr>
          <w:rFonts w:cstheme="minorHAnsi"/>
          <w:sz w:val="24"/>
          <w:szCs w:val="24"/>
        </w:rPr>
        <w:t>ewnienie nadzoru inwestorskiego.</w:t>
      </w:r>
    </w:p>
    <w:p w14:paraId="192471AF" w14:textId="77777777" w:rsidR="00EE0442" w:rsidRPr="005F6EE4" w:rsidRDefault="00C9302F">
      <w:pPr>
        <w:pStyle w:val="Bezodstpw"/>
        <w:numPr>
          <w:ilvl w:val="0"/>
          <w:numId w:val="6"/>
        </w:numPr>
        <w:spacing w:line="276" w:lineRule="auto"/>
        <w:jc w:val="both"/>
        <w:rPr>
          <w:rFonts w:cstheme="minorHAnsi"/>
          <w:sz w:val="24"/>
          <w:szCs w:val="24"/>
        </w:rPr>
      </w:pPr>
      <w:r w:rsidRPr="005F6EE4">
        <w:rPr>
          <w:rFonts w:cstheme="minorHAnsi"/>
          <w:sz w:val="24"/>
          <w:szCs w:val="24"/>
        </w:rPr>
        <w:t>O</w:t>
      </w:r>
      <w:r w:rsidR="00EE0442" w:rsidRPr="005F6EE4">
        <w:rPr>
          <w:rFonts w:cstheme="minorHAnsi"/>
          <w:sz w:val="24"/>
          <w:szCs w:val="24"/>
        </w:rPr>
        <w:t>debranie wykonanych robót</w:t>
      </w:r>
      <w:r w:rsidRPr="005F6EE4">
        <w:rPr>
          <w:rFonts w:cstheme="minorHAnsi"/>
          <w:sz w:val="24"/>
          <w:szCs w:val="24"/>
        </w:rPr>
        <w:t xml:space="preserve"> zrealizowanych zgodnie z umową.</w:t>
      </w:r>
    </w:p>
    <w:p w14:paraId="262A08BD" w14:textId="77777777" w:rsidR="00EE0442" w:rsidRPr="005F6EE4" w:rsidRDefault="00C9302F">
      <w:pPr>
        <w:pStyle w:val="Bezodstpw"/>
        <w:numPr>
          <w:ilvl w:val="0"/>
          <w:numId w:val="6"/>
        </w:numPr>
        <w:spacing w:line="276" w:lineRule="auto"/>
        <w:jc w:val="both"/>
        <w:rPr>
          <w:rFonts w:cstheme="minorHAnsi"/>
          <w:sz w:val="24"/>
          <w:szCs w:val="24"/>
        </w:rPr>
      </w:pPr>
      <w:r w:rsidRPr="005F6EE4">
        <w:rPr>
          <w:rFonts w:cstheme="minorHAnsi"/>
          <w:sz w:val="24"/>
          <w:szCs w:val="24"/>
        </w:rPr>
        <w:t>Z</w:t>
      </w:r>
      <w:r w:rsidR="00EE0442" w:rsidRPr="005F6EE4">
        <w:rPr>
          <w:rFonts w:cstheme="minorHAnsi"/>
          <w:sz w:val="24"/>
          <w:szCs w:val="24"/>
        </w:rPr>
        <w:t>apłata umówionego wynagrodzenia.</w:t>
      </w:r>
    </w:p>
    <w:p w14:paraId="359DFD0C" w14:textId="77777777" w:rsidR="00EE0442" w:rsidRPr="005F6EE4" w:rsidRDefault="00EE0442" w:rsidP="007C448E">
      <w:pPr>
        <w:pStyle w:val="Bezodstpw"/>
        <w:spacing w:line="276" w:lineRule="auto"/>
        <w:jc w:val="both"/>
        <w:rPr>
          <w:rFonts w:cstheme="minorHAnsi"/>
          <w:sz w:val="24"/>
          <w:szCs w:val="24"/>
        </w:rPr>
      </w:pPr>
    </w:p>
    <w:p w14:paraId="09018CA8" w14:textId="77777777" w:rsidR="00EE0442" w:rsidRPr="009267EC" w:rsidRDefault="00EE0442" w:rsidP="007C448E">
      <w:pPr>
        <w:pStyle w:val="Bezodstpw"/>
        <w:spacing w:line="276" w:lineRule="auto"/>
        <w:jc w:val="center"/>
        <w:rPr>
          <w:rFonts w:cstheme="minorHAnsi"/>
          <w:b/>
          <w:sz w:val="24"/>
          <w:szCs w:val="24"/>
        </w:rPr>
      </w:pPr>
      <w:r w:rsidRPr="009267EC">
        <w:rPr>
          <w:rFonts w:cstheme="minorHAnsi"/>
          <w:b/>
          <w:sz w:val="24"/>
          <w:szCs w:val="24"/>
        </w:rPr>
        <w:t>§ 6</w:t>
      </w:r>
    </w:p>
    <w:p w14:paraId="1B7DAD99" w14:textId="77777777" w:rsidR="00EE0442" w:rsidRPr="009267EC" w:rsidRDefault="00EE0442" w:rsidP="007C448E">
      <w:pPr>
        <w:pStyle w:val="Bezodstpw"/>
        <w:spacing w:line="276" w:lineRule="auto"/>
        <w:jc w:val="both"/>
        <w:rPr>
          <w:rFonts w:cstheme="minorHAnsi"/>
          <w:sz w:val="24"/>
          <w:szCs w:val="24"/>
        </w:rPr>
      </w:pPr>
      <w:r w:rsidRPr="009267EC">
        <w:rPr>
          <w:rFonts w:cstheme="minorHAnsi"/>
          <w:sz w:val="24"/>
          <w:szCs w:val="24"/>
        </w:rPr>
        <w:t>Do o</w:t>
      </w:r>
      <w:r w:rsidR="00C9302F" w:rsidRPr="009267EC">
        <w:rPr>
          <w:rFonts w:cstheme="minorHAnsi"/>
          <w:sz w:val="24"/>
          <w:szCs w:val="24"/>
        </w:rPr>
        <w:t>bowiązków Wykonawcy należy w szczególności</w:t>
      </w:r>
      <w:r w:rsidRPr="009267EC">
        <w:rPr>
          <w:rFonts w:cstheme="minorHAnsi"/>
          <w:sz w:val="24"/>
          <w:szCs w:val="24"/>
        </w:rPr>
        <w:t>:</w:t>
      </w:r>
    </w:p>
    <w:p w14:paraId="3F7992A2" w14:textId="77777777" w:rsidR="00EE0442" w:rsidRPr="009267EC" w:rsidRDefault="00EE0442">
      <w:pPr>
        <w:pStyle w:val="Bezodstpw"/>
        <w:numPr>
          <w:ilvl w:val="0"/>
          <w:numId w:val="7"/>
        </w:numPr>
        <w:spacing w:line="276" w:lineRule="auto"/>
        <w:jc w:val="both"/>
        <w:rPr>
          <w:rFonts w:cstheme="minorHAnsi"/>
          <w:sz w:val="24"/>
          <w:szCs w:val="24"/>
        </w:rPr>
      </w:pPr>
      <w:r w:rsidRPr="009267EC">
        <w:rPr>
          <w:rFonts w:cstheme="minorHAnsi"/>
          <w:sz w:val="24"/>
          <w:szCs w:val="24"/>
        </w:rPr>
        <w:t>Prz</w:t>
      </w:r>
      <w:r w:rsidR="00C9302F" w:rsidRPr="009267EC">
        <w:rPr>
          <w:rFonts w:cstheme="minorHAnsi"/>
          <w:sz w:val="24"/>
          <w:szCs w:val="24"/>
        </w:rPr>
        <w:t xml:space="preserve">edstawienie </w:t>
      </w:r>
      <w:r w:rsidR="006B4F71" w:rsidRPr="009267EC">
        <w:rPr>
          <w:rFonts w:cstheme="minorHAnsi"/>
          <w:sz w:val="24"/>
          <w:szCs w:val="24"/>
        </w:rPr>
        <w:t>h</w:t>
      </w:r>
      <w:r w:rsidR="009267EC" w:rsidRPr="009267EC">
        <w:rPr>
          <w:rFonts w:cstheme="minorHAnsi"/>
          <w:sz w:val="24"/>
          <w:szCs w:val="24"/>
        </w:rPr>
        <w:t xml:space="preserve">armonogramu rzeczowo-finansowego robót w terminie 7 dni od daty zawarcia umowy oraz w każdym przypadku zmiany terminów realizacji zadania, gdy poprzedni </w:t>
      </w:r>
      <w:r w:rsidR="009267EC">
        <w:rPr>
          <w:rFonts w:cstheme="minorHAnsi"/>
          <w:sz w:val="24"/>
          <w:szCs w:val="24"/>
        </w:rPr>
        <w:t>h</w:t>
      </w:r>
      <w:r w:rsidR="009267EC" w:rsidRPr="009267EC">
        <w:rPr>
          <w:rFonts w:cstheme="minorHAnsi"/>
          <w:sz w:val="24"/>
          <w:szCs w:val="24"/>
        </w:rPr>
        <w:t>armonogram rzeczowo-finansowy stanie się niespójny z faktycznym postępem prac</w:t>
      </w:r>
      <w:r w:rsidRPr="009267EC">
        <w:rPr>
          <w:rFonts w:cstheme="minorHAnsi"/>
          <w:sz w:val="24"/>
          <w:szCs w:val="24"/>
        </w:rPr>
        <w:t>.</w:t>
      </w:r>
    </w:p>
    <w:p w14:paraId="35FB38B4" w14:textId="77777777" w:rsidR="00EE0442" w:rsidRPr="005F6EE4" w:rsidRDefault="00C9302F">
      <w:pPr>
        <w:pStyle w:val="Bezodstpw"/>
        <w:numPr>
          <w:ilvl w:val="0"/>
          <w:numId w:val="7"/>
        </w:numPr>
        <w:spacing w:line="276" w:lineRule="auto"/>
        <w:jc w:val="both"/>
        <w:rPr>
          <w:rFonts w:cstheme="minorHAnsi"/>
          <w:sz w:val="24"/>
          <w:szCs w:val="24"/>
        </w:rPr>
      </w:pPr>
      <w:r w:rsidRPr="005F6EE4">
        <w:rPr>
          <w:rFonts w:cstheme="minorHAnsi"/>
          <w:sz w:val="24"/>
          <w:szCs w:val="24"/>
        </w:rPr>
        <w:t>P</w:t>
      </w:r>
      <w:r w:rsidR="00EE0442" w:rsidRPr="005F6EE4">
        <w:rPr>
          <w:rFonts w:cstheme="minorHAnsi"/>
          <w:sz w:val="24"/>
          <w:szCs w:val="24"/>
        </w:rPr>
        <w:t>rzygotowan</w:t>
      </w:r>
      <w:r w:rsidRPr="005F6EE4">
        <w:rPr>
          <w:rFonts w:cstheme="minorHAnsi"/>
          <w:sz w:val="24"/>
          <w:szCs w:val="24"/>
        </w:rPr>
        <w:t>ie i organizacja placu budowy.</w:t>
      </w:r>
    </w:p>
    <w:p w14:paraId="01BB21CB" w14:textId="77777777" w:rsidR="00EE0442" w:rsidRPr="005F6EE4" w:rsidRDefault="00C9302F">
      <w:pPr>
        <w:pStyle w:val="Bezodstpw"/>
        <w:numPr>
          <w:ilvl w:val="0"/>
          <w:numId w:val="7"/>
        </w:numPr>
        <w:spacing w:line="276" w:lineRule="auto"/>
        <w:jc w:val="both"/>
        <w:rPr>
          <w:rFonts w:cstheme="minorHAnsi"/>
          <w:sz w:val="24"/>
          <w:szCs w:val="24"/>
        </w:rPr>
      </w:pPr>
      <w:r w:rsidRPr="005F6EE4">
        <w:rPr>
          <w:rFonts w:cstheme="minorHAnsi"/>
          <w:sz w:val="24"/>
          <w:szCs w:val="24"/>
        </w:rPr>
        <w:t>W</w:t>
      </w:r>
      <w:r w:rsidR="00EE0442" w:rsidRPr="005F6EE4">
        <w:rPr>
          <w:rFonts w:cstheme="minorHAnsi"/>
          <w:sz w:val="24"/>
          <w:szCs w:val="24"/>
        </w:rPr>
        <w:t xml:space="preserve">ykonanie przedmiotu określonego w § 1 niniejszej umowy zgodnie </w:t>
      </w:r>
      <w:r w:rsidR="001979EE" w:rsidRPr="005F6EE4">
        <w:rPr>
          <w:rFonts w:cstheme="minorHAnsi"/>
          <w:sz w:val="24"/>
          <w:szCs w:val="24"/>
        </w:rPr>
        <w:br/>
      </w:r>
      <w:r w:rsidR="00EE0442" w:rsidRPr="005F6EE4">
        <w:rPr>
          <w:rFonts w:cstheme="minorHAnsi"/>
          <w:sz w:val="24"/>
          <w:szCs w:val="24"/>
        </w:rPr>
        <w:t>z obowiązującymi przepisami prawa, normami, zasa</w:t>
      </w:r>
      <w:r w:rsidRPr="005F6EE4">
        <w:rPr>
          <w:rFonts w:cstheme="minorHAnsi"/>
          <w:sz w:val="24"/>
          <w:szCs w:val="24"/>
        </w:rPr>
        <w:t>dami wiedzy i sztuki budowlanej.</w:t>
      </w:r>
    </w:p>
    <w:p w14:paraId="030C1868" w14:textId="77777777" w:rsidR="00EE0442" w:rsidRPr="005F6EE4" w:rsidRDefault="00C9302F">
      <w:pPr>
        <w:pStyle w:val="Bezodstpw"/>
        <w:numPr>
          <w:ilvl w:val="0"/>
          <w:numId w:val="7"/>
        </w:numPr>
        <w:spacing w:line="276" w:lineRule="auto"/>
        <w:jc w:val="both"/>
        <w:rPr>
          <w:rFonts w:cstheme="minorHAnsi"/>
          <w:sz w:val="24"/>
          <w:szCs w:val="24"/>
        </w:rPr>
      </w:pPr>
      <w:r w:rsidRPr="005F6EE4">
        <w:rPr>
          <w:rFonts w:cstheme="minorHAnsi"/>
          <w:sz w:val="24"/>
          <w:szCs w:val="24"/>
        </w:rPr>
        <w:t>W</w:t>
      </w:r>
      <w:r w:rsidR="00EE0442" w:rsidRPr="005F6EE4">
        <w:rPr>
          <w:rFonts w:cstheme="minorHAnsi"/>
          <w:sz w:val="24"/>
          <w:szCs w:val="24"/>
        </w:rPr>
        <w:t>ykonanie przedmiotu umowy przy pomocy osób posiadających odpowiednie          kwalifikacje, przeszkolonych w zakresie przepisów bhp i przeciwpożarowych</w:t>
      </w:r>
      <w:r w:rsidR="00904849">
        <w:rPr>
          <w:rFonts w:cstheme="minorHAnsi"/>
          <w:sz w:val="24"/>
          <w:szCs w:val="24"/>
        </w:rPr>
        <w:t xml:space="preserve"> </w:t>
      </w:r>
      <w:r w:rsidR="00EE0442" w:rsidRPr="005F6EE4">
        <w:rPr>
          <w:rFonts w:cstheme="minorHAnsi"/>
          <w:sz w:val="24"/>
          <w:szCs w:val="24"/>
        </w:rPr>
        <w:t xml:space="preserve">oraz  wyposażonych </w:t>
      </w:r>
      <w:r w:rsidRPr="005F6EE4">
        <w:rPr>
          <w:rFonts w:cstheme="minorHAnsi"/>
          <w:sz w:val="24"/>
          <w:szCs w:val="24"/>
        </w:rPr>
        <w:t>w odpowiedni sprzęt i narzędzia.</w:t>
      </w:r>
    </w:p>
    <w:p w14:paraId="0210EEFB" w14:textId="77777777" w:rsidR="00EE0442" w:rsidRPr="005F6EE4" w:rsidRDefault="00C9302F">
      <w:pPr>
        <w:pStyle w:val="Bezodstpw"/>
        <w:numPr>
          <w:ilvl w:val="0"/>
          <w:numId w:val="7"/>
        </w:numPr>
        <w:spacing w:line="276" w:lineRule="auto"/>
        <w:jc w:val="both"/>
        <w:rPr>
          <w:rFonts w:cstheme="minorHAnsi"/>
          <w:sz w:val="24"/>
          <w:szCs w:val="24"/>
        </w:rPr>
      </w:pPr>
      <w:r w:rsidRPr="005F6EE4">
        <w:rPr>
          <w:rFonts w:cstheme="minorHAnsi"/>
          <w:sz w:val="24"/>
          <w:szCs w:val="24"/>
        </w:rPr>
        <w:t>Z</w:t>
      </w:r>
      <w:r w:rsidR="00EE0442" w:rsidRPr="005F6EE4">
        <w:rPr>
          <w:rFonts w:cstheme="minorHAnsi"/>
          <w:sz w:val="24"/>
          <w:szCs w:val="24"/>
        </w:rPr>
        <w:t>apewnienie nadzoru technicznego nad realizowanym zadaniem, nadzór nad personelem w zakresie porządku i dyscypliny, w szczególności</w:t>
      </w:r>
      <w:r w:rsidR="00904849">
        <w:rPr>
          <w:rFonts w:cstheme="minorHAnsi"/>
          <w:sz w:val="24"/>
          <w:szCs w:val="24"/>
        </w:rPr>
        <w:t xml:space="preserve"> </w:t>
      </w:r>
      <w:r w:rsidR="00EE0442" w:rsidRPr="005F6EE4">
        <w:rPr>
          <w:rFonts w:cstheme="minorHAnsi"/>
          <w:sz w:val="24"/>
          <w:szCs w:val="24"/>
        </w:rPr>
        <w:t xml:space="preserve">zapewnienie stałej obecności na placu budowy w czasie prowadzonych robót budowlanych osoby kierującej, koordynującej i nadzorującej pracą pracowników Wykonawcy lub innych osób wykonujących czynności na placu budowy. </w:t>
      </w:r>
    </w:p>
    <w:p w14:paraId="5EACC933" w14:textId="77777777" w:rsidR="00EE0442" w:rsidRPr="005F6EE4" w:rsidRDefault="00C9302F">
      <w:pPr>
        <w:pStyle w:val="Bezodstpw"/>
        <w:numPr>
          <w:ilvl w:val="0"/>
          <w:numId w:val="7"/>
        </w:numPr>
        <w:spacing w:line="276" w:lineRule="auto"/>
        <w:jc w:val="both"/>
        <w:rPr>
          <w:rFonts w:cstheme="minorHAnsi"/>
          <w:sz w:val="24"/>
          <w:szCs w:val="24"/>
        </w:rPr>
      </w:pPr>
      <w:r w:rsidRPr="005F6EE4">
        <w:rPr>
          <w:rFonts w:cstheme="minorHAnsi"/>
          <w:sz w:val="24"/>
          <w:szCs w:val="24"/>
        </w:rPr>
        <w:t>O</w:t>
      </w:r>
      <w:r w:rsidR="00EE0442" w:rsidRPr="005F6EE4">
        <w:rPr>
          <w:rFonts w:cstheme="minorHAnsi"/>
          <w:sz w:val="24"/>
          <w:szCs w:val="24"/>
        </w:rPr>
        <w:t>pracowanie i zapewnienie planu bezpieczeństwa i ochrony zdrowia w trakcie</w:t>
      </w:r>
      <w:r w:rsidRPr="005F6EE4">
        <w:rPr>
          <w:rFonts w:cstheme="minorHAnsi"/>
          <w:sz w:val="24"/>
          <w:szCs w:val="24"/>
        </w:rPr>
        <w:t xml:space="preserve"> prowadzenia robót budowlanych.</w:t>
      </w:r>
    </w:p>
    <w:p w14:paraId="25AFA0AF" w14:textId="77777777" w:rsidR="00EE0442" w:rsidRPr="005F6EE4" w:rsidRDefault="00C9302F">
      <w:pPr>
        <w:pStyle w:val="Bezodstpw"/>
        <w:numPr>
          <w:ilvl w:val="0"/>
          <w:numId w:val="7"/>
        </w:numPr>
        <w:spacing w:line="276" w:lineRule="auto"/>
        <w:jc w:val="both"/>
        <w:rPr>
          <w:rFonts w:cstheme="minorHAnsi"/>
          <w:sz w:val="24"/>
          <w:szCs w:val="24"/>
        </w:rPr>
      </w:pPr>
      <w:r w:rsidRPr="005F6EE4">
        <w:rPr>
          <w:rFonts w:cstheme="minorHAnsi"/>
          <w:sz w:val="24"/>
          <w:szCs w:val="24"/>
        </w:rPr>
        <w:t>Z</w:t>
      </w:r>
      <w:r w:rsidR="00EE0442" w:rsidRPr="005F6EE4">
        <w:rPr>
          <w:rFonts w:cstheme="minorHAnsi"/>
          <w:sz w:val="24"/>
          <w:szCs w:val="24"/>
        </w:rPr>
        <w:t>apewnienie dozoru i ochrony mienia przez cały okres trwania budowy</w:t>
      </w:r>
      <w:r w:rsidRPr="005F6EE4">
        <w:rPr>
          <w:rFonts w:cstheme="minorHAnsi"/>
          <w:sz w:val="24"/>
          <w:szCs w:val="24"/>
        </w:rPr>
        <w:t>.</w:t>
      </w:r>
    </w:p>
    <w:p w14:paraId="5DB40D33" w14:textId="77777777" w:rsidR="00EE0442" w:rsidRPr="005F6EE4" w:rsidRDefault="00C9302F">
      <w:pPr>
        <w:pStyle w:val="Bezodstpw"/>
        <w:numPr>
          <w:ilvl w:val="0"/>
          <w:numId w:val="7"/>
        </w:numPr>
        <w:spacing w:line="276" w:lineRule="auto"/>
        <w:jc w:val="both"/>
        <w:rPr>
          <w:rFonts w:cstheme="minorHAnsi"/>
          <w:sz w:val="24"/>
          <w:szCs w:val="24"/>
        </w:rPr>
      </w:pPr>
      <w:r w:rsidRPr="005F6EE4">
        <w:rPr>
          <w:rFonts w:cstheme="minorHAnsi"/>
          <w:sz w:val="24"/>
          <w:szCs w:val="24"/>
        </w:rPr>
        <w:t>R</w:t>
      </w:r>
      <w:r w:rsidR="00EE0442" w:rsidRPr="005F6EE4">
        <w:rPr>
          <w:rFonts w:cstheme="minorHAnsi"/>
          <w:sz w:val="24"/>
          <w:szCs w:val="24"/>
        </w:rPr>
        <w:t>ealizowanie własnym kosztem i staraniem obiektów tymczasowego zaplecza budowy, wykonanie zasilania elektrycznego i zaopatrzenia w media pl</w:t>
      </w:r>
      <w:r w:rsidRPr="005F6EE4">
        <w:rPr>
          <w:rFonts w:cstheme="minorHAnsi"/>
          <w:sz w:val="24"/>
          <w:szCs w:val="24"/>
        </w:rPr>
        <w:t>acu budowy wraz z podlicznikami.</w:t>
      </w:r>
    </w:p>
    <w:p w14:paraId="5F6B3D22" w14:textId="77777777" w:rsidR="00EE0442" w:rsidRPr="005F6EE4" w:rsidRDefault="00C9302F">
      <w:pPr>
        <w:pStyle w:val="Bezodstpw"/>
        <w:numPr>
          <w:ilvl w:val="0"/>
          <w:numId w:val="7"/>
        </w:numPr>
        <w:spacing w:line="276" w:lineRule="auto"/>
        <w:jc w:val="both"/>
        <w:rPr>
          <w:rFonts w:cstheme="minorHAnsi"/>
          <w:sz w:val="24"/>
          <w:szCs w:val="24"/>
        </w:rPr>
      </w:pPr>
      <w:r w:rsidRPr="005F6EE4">
        <w:rPr>
          <w:rFonts w:cstheme="minorHAnsi"/>
          <w:sz w:val="24"/>
          <w:szCs w:val="24"/>
        </w:rPr>
        <w:lastRenderedPageBreak/>
        <w:t>I</w:t>
      </w:r>
      <w:r w:rsidR="00EE0442" w:rsidRPr="005F6EE4">
        <w:rPr>
          <w:rFonts w:cstheme="minorHAnsi"/>
          <w:sz w:val="24"/>
          <w:szCs w:val="24"/>
        </w:rPr>
        <w:t>nformowanie inspektora nadzoru o problemach i okolicz</w:t>
      </w:r>
      <w:r w:rsidRPr="005F6EE4">
        <w:rPr>
          <w:rFonts w:cstheme="minorHAnsi"/>
          <w:sz w:val="24"/>
          <w:szCs w:val="24"/>
        </w:rPr>
        <w:t xml:space="preserve">nościach mogących wpłynąć na </w:t>
      </w:r>
      <w:r w:rsidR="00EE0442" w:rsidRPr="005F6EE4">
        <w:rPr>
          <w:rFonts w:cstheme="minorHAnsi"/>
          <w:sz w:val="24"/>
          <w:szCs w:val="24"/>
        </w:rPr>
        <w:t>jakość robót oraz opóźnienie termi</w:t>
      </w:r>
      <w:r w:rsidRPr="005F6EE4">
        <w:rPr>
          <w:rFonts w:cstheme="minorHAnsi"/>
          <w:sz w:val="24"/>
          <w:szCs w:val="24"/>
        </w:rPr>
        <w:t>nu zakończenia przedmiotu umowy.</w:t>
      </w:r>
    </w:p>
    <w:p w14:paraId="301538DD" w14:textId="77777777" w:rsidR="00EE0442" w:rsidRPr="005F6EE4" w:rsidRDefault="00C9302F">
      <w:pPr>
        <w:pStyle w:val="Bezodstpw"/>
        <w:numPr>
          <w:ilvl w:val="0"/>
          <w:numId w:val="7"/>
        </w:numPr>
        <w:spacing w:line="276" w:lineRule="auto"/>
        <w:jc w:val="both"/>
        <w:rPr>
          <w:rFonts w:cstheme="minorHAnsi"/>
          <w:sz w:val="24"/>
          <w:szCs w:val="24"/>
        </w:rPr>
      </w:pPr>
      <w:r w:rsidRPr="005F6EE4">
        <w:rPr>
          <w:rFonts w:cstheme="minorHAnsi"/>
          <w:sz w:val="24"/>
          <w:szCs w:val="24"/>
        </w:rPr>
        <w:t>P</w:t>
      </w:r>
      <w:r w:rsidR="00EE0442" w:rsidRPr="005F6EE4">
        <w:rPr>
          <w:rFonts w:cstheme="minorHAnsi"/>
          <w:sz w:val="24"/>
          <w:szCs w:val="24"/>
        </w:rPr>
        <w:t>onoszenie odpowiedzialności wobec Zamawiającego i/lub osób trzecich za wszelkie szkody spowodowane w związku z prowadzo</w:t>
      </w:r>
      <w:r w:rsidRPr="005F6EE4">
        <w:rPr>
          <w:rFonts w:cstheme="minorHAnsi"/>
          <w:sz w:val="24"/>
          <w:szCs w:val="24"/>
        </w:rPr>
        <w:t>nymi robotami i na placu budowy.</w:t>
      </w:r>
    </w:p>
    <w:p w14:paraId="39334543" w14:textId="77777777" w:rsidR="00EE0442" w:rsidRPr="005F6EE4" w:rsidRDefault="00C9302F">
      <w:pPr>
        <w:pStyle w:val="Bezodstpw"/>
        <w:numPr>
          <w:ilvl w:val="0"/>
          <w:numId w:val="7"/>
        </w:numPr>
        <w:spacing w:line="276" w:lineRule="auto"/>
        <w:jc w:val="both"/>
        <w:rPr>
          <w:rFonts w:cstheme="minorHAnsi"/>
          <w:sz w:val="24"/>
          <w:szCs w:val="24"/>
        </w:rPr>
      </w:pPr>
      <w:r w:rsidRPr="005F6EE4">
        <w:rPr>
          <w:rFonts w:cstheme="minorHAnsi"/>
          <w:sz w:val="24"/>
          <w:szCs w:val="24"/>
        </w:rPr>
        <w:t>O</w:t>
      </w:r>
      <w:r w:rsidR="00EE0442" w:rsidRPr="005F6EE4">
        <w:rPr>
          <w:rFonts w:cstheme="minorHAnsi"/>
          <w:sz w:val="24"/>
          <w:szCs w:val="24"/>
        </w:rPr>
        <w:t>bsługa geodezyjna (w tym wytyczenie</w:t>
      </w:r>
      <w:r w:rsidRPr="005F6EE4">
        <w:rPr>
          <w:rFonts w:cstheme="minorHAnsi"/>
          <w:sz w:val="24"/>
          <w:szCs w:val="24"/>
        </w:rPr>
        <w:t xml:space="preserve"> i inwentaryzacja powykonawcza).</w:t>
      </w:r>
    </w:p>
    <w:p w14:paraId="7EF4E00C" w14:textId="77777777" w:rsidR="00EE0442" w:rsidRPr="005F6EE4" w:rsidRDefault="00C9302F">
      <w:pPr>
        <w:pStyle w:val="Bezodstpw"/>
        <w:numPr>
          <w:ilvl w:val="0"/>
          <w:numId w:val="7"/>
        </w:numPr>
        <w:spacing w:line="276" w:lineRule="auto"/>
        <w:jc w:val="both"/>
        <w:rPr>
          <w:rFonts w:cstheme="minorHAnsi"/>
          <w:sz w:val="24"/>
          <w:szCs w:val="24"/>
        </w:rPr>
      </w:pPr>
      <w:r w:rsidRPr="005F6EE4">
        <w:rPr>
          <w:rFonts w:cstheme="minorHAnsi"/>
          <w:sz w:val="24"/>
          <w:szCs w:val="24"/>
        </w:rPr>
        <w:t>W</w:t>
      </w:r>
      <w:r w:rsidR="00EE0442" w:rsidRPr="005F6EE4">
        <w:rPr>
          <w:rFonts w:cstheme="minorHAnsi"/>
          <w:sz w:val="24"/>
          <w:szCs w:val="24"/>
        </w:rPr>
        <w:t>ywóz odpadów i mat</w:t>
      </w:r>
      <w:r w:rsidRPr="005F6EE4">
        <w:rPr>
          <w:rFonts w:cstheme="minorHAnsi"/>
          <w:sz w:val="24"/>
          <w:szCs w:val="24"/>
        </w:rPr>
        <w:t>eriałów z demontaży i rozbiórek.</w:t>
      </w:r>
    </w:p>
    <w:p w14:paraId="13441BDB" w14:textId="77777777" w:rsidR="00EE0442" w:rsidRPr="005F6EE4" w:rsidRDefault="00C9302F">
      <w:pPr>
        <w:pStyle w:val="Bezodstpw"/>
        <w:numPr>
          <w:ilvl w:val="0"/>
          <w:numId w:val="7"/>
        </w:numPr>
        <w:spacing w:line="276" w:lineRule="auto"/>
        <w:jc w:val="both"/>
        <w:rPr>
          <w:rFonts w:cstheme="minorHAnsi"/>
          <w:sz w:val="24"/>
          <w:szCs w:val="24"/>
        </w:rPr>
      </w:pPr>
      <w:r w:rsidRPr="005F6EE4">
        <w:rPr>
          <w:rFonts w:cstheme="minorHAnsi"/>
          <w:sz w:val="24"/>
          <w:szCs w:val="24"/>
        </w:rPr>
        <w:t>S</w:t>
      </w:r>
      <w:r w:rsidR="00EE0442" w:rsidRPr="005F6EE4">
        <w:rPr>
          <w:rFonts w:cstheme="minorHAnsi"/>
          <w:sz w:val="24"/>
          <w:szCs w:val="24"/>
        </w:rPr>
        <w:t>porządzenie dokumentacji budowlanej powykonaw</w:t>
      </w:r>
      <w:r w:rsidRPr="005F6EE4">
        <w:rPr>
          <w:rFonts w:cstheme="minorHAnsi"/>
          <w:sz w:val="24"/>
          <w:szCs w:val="24"/>
        </w:rPr>
        <w:t>czej na odbiór końcowy zadania.</w:t>
      </w:r>
    </w:p>
    <w:p w14:paraId="36ED5ED3" w14:textId="77777777" w:rsidR="00EE0442" w:rsidRPr="005F6EE4" w:rsidRDefault="00C9302F">
      <w:pPr>
        <w:pStyle w:val="Bezodstpw"/>
        <w:numPr>
          <w:ilvl w:val="0"/>
          <w:numId w:val="7"/>
        </w:numPr>
        <w:spacing w:line="276" w:lineRule="auto"/>
        <w:jc w:val="both"/>
        <w:rPr>
          <w:rFonts w:cstheme="minorHAnsi"/>
          <w:sz w:val="24"/>
          <w:szCs w:val="24"/>
        </w:rPr>
      </w:pPr>
      <w:r w:rsidRPr="005F6EE4">
        <w:rPr>
          <w:rFonts w:cstheme="minorHAnsi"/>
          <w:sz w:val="24"/>
          <w:szCs w:val="24"/>
        </w:rPr>
        <w:t>U</w:t>
      </w:r>
      <w:r w:rsidR="00EE0442" w:rsidRPr="005F6EE4">
        <w:rPr>
          <w:rFonts w:cstheme="minorHAnsi"/>
          <w:sz w:val="24"/>
          <w:szCs w:val="24"/>
        </w:rPr>
        <w:t>stanowienie kierownika budowy i kierown</w:t>
      </w:r>
      <w:r w:rsidRPr="005F6EE4">
        <w:rPr>
          <w:rFonts w:cstheme="minorHAnsi"/>
          <w:sz w:val="24"/>
          <w:szCs w:val="24"/>
        </w:rPr>
        <w:t>ików robót branżowych.</w:t>
      </w:r>
    </w:p>
    <w:p w14:paraId="4B5B9C51" w14:textId="77777777" w:rsidR="00EE0442" w:rsidRPr="005F6EE4" w:rsidRDefault="00C9302F">
      <w:pPr>
        <w:pStyle w:val="Bezodstpw"/>
        <w:numPr>
          <w:ilvl w:val="0"/>
          <w:numId w:val="7"/>
        </w:numPr>
        <w:spacing w:line="276" w:lineRule="auto"/>
        <w:jc w:val="both"/>
        <w:rPr>
          <w:rFonts w:cstheme="minorHAnsi"/>
          <w:sz w:val="24"/>
          <w:szCs w:val="24"/>
        </w:rPr>
      </w:pPr>
      <w:r w:rsidRPr="005F6EE4">
        <w:rPr>
          <w:rFonts w:cstheme="minorHAnsi"/>
          <w:sz w:val="24"/>
          <w:szCs w:val="24"/>
        </w:rPr>
        <w:t>S</w:t>
      </w:r>
      <w:r w:rsidR="00EE0442" w:rsidRPr="005F6EE4">
        <w:rPr>
          <w:rFonts w:cstheme="minorHAnsi"/>
          <w:sz w:val="24"/>
          <w:szCs w:val="24"/>
        </w:rPr>
        <w:t xml:space="preserve">erwisowanie na swój koszt urządzeń w okresie gwarancji jeżeli zachowanie uprawnień z gwarancji uzależnione będzie od przeprowadzenia czynności/usług </w:t>
      </w:r>
      <w:r w:rsidRPr="005F6EE4">
        <w:rPr>
          <w:rFonts w:cstheme="minorHAnsi"/>
          <w:sz w:val="24"/>
          <w:szCs w:val="24"/>
        </w:rPr>
        <w:t xml:space="preserve">serwisowych </w:t>
      </w:r>
      <w:r w:rsidR="00EE0442" w:rsidRPr="005F6EE4">
        <w:rPr>
          <w:rFonts w:cstheme="minorHAnsi"/>
          <w:sz w:val="24"/>
          <w:szCs w:val="24"/>
        </w:rPr>
        <w:t xml:space="preserve">(serwisowanie – przeglądy). W przypadku, gdy serwisowane urządzenie będzie musiało zostać zabrane (na czas serwisu) do siedziby Wykonawcy/Serwisanta, Wykonawca dostarczy Zamawiającemu urządzenie zastępcze o parametrach nie gorszych niż serwisowane urządzenie. </w:t>
      </w:r>
    </w:p>
    <w:p w14:paraId="1488BD33" w14:textId="77777777" w:rsidR="00EE0442" w:rsidRPr="005F6EE4" w:rsidRDefault="00EE0442">
      <w:pPr>
        <w:pStyle w:val="Bezodstpw"/>
        <w:numPr>
          <w:ilvl w:val="0"/>
          <w:numId w:val="7"/>
        </w:numPr>
        <w:spacing w:line="276" w:lineRule="auto"/>
        <w:jc w:val="both"/>
        <w:rPr>
          <w:rFonts w:cstheme="minorHAnsi"/>
          <w:sz w:val="24"/>
          <w:szCs w:val="24"/>
        </w:rPr>
      </w:pPr>
      <w:r w:rsidRPr="005F6EE4">
        <w:rPr>
          <w:rFonts w:cstheme="minorHAnsi"/>
          <w:sz w:val="24"/>
          <w:szCs w:val="24"/>
        </w:rPr>
        <w:t>W przypadku, gdy w związku z prowadzonymi robotami i/lub na placu robót osoba trzecia poniesie szkodę, a Wykonawca nie naprawi szkody w terminie 60 dni od jej zaistnienia, Wykonawca wyraża zgodę aby Zamawiający, wg swego wyboru, zaspokoił roszczenie osoby trzeciej w całości lub części i wstąpił w prawa wierzyciela – osoby trzeciej. W takiej sytuacji Zamawiający może także potrącić nabytą w ten sposób wierzytelność z dowolną wierzytelnością Wykonawcy, także niewymagalną.</w:t>
      </w:r>
    </w:p>
    <w:p w14:paraId="5CCF04F9" w14:textId="77777777" w:rsidR="00EE0442" w:rsidRPr="005F6EE4" w:rsidRDefault="00EE0442" w:rsidP="007C448E">
      <w:pPr>
        <w:pStyle w:val="Bezodstpw"/>
        <w:spacing w:line="276" w:lineRule="auto"/>
        <w:jc w:val="both"/>
        <w:rPr>
          <w:rFonts w:cstheme="minorHAnsi"/>
          <w:sz w:val="24"/>
          <w:szCs w:val="24"/>
        </w:rPr>
      </w:pPr>
    </w:p>
    <w:p w14:paraId="0CFEAE2F" w14:textId="77777777" w:rsidR="00EE0442" w:rsidRPr="005F6EE4" w:rsidRDefault="00EE0442" w:rsidP="007C448E">
      <w:pPr>
        <w:pStyle w:val="Bezodstpw"/>
        <w:spacing w:line="276" w:lineRule="auto"/>
        <w:jc w:val="center"/>
        <w:rPr>
          <w:rFonts w:cstheme="minorHAnsi"/>
          <w:b/>
          <w:sz w:val="24"/>
          <w:szCs w:val="24"/>
        </w:rPr>
      </w:pPr>
      <w:r w:rsidRPr="005F6EE4">
        <w:rPr>
          <w:rFonts w:cstheme="minorHAnsi"/>
          <w:b/>
          <w:sz w:val="24"/>
          <w:szCs w:val="24"/>
        </w:rPr>
        <w:t>§ 7</w:t>
      </w:r>
    </w:p>
    <w:p w14:paraId="216CFFDE" w14:textId="77777777" w:rsidR="00EE0442" w:rsidRPr="005F6EE4" w:rsidRDefault="00EE0442">
      <w:pPr>
        <w:pStyle w:val="Bezodstpw"/>
        <w:numPr>
          <w:ilvl w:val="0"/>
          <w:numId w:val="8"/>
        </w:numPr>
        <w:spacing w:line="276" w:lineRule="auto"/>
        <w:jc w:val="both"/>
        <w:rPr>
          <w:rFonts w:cstheme="minorHAnsi"/>
          <w:sz w:val="24"/>
          <w:szCs w:val="24"/>
        </w:rPr>
      </w:pPr>
      <w:r w:rsidRPr="005F6EE4">
        <w:rPr>
          <w:rFonts w:cstheme="minorHAnsi"/>
          <w:sz w:val="24"/>
          <w:szCs w:val="24"/>
        </w:rPr>
        <w:t>Wykonawca jest zobowiązany stosować się do wszystkich poleceń i instrukcji inspektora nadzoru, dotyczących prawidłowości wykonywania przedmiotu zamówienia.</w:t>
      </w:r>
    </w:p>
    <w:p w14:paraId="6DA0A35D" w14:textId="7871C356" w:rsidR="00EE0442" w:rsidRPr="005F6EE4" w:rsidRDefault="00EE0442">
      <w:pPr>
        <w:pStyle w:val="Bezodstpw"/>
        <w:numPr>
          <w:ilvl w:val="0"/>
          <w:numId w:val="8"/>
        </w:numPr>
        <w:spacing w:line="276" w:lineRule="auto"/>
        <w:jc w:val="both"/>
        <w:rPr>
          <w:rFonts w:cstheme="minorHAnsi"/>
          <w:sz w:val="24"/>
          <w:szCs w:val="24"/>
        </w:rPr>
      </w:pPr>
      <w:r w:rsidRPr="005F6EE4">
        <w:rPr>
          <w:rFonts w:cstheme="minorHAnsi"/>
          <w:sz w:val="24"/>
          <w:szCs w:val="24"/>
        </w:rPr>
        <w:t>Zamawiający ma prawo wskazać dodatkowe osoby w celu kontroli przedmiotu umowy,</w:t>
      </w:r>
      <w:r w:rsidR="00A80AE0">
        <w:rPr>
          <w:rFonts w:cstheme="minorHAnsi"/>
          <w:sz w:val="24"/>
          <w:szCs w:val="24"/>
        </w:rPr>
        <w:t xml:space="preserve"> </w:t>
      </w:r>
      <w:r w:rsidRPr="005F6EE4">
        <w:rPr>
          <w:rFonts w:cstheme="minorHAnsi"/>
          <w:sz w:val="24"/>
          <w:szCs w:val="24"/>
        </w:rPr>
        <w:t>a Wykonawca ma prawo i obowiązek udostępnić tym osobom teren budowy oraz wszelką dokumentację przedmiotu umowy.</w:t>
      </w:r>
    </w:p>
    <w:p w14:paraId="46A81E12" w14:textId="77777777" w:rsidR="00EE0442" w:rsidRPr="005F6EE4" w:rsidRDefault="00EE0442">
      <w:pPr>
        <w:pStyle w:val="Bezodstpw"/>
        <w:numPr>
          <w:ilvl w:val="0"/>
          <w:numId w:val="8"/>
        </w:numPr>
        <w:spacing w:line="276" w:lineRule="auto"/>
        <w:jc w:val="both"/>
        <w:rPr>
          <w:rFonts w:cstheme="minorHAnsi"/>
          <w:sz w:val="24"/>
          <w:szCs w:val="24"/>
        </w:rPr>
      </w:pPr>
      <w:r w:rsidRPr="005F6EE4">
        <w:rPr>
          <w:rFonts w:cstheme="minorHAnsi"/>
          <w:sz w:val="24"/>
          <w:szCs w:val="24"/>
        </w:rPr>
        <w:t xml:space="preserve">Zamawiający zastrzega sobie prawo do żądania z odpowiednim wyprzedzeniem od Wykonawcy dokumentacji warsztatowej na wybrane elementy przedmiotu zamówienia przygotowywane przez Wykonawcę poza placem budowy (takie jak np. prefabrykaty, elementy wyposażenia technicznego i inne), do zatwierdzenia przez Zamawiającego przed ich wbudowaniem. Nieprzedłożenie żądanej dokumentacji warsztatowej </w:t>
      </w:r>
      <w:r w:rsidR="00B5033E" w:rsidRPr="005F6EE4">
        <w:rPr>
          <w:rFonts w:cstheme="minorHAnsi"/>
          <w:sz w:val="24"/>
          <w:szCs w:val="24"/>
        </w:rPr>
        <w:t xml:space="preserve">może </w:t>
      </w:r>
      <w:r w:rsidRPr="005F6EE4">
        <w:rPr>
          <w:rFonts w:cstheme="minorHAnsi"/>
          <w:sz w:val="24"/>
          <w:szCs w:val="24"/>
        </w:rPr>
        <w:t>skutkować nieodebraniem przez Zamawiającego przedmiotu umowy.</w:t>
      </w:r>
    </w:p>
    <w:p w14:paraId="3A9678F9" w14:textId="77777777" w:rsidR="00EE0442" w:rsidRPr="005F6EE4" w:rsidRDefault="00EE0442" w:rsidP="007C448E">
      <w:pPr>
        <w:pStyle w:val="Bezodstpw"/>
        <w:spacing w:line="276" w:lineRule="auto"/>
        <w:jc w:val="both"/>
        <w:rPr>
          <w:rFonts w:cstheme="minorHAnsi"/>
          <w:sz w:val="24"/>
          <w:szCs w:val="24"/>
        </w:rPr>
      </w:pPr>
    </w:p>
    <w:p w14:paraId="39ABB988" w14:textId="77777777" w:rsidR="00EE0442" w:rsidRPr="005F6EE4" w:rsidRDefault="00EE0442" w:rsidP="007C448E">
      <w:pPr>
        <w:pStyle w:val="Bezodstpw"/>
        <w:spacing w:line="276" w:lineRule="auto"/>
        <w:jc w:val="center"/>
        <w:rPr>
          <w:rFonts w:cstheme="minorHAnsi"/>
          <w:b/>
          <w:sz w:val="24"/>
          <w:szCs w:val="24"/>
        </w:rPr>
      </w:pPr>
      <w:r w:rsidRPr="005F6EE4">
        <w:rPr>
          <w:rFonts w:cstheme="minorHAnsi"/>
          <w:b/>
          <w:sz w:val="24"/>
          <w:szCs w:val="24"/>
        </w:rPr>
        <w:t>§ 8</w:t>
      </w:r>
    </w:p>
    <w:p w14:paraId="0BF95E6A" w14:textId="77777777" w:rsidR="00EE0442" w:rsidRPr="005F6EE4" w:rsidRDefault="00EE0442">
      <w:pPr>
        <w:pStyle w:val="Bezodstpw"/>
        <w:numPr>
          <w:ilvl w:val="0"/>
          <w:numId w:val="9"/>
        </w:numPr>
        <w:spacing w:line="276" w:lineRule="auto"/>
        <w:jc w:val="both"/>
        <w:rPr>
          <w:rFonts w:cstheme="minorHAnsi"/>
          <w:sz w:val="24"/>
          <w:szCs w:val="24"/>
        </w:rPr>
      </w:pPr>
      <w:r w:rsidRPr="005F6EE4">
        <w:rPr>
          <w:rFonts w:cstheme="minorHAnsi"/>
          <w:sz w:val="24"/>
          <w:szCs w:val="24"/>
        </w:rPr>
        <w:t xml:space="preserve">Ustala się wynagrodzenie ryczałtowe Wykonawcy zgodnie z ceną ofertową w </w:t>
      </w:r>
      <w:r w:rsidRPr="005F6EE4">
        <w:rPr>
          <w:rFonts w:cstheme="minorHAnsi"/>
          <w:b/>
          <w:bCs/>
          <w:sz w:val="24"/>
          <w:szCs w:val="24"/>
        </w:rPr>
        <w:t xml:space="preserve">wysokości </w:t>
      </w:r>
      <w:r w:rsidR="00A723EC">
        <w:rPr>
          <w:rFonts w:cstheme="minorHAnsi"/>
          <w:b/>
          <w:bCs/>
          <w:sz w:val="24"/>
          <w:szCs w:val="24"/>
        </w:rPr>
        <w:t>………………………</w:t>
      </w:r>
      <w:r w:rsidRPr="005F6EE4">
        <w:rPr>
          <w:rFonts w:cstheme="minorHAnsi"/>
          <w:b/>
          <w:bCs/>
          <w:sz w:val="24"/>
          <w:szCs w:val="24"/>
        </w:rPr>
        <w:t xml:space="preserve">brutto (słownie: </w:t>
      </w:r>
      <w:r w:rsidR="00A723EC">
        <w:rPr>
          <w:rFonts w:cstheme="minorHAnsi"/>
          <w:b/>
          <w:bCs/>
          <w:sz w:val="24"/>
          <w:szCs w:val="24"/>
        </w:rPr>
        <w:t>………………………………………………</w:t>
      </w:r>
      <w:r w:rsidR="00EE6CB2" w:rsidRPr="005F6EE4">
        <w:rPr>
          <w:rFonts w:cstheme="minorHAnsi"/>
          <w:b/>
          <w:bCs/>
          <w:sz w:val="24"/>
          <w:szCs w:val="24"/>
        </w:rPr>
        <w:t>),</w:t>
      </w:r>
      <w:r w:rsidR="00EE6CB2" w:rsidRPr="005F6EE4">
        <w:rPr>
          <w:rFonts w:cstheme="minorHAnsi"/>
          <w:sz w:val="24"/>
          <w:szCs w:val="24"/>
        </w:rPr>
        <w:t>z zastrzeżeniem ust. 2.</w:t>
      </w:r>
    </w:p>
    <w:p w14:paraId="78A7D156" w14:textId="77777777" w:rsidR="00144724" w:rsidRPr="005F6EE4" w:rsidRDefault="00144724">
      <w:pPr>
        <w:widowControl w:val="0"/>
        <w:numPr>
          <w:ilvl w:val="0"/>
          <w:numId w:val="9"/>
        </w:numPr>
        <w:suppressAutoHyphens/>
        <w:spacing w:line="276" w:lineRule="auto"/>
        <w:jc w:val="both"/>
        <w:rPr>
          <w:rFonts w:asciiTheme="minorHAnsi" w:hAnsiTheme="minorHAnsi" w:cstheme="minorHAnsi"/>
          <w:sz w:val="24"/>
          <w:szCs w:val="24"/>
        </w:rPr>
      </w:pPr>
      <w:r w:rsidRPr="005F6EE4">
        <w:rPr>
          <w:rFonts w:asciiTheme="minorHAnsi" w:hAnsiTheme="minorHAnsi" w:cstheme="minorHAnsi"/>
          <w:sz w:val="24"/>
          <w:szCs w:val="24"/>
        </w:rPr>
        <w:lastRenderedPageBreak/>
        <w:t>Wynagrodzenie określone w ust. 1 zawiera wszelkie koszty związane z realizacją zadania wynikające wprost z dokumentacji technicznej, jak również w niej nieujęte,           a niezbędne do wykonania zamówienia w zakresie podanym w opisie przedmiotu zamówienia zgodnie z SWZ, obowiązującymi przepisami, Prawem Budowlanym, sztuką budowlaną, wydanymi decyzjami, pozwoleniami i uzgodnieniami, wszelkie roboty przygotowawcze, porządkowe, zagospodarowanie placu budowy, koszty utrzymania zaplecza budowy i inne, a tym samym wyczerpuje wszelkie roszczenia Wykonawcy za wykonanie przedmiotu umowy.</w:t>
      </w:r>
    </w:p>
    <w:p w14:paraId="5916BF5C" w14:textId="77777777" w:rsidR="00EE0442" w:rsidRPr="005F6EE4" w:rsidRDefault="00EE0442">
      <w:pPr>
        <w:pStyle w:val="Bezodstpw"/>
        <w:numPr>
          <w:ilvl w:val="0"/>
          <w:numId w:val="9"/>
        </w:numPr>
        <w:spacing w:line="276" w:lineRule="auto"/>
        <w:jc w:val="both"/>
        <w:rPr>
          <w:rFonts w:cstheme="minorHAnsi"/>
          <w:sz w:val="24"/>
          <w:szCs w:val="24"/>
        </w:rPr>
      </w:pPr>
      <w:r w:rsidRPr="005F6EE4">
        <w:rPr>
          <w:rFonts w:cstheme="minorHAnsi"/>
          <w:sz w:val="24"/>
          <w:szCs w:val="24"/>
        </w:rPr>
        <w:t>Tabela wynagrodzenia ryczałtowego z rozbiciem na poszczególne elementy</w:t>
      </w:r>
      <w:r w:rsidR="00A11DC2">
        <w:rPr>
          <w:rFonts w:cstheme="minorHAnsi"/>
          <w:sz w:val="24"/>
          <w:szCs w:val="24"/>
        </w:rPr>
        <w:t xml:space="preserve"> </w:t>
      </w:r>
      <w:r w:rsidRPr="005F6EE4">
        <w:rPr>
          <w:rFonts w:cstheme="minorHAnsi"/>
          <w:sz w:val="24"/>
          <w:szCs w:val="24"/>
        </w:rPr>
        <w:t xml:space="preserve">zadania/rodzaje robót stanowi załącznik nr </w:t>
      </w:r>
      <w:r w:rsidR="007000BC" w:rsidRPr="005F6EE4">
        <w:rPr>
          <w:rFonts w:cstheme="minorHAnsi"/>
          <w:sz w:val="24"/>
          <w:szCs w:val="24"/>
        </w:rPr>
        <w:t>1</w:t>
      </w:r>
      <w:r w:rsidRPr="005F6EE4">
        <w:rPr>
          <w:rFonts w:cstheme="minorHAnsi"/>
          <w:sz w:val="24"/>
          <w:szCs w:val="24"/>
        </w:rPr>
        <w:t xml:space="preserve"> do umowy. Podanie kwot w tabeli ma na celu uzyskanie przez Zamawiającego danych o wysokości wynagrodzeń za dane roboty dla prowadzonych przez Zamawiającego obliczeń statystycznych, a ponadto służy jedynie: uzyskaniu informacji o zakładanej wysokości wynagrodzenia za dane roboty oraz pomocniczo określeniu, wysokości wynagrodzenia należnego Wykonawcy w przypadku odstąpienia od części umowy, a także pomocniczo dla określenia górnej granicy odpowiedzialności solidarnej Zamawiającego za zapłatę wynagrodzenia dla podwykonawcy. Kwoty wyszczególnione w tabeli nie mogą i nie będą służyły innym celom, w szczególności nie mogą i nie będą stanowić podstawy określenia wynagrodzenia dla ewentualnych podwykonawców. Brak w tabeli w kolumnie oznaczonej „wyszczególnienie robót” opisu odnoszącego się do robót, których wykonanie jest niezbędne dla wykonania całości przedmiotu umowy nie stanowi podstawy do występowania z roszczeniem o podwyższenie wynagrodzenia ryczałtowego określonego w umowie. </w:t>
      </w:r>
      <w:r w:rsidRPr="005F6EE4">
        <w:rPr>
          <w:rFonts w:cstheme="minorHAnsi"/>
          <w:sz w:val="24"/>
          <w:szCs w:val="24"/>
        </w:rPr>
        <w:tab/>
      </w:r>
    </w:p>
    <w:p w14:paraId="58B814A5" w14:textId="6489BA51" w:rsidR="00B25EC3" w:rsidRPr="00B25EC3" w:rsidRDefault="00144724" w:rsidP="00B25EC3">
      <w:pPr>
        <w:pStyle w:val="Bezodstpw"/>
        <w:numPr>
          <w:ilvl w:val="0"/>
          <w:numId w:val="9"/>
        </w:numPr>
        <w:spacing w:line="276" w:lineRule="auto"/>
        <w:jc w:val="both"/>
        <w:rPr>
          <w:rFonts w:cstheme="minorHAnsi"/>
          <w:sz w:val="24"/>
          <w:szCs w:val="24"/>
        </w:rPr>
      </w:pPr>
      <w:r w:rsidRPr="00B25EC3">
        <w:rPr>
          <w:rFonts w:cstheme="minorHAnsi"/>
          <w:sz w:val="24"/>
          <w:szCs w:val="24"/>
        </w:rPr>
        <w:t>Zapłata  należności  nastąpi  przez  zapłatę</w:t>
      </w:r>
      <w:r w:rsidR="009053AF">
        <w:rPr>
          <w:rFonts w:cstheme="minorHAnsi"/>
          <w:sz w:val="24"/>
          <w:szCs w:val="24"/>
        </w:rPr>
        <w:t xml:space="preserve"> </w:t>
      </w:r>
      <w:r w:rsidRPr="00B25EC3">
        <w:rPr>
          <w:rFonts w:cstheme="minorHAnsi"/>
          <w:sz w:val="24"/>
          <w:szCs w:val="24"/>
        </w:rPr>
        <w:t xml:space="preserve">  </w:t>
      </w:r>
      <w:r w:rsidR="009053AF">
        <w:rPr>
          <w:rFonts w:cstheme="minorHAnsi"/>
          <w:sz w:val="24"/>
          <w:szCs w:val="24"/>
        </w:rPr>
        <w:t xml:space="preserve">faktury </w:t>
      </w:r>
      <w:r w:rsidRPr="00B25EC3">
        <w:rPr>
          <w:rFonts w:cstheme="minorHAnsi"/>
          <w:sz w:val="24"/>
          <w:szCs w:val="24"/>
        </w:rPr>
        <w:t xml:space="preserve"> </w:t>
      </w:r>
      <w:r w:rsidR="003E526C" w:rsidRPr="00B25EC3">
        <w:rPr>
          <w:rFonts w:cstheme="minorHAnsi"/>
          <w:sz w:val="24"/>
          <w:szCs w:val="24"/>
        </w:rPr>
        <w:t>częścio</w:t>
      </w:r>
      <w:r w:rsidR="009053AF">
        <w:rPr>
          <w:rFonts w:cstheme="minorHAnsi"/>
          <w:sz w:val="24"/>
          <w:szCs w:val="24"/>
        </w:rPr>
        <w:t xml:space="preserve">wej </w:t>
      </w:r>
      <w:r w:rsidR="003E526C" w:rsidRPr="00B25EC3">
        <w:rPr>
          <w:rFonts w:cstheme="minorHAnsi"/>
          <w:sz w:val="24"/>
          <w:szCs w:val="24"/>
        </w:rPr>
        <w:t>i faktury końcowej</w:t>
      </w:r>
      <w:bookmarkStart w:id="0" w:name="_Hlk92703991"/>
    </w:p>
    <w:bookmarkEnd w:id="0"/>
    <w:p w14:paraId="28FCF12F" w14:textId="15B75E2F" w:rsidR="003E526C" w:rsidRPr="00B25EC3" w:rsidRDefault="003E526C" w:rsidP="00B25EC3">
      <w:pPr>
        <w:pStyle w:val="Bezodstpw"/>
        <w:numPr>
          <w:ilvl w:val="0"/>
          <w:numId w:val="54"/>
        </w:numPr>
        <w:spacing w:line="276" w:lineRule="auto"/>
        <w:jc w:val="both"/>
        <w:rPr>
          <w:rFonts w:cstheme="minorHAnsi"/>
          <w:sz w:val="24"/>
          <w:szCs w:val="24"/>
        </w:rPr>
      </w:pPr>
      <w:r w:rsidRPr="00B25EC3">
        <w:rPr>
          <w:rFonts w:cstheme="minorHAnsi"/>
          <w:sz w:val="24"/>
          <w:szCs w:val="24"/>
        </w:rPr>
        <w:t>pierwsza  transza</w:t>
      </w:r>
      <w:r w:rsidR="0058451E" w:rsidRPr="00B25EC3">
        <w:rPr>
          <w:rFonts w:cstheme="minorHAnsi"/>
          <w:sz w:val="24"/>
          <w:szCs w:val="24"/>
        </w:rPr>
        <w:t xml:space="preserve"> płatna </w:t>
      </w:r>
      <w:r w:rsidRPr="00B25EC3">
        <w:rPr>
          <w:rFonts w:cstheme="minorHAnsi"/>
          <w:sz w:val="24"/>
          <w:szCs w:val="24"/>
        </w:rPr>
        <w:t xml:space="preserve">w wysokości  nie  wyższej  niż  </w:t>
      </w:r>
      <w:r w:rsidR="009053AF">
        <w:rPr>
          <w:rFonts w:cstheme="minorHAnsi"/>
          <w:sz w:val="24"/>
          <w:szCs w:val="24"/>
        </w:rPr>
        <w:t xml:space="preserve">5 </w:t>
      </w:r>
      <w:r w:rsidRPr="00B25EC3">
        <w:rPr>
          <w:rFonts w:cstheme="minorHAnsi"/>
          <w:sz w:val="24"/>
          <w:szCs w:val="24"/>
        </w:rPr>
        <w:t xml:space="preserve"> %  kwoty  wynagrodzenia przysługującego Wykonawcy, wskazanego w ust. 1, </w:t>
      </w:r>
      <w:r w:rsidR="009053AF">
        <w:rPr>
          <w:sz w:val="24"/>
          <w:szCs w:val="24"/>
        </w:rPr>
        <w:t>po sporządzeniu dokumentacji projektowej  i uzyskaniu pozwolenia na budowę</w:t>
      </w:r>
    </w:p>
    <w:p w14:paraId="0ABD597D" w14:textId="7C0869D7" w:rsidR="00144724" w:rsidRPr="00B25EC3" w:rsidRDefault="003E526C" w:rsidP="00B25EC3">
      <w:pPr>
        <w:pStyle w:val="Bezodstpw"/>
        <w:numPr>
          <w:ilvl w:val="0"/>
          <w:numId w:val="54"/>
        </w:numPr>
        <w:spacing w:line="276" w:lineRule="auto"/>
        <w:jc w:val="both"/>
        <w:rPr>
          <w:rFonts w:cstheme="minorHAnsi"/>
          <w:sz w:val="24"/>
          <w:szCs w:val="24"/>
        </w:rPr>
      </w:pPr>
      <w:r w:rsidRPr="00B25EC3">
        <w:rPr>
          <w:rFonts w:cstheme="minorHAnsi"/>
          <w:sz w:val="24"/>
          <w:szCs w:val="24"/>
        </w:rPr>
        <w:t>druga</w:t>
      </w:r>
      <w:r w:rsidR="00144724" w:rsidRPr="00B25EC3">
        <w:rPr>
          <w:rFonts w:cstheme="minorHAnsi"/>
          <w:sz w:val="24"/>
          <w:szCs w:val="24"/>
        </w:rPr>
        <w:t xml:space="preserve">  transza  w  wysokości  nie  wyższej  niż  </w:t>
      </w:r>
      <w:r w:rsidR="009053AF">
        <w:rPr>
          <w:rFonts w:cstheme="minorHAnsi"/>
          <w:sz w:val="24"/>
          <w:szCs w:val="24"/>
        </w:rPr>
        <w:t>95</w:t>
      </w:r>
      <w:r w:rsidR="00144724" w:rsidRPr="00B25EC3">
        <w:rPr>
          <w:rFonts w:cstheme="minorHAnsi"/>
          <w:sz w:val="24"/>
          <w:szCs w:val="24"/>
        </w:rPr>
        <w:t xml:space="preserve">  %  kwoty  wynagrodzenia przysługującego Wykonawcy, wskazanego w ust. 1, </w:t>
      </w:r>
      <w:r w:rsidR="0058451E" w:rsidRPr="00B25EC3">
        <w:rPr>
          <w:sz w:val="24"/>
          <w:szCs w:val="24"/>
        </w:rPr>
        <w:t xml:space="preserve">po zakończeniu i odbiorze </w:t>
      </w:r>
      <w:r w:rsidR="009053AF">
        <w:rPr>
          <w:sz w:val="24"/>
          <w:szCs w:val="24"/>
        </w:rPr>
        <w:t>wszystkich prac budowlanych</w:t>
      </w:r>
    </w:p>
    <w:p w14:paraId="4397E73F" w14:textId="687692D8" w:rsidR="00144724" w:rsidRPr="00B25EC3" w:rsidRDefault="003E526C" w:rsidP="00B25EC3">
      <w:pPr>
        <w:pStyle w:val="Bezodstpw"/>
        <w:numPr>
          <w:ilvl w:val="0"/>
          <w:numId w:val="56"/>
        </w:numPr>
        <w:spacing w:line="276" w:lineRule="auto"/>
        <w:jc w:val="both"/>
        <w:rPr>
          <w:rFonts w:cstheme="minorHAnsi"/>
          <w:sz w:val="24"/>
          <w:szCs w:val="24"/>
        </w:rPr>
      </w:pPr>
      <w:r w:rsidRPr="00B25EC3">
        <w:rPr>
          <w:rFonts w:cstheme="minorHAnsi"/>
          <w:sz w:val="24"/>
          <w:szCs w:val="24"/>
        </w:rPr>
        <w:t>Zapłata</w:t>
      </w:r>
      <w:r w:rsidR="00A11DC2">
        <w:rPr>
          <w:rFonts w:cstheme="minorHAnsi"/>
          <w:sz w:val="24"/>
          <w:szCs w:val="24"/>
        </w:rPr>
        <w:t xml:space="preserve"> </w:t>
      </w:r>
      <w:r w:rsidR="0058451E" w:rsidRPr="00B25EC3">
        <w:rPr>
          <w:rFonts w:cstheme="minorHAnsi"/>
          <w:sz w:val="24"/>
          <w:szCs w:val="24"/>
        </w:rPr>
        <w:t xml:space="preserve">należności wskazanych w ust. 4 pkt 1 nastąpi na podstawie </w:t>
      </w:r>
      <w:r w:rsidRPr="00B25EC3">
        <w:rPr>
          <w:rFonts w:cstheme="minorHAnsi"/>
          <w:sz w:val="24"/>
          <w:szCs w:val="24"/>
        </w:rPr>
        <w:t>faktu</w:t>
      </w:r>
      <w:r w:rsidR="009053AF">
        <w:rPr>
          <w:rFonts w:cstheme="minorHAnsi"/>
          <w:sz w:val="24"/>
          <w:szCs w:val="24"/>
        </w:rPr>
        <w:t>ry częściowej</w:t>
      </w:r>
      <w:r w:rsidR="00144724" w:rsidRPr="00B25EC3">
        <w:rPr>
          <w:rFonts w:cstheme="minorHAnsi"/>
          <w:sz w:val="24"/>
          <w:szCs w:val="24"/>
        </w:rPr>
        <w:t>,  na wskazany  na  fakturze  rachunek  bankowy</w:t>
      </w:r>
      <w:r w:rsidR="00C57A86" w:rsidRPr="00B25EC3">
        <w:rPr>
          <w:rFonts w:cstheme="minorHAnsi"/>
          <w:sz w:val="24"/>
          <w:szCs w:val="24"/>
        </w:rPr>
        <w:t>,  w  terminie  do  21  dni  od</w:t>
      </w:r>
      <w:r w:rsidR="00144724" w:rsidRPr="00B25EC3">
        <w:rPr>
          <w:rFonts w:cstheme="minorHAnsi"/>
          <w:sz w:val="24"/>
          <w:szCs w:val="24"/>
        </w:rPr>
        <w:t xml:space="preserve"> daty  jej otrzymania.  </w:t>
      </w:r>
    </w:p>
    <w:p w14:paraId="358F2312" w14:textId="2FA42C42" w:rsidR="00144724" w:rsidRPr="005F6EE4" w:rsidRDefault="00144724" w:rsidP="00B25EC3">
      <w:pPr>
        <w:pStyle w:val="Bezodstpw"/>
        <w:numPr>
          <w:ilvl w:val="0"/>
          <w:numId w:val="56"/>
        </w:numPr>
        <w:spacing w:line="276" w:lineRule="auto"/>
        <w:jc w:val="both"/>
        <w:rPr>
          <w:rFonts w:cstheme="minorHAnsi"/>
          <w:sz w:val="24"/>
          <w:szCs w:val="24"/>
        </w:rPr>
      </w:pPr>
      <w:r w:rsidRPr="00B25EC3">
        <w:rPr>
          <w:rFonts w:cstheme="minorHAnsi"/>
          <w:sz w:val="24"/>
          <w:szCs w:val="24"/>
        </w:rPr>
        <w:t xml:space="preserve">Zapłata ostatniej należności </w:t>
      </w:r>
      <w:r w:rsidR="00C57A86" w:rsidRPr="00B25EC3">
        <w:rPr>
          <w:rFonts w:cstheme="minorHAnsi"/>
          <w:sz w:val="24"/>
          <w:szCs w:val="24"/>
        </w:rPr>
        <w:t xml:space="preserve">wskazanej w ust. 4 pkt </w:t>
      </w:r>
      <w:r w:rsidR="009053AF">
        <w:rPr>
          <w:rFonts w:cstheme="minorHAnsi"/>
          <w:sz w:val="24"/>
          <w:szCs w:val="24"/>
        </w:rPr>
        <w:t>2</w:t>
      </w:r>
      <w:r w:rsidR="00C57A86" w:rsidRPr="00B25EC3">
        <w:rPr>
          <w:rFonts w:cstheme="minorHAnsi"/>
          <w:sz w:val="24"/>
          <w:szCs w:val="24"/>
        </w:rPr>
        <w:t xml:space="preserve"> </w:t>
      </w:r>
      <w:r w:rsidRPr="00B25EC3">
        <w:rPr>
          <w:rFonts w:cstheme="minorHAnsi"/>
          <w:sz w:val="24"/>
          <w:szCs w:val="24"/>
        </w:rPr>
        <w:t xml:space="preserve">nastąpi przez zapłatę faktury </w:t>
      </w:r>
      <w:r w:rsidRPr="005F6EE4">
        <w:rPr>
          <w:rFonts w:cstheme="minorHAnsi"/>
          <w:sz w:val="24"/>
          <w:szCs w:val="24"/>
        </w:rPr>
        <w:t>koń</w:t>
      </w:r>
      <w:r w:rsidR="00DD395C">
        <w:rPr>
          <w:rFonts w:cstheme="minorHAnsi"/>
          <w:sz w:val="24"/>
          <w:szCs w:val="24"/>
        </w:rPr>
        <w:t xml:space="preserve">cowej, w terminie do 30 dni </w:t>
      </w:r>
      <w:r w:rsidRPr="005F6EE4">
        <w:rPr>
          <w:rFonts w:cstheme="minorHAnsi"/>
          <w:sz w:val="24"/>
          <w:szCs w:val="24"/>
        </w:rPr>
        <w:t xml:space="preserve">od  daty  jej  otrzymania,  którą  Wykonawca  może  wystawić  po  wykonaniu  i odbiorze końcowym całości robót z zastrzeżeniem ust. 7. </w:t>
      </w:r>
    </w:p>
    <w:p w14:paraId="4F413272" w14:textId="77777777" w:rsidR="00144724" w:rsidRPr="005F6EE4" w:rsidRDefault="00144724" w:rsidP="00B25EC3">
      <w:pPr>
        <w:pStyle w:val="Bezodstpw"/>
        <w:numPr>
          <w:ilvl w:val="0"/>
          <w:numId w:val="56"/>
        </w:numPr>
        <w:spacing w:line="276" w:lineRule="auto"/>
        <w:jc w:val="both"/>
        <w:rPr>
          <w:rFonts w:cstheme="minorHAnsi"/>
          <w:sz w:val="24"/>
          <w:szCs w:val="24"/>
        </w:rPr>
      </w:pPr>
      <w:r w:rsidRPr="005F6EE4">
        <w:rPr>
          <w:rFonts w:cstheme="minorHAnsi"/>
          <w:sz w:val="24"/>
          <w:szCs w:val="24"/>
        </w:rPr>
        <w:t xml:space="preserve">Złożenie  faktury  końcowej  może  nastąpić  po  zakończeniu  czynności  odbiorowych i uzyskaniu  przez  Wykonawcę  prawomocnej  decyzji  o  pozwoleniu  na  użytkowanie obiektu,  wywiązaniu  się  Wykonawcy  ze  wszystkich  zobowiązań  </w:t>
      </w:r>
      <w:r w:rsidRPr="005F6EE4">
        <w:rPr>
          <w:rFonts w:cstheme="minorHAnsi"/>
          <w:sz w:val="24"/>
          <w:szCs w:val="24"/>
        </w:rPr>
        <w:lastRenderedPageBreak/>
        <w:t xml:space="preserve">wynikających  z umowy  i  przekazaniu  zamawiającemu  przedmiotu  umowy  wykonanego  zgodnie  z projektem i zasadami wiedzy technicznej. </w:t>
      </w:r>
    </w:p>
    <w:p w14:paraId="13390F24" w14:textId="77777777" w:rsidR="00EE0442" w:rsidRPr="005F6EE4" w:rsidRDefault="00EE0442" w:rsidP="00B25EC3">
      <w:pPr>
        <w:pStyle w:val="Bezodstpw"/>
        <w:numPr>
          <w:ilvl w:val="0"/>
          <w:numId w:val="56"/>
        </w:numPr>
        <w:spacing w:line="276" w:lineRule="auto"/>
        <w:jc w:val="both"/>
        <w:rPr>
          <w:rFonts w:cstheme="minorHAnsi"/>
          <w:sz w:val="24"/>
          <w:szCs w:val="24"/>
        </w:rPr>
      </w:pPr>
      <w:r w:rsidRPr="005F6EE4">
        <w:rPr>
          <w:rFonts w:cstheme="minorHAnsi"/>
          <w:sz w:val="24"/>
          <w:szCs w:val="24"/>
        </w:rPr>
        <w:t>W przypadku powierzenia przez Wykonawcę części robót podwykonawcom, których przedmiotem są roboty budowlane oraz podwykonawcom, którzy zawarli przedłożone Zamawiającemu umowy o podwykonawstwo, których przedmiotem są dostawy lub usługi (o których m</w:t>
      </w:r>
      <w:r w:rsidR="003221A7" w:rsidRPr="005F6EE4">
        <w:rPr>
          <w:rFonts w:cstheme="minorHAnsi"/>
          <w:sz w:val="24"/>
          <w:szCs w:val="24"/>
        </w:rPr>
        <w:t>owa w art. 464 ust. 8 ustawy</w:t>
      </w:r>
      <w:r w:rsidRPr="005F6EE4">
        <w:rPr>
          <w:rFonts w:cstheme="minorHAnsi"/>
          <w:sz w:val="24"/>
          <w:szCs w:val="24"/>
        </w:rPr>
        <w:t>), Wykonawca, niezależnie od obowiązków wskazanych wyżej, przedłoży Zamawiającemu, przed terminem płatności faktury dowód dokonania zapłaty kwoty odpowiadającej wynagrodzeniu podwykonawców wskazanych w protokole będą</w:t>
      </w:r>
      <w:r w:rsidR="003221A7" w:rsidRPr="005F6EE4">
        <w:rPr>
          <w:rFonts w:cstheme="minorHAnsi"/>
          <w:sz w:val="24"/>
          <w:szCs w:val="24"/>
        </w:rPr>
        <w:t xml:space="preserve">cym podstawą do wystawienia </w:t>
      </w:r>
      <w:r w:rsidRPr="005F6EE4">
        <w:rPr>
          <w:rFonts w:cstheme="minorHAnsi"/>
          <w:sz w:val="24"/>
          <w:szCs w:val="24"/>
        </w:rPr>
        <w:t>faktury.</w:t>
      </w:r>
    </w:p>
    <w:p w14:paraId="0F0695BF" w14:textId="77777777" w:rsidR="00EE0442" w:rsidRPr="005F6EE4" w:rsidRDefault="00EE0442" w:rsidP="00B25EC3">
      <w:pPr>
        <w:pStyle w:val="Bezodstpw"/>
        <w:numPr>
          <w:ilvl w:val="0"/>
          <w:numId w:val="56"/>
        </w:numPr>
        <w:spacing w:line="276" w:lineRule="auto"/>
        <w:jc w:val="both"/>
        <w:rPr>
          <w:rFonts w:cstheme="minorHAnsi"/>
          <w:sz w:val="24"/>
          <w:szCs w:val="24"/>
        </w:rPr>
      </w:pPr>
      <w:r w:rsidRPr="005F6EE4">
        <w:rPr>
          <w:rFonts w:cstheme="minorHAnsi"/>
          <w:sz w:val="24"/>
          <w:szCs w:val="24"/>
        </w:rPr>
        <w:t xml:space="preserve">W przypadku nieprzedłożenia dowodu zapłaty (oświadczenia podwykonawcy </w:t>
      </w:r>
      <w:r w:rsidR="001979EE" w:rsidRPr="005F6EE4">
        <w:rPr>
          <w:rFonts w:cstheme="minorHAnsi"/>
          <w:sz w:val="24"/>
          <w:szCs w:val="24"/>
        </w:rPr>
        <w:br/>
      </w:r>
      <w:r w:rsidRPr="005F6EE4">
        <w:rPr>
          <w:rFonts w:cstheme="minorHAnsi"/>
          <w:sz w:val="24"/>
          <w:szCs w:val="24"/>
        </w:rPr>
        <w:t>o otr</w:t>
      </w:r>
      <w:r w:rsidR="003221A7" w:rsidRPr="005F6EE4">
        <w:rPr>
          <w:rFonts w:cstheme="minorHAnsi"/>
          <w:sz w:val="24"/>
          <w:szCs w:val="24"/>
        </w:rPr>
        <w:t>zymaniu zapłaty) wynagrodzenia</w:t>
      </w:r>
      <w:r w:rsidRPr="005F6EE4">
        <w:rPr>
          <w:rFonts w:cstheme="minorHAnsi"/>
          <w:sz w:val="24"/>
          <w:szCs w:val="24"/>
        </w:rPr>
        <w:t>, Zamawiający może wstrzymać zapłatę kwoty odpowiadającej kwoci</w:t>
      </w:r>
      <w:r w:rsidR="003221A7" w:rsidRPr="005F6EE4">
        <w:rPr>
          <w:rFonts w:cstheme="minorHAnsi"/>
          <w:sz w:val="24"/>
          <w:szCs w:val="24"/>
        </w:rPr>
        <w:t>e wynagrodzenia dla podwykonawcy</w:t>
      </w:r>
      <w:r w:rsidRPr="005F6EE4">
        <w:rPr>
          <w:rFonts w:cstheme="minorHAnsi"/>
          <w:sz w:val="24"/>
          <w:szCs w:val="24"/>
        </w:rPr>
        <w:t xml:space="preserve">, które nie zostało </w:t>
      </w:r>
      <w:r w:rsidR="003221A7" w:rsidRPr="005F6EE4">
        <w:rPr>
          <w:rFonts w:cstheme="minorHAnsi"/>
          <w:sz w:val="24"/>
          <w:szCs w:val="24"/>
        </w:rPr>
        <w:t>mu</w:t>
      </w:r>
      <w:r w:rsidRPr="005F6EE4">
        <w:rPr>
          <w:rFonts w:cstheme="minorHAnsi"/>
          <w:sz w:val="24"/>
          <w:szCs w:val="24"/>
        </w:rPr>
        <w:t xml:space="preserve"> zapłacone, do dnia otrzymania dowodu zapłaty tego wynagrodzenia. Wstrzymanie płatności nie powoduje powstania opóźnienia po stronie Zamawiającego.  </w:t>
      </w:r>
      <w:r w:rsidRPr="005F6EE4">
        <w:rPr>
          <w:rFonts w:cstheme="minorHAnsi"/>
          <w:sz w:val="24"/>
          <w:szCs w:val="24"/>
        </w:rPr>
        <w:tab/>
      </w:r>
    </w:p>
    <w:p w14:paraId="0AAB86AC" w14:textId="3F5FA0BF" w:rsidR="00EE0442" w:rsidRPr="005F6EE4" w:rsidRDefault="00EE0442" w:rsidP="00B25EC3">
      <w:pPr>
        <w:pStyle w:val="Bezodstpw"/>
        <w:numPr>
          <w:ilvl w:val="0"/>
          <w:numId w:val="56"/>
        </w:numPr>
        <w:spacing w:line="276" w:lineRule="auto"/>
        <w:jc w:val="both"/>
        <w:rPr>
          <w:rFonts w:cstheme="minorHAnsi"/>
          <w:sz w:val="24"/>
          <w:szCs w:val="24"/>
        </w:rPr>
      </w:pPr>
      <w:r w:rsidRPr="005F6EE4">
        <w:rPr>
          <w:rFonts w:cstheme="minorHAnsi"/>
          <w:sz w:val="24"/>
          <w:szCs w:val="24"/>
        </w:rPr>
        <w:t>Obowiązkiem Wykonawcy jest dołączenie do faktury przedkładanej Zamawiającemu oświadczeń Podwykonawcy (wraz z kopiami wszystkich dokumentów wymienionych w oświadczeniu) potwierdzonych przez Wykonawcę ostanie rozliczeń</w:t>
      </w:r>
      <w:r w:rsidR="003221A7" w:rsidRPr="005F6EE4">
        <w:rPr>
          <w:rFonts w:cstheme="minorHAnsi"/>
          <w:sz w:val="24"/>
          <w:szCs w:val="24"/>
        </w:rPr>
        <w:t xml:space="preserve"> Wykonawcy z Podwykonawcą, </w:t>
      </w:r>
      <w:r w:rsidRPr="005F6EE4">
        <w:rPr>
          <w:rFonts w:cstheme="minorHAnsi"/>
          <w:sz w:val="24"/>
          <w:szCs w:val="24"/>
        </w:rPr>
        <w:t>złożonych w</w:t>
      </w:r>
      <w:r w:rsidR="00A80AE0">
        <w:rPr>
          <w:rFonts w:cstheme="minorHAnsi"/>
          <w:sz w:val="24"/>
          <w:szCs w:val="24"/>
        </w:rPr>
        <w:t xml:space="preserve"> </w:t>
      </w:r>
      <w:r w:rsidRPr="005F6EE4">
        <w:rPr>
          <w:rFonts w:cstheme="minorHAnsi"/>
          <w:sz w:val="24"/>
          <w:szCs w:val="24"/>
        </w:rPr>
        <w:t xml:space="preserve">dniu wystawiania faktury przez Wykonawcę, bądź oświadczenie </w:t>
      </w:r>
      <w:r w:rsidR="003221A7" w:rsidRPr="005F6EE4">
        <w:rPr>
          <w:rFonts w:cstheme="minorHAnsi"/>
          <w:sz w:val="24"/>
          <w:szCs w:val="24"/>
        </w:rPr>
        <w:t>Wykonawcy o braku podwykonawców.</w:t>
      </w:r>
    </w:p>
    <w:p w14:paraId="715A367E" w14:textId="595A39E2" w:rsidR="00EE0442" w:rsidRPr="005F6EE4" w:rsidRDefault="00EE0442" w:rsidP="00B25EC3">
      <w:pPr>
        <w:pStyle w:val="Bezodstpw"/>
        <w:numPr>
          <w:ilvl w:val="0"/>
          <w:numId w:val="56"/>
        </w:numPr>
        <w:spacing w:line="276" w:lineRule="auto"/>
        <w:jc w:val="both"/>
        <w:rPr>
          <w:rFonts w:cstheme="minorHAnsi"/>
          <w:sz w:val="24"/>
          <w:szCs w:val="24"/>
        </w:rPr>
      </w:pPr>
      <w:r w:rsidRPr="005F6EE4">
        <w:rPr>
          <w:rFonts w:cstheme="minorHAnsi"/>
          <w:sz w:val="24"/>
          <w:szCs w:val="24"/>
        </w:rPr>
        <w:t xml:space="preserve">Brak zgodnego z prawdą oświadczenia o którym mowa w ust. </w:t>
      </w:r>
      <w:r w:rsidR="008D0B60" w:rsidRPr="005F6EE4">
        <w:rPr>
          <w:rFonts w:cstheme="minorHAnsi"/>
          <w:sz w:val="24"/>
          <w:szCs w:val="24"/>
        </w:rPr>
        <w:t>10</w:t>
      </w:r>
      <w:r w:rsidR="00A80AE0">
        <w:rPr>
          <w:rFonts w:cstheme="minorHAnsi"/>
          <w:sz w:val="24"/>
          <w:szCs w:val="24"/>
        </w:rPr>
        <w:t xml:space="preserve"> </w:t>
      </w:r>
      <w:r w:rsidRPr="005F6EE4">
        <w:rPr>
          <w:rFonts w:cstheme="minorHAnsi"/>
          <w:sz w:val="24"/>
          <w:szCs w:val="24"/>
        </w:rPr>
        <w:t>z kompletem dokumentów, a także niewywiązanie się przez Wykonawcę z nałożonych obowiązków określonych w umowie,</w:t>
      </w:r>
      <w:r w:rsidR="00A80AE0">
        <w:rPr>
          <w:rFonts w:cstheme="minorHAnsi"/>
          <w:sz w:val="24"/>
          <w:szCs w:val="24"/>
        </w:rPr>
        <w:t xml:space="preserve"> </w:t>
      </w:r>
      <w:r w:rsidRPr="005F6EE4">
        <w:rPr>
          <w:rFonts w:cstheme="minorHAnsi"/>
          <w:sz w:val="24"/>
          <w:szCs w:val="24"/>
        </w:rPr>
        <w:t>o których mowa w § 3, stanowi podstawę do wstrzymania płatności na rzecz Wykonawcy. Wstrzymanie płatności nie powoduje powstania opóźnienia po stronie Zamawiającego w zapłacie wynagrodzenia, a termin na zapłatę biegnie od dnia otrzymania oświadczenia, jeżeli brak oświadczenia z kompletem dokumentów był jedyną podstawą wstrzymania płatności.</w:t>
      </w:r>
    </w:p>
    <w:p w14:paraId="2CE980F4" w14:textId="77777777" w:rsidR="00EE0442" w:rsidRPr="005F6EE4" w:rsidRDefault="00EE0442" w:rsidP="00B25EC3">
      <w:pPr>
        <w:pStyle w:val="Bezodstpw"/>
        <w:numPr>
          <w:ilvl w:val="0"/>
          <w:numId w:val="56"/>
        </w:numPr>
        <w:spacing w:line="276" w:lineRule="auto"/>
        <w:jc w:val="both"/>
        <w:rPr>
          <w:rFonts w:cstheme="minorHAnsi"/>
          <w:sz w:val="24"/>
          <w:szCs w:val="24"/>
        </w:rPr>
      </w:pPr>
      <w:r w:rsidRPr="005F6EE4">
        <w:rPr>
          <w:rFonts w:cstheme="minorHAnsi"/>
          <w:sz w:val="24"/>
          <w:szCs w:val="24"/>
        </w:rPr>
        <w:t xml:space="preserve">Zamawiający, o ile będzie ponosił odpowiedzialność za zapłatę wynagrodzenia dla </w:t>
      </w:r>
      <w:r w:rsidR="00A977C5" w:rsidRPr="005F6EE4">
        <w:rPr>
          <w:rFonts w:cstheme="minorHAnsi"/>
          <w:sz w:val="24"/>
          <w:szCs w:val="24"/>
        </w:rPr>
        <w:t>p</w:t>
      </w:r>
      <w:r w:rsidRPr="005F6EE4">
        <w:rPr>
          <w:rFonts w:cstheme="minorHAnsi"/>
          <w:sz w:val="24"/>
          <w:szCs w:val="24"/>
        </w:rPr>
        <w:t>odwykonawcy, dokona bezpośredniej zapłaty wymagalnego wynagrodzenia przysługującego podwykonawcy, który zawarł zaakceptowaną przez Zamawiającego umowę o podwykonawstwo, której przedmiotem są roboty budowlane lub, który zawarł przedłożoną Zamawiającemu umowę o podwykonawstwo, której przedmiotem są dostawy lub usługi (spełniającą warunki określone w niniejszej umowie lub przepisach prawa) w przypadku  uchylenia się od obowiązku zapłaty</w:t>
      </w:r>
      <w:r w:rsidR="00A977C5" w:rsidRPr="005F6EE4">
        <w:rPr>
          <w:rFonts w:cstheme="minorHAnsi"/>
          <w:sz w:val="24"/>
          <w:szCs w:val="24"/>
        </w:rPr>
        <w:t xml:space="preserve"> odpowiednio przez Wykonawcę lub Podwykonawcę</w:t>
      </w:r>
      <w:r w:rsidRPr="005F6EE4">
        <w:rPr>
          <w:rFonts w:cstheme="minorHAnsi"/>
          <w:sz w:val="24"/>
          <w:szCs w:val="24"/>
        </w:rPr>
        <w:t xml:space="preserve">. Zapłata przez Zamawiającego wynagrodzenia, o którym mowa w zdaniu poprzedzającym, nastąpi w terminie 30 dni od otrzymania żądania zapłaty wraz z fakturą lub rachunkiem i dokumentami uzasadniającymi zasadność i wysokość żądania.  </w:t>
      </w:r>
    </w:p>
    <w:p w14:paraId="1504C9D0" w14:textId="77777777" w:rsidR="00EE0442" w:rsidRPr="005F6EE4" w:rsidRDefault="00EE0442" w:rsidP="00B25EC3">
      <w:pPr>
        <w:pStyle w:val="Bezodstpw"/>
        <w:numPr>
          <w:ilvl w:val="0"/>
          <w:numId w:val="56"/>
        </w:numPr>
        <w:spacing w:line="276" w:lineRule="auto"/>
        <w:jc w:val="both"/>
        <w:rPr>
          <w:rFonts w:cstheme="minorHAnsi"/>
          <w:sz w:val="24"/>
          <w:szCs w:val="24"/>
        </w:rPr>
      </w:pPr>
      <w:r w:rsidRPr="005F6EE4">
        <w:rPr>
          <w:rFonts w:cstheme="minorHAnsi"/>
          <w:sz w:val="24"/>
          <w:szCs w:val="24"/>
        </w:rPr>
        <w:lastRenderedPageBreak/>
        <w:t xml:space="preserve">Zamawiający jest ponadto uprawniony do dokonania zapłaty całości lub części wynagrodzenia na rzecz </w:t>
      </w:r>
      <w:r w:rsidR="00A977C5" w:rsidRPr="005F6EE4">
        <w:rPr>
          <w:rFonts w:cstheme="minorHAnsi"/>
          <w:sz w:val="24"/>
          <w:szCs w:val="24"/>
        </w:rPr>
        <w:t>podwykonawcy</w:t>
      </w:r>
      <w:r w:rsidRPr="005F6EE4">
        <w:rPr>
          <w:rFonts w:cstheme="minorHAnsi"/>
          <w:sz w:val="24"/>
          <w:szCs w:val="24"/>
        </w:rPr>
        <w:t xml:space="preserve"> także be</w:t>
      </w:r>
      <w:r w:rsidR="00A977C5" w:rsidRPr="005F6EE4">
        <w:rPr>
          <w:rFonts w:cstheme="minorHAnsi"/>
          <w:sz w:val="24"/>
          <w:szCs w:val="24"/>
        </w:rPr>
        <w:t xml:space="preserve">z zgłoszenia tego żądania przez </w:t>
      </w:r>
      <w:r w:rsidRPr="005F6EE4">
        <w:rPr>
          <w:rFonts w:cstheme="minorHAnsi"/>
          <w:sz w:val="24"/>
          <w:szCs w:val="24"/>
        </w:rPr>
        <w:t>Wykonawc</w:t>
      </w:r>
      <w:r w:rsidR="00A977C5" w:rsidRPr="005F6EE4">
        <w:rPr>
          <w:rFonts w:cstheme="minorHAnsi"/>
          <w:sz w:val="24"/>
          <w:szCs w:val="24"/>
        </w:rPr>
        <w:t>ę.</w:t>
      </w:r>
    </w:p>
    <w:p w14:paraId="73BEFABD" w14:textId="77777777" w:rsidR="00EE0442" w:rsidRPr="005F6EE4" w:rsidRDefault="00EE0442" w:rsidP="00B25EC3">
      <w:pPr>
        <w:pStyle w:val="Bezodstpw"/>
        <w:numPr>
          <w:ilvl w:val="0"/>
          <w:numId w:val="56"/>
        </w:numPr>
        <w:spacing w:line="276" w:lineRule="auto"/>
        <w:jc w:val="both"/>
        <w:rPr>
          <w:rFonts w:cstheme="minorHAnsi"/>
          <w:sz w:val="24"/>
          <w:szCs w:val="24"/>
        </w:rPr>
      </w:pPr>
      <w:r w:rsidRPr="005F6EE4">
        <w:rPr>
          <w:rFonts w:cstheme="minorHAnsi"/>
          <w:sz w:val="24"/>
          <w:szCs w:val="24"/>
        </w:rPr>
        <w:t xml:space="preserve">W przypadku dokonania przez Zamawiającego zapłaty na rzecz </w:t>
      </w:r>
      <w:r w:rsidR="00A977C5" w:rsidRPr="005F6EE4">
        <w:rPr>
          <w:rFonts w:cstheme="minorHAnsi"/>
          <w:sz w:val="24"/>
          <w:szCs w:val="24"/>
        </w:rPr>
        <w:t>podwykonawcy</w:t>
      </w:r>
      <w:r w:rsidRPr="005F6EE4">
        <w:rPr>
          <w:rFonts w:cstheme="minorHAnsi"/>
          <w:sz w:val="24"/>
          <w:szCs w:val="24"/>
        </w:rPr>
        <w:t xml:space="preserve"> jakiejkolwiek części wynagrodzenia, Wykonawca zwróci Zamawiającemu całą zapłaconą podwykonawcy kwotę (w tym obejmującą ewentualne odsetki i inne należności) i zapłaci dodatkowo odsetki liczone, jak za opóźnienie w zapłacie należności cywilnych, od dnia zapłaty na rzecz podwykonawcy do dnia zwrotu tej kwoty Zamawiającemu oraz pokryje wszelkie koszty z tym związane</w:t>
      </w:r>
      <w:r w:rsidR="00A977C5" w:rsidRPr="005F6EE4">
        <w:rPr>
          <w:rFonts w:cstheme="minorHAnsi"/>
          <w:sz w:val="24"/>
          <w:szCs w:val="24"/>
        </w:rPr>
        <w:t>,</w:t>
      </w:r>
      <w:r w:rsidRPr="005F6EE4">
        <w:rPr>
          <w:rFonts w:cstheme="minorHAnsi"/>
          <w:sz w:val="24"/>
          <w:szCs w:val="24"/>
        </w:rPr>
        <w:t xml:space="preserve"> tj. </w:t>
      </w:r>
      <w:r w:rsidR="001979EE" w:rsidRPr="005F6EE4">
        <w:rPr>
          <w:rFonts w:cstheme="minorHAnsi"/>
          <w:sz w:val="24"/>
          <w:szCs w:val="24"/>
        </w:rPr>
        <w:br/>
      </w:r>
      <w:r w:rsidRPr="005F6EE4">
        <w:rPr>
          <w:rFonts w:cstheme="minorHAnsi"/>
          <w:sz w:val="24"/>
          <w:szCs w:val="24"/>
        </w:rPr>
        <w:t>w szczególności koszty pozyskania pieniędzy, przekazania, korespondencji, obsługi prawnej.</w:t>
      </w:r>
    </w:p>
    <w:p w14:paraId="00A61E20" w14:textId="77777777" w:rsidR="00EE0442" w:rsidRPr="005F6EE4" w:rsidRDefault="00EE0442" w:rsidP="00B25EC3">
      <w:pPr>
        <w:pStyle w:val="Bezodstpw"/>
        <w:numPr>
          <w:ilvl w:val="0"/>
          <w:numId w:val="56"/>
        </w:numPr>
        <w:spacing w:line="276" w:lineRule="auto"/>
        <w:jc w:val="both"/>
        <w:rPr>
          <w:rFonts w:cstheme="minorHAnsi"/>
          <w:sz w:val="24"/>
          <w:szCs w:val="24"/>
        </w:rPr>
      </w:pPr>
      <w:r w:rsidRPr="005F6EE4">
        <w:rPr>
          <w:rFonts w:cstheme="minorHAnsi"/>
          <w:sz w:val="24"/>
          <w:szCs w:val="24"/>
        </w:rPr>
        <w:t>Zamawiający może potrącić swoją wierzytelność względem Wykonawcy z dowolnej wierzytelności Wykonawcy w szczególności z wierzytelności o zapłatę wynagrodzenia(także niewymagalnej).</w:t>
      </w:r>
    </w:p>
    <w:p w14:paraId="7FDE4FAB" w14:textId="77777777" w:rsidR="00EE0442" w:rsidRPr="005F6EE4" w:rsidRDefault="00EE0442" w:rsidP="00B25EC3">
      <w:pPr>
        <w:pStyle w:val="Bezodstpw"/>
        <w:numPr>
          <w:ilvl w:val="0"/>
          <w:numId w:val="56"/>
        </w:numPr>
        <w:spacing w:line="276" w:lineRule="auto"/>
        <w:jc w:val="both"/>
        <w:rPr>
          <w:rFonts w:cstheme="minorHAnsi"/>
          <w:sz w:val="24"/>
          <w:szCs w:val="24"/>
        </w:rPr>
      </w:pPr>
      <w:r w:rsidRPr="005F6EE4">
        <w:rPr>
          <w:rFonts w:cstheme="minorHAnsi"/>
          <w:sz w:val="24"/>
          <w:szCs w:val="24"/>
        </w:rPr>
        <w:t>Zamawiający zapłaci Wykonawcy należność wynikającą z prawidłowo wystawionej faktury w terminie 30 dni od daty otrzymania  prawidłowo wystawionej faktury.</w:t>
      </w:r>
    </w:p>
    <w:p w14:paraId="0EA34D1C" w14:textId="77777777" w:rsidR="005F5F5E" w:rsidRPr="005F6EE4" w:rsidRDefault="00EE0442" w:rsidP="00B25EC3">
      <w:pPr>
        <w:pStyle w:val="Bezodstpw"/>
        <w:numPr>
          <w:ilvl w:val="0"/>
          <w:numId w:val="56"/>
        </w:numPr>
        <w:spacing w:line="276" w:lineRule="auto"/>
        <w:jc w:val="both"/>
        <w:rPr>
          <w:rFonts w:cstheme="minorHAnsi"/>
          <w:sz w:val="24"/>
          <w:szCs w:val="24"/>
        </w:rPr>
      </w:pPr>
      <w:r w:rsidRPr="005F6EE4">
        <w:rPr>
          <w:rFonts w:cstheme="minorHAnsi"/>
          <w:sz w:val="24"/>
          <w:szCs w:val="24"/>
        </w:rPr>
        <w:t>W przypadku konieczności wykonania ewe</w:t>
      </w:r>
      <w:r w:rsidR="00A36EC6" w:rsidRPr="005F6EE4">
        <w:rPr>
          <w:rFonts w:cstheme="minorHAnsi"/>
          <w:sz w:val="24"/>
          <w:szCs w:val="24"/>
        </w:rPr>
        <w:t>ntualnych robót dodatkowych nie</w:t>
      </w:r>
      <w:r w:rsidRPr="005F6EE4">
        <w:rPr>
          <w:rFonts w:cstheme="minorHAnsi"/>
          <w:sz w:val="24"/>
          <w:szCs w:val="24"/>
        </w:rPr>
        <w:t>objętych zamówieniem podstawowym, prac niemożliwych do przewidzenia albo</w:t>
      </w:r>
      <w:r w:rsidR="00904849">
        <w:rPr>
          <w:rFonts w:cstheme="minorHAnsi"/>
          <w:sz w:val="24"/>
          <w:szCs w:val="24"/>
        </w:rPr>
        <w:t xml:space="preserve"> </w:t>
      </w:r>
      <w:r w:rsidRPr="005F6EE4">
        <w:rPr>
          <w:rFonts w:cstheme="minorHAnsi"/>
          <w:sz w:val="24"/>
          <w:szCs w:val="24"/>
        </w:rPr>
        <w:t>prac polegających na powtórzeniu podobnych robót budowlanych, usług lub dostaw,</w:t>
      </w:r>
      <w:r w:rsidR="00904849">
        <w:rPr>
          <w:rFonts w:cstheme="minorHAnsi"/>
          <w:sz w:val="24"/>
          <w:szCs w:val="24"/>
        </w:rPr>
        <w:t xml:space="preserve"> </w:t>
      </w:r>
      <w:r w:rsidRPr="005F6EE4">
        <w:rPr>
          <w:rFonts w:cstheme="minorHAnsi"/>
          <w:sz w:val="24"/>
          <w:szCs w:val="24"/>
        </w:rPr>
        <w:t xml:space="preserve">Wykonawcy będzie mogło być powierzone ich wykonanie na podstawie odpowiednio zmiany umowy lub na podstawie odrębnej umowy. </w:t>
      </w:r>
    </w:p>
    <w:p w14:paraId="29D1DF19" w14:textId="77777777" w:rsidR="005F5F5E" w:rsidRPr="005F6EE4" w:rsidRDefault="00EE0442" w:rsidP="00B25EC3">
      <w:pPr>
        <w:pStyle w:val="Bezodstpw"/>
        <w:numPr>
          <w:ilvl w:val="0"/>
          <w:numId w:val="56"/>
        </w:numPr>
        <w:spacing w:line="276" w:lineRule="auto"/>
        <w:jc w:val="both"/>
        <w:rPr>
          <w:rFonts w:cstheme="minorHAnsi"/>
          <w:sz w:val="24"/>
          <w:szCs w:val="24"/>
        </w:rPr>
      </w:pPr>
      <w:r w:rsidRPr="005F6EE4">
        <w:rPr>
          <w:rFonts w:cstheme="minorHAnsi"/>
          <w:sz w:val="24"/>
          <w:szCs w:val="24"/>
        </w:rPr>
        <w:t>Uzgadnianie między Stronami wynagrodzenia za wykonanie ewe</w:t>
      </w:r>
      <w:r w:rsidR="005F5F5E" w:rsidRPr="005F6EE4">
        <w:rPr>
          <w:rFonts w:cstheme="minorHAnsi"/>
          <w:sz w:val="24"/>
          <w:szCs w:val="24"/>
        </w:rPr>
        <w:t>ntualnych robót dodatkowych nie</w:t>
      </w:r>
      <w:r w:rsidRPr="005F6EE4">
        <w:rPr>
          <w:rFonts w:cstheme="minorHAnsi"/>
          <w:sz w:val="24"/>
          <w:szCs w:val="24"/>
        </w:rPr>
        <w:t>objętych zamówieniem podstawowym, prac niemożliwych do przewidzenia albo prac polegających na powtórzeniu podobnych robót budowlanych, usług lub dostaw, a także pomniejszanie wynagrodzenia w przypadku rezygnacji z części robót, odbywać się będzie wg zasad określonych poniżej</w:t>
      </w:r>
      <w:r w:rsidR="005F5F5E" w:rsidRPr="005F6EE4">
        <w:rPr>
          <w:rFonts w:cstheme="minorHAnsi"/>
          <w:sz w:val="24"/>
          <w:szCs w:val="24"/>
        </w:rPr>
        <w:t xml:space="preserve"> z zastosowaniem n/w składników cenotwórczych</w:t>
      </w:r>
      <w:r w:rsidR="004F198D" w:rsidRPr="005F6EE4">
        <w:rPr>
          <w:rFonts w:cstheme="minorHAnsi"/>
          <w:sz w:val="24"/>
          <w:szCs w:val="24"/>
        </w:rPr>
        <w:t>, a materiałów</w:t>
      </w:r>
      <w:r w:rsidR="005F5F5E" w:rsidRPr="005F6EE4">
        <w:rPr>
          <w:rFonts w:cstheme="minorHAnsi"/>
          <w:sz w:val="24"/>
          <w:szCs w:val="24"/>
        </w:rPr>
        <w:t xml:space="preserve"> wg notowań </w:t>
      </w:r>
      <w:proofErr w:type="spellStart"/>
      <w:r w:rsidR="005F5F5E" w:rsidRPr="005F6EE4">
        <w:rPr>
          <w:rFonts w:cstheme="minorHAnsi"/>
          <w:sz w:val="24"/>
          <w:szCs w:val="24"/>
        </w:rPr>
        <w:t>Sekocenbudu</w:t>
      </w:r>
      <w:proofErr w:type="spellEnd"/>
      <w:r w:rsidR="005F5F5E" w:rsidRPr="005F6EE4">
        <w:rPr>
          <w:rFonts w:cstheme="minorHAnsi"/>
          <w:sz w:val="24"/>
          <w:szCs w:val="24"/>
        </w:rPr>
        <w:t xml:space="preserve"> z ostatniego kwartału poprzedzającego powyższe rozliczenie, jako punkt wyjściowy do negocjacji:</w:t>
      </w:r>
    </w:p>
    <w:p w14:paraId="73689733" w14:textId="77777777" w:rsidR="005F5F5E" w:rsidRPr="005F6EE4" w:rsidRDefault="005F5F5E">
      <w:pPr>
        <w:pStyle w:val="Tekstpodstawowy3"/>
        <w:numPr>
          <w:ilvl w:val="0"/>
          <w:numId w:val="10"/>
        </w:numPr>
        <w:spacing w:after="0"/>
        <w:jc w:val="both"/>
        <w:rPr>
          <w:rFonts w:asciiTheme="minorHAnsi" w:hAnsiTheme="minorHAnsi" w:cstheme="minorHAnsi"/>
          <w:b/>
          <w:sz w:val="24"/>
          <w:szCs w:val="24"/>
        </w:rPr>
      </w:pPr>
      <w:r w:rsidRPr="005F6EE4">
        <w:rPr>
          <w:rFonts w:asciiTheme="minorHAnsi" w:hAnsiTheme="minorHAnsi" w:cstheme="minorHAnsi"/>
          <w:sz w:val="24"/>
          <w:szCs w:val="24"/>
        </w:rPr>
        <w:t xml:space="preserve">stawka </w:t>
      </w:r>
      <w:proofErr w:type="spellStart"/>
      <w:r w:rsidRPr="005F6EE4">
        <w:rPr>
          <w:rFonts w:asciiTheme="minorHAnsi" w:hAnsiTheme="minorHAnsi" w:cstheme="minorHAnsi"/>
          <w:sz w:val="24"/>
          <w:szCs w:val="24"/>
        </w:rPr>
        <w:t>rg</w:t>
      </w:r>
      <w:proofErr w:type="spellEnd"/>
      <w:r w:rsidRPr="005F6EE4">
        <w:rPr>
          <w:rFonts w:asciiTheme="minorHAnsi" w:hAnsiTheme="minorHAnsi" w:cstheme="minorHAnsi"/>
          <w:sz w:val="24"/>
          <w:szCs w:val="24"/>
        </w:rPr>
        <w:tab/>
      </w:r>
      <w:r w:rsidRPr="005F6EE4">
        <w:rPr>
          <w:rFonts w:asciiTheme="minorHAnsi" w:hAnsiTheme="minorHAnsi" w:cstheme="minorHAnsi"/>
          <w:sz w:val="24"/>
          <w:szCs w:val="24"/>
        </w:rPr>
        <w:tab/>
      </w:r>
      <w:r w:rsidR="00E90411">
        <w:rPr>
          <w:rFonts w:asciiTheme="minorHAnsi" w:hAnsiTheme="minorHAnsi" w:cstheme="minorHAnsi"/>
          <w:sz w:val="24"/>
          <w:szCs w:val="24"/>
        </w:rPr>
        <w:t>………</w:t>
      </w:r>
      <w:r w:rsidR="002C67E0" w:rsidRPr="005F6EE4">
        <w:rPr>
          <w:rFonts w:asciiTheme="minorHAnsi" w:hAnsiTheme="minorHAnsi" w:cstheme="minorHAnsi"/>
          <w:sz w:val="24"/>
          <w:szCs w:val="24"/>
        </w:rPr>
        <w:t xml:space="preserve"> zł</w:t>
      </w:r>
    </w:p>
    <w:p w14:paraId="0E7D668F" w14:textId="77777777" w:rsidR="005F5F5E" w:rsidRPr="005F6EE4" w:rsidRDefault="005F5F5E">
      <w:pPr>
        <w:pStyle w:val="Tekstpodstawowy3"/>
        <w:numPr>
          <w:ilvl w:val="0"/>
          <w:numId w:val="10"/>
        </w:numPr>
        <w:spacing w:after="0"/>
        <w:jc w:val="both"/>
        <w:rPr>
          <w:rFonts w:asciiTheme="minorHAnsi" w:hAnsiTheme="minorHAnsi" w:cstheme="minorHAnsi"/>
          <w:b/>
          <w:sz w:val="24"/>
          <w:szCs w:val="24"/>
        </w:rPr>
      </w:pPr>
      <w:r w:rsidRPr="005F6EE4">
        <w:rPr>
          <w:rFonts w:asciiTheme="minorHAnsi" w:hAnsiTheme="minorHAnsi" w:cstheme="minorHAnsi"/>
          <w:sz w:val="24"/>
          <w:szCs w:val="24"/>
        </w:rPr>
        <w:t xml:space="preserve">koszty ogólne       </w:t>
      </w:r>
      <w:r w:rsidRPr="005F6EE4">
        <w:rPr>
          <w:rFonts w:asciiTheme="minorHAnsi" w:hAnsiTheme="minorHAnsi" w:cstheme="minorHAnsi"/>
          <w:sz w:val="24"/>
          <w:szCs w:val="24"/>
        </w:rPr>
        <w:tab/>
      </w:r>
      <w:r w:rsidR="00E90411">
        <w:rPr>
          <w:rFonts w:asciiTheme="minorHAnsi" w:hAnsiTheme="minorHAnsi" w:cstheme="minorHAnsi"/>
          <w:sz w:val="24"/>
          <w:szCs w:val="24"/>
        </w:rPr>
        <w:t>……..</w:t>
      </w:r>
      <w:r w:rsidRPr="005F6EE4">
        <w:rPr>
          <w:rFonts w:asciiTheme="minorHAnsi" w:hAnsiTheme="minorHAnsi" w:cstheme="minorHAnsi"/>
          <w:sz w:val="24"/>
          <w:szCs w:val="24"/>
        </w:rPr>
        <w:t xml:space="preserve"> do RS</w:t>
      </w:r>
    </w:p>
    <w:p w14:paraId="7BD42621" w14:textId="77777777" w:rsidR="005F5F5E" w:rsidRPr="005F6EE4" w:rsidRDefault="005F5F5E">
      <w:pPr>
        <w:pStyle w:val="Tekstpodstawowy3"/>
        <w:numPr>
          <w:ilvl w:val="0"/>
          <w:numId w:val="10"/>
        </w:numPr>
        <w:spacing w:after="0"/>
        <w:jc w:val="both"/>
        <w:rPr>
          <w:rFonts w:asciiTheme="minorHAnsi" w:hAnsiTheme="minorHAnsi" w:cstheme="minorHAnsi"/>
          <w:b/>
          <w:sz w:val="24"/>
          <w:szCs w:val="24"/>
        </w:rPr>
      </w:pPr>
      <w:r w:rsidRPr="005F6EE4">
        <w:rPr>
          <w:rFonts w:asciiTheme="minorHAnsi" w:hAnsiTheme="minorHAnsi" w:cstheme="minorHAnsi"/>
          <w:sz w:val="24"/>
          <w:szCs w:val="24"/>
        </w:rPr>
        <w:t>koszty zakupu</w:t>
      </w:r>
      <w:r w:rsidRPr="005F6EE4">
        <w:rPr>
          <w:rFonts w:asciiTheme="minorHAnsi" w:hAnsiTheme="minorHAnsi" w:cstheme="minorHAnsi"/>
          <w:sz w:val="24"/>
          <w:szCs w:val="24"/>
        </w:rPr>
        <w:tab/>
      </w:r>
      <w:r w:rsidRPr="005F6EE4">
        <w:rPr>
          <w:rFonts w:asciiTheme="minorHAnsi" w:hAnsiTheme="minorHAnsi" w:cstheme="minorHAnsi"/>
          <w:sz w:val="24"/>
          <w:szCs w:val="24"/>
        </w:rPr>
        <w:tab/>
      </w:r>
      <w:r w:rsidR="00E90411">
        <w:rPr>
          <w:rFonts w:asciiTheme="minorHAnsi" w:hAnsiTheme="minorHAnsi" w:cstheme="minorHAnsi"/>
          <w:sz w:val="24"/>
          <w:szCs w:val="24"/>
        </w:rPr>
        <w:t>……..</w:t>
      </w:r>
      <w:r w:rsidRPr="005F6EE4">
        <w:rPr>
          <w:rFonts w:asciiTheme="minorHAnsi" w:hAnsiTheme="minorHAnsi" w:cstheme="minorHAnsi"/>
          <w:sz w:val="24"/>
          <w:szCs w:val="24"/>
        </w:rPr>
        <w:t xml:space="preserve"> do M</w:t>
      </w:r>
    </w:p>
    <w:p w14:paraId="14C7CA4F" w14:textId="77777777" w:rsidR="005F5F5E" w:rsidRPr="005F6EE4" w:rsidRDefault="005F5F5E">
      <w:pPr>
        <w:pStyle w:val="Tekstpodstawowy3"/>
        <w:numPr>
          <w:ilvl w:val="0"/>
          <w:numId w:val="10"/>
        </w:numPr>
        <w:spacing w:after="0"/>
        <w:jc w:val="both"/>
        <w:rPr>
          <w:rFonts w:asciiTheme="minorHAnsi" w:hAnsiTheme="minorHAnsi" w:cstheme="minorHAnsi"/>
          <w:b/>
          <w:sz w:val="24"/>
          <w:szCs w:val="24"/>
        </w:rPr>
      </w:pPr>
      <w:r w:rsidRPr="005F6EE4">
        <w:rPr>
          <w:rFonts w:asciiTheme="minorHAnsi" w:hAnsiTheme="minorHAnsi" w:cstheme="minorHAnsi"/>
          <w:sz w:val="24"/>
          <w:szCs w:val="24"/>
        </w:rPr>
        <w:t xml:space="preserve">poziom zysku </w:t>
      </w:r>
      <w:r w:rsidRPr="005F6EE4">
        <w:rPr>
          <w:rFonts w:asciiTheme="minorHAnsi" w:hAnsiTheme="minorHAnsi" w:cstheme="minorHAnsi"/>
          <w:sz w:val="24"/>
          <w:szCs w:val="24"/>
        </w:rPr>
        <w:tab/>
      </w:r>
      <w:r w:rsidRPr="005F6EE4">
        <w:rPr>
          <w:rFonts w:asciiTheme="minorHAnsi" w:hAnsiTheme="minorHAnsi" w:cstheme="minorHAnsi"/>
          <w:sz w:val="24"/>
          <w:szCs w:val="24"/>
        </w:rPr>
        <w:tab/>
      </w:r>
      <w:r w:rsidR="00E90411">
        <w:rPr>
          <w:rFonts w:asciiTheme="minorHAnsi" w:hAnsiTheme="minorHAnsi" w:cstheme="minorHAnsi"/>
          <w:sz w:val="24"/>
          <w:szCs w:val="24"/>
        </w:rPr>
        <w:t>…….</w:t>
      </w:r>
      <w:r w:rsidRPr="005F6EE4">
        <w:rPr>
          <w:rFonts w:asciiTheme="minorHAnsi" w:hAnsiTheme="minorHAnsi" w:cstheme="minorHAnsi"/>
          <w:sz w:val="24"/>
          <w:szCs w:val="24"/>
        </w:rPr>
        <w:t xml:space="preserve"> do </w:t>
      </w:r>
      <w:proofErr w:type="spellStart"/>
      <w:r w:rsidRPr="005F6EE4">
        <w:rPr>
          <w:rFonts w:asciiTheme="minorHAnsi" w:hAnsiTheme="minorHAnsi" w:cstheme="minorHAnsi"/>
          <w:sz w:val="24"/>
          <w:szCs w:val="24"/>
        </w:rPr>
        <w:t>RSKo</w:t>
      </w:r>
      <w:proofErr w:type="spellEnd"/>
    </w:p>
    <w:p w14:paraId="4FA8F82A" w14:textId="77777777" w:rsidR="00EE0442" w:rsidRPr="005F6EE4" w:rsidRDefault="00EE0442" w:rsidP="00B25EC3">
      <w:pPr>
        <w:pStyle w:val="Bezodstpw"/>
        <w:numPr>
          <w:ilvl w:val="0"/>
          <w:numId w:val="56"/>
        </w:numPr>
        <w:spacing w:line="276" w:lineRule="auto"/>
        <w:jc w:val="both"/>
        <w:rPr>
          <w:rFonts w:cstheme="minorHAnsi"/>
          <w:sz w:val="24"/>
          <w:szCs w:val="24"/>
        </w:rPr>
      </w:pPr>
      <w:r w:rsidRPr="005F6EE4">
        <w:rPr>
          <w:rFonts w:cstheme="minorHAnsi"/>
          <w:sz w:val="24"/>
          <w:szCs w:val="24"/>
        </w:rPr>
        <w:t>W przypadku odstąpienia od umowy Zamawiający może dokonać rozliczenia robót wykonanych lub niewykonanych (wg swego wyboru) także na podstawie cen rynkowych dla poszczególnych grup robót i kosztów.</w:t>
      </w:r>
    </w:p>
    <w:p w14:paraId="20453754" w14:textId="77777777" w:rsidR="00EE0442" w:rsidRPr="005F6EE4" w:rsidRDefault="00EE0442" w:rsidP="00B25EC3">
      <w:pPr>
        <w:pStyle w:val="Bezodstpw"/>
        <w:numPr>
          <w:ilvl w:val="0"/>
          <w:numId w:val="56"/>
        </w:numPr>
        <w:spacing w:line="276" w:lineRule="auto"/>
        <w:jc w:val="both"/>
        <w:rPr>
          <w:rFonts w:cstheme="minorHAnsi"/>
          <w:sz w:val="24"/>
          <w:szCs w:val="24"/>
        </w:rPr>
      </w:pPr>
      <w:r w:rsidRPr="005F6EE4">
        <w:rPr>
          <w:rFonts w:cstheme="minorHAnsi"/>
          <w:sz w:val="24"/>
          <w:szCs w:val="24"/>
        </w:rPr>
        <w:t xml:space="preserve">Przelew wierzytelności przysługujących Wykonawcy lub podwykonawcom wynikających z umowy wymaga zgody Zamawiającego w formie pisemnej pod rygorem nieważności. Projekt umowy przelewu Wykonawca lub podwykonawca zobowiązany jest dostarczyć Zamawiającemu w celu umożliwienia wniesienia uwag. </w:t>
      </w:r>
      <w:r w:rsidRPr="005F6EE4">
        <w:rPr>
          <w:rFonts w:cstheme="minorHAnsi"/>
          <w:sz w:val="24"/>
          <w:szCs w:val="24"/>
        </w:rPr>
        <w:lastRenderedPageBreak/>
        <w:t>W przypadku dokonania przelewu wierzytelności w tym wierzytelności przyszłej (w szczególności przelewu na zabezpieczenie) Zamawiający będzie mógł potrącić dowolną swoją wierzytelność przysługującą mu wobec zbywcy wierzytelności (Wykonawcy lub podwykonawcy) wymagalną przed wymagalnością lub w dniu wymagalności zbytej wierzytelności z wierzytelnością przelaną. Zamawiający będzie mógł potrącić wierzytelność przysługującą mu wobec zbywcy nawet, gdy wierzytelność Zamawiającego powstanie lub stanie się wymagalna po uzyskaniu informacji o dokonanym przelewie. Postanowienia niniejszego ustępu dotyczą także wierzytelności z tytułu kar umownych, odszkodowań należnych Zamawiającemu od Wykonawcy lub podwykonawcy. Wykonawca umieści odpowiednie postanowienia w umowach z ewentualnymi podwykonawcami lub nabywcami wierzytelności.</w:t>
      </w:r>
    </w:p>
    <w:p w14:paraId="1A6863B7" w14:textId="5F70E409" w:rsidR="00EE0442" w:rsidRPr="005F6EE4" w:rsidRDefault="00EE0442" w:rsidP="00B25EC3">
      <w:pPr>
        <w:pStyle w:val="Bezodstpw"/>
        <w:numPr>
          <w:ilvl w:val="0"/>
          <w:numId w:val="56"/>
        </w:numPr>
        <w:spacing w:line="276" w:lineRule="auto"/>
        <w:jc w:val="both"/>
        <w:rPr>
          <w:rFonts w:cstheme="minorHAnsi"/>
          <w:sz w:val="24"/>
          <w:szCs w:val="24"/>
        </w:rPr>
      </w:pPr>
      <w:r w:rsidRPr="005F6EE4">
        <w:rPr>
          <w:rFonts w:cstheme="minorHAnsi"/>
          <w:sz w:val="24"/>
          <w:szCs w:val="24"/>
        </w:rPr>
        <w:t xml:space="preserve">Zamawiający po uprzednim odebraniu od Wykonawcy pisemnych wyjaśnień, </w:t>
      </w:r>
      <w:r w:rsidR="001979EE" w:rsidRPr="005F6EE4">
        <w:rPr>
          <w:rFonts w:cstheme="minorHAnsi"/>
          <w:sz w:val="24"/>
          <w:szCs w:val="24"/>
        </w:rPr>
        <w:br/>
      </w:r>
      <w:r w:rsidRPr="005F6EE4">
        <w:rPr>
          <w:rFonts w:cstheme="minorHAnsi"/>
          <w:sz w:val="24"/>
          <w:szCs w:val="24"/>
        </w:rPr>
        <w:t>w przypadku stwierdzenia, że Wykonawca pozostaje w zwłoce</w:t>
      </w:r>
      <w:r w:rsidR="00067DD0">
        <w:rPr>
          <w:rFonts w:cstheme="minorHAnsi"/>
          <w:sz w:val="24"/>
          <w:szCs w:val="24"/>
        </w:rPr>
        <w:t xml:space="preserve"> </w:t>
      </w:r>
      <w:r w:rsidRPr="005F6EE4">
        <w:rPr>
          <w:rFonts w:cstheme="minorHAnsi"/>
          <w:sz w:val="24"/>
          <w:szCs w:val="24"/>
        </w:rPr>
        <w:t>ze spełnieniem jakiegokolwiek świadczenia pieniężnego na rzecz osób trzecich</w:t>
      </w:r>
      <w:r w:rsidR="002C67E0" w:rsidRPr="005F6EE4">
        <w:rPr>
          <w:rFonts w:cstheme="minorHAnsi"/>
          <w:sz w:val="24"/>
          <w:szCs w:val="24"/>
        </w:rPr>
        <w:t>,</w:t>
      </w:r>
      <w:r w:rsidRPr="005F6EE4">
        <w:rPr>
          <w:rFonts w:cstheme="minorHAnsi"/>
          <w:sz w:val="24"/>
          <w:szCs w:val="24"/>
        </w:rPr>
        <w:t xml:space="preserve"> np. </w:t>
      </w:r>
      <w:r w:rsidR="002C67E0" w:rsidRPr="005F6EE4">
        <w:rPr>
          <w:rFonts w:cstheme="minorHAnsi"/>
          <w:sz w:val="24"/>
          <w:szCs w:val="24"/>
        </w:rPr>
        <w:t>p</w:t>
      </w:r>
      <w:r w:rsidRPr="005F6EE4">
        <w:rPr>
          <w:rFonts w:cstheme="minorHAnsi"/>
          <w:sz w:val="24"/>
          <w:szCs w:val="24"/>
        </w:rPr>
        <w:t>odwykonawcy albo spełnia przesłanki do wystąpienia z wnioskiem o ogłoszenie upadłości, może żądać udzielenia przez Wykonawcę (w całości na jego koszt) nieodwołalnej gwarancji zapłaty (spełniającej wymagania o jaki</w:t>
      </w:r>
      <w:r w:rsidR="002C67E0" w:rsidRPr="005F6EE4">
        <w:rPr>
          <w:rFonts w:cstheme="minorHAnsi"/>
          <w:sz w:val="24"/>
          <w:szCs w:val="24"/>
        </w:rPr>
        <w:t xml:space="preserve">ch mowa w art. 649¹  i nast. </w:t>
      </w:r>
      <w:proofErr w:type="spellStart"/>
      <w:r w:rsidR="002C67E0" w:rsidRPr="005F6EE4">
        <w:rPr>
          <w:rFonts w:cstheme="minorHAnsi"/>
          <w:sz w:val="24"/>
          <w:szCs w:val="24"/>
        </w:rPr>
        <w:t>kc</w:t>
      </w:r>
      <w:proofErr w:type="spellEnd"/>
      <w:r w:rsidRPr="005F6EE4">
        <w:rPr>
          <w:rFonts w:cstheme="minorHAnsi"/>
          <w:sz w:val="24"/>
          <w:szCs w:val="24"/>
        </w:rPr>
        <w:t xml:space="preserve">) na rzecz </w:t>
      </w:r>
      <w:r w:rsidR="002C67E0" w:rsidRPr="005F6EE4">
        <w:rPr>
          <w:rFonts w:cstheme="minorHAnsi"/>
          <w:sz w:val="24"/>
          <w:szCs w:val="24"/>
        </w:rPr>
        <w:t>p</w:t>
      </w:r>
      <w:r w:rsidRPr="005F6EE4">
        <w:rPr>
          <w:rFonts w:cstheme="minorHAnsi"/>
          <w:sz w:val="24"/>
          <w:szCs w:val="24"/>
        </w:rPr>
        <w:t>odwykonawcy</w:t>
      </w:r>
      <w:r w:rsidR="002C67E0" w:rsidRPr="005F6EE4">
        <w:rPr>
          <w:rFonts w:cstheme="minorHAnsi"/>
          <w:sz w:val="24"/>
          <w:szCs w:val="24"/>
        </w:rPr>
        <w:t>,</w:t>
      </w:r>
      <w:r w:rsidRPr="005F6EE4">
        <w:rPr>
          <w:rFonts w:cstheme="minorHAnsi"/>
          <w:sz w:val="24"/>
          <w:szCs w:val="24"/>
        </w:rPr>
        <w:t xml:space="preserve"> w celu zabezpieczenia terminowej zapłaty wynagrodzenia należnego od Wykonawcy na rzecz </w:t>
      </w:r>
      <w:r w:rsidR="002C67E0" w:rsidRPr="005F6EE4">
        <w:rPr>
          <w:rFonts w:cstheme="minorHAnsi"/>
          <w:sz w:val="24"/>
          <w:szCs w:val="24"/>
        </w:rPr>
        <w:t>podwykonawcy</w:t>
      </w:r>
      <w:r w:rsidRPr="005F6EE4">
        <w:rPr>
          <w:rFonts w:cstheme="minorHAnsi"/>
          <w:sz w:val="24"/>
          <w:szCs w:val="24"/>
        </w:rPr>
        <w:t xml:space="preserve"> oraz dostarczenia Zamawiającemu kopii (oryginał do wglądu) udzielonej gwarancji zapłaty w terminie 45 dni od dnia otrzymania żądania.</w:t>
      </w:r>
    </w:p>
    <w:p w14:paraId="31C620EC" w14:textId="77777777" w:rsidR="00E40CE6" w:rsidRPr="005F6EE4" w:rsidRDefault="00E40CE6" w:rsidP="00B25EC3">
      <w:pPr>
        <w:pStyle w:val="Bezodstpw"/>
        <w:numPr>
          <w:ilvl w:val="0"/>
          <w:numId w:val="56"/>
        </w:numPr>
        <w:spacing w:line="276" w:lineRule="auto"/>
        <w:jc w:val="both"/>
        <w:rPr>
          <w:rFonts w:cstheme="minorHAnsi"/>
          <w:sz w:val="24"/>
          <w:szCs w:val="24"/>
        </w:rPr>
      </w:pPr>
      <w:r w:rsidRPr="005F6EE4">
        <w:rPr>
          <w:rFonts w:cstheme="minorHAnsi"/>
          <w:sz w:val="24"/>
          <w:szCs w:val="24"/>
        </w:rPr>
        <w:t>Strony w przypadku zmiany cen materiałów lub kosztów związanych z realizacją zamówienia przewidują możliwość zmniejszenia lub zwiększenia wynagrodzenia na zasadach określonych w ust. 24</w:t>
      </w:r>
      <w:r w:rsidR="008C7E95" w:rsidRPr="005F6EE4">
        <w:rPr>
          <w:rFonts w:cstheme="minorHAnsi"/>
          <w:sz w:val="24"/>
          <w:szCs w:val="24"/>
        </w:rPr>
        <w:t>-</w:t>
      </w:r>
      <w:r w:rsidRPr="005F6EE4">
        <w:rPr>
          <w:rFonts w:cstheme="minorHAnsi"/>
          <w:sz w:val="24"/>
          <w:szCs w:val="24"/>
        </w:rPr>
        <w:t>2</w:t>
      </w:r>
      <w:r w:rsidR="008C7E95" w:rsidRPr="005F6EE4">
        <w:rPr>
          <w:rFonts w:cstheme="minorHAnsi"/>
          <w:sz w:val="24"/>
          <w:szCs w:val="24"/>
        </w:rPr>
        <w:t>6</w:t>
      </w:r>
      <w:r w:rsidRPr="005F6EE4">
        <w:rPr>
          <w:rFonts w:cstheme="minorHAnsi"/>
          <w:sz w:val="24"/>
          <w:szCs w:val="24"/>
        </w:rPr>
        <w:t xml:space="preserve">.  </w:t>
      </w:r>
    </w:p>
    <w:p w14:paraId="18E9D57A" w14:textId="77777777" w:rsidR="00E40CE6" w:rsidRPr="005F6EE4" w:rsidRDefault="00E40CE6" w:rsidP="00B25EC3">
      <w:pPr>
        <w:pStyle w:val="Bezodstpw"/>
        <w:numPr>
          <w:ilvl w:val="0"/>
          <w:numId w:val="56"/>
        </w:numPr>
        <w:spacing w:line="276" w:lineRule="auto"/>
        <w:jc w:val="both"/>
        <w:rPr>
          <w:rFonts w:cstheme="minorHAnsi"/>
          <w:sz w:val="24"/>
          <w:szCs w:val="24"/>
        </w:rPr>
      </w:pPr>
      <w:r w:rsidRPr="005F6EE4">
        <w:rPr>
          <w:rFonts w:cstheme="minorHAnsi"/>
          <w:sz w:val="24"/>
          <w:szCs w:val="24"/>
        </w:rPr>
        <w:t xml:space="preserve">Strona może żądać zmiany wynagrodzenia jeżeli wg ogłoszonego przez GUS wskaźnika cen produkcji budowlano–montażowej ogółem w </w:t>
      </w:r>
      <w:r w:rsidR="00850862">
        <w:rPr>
          <w:rFonts w:cstheme="minorHAnsi"/>
          <w:sz w:val="24"/>
          <w:szCs w:val="24"/>
        </w:rPr>
        <w:t xml:space="preserve">7 </w:t>
      </w:r>
      <w:r w:rsidRPr="005F6EE4">
        <w:rPr>
          <w:rFonts w:cstheme="minorHAnsi"/>
          <w:sz w:val="24"/>
          <w:szCs w:val="24"/>
        </w:rPr>
        <w:t>(</w:t>
      </w:r>
      <w:r w:rsidR="00850862">
        <w:rPr>
          <w:rFonts w:cstheme="minorHAnsi"/>
          <w:sz w:val="24"/>
          <w:szCs w:val="24"/>
        </w:rPr>
        <w:t>siódmym</w:t>
      </w:r>
      <w:r w:rsidRPr="005F6EE4">
        <w:rPr>
          <w:rFonts w:cstheme="minorHAnsi"/>
          <w:sz w:val="24"/>
          <w:szCs w:val="24"/>
        </w:rPr>
        <w:t xml:space="preserve">) miesiącu obowiązywania umowy, ceny produkcji budowlano-montażowej w porównaniu z analogicznym miesiącem roku poprzedniego zmienią się o więcej niż 5,5 %. </w:t>
      </w:r>
    </w:p>
    <w:p w14:paraId="5DAF77B2" w14:textId="403FE94F" w:rsidR="00E40CE6" w:rsidRPr="005F6EE4" w:rsidRDefault="00E40CE6" w:rsidP="00B25EC3">
      <w:pPr>
        <w:pStyle w:val="Bezodstpw"/>
        <w:numPr>
          <w:ilvl w:val="0"/>
          <w:numId w:val="56"/>
        </w:numPr>
        <w:spacing w:line="276" w:lineRule="auto"/>
        <w:jc w:val="both"/>
        <w:rPr>
          <w:rFonts w:cstheme="minorHAnsi"/>
          <w:sz w:val="24"/>
          <w:szCs w:val="24"/>
          <w:u w:val="single"/>
        </w:rPr>
      </w:pPr>
      <w:r w:rsidRPr="005F6EE4">
        <w:rPr>
          <w:rFonts w:cstheme="minorHAnsi"/>
          <w:sz w:val="24"/>
          <w:szCs w:val="24"/>
        </w:rPr>
        <w:t xml:space="preserve">W takim przypadku wynagrodzenie za prace wykonane w okresie od </w:t>
      </w:r>
      <w:r w:rsidR="00296FBF" w:rsidRPr="005F6EE4">
        <w:rPr>
          <w:rFonts w:cstheme="minorHAnsi"/>
          <w:sz w:val="24"/>
          <w:szCs w:val="24"/>
        </w:rPr>
        <w:t>7</w:t>
      </w:r>
      <w:r w:rsidRPr="005F6EE4">
        <w:rPr>
          <w:rFonts w:cstheme="minorHAnsi"/>
          <w:sz w:val="24"/>
          <w:szCs w:val="24"/>
        </w:rPr>
        <w:t xml:space="preserve"> (</w:t>
      </w:r>
      <w:r w:rsidR="00296FBF" w:rsidRPr="005F6EE4">
        <w:rPr>
          <w:rFonts w:cstheme="minorHAnsi"/>
          <w:sz w:val="24"/>
          <w:szCs w:val="24"/>
        </w:rPr>
        <w:t>siódmego</w:t>
      </w:r>
      <w:r w:rsidRPr="005F6EE4">
        <w:rPr>
          <w:rFonts w:cstheme="minorHAnsi"/>
          <w:sz w:val="24"/>
          <w:szCs w:val="24"/>
        </w:rPr>
        <w:t>) do odpowiednio</w:t>
      </w:r>
      <w:r w:rsidR="00D4561A">
        <w:rPr>
          <w:rFonts w:cstheme="minorHAnsi"/>
          <w:sz w:val="24"/>
          <w:szCs w:val="24"/>
        </w:rPr>
        <w:t xml:space="preserve"> </w:t>
      </w:r>
      <w:r w:rsidR="009422EA">
        <w:rPr>
          <w:rFonts w:cstheme="minorHAnsi"/>
          <w:sz w:val="24"/>
          <w:szCs w:val="24"/>
        </w:rPr>
        <w:t>10</w:t>
      </w:r>
      <w:r w:rsidR="00067DD0">
        <w:rPr>
          <w:rFonts w:cstheme="minorHAnsi"/>
          <w:sz w:val="24"/>
          <w:szCs w:val="24"/>
        </w:rPr>
        <w:t xml:space="preserve"> </w:t>
      </w:r>
      <w:r w:rsidRPr="005F6EE4">
        <w:rPr>
          <w:rFonts w:cstheme="minorHAnsi"/>
          <w:sz w:val="24"/>
          <w:szCs w:val="24"/>
        </w:rPr>
        <w:t xml:space="preserve"> (</w:t>
      </w:r>
      <w:r w:rsidR="009422EA">
        <w:rPr>
          <w:rFonts w:cstheme="minorHAnsi"/>
          <w:sz w:val="24"/>
          <w:szCs w:val="24"/>
        </w:rPr>
        <w:t>dziesiątego</w:t>
      </w:r>
      <w:r w:rsidRPr="005F6EE4">
        <w:rPr>
          <w:rFonts w:cstheme="minorHAnsi"/>
          <w:sz w:val="24"/>
          <w:szCs w:val="24"/>
        </w:rPr>
        <w:t>)</w:t>
      </w:r>
      <w:r w:rsidR="007243E1">
        <w:rPr>
          <w:rFonts w:cstheme="minorHAnsi"/>
          <w:sz w:val="24"/>
          <w:szCs w:val="24"/>
        </w:rPr>
        <w:t xml:space="preserve"> </w:t>
      </w:r>
      <w:r w:rsidR="0012384A" w:rsidRPr="005F6EE4">
        <w:rPr>
          <w:rFonts w:ascii="Calibri" w:eastAsia="Calibri" w:hAnsi="Calibri" w:cs="Calibri"/>
          <w:sz w:val="24"/>
          <w:szCs w:val="24"/>
        </w:rPr>
        <w:t>lub ostatniego</w:t>
      </w:r>
      <w:r w:rsidRPr="005F6EE4">
        <w:rPr>
          <w:rFonts w:cstheme="minorHAnsi"/>
          <w:sz w:val="24"/>
          <w:szCs w:val="24"/>
        </w:rPr>
        <w:t xml:space="preserve"> miesiąca obowiązywania umowy zostanie odpowiednio zmniejszone lub zwiększone o kwotę równą iloczynowi wynagrodzenia na podstawie wskaźnika cen produkcji budowlano–montażowej ogółem pomniejszonego o 5,5 %. Zmiana wynagrodzenia za prace wykonane od </w:t>
      </w:r>
      <w:r w:rsidR="00296FBF" w:rsidRPr="005F6EE4">
        <w:rPr>
          <w:rFonts w:cstheme="minorHAnsi"/>
          <w:sz w:val="24"/>
          <w:szCs w:val="24"/>
        </w:rPr>
        <w:t xml:space="preserve">7 (siódmego) do odpowiednio </w:t>
      </w:r>
      <w:r w:rsidR="009422EA">
        <w:rPr>
          <w:rFonts w:cstheme="minorHAnsi"/>
          <w:sz w:val="24"/>
          <w:szCs w:val="24"/>
        </w:rPr>
        <w:t>10</w:t>
      </w:r>
      <w:r w:rsidR="00067DD0">
        <w:rPr>
          <w:rFonts w:cstheme="minorHAnsi"/>
          <w:sz w:val="24"/>
          <w:szCs w:val="24"/>
        </w:rPr>
        <w:t xml:space="preserve"> </w:t>
      </w:r>
      <w:r w:rsidR="00296FBF" w:rsidRPr="005F6EE4">
        <w:rPr>
          <w:rFonts w:cstheme="minorHAnsi"/>
          <w:sz w:val="24"/>
          <w:szCs w:val="24"/>
        </w:rPr>
        <w:t xml:space="preserve"> (</w:t>
      </w:r>
      <w:r w:rsidR="009422EA">
        <w:rPr>
          <w:rFonts w:cstheme="minorHAnsi"/>
          <w:sz w:val="24"/>
          <w:szCs w:val="24"/>
        </w:rPr>
        <w:t>dziesiątego</w:t>
      </w:r>
      <w:r w:rsidR="00296FBF" w:rsidRPr="005F6EE4">
        <w:rPr>
          <w:rFonts w:cstheme="minorHAnsi"/>
          <w:sz w:val="24"/>
          <w:szCs w:val="24"/>
        </w:rPr>
        <w:t>)</w:t>
      </w:r>
      <w:r w:rsidR="0012384A" w:rsidRPr="005F6EE4">
        <w:rPr>
          <w:rFonts w:cstheme="minorHAnsi"/>
          <w:sz w:val="24"/>
          <w:szCs w:val="24"/>
        </w:rPr>
        <w:t xml:space="preserve"> lub ostatniego</w:t>
      </w:r>
      <w:r w:rsidR="00A11DC2">
        <w:rPr>
          <w:rFonts w:cstheme="minorHAnsi"/>
          <w:sz w:val="24"/>
          <w:szCs w:val="24"/>
        </w:rPr>
        <w:t xml:space="preserve"> </w:t>
      </w:r>
      <w:r w:rsidRPr="005F6EE4">
        <w:rPr>
          <w:rFonts w:cstheme="minorHAnsi"/>
          <w:sz w:val="24"/>
          <w:szCs w:val="24"/>
        </w:rPr>
        <w:t>miesiąca obowiązywania umowy powoduje odpowiednią zmianę wynagrodzenia za cały przedmiot umowy.</w:t>
      </w:r>
    </w:p>
    <w:p w14:paraId="2F8FC15B" w14:textId="77777777" w:rsidR="00E40CE6" w:rsidRPr="005F6EE4" w:rsidRDefault="00E40CE6" w:rsidP="00B25EC3">
      <w:pPr>
        <w:pStyle w:val="Bezodstpw"/>
        <w:numPr>
          <w:ilvl w:val="0"/>
          <w:numId w:val="56"/>
        </w:numPr>
        <w:spacing w:line="276" w:lineRule="auto"/>
        <w:jc w:val="both"/>
        <w:rPr>
          <w:rFonts w:cstheme="minorHAnsi"/>
          <w:sz w:val="24"/>
          <w:szCs w:val="24"/>
        </w:rPr>
      </w:pPr>
      <w:r w:rsidRPr="005F6EE4">
        <w:rPr>
          <w:rFonts w:cstheme="minorHAnsi"/>
          <w:sz w:val="24"/>
          <w:szCs w:val="24"/>
        </w:rPr>
        <w:t xml:space="preserve">Maksymalna zmiana wynagrodzenia dokonana na zasadach określonych w ust. </w:t>
      </w:r>
      <w:r w:rsidR="008C7E95" w:rsidRPr="005F6EE4">
        <w:rPr>
          <w:rFonts w:cstheme="minorHAnsi"/>
          <w:sz w:val="24"/>
          <w:szCs w:val="24"/>
        </w:rPr>
        <w:t>24-25</w:t>
      </w:r>
      <w:r w:rsidRPr="005F6EE4">
        <w:rPr>
          <w:rFonts w:cstheme="minorHAnsi"/>
          <w:sz w:val="24"/>
          <w:szCs w:val="24"/>
        </w:rPr>
        <w:t xml:space="preserve"> nie może spowodować zmiany wynagrodzenia </w:t>
      </w:r>
      <w:r w:rsidR="00850862">
        <w:rPr>
          <w:rFonts w:cstheme="minorHAnsi"/>
          <w:sz w:val="24"/>
          <w:szCs w:val="24"/>
        </w:rPr>
        <w:t>za roboty zrealizowane po upływie 6 miesięcy od umowy nie</w:t>
      </w:r>
      <w:r w:rsidRPr="005F6EE4">
        <w:rPr>
          <w:rFonts w:cstheme="minorHAnsi"/>
          <w:sz w:val="24"/>
          <w:szCs w:val="24"/>
        </w:rPr>
        <w:t xml:space="preserve"> więcej niż 7 % tej kwoty. W przypadku, gdyby wskaźnik cen </w:t>
      </w:r>
      <w:r w:rsidRPr="005F6EE4">
        <w:rPr>
          <w:rFonts w:cstheme="minorHAnsi"/>
          <w:sz w:val="24"/>
          <w:szCs w:val="24"/>
        </w:rPr>
        <w:lastRenderedPageBreak/>
        <w:t xml:space="preserve">produkcji budowlano-montażowej ogółem przestał być publikowany przez GUS, Strony zastosują najbardziej mu odpowiadający wskaźnik. </w:t>
      </w:r>
    </w:p>
    <w:p w14:paraId="38F983CB" w14:textId="77777777" w:rsidR="008C7E95" w:rsidRPr="005F6EE4" w:rsidRDefault="00E40CE6" w:rsidP="00B25EC3">
      <w:pPr>
        <w:pStyle w:val="Bezodstpw"/>
        <w:numPr>
          <w:ilvl w:val="0"/>
          <w:numId w:val="56"/>
        </w:numPr>
        <w:spacing w:line="276" w:lineRule="auto"/>
        <w:jc w:val="both"/>
        <w:rPr>
          <w:rFonts w:cstheme="minorHAnsi"/>
          <w:sz w:val="24"/>
          <w:szCs w:val="24"/>
        </w:rPr>
      </w:pPr>
      <w:r w:rsidRPr="005F6EE4">
        <w:rPr>
          <w:rFonts w:cstheme="minorHAnsi"/>
          <w:sz w:val="24"/>
          <w:szCs w:val="24"/>
        </w:rPr>
        <w:t xml:space="preserve">Jeżeli dojdzie do zmiany wynagrodzenia zgodnie z postanowieniami ust. </w:t>
      </w:r>
      <w:r w:rsidR="008C7E95" w:rsidRPr="005F6EE4">
        <w:rPr>
          <w:rFonts w:cstheme="minorHAnsi"/>
          <w:sz w:val="24"/>
          <w:szCs w:val="24"/>
        </w:rPr>
        <w:t>24-26</w:t>
      </w:r>
      <w:r w:rsidRPr="005F6EE4">
        <w:rPr>
          <w:rFonts w:cstheme="minorHAnsi"/>
          <w:sz w:val="24"/>
          <w:szCs w:val="24"/>
        </w:rPr>
        <w:t xml:space="preserve"> Wykonawca zobowiązany jest do zmiany wynagrodzenia przysługującego podwykonawcy, z którym zawarł umowę, w zakresie odpowiadającym zmianom kosztów dotyczących zobowiązania podwykonawcy, jeżeli łącznie spełnione są następujące warunki: </w:t>
      </w:r>
    </w:p>
    <w:p w14:paraId="5741E460" w14:textId="77777777" w:rsidR="008C7E95" w:rsidRPr="005F6EE4" w:rsidRDefault="00E40CE6" w:rsidP="008C7E95">
      <w:pPr>
        <w:pStyle w:val="Bezodstpw"/>
        <w:numPr>
          <w:ilvl w:val="0"/>
          <w:numId w:val="48"/>
        </w:numPr>
        <w:spacing w:line="276" w:lineRule="auto"/>
        <w:jc w:val="both"/>
        <w:rPr>
          <w:rFonts w:cstheme="minorHAnsi"/>
          <w:sz w:val="24"/>
          <w:szCs w:val="24"/>
        </w:rPr>
      </w:pPr>
      <w:r w:rsidRPr="005F6EE4">
        <w:rPr>
          <w:rFonts w:cstheme="minorHAnsi"/>
          <w:sz w:val="24"/>
          <w:szCs w:val="24"/>
        </w:rPr>
        <w:t xml:space="preserve">przedmiotem umowy są roboty budowlane lub usługi; </w:t>
      </w:r>
    </w:p>
    <w:p w14:paraId="15E32AB8" w14:textId="77777777" w:rsidR="00E40CE6" w:rsidRPr="005F6EE4" w:rsidRDefault="00E40CE6" w:rsidP="008C7E95">
      <w:pPr>
        <w:pStyle w:val="Bezodstpw"/>
        <w:numPr>
          <w:ilvl w:val="0"/>
          <w:numId w:val="48"/>
        </w:numPr>
        <w:spacing w:line="276" w:lineRule="auto"/>
        <w:jc w:val="both"/>
        <w:rPr>
          <w:rFonts w:cstheme="minorHAnsi"/>
          <w:sz w:val="24"/>
          <w:szCs w:val="24"/>
        </w:rPr>
      </w:pPr>
      <w:r w:rsidRPr="005F6EE4">
        <w:rPr>
          <w:rFonts w:cstheme="minorHAnsi"/>
          <w:sz w:val="24"/>
          <w:szCs w:val="24"/>
        </w:rPr>
        <w:t xml:space="preserve">okres obowiązywania umowy przekracza </w:t>
      </w:r>
      <w:r w:rsidR="0035685F" w:rsidRPr="005F6EE4">
        <w:rPr>
          <w:rFonts w:cstheme="minorHAnsi"/>
          <w:sz w:val="24"/>
          <w:szCs w:val="24"/>
        </w:rPr>
        <w:t>6</w:t>
      </w:r>
      <w:r w:rsidRPr="005F6EE4">
        <w:rPr>
          <w:rFonts w:cstheme="minorHAnsi"/>
          <w:sz w:val="24"/>
          <w:szCs w:val="24"/>
        </w:rPr>
        <w:t xml:space="preserve"> miesięcy.</w:t>
      </w:r>
    </w:p>
    <w:p w14:paraId="46EA8147" w14:textId="77777777" w:rsidR="002C67E0" w:rsidRPr="005F6EE4" w:rsidRDefault="002C67E0" w:rsidP="007C448E">
      <w:pPr>
        <w:pStyle w:val="Bezodstpw"/>
        <w:spacing w:line="276" w:lineRule="auto"/>
        <w:jc w:val="both"/>
        <w:rPr>
          <w:rFonts w:cstheme="minorHAnsi"/>
          <w:sz w:val="24"/>
          <w:szCs w:val="24"/>
        </w:rPr>
      </w:pPr>
    </w:p>
    <w:p w14:paraId="2D6E4F9E" w14:textId="77777777" w:rsidR="00EE0442" w:rsidRPr="005F6EE4" w:rsidRDefault="00EE0442" w:rsidP="007C448E">
      <w:pPr>
        <w:pStyle w:val="Bezodstpw"/>
        <w:spacing w:line="276" w:lineRule="auto"/>
        <w:jc w:val="center"/>
        <w:rPr>
          <w:rFonts w:cstheme="minorHAnsi"/>
          <w:sz w:val="24"/>
          <w:szCs w:val="24"/>
        </w:rPr>
      </w:pPr>
      <w:r w:rsidRPr="005F6EE4">
        <w:rPr>
          <w:rFonts w:cstheme="minorHAnsi"/>
          <w:b/>
          <w:sz w:val="24"/>
          <w:szCs w:val="24"/>
        </w:rPr>
        <w:t>§ 9</w:t>
      </w:r>
    </w:p>
    <w:p w14:paraId="7BF13D88" w14:textId="77777777" w:rsidR="00EE0442" w:rsidRPr="005F6EE4" w:rsidRDefault="00EE0442">
      <w:pPr>
        <w:pStyle w:val="Bezodstpw"/>
        <w:numPr>
          <w:ilvl w:val="0"/>
          <w:numId w:val="11"/>
        </w:numPr>
        <w:spacing w:line="276" w:lineRule="auto"/>
        <w:jc w:val="both"/>
        <w:rPr>
          <w:rFonts w:cstheme="minorHAnsi"/>
          <w:sz w:val="24"/>
          <w:szCs w:val="24"/>
        </w:rPr>
      </w:pPr>
      <w:r w:rsidRPr="005F6EE4">
        <w:rPr>
          <w:rFonts w:cstheme="minorHAnsi"/>
          <w:sz w:val="24"/>
          <w:szCs w:val="24"/>
        </w:rPr>
        <w:t>Odbiór końcowy</w:t>
      </w:r>
      <w:r w:rsidR="00A11DC2">
        <w:rPr>
          <w:rFonts w:cstheme="minorHAnsi"/>
          <w:sz w:val="24"/>
          <w:szCs w:val="24"/>
        </w:rPr>
        <w:t xml:space="preserve"> </w:t>
      </w:r>
      <w:r w:rsidRPr="005F6EE4">
        <w:rPr>
          <w:rFonts w:cstheme="minorHAnsi"/>
          <w:sz w:val="24"/>
          <w:szCs w:val="24"/>
        </w:rPr>
        <w:t xml:space="preserve">przedmiotu umowy zostanie </w:t>
      </w:r>
      <w:r w:rsidR="00C94959" w:rsidRPr="005F6EE4">
        <w:rPr>
          <w:rFonts w:cstheme="minorHAnsi"/>
          <w:sz w:val="24"/>
          <w:szCs w:val="24"/>
        </w:rPr>
        <w:t>rozpoczęty najpóźniej w ciągu 14 dni od</w:t>
      </w:r>
      <w:r w:rsidRPr="005F6EE4">
        <w:rPr>
          <w:rFonts w:cstheme="minorHAnsi"/>
          <w:sz w:val="24"/>
          <w:szCs w:val="24"/>
        </w:rPr>
        <w:t xml:space="preserve"> dnia pisemnego zgłoszenia gotowości do odbioru końcowego i przekazania niezbędnych dokumentów. Zamawiający nie jest zobowiązany do przyjmowania częściowo wykonanych robót i nie jest zobowiązany do zapłaty za częściowo wykonane roboty.    </w:t>
      </w:r>
    </w:p>
    <w:p w14:paraId="70D28224" w14:textId="77777777" w:rsidR="00EE0442" w:rsidRPr="005F6EE4" w:rsidRDefault="00EE0442">
      <w:pPr>
        <w:pStyle w:val="Bezodstpw"/>
        <w:numPr>
          <w:ilvl w:val="0"/>
          <w:numId w:val="11"/>
        </w:numPr>
        <w:spacing w:line="276" w:lineRule="auto"/>
        <w:jc w:val="both"/>
        <w:rPr>
          <w:rFonts w:cstheme="minorHAnsi"/>
          <w:sz w:val="24"/>
          <w:szCs w:val="24"/>
        </w:rPr>
      </w:pPr>
      <w:r w:rsidRPr="005F6EE4">
        <w:rPr>
          <w:rFonts w:cstheme="minorHAnsi"/>
          <w:sz w:val="24"/>
          <w:szCs w:val="24"/>
        </w:rPr>
        <w:t>Za dzień zakończenia realizacji, o którym mowa w § 4</w:t>
      </w:r>
      <w:r w:rsidR="00C94959" w:rsidRPr="005F6EE4">
        <w:rPr>
          <w:rFonts w:cstheme="minorHAnsi"/>
          <w:sz w:val="24"/>
          <w:szCs w:val="24"/>
        </w:rPr>
        <w:t>,</w:t>
      </w:r>
      <w:r w:rsidRPr="005F6EE4">
        <w:rPr>
          <w:rFonts w:cstheme="minorHAnsi"/>
          <w:sz w:val="24"/>
          <w:szCs w:val="24"/>
        </w:rPr>
        <w:t xml:space="preserve"> Strony uznawać będą dzień zgłoszenia gotowości do odbioru końcowego, jeżeli w trakcie odbioru nie zostaną stwierdzone wady  uniemożliwiające użytkowanie albo wady istotne, z tym że:</w:t>
      </w:r>
    </w:p>
    <w:p w14:paraId="56D7831B" w14:textId="77777777" w:rsidR="00EE0442" w:rsidRPr="005F6EE4" w:rsidRDefault="00EE0442">
      <w:pPr>
        <w:pStyle w:val="Bezodstpw"/>
        <w:numPr>
          <w:ilvl w:val="0"/>
          <w:numId w:val="12"/>
        </w:numPr>
        <w:spacing w:line="276" w:lineRule="auto"/>
        <w:jc w:val="both"/>
        <w:rPr>
          <w:rFonts w:cstheme="minorHAnsi"/>
          <w:sz w:val="24"/>
          <w:szCs w:val="24"/>
        </w:rPr>
      </w:pPr>
      <w:r w:rsidRPr="005F6EE4">
        <w:rPr>
          <w:rFonts w:cstheme="minorHAnsi"/>
          <w:sz w:val="24"/>
          <w:szCs w:val="24"/>
        </w:rPr>
        <w:t xml:space="preserve">za wady uniemożliwiające użytkowanie i wady istotne uznaje się w szczególności wykonanie jakichkolwiek części robót niezgodnie </w:t>
      </w:r>
      <w:r w:rsidR="001979EE" w:rsidRPr="005F6EE4">
        <w:rPr>
          <w:rFonts w:cstheme="minorHAnsi"/>
          <w:sz w:val="24"/>
          <w:szCs w:val="24"/>
        </w:rPr>
        <w:br/>
      </w:r>
      <w:r w:rsidRPr="005F6EE4">
        <w:rPr>
          <w:rFonts w:cstheme="minorHAnsi"/>
          <w:sz w:val="24"/>
          <w:szCs w:val="24"/>
        </w:rPr>
        <w:t xml:space="preserve">z dokumentacją projektową lub specyfikacją techniczną wykonania i odbioru robót budowlanych lub jakimikolwiek postanowieniami umowy, których naprawienie trwałoby dłużej niż 14 dni lub wymagałoby wykonywania robót uniemożliwiających korzystanie z obiektu lub jego części;  </w:t>
      </w:r>
    </w:p>
    <w:p w14:paraId="24CD8F88" w14:textId="77777777" w:rsidR="00EE0442" w:rsidRPr="005F6EE4" w:rsidRDefault="00EE0442">
      <w:pPr>
        <w:pStyle w:val="Bezodstpw"/>
        <w:numPr>
          <w:ilvl w:val="0"/>
          <w:numId w:val="12"/>
        </w:numPr>
        <w:spacing w:line="276" w:lineRule="auto"/>
        <w:jc w:val="both"/>
        <w:rPr>
          <w:rFonts w:cstheme="minorHAnsi"/>
          <w:sz w:val="24"/>
          <w:szCs w:val="24"/>
        </w:rPr>
      </w:pPr>
      <w:r w:rsidRPr="005F6EE4">
        <w:rPr>
          <w:rFonts w:cstheme="minorHAnsi"/>
          <w:sz w:val="24"/>
          <w:szCs w:val="24"/>
        </w:rPr>
        <w:t xml:space="preserve">stwierdzenie wad uniemożliwiających użytkowanie albo wad istotnych </w:t>
      </w:r>
      <w:r w:rsidR="001979EE" w:rsidRPr="005F6EE4">
        <w:rPr>
          <w:rFonts w:cstheme="minorHAnsi"/>
          <w:sz w:val="24"/>
          <w:szCs w:val="24"/>
        </w:rPr>
        <w:br/>
      </w:r>
      <w:r w:rsidRPr="005F6EE4">
        <w:rPr>
          <w:rFonts w:cstheme="minorHAnsi"/>
          <w:sz w:val="24"/>
          <w:szCs w:val="24"/>
        </w:rPr>
        <w:t xml:space="preserve">w trakcie odbioru uznane będzie za niewykonanie przedmiotu umowy </w:t>
      </w:r>
      <w:r w:rsidR="001979EE" w:rsidRPr="005F6EE4">
        <w:rPr>
          <w:rFonts w:cstheme="minorHAnsi"/>
          <w:sz w:val="24"/>
          <w:szCs w:val="24"/>
        </w:rPr>
        <w:br/>
      </w:r>
      <w:r w:rsidRPr="005F6EE4">
        <w:rPr>
          <w:rFonts w:cstheme="minorHAnsi"/>
          <w:sz w:val="24"/>
          <w:szCs w:val="24"/>
        </w:rPr>
        <w:t>w terminie</w:t>
      </w:r>
      <w:r w:rsidR="00C94959" w:rsidRPr="005F6EE4">
        <w:rPr>
          <w:rFonts w:cstheme="minorHAnsi"/>
          <w:sz w:val="24"/>
          <w:szCs w:val="24"/>
        </w:rPr>
        <w:t>,</w:t>
      </w:r>
      <w:r w:rsidRPr="005F6EE4">
        <w:rPr>
          <w:rFonts w:cstheme="minorHAnsi"/>
          <w:sz w:val="24"/>
          <w:szCs w:val="24"/>
        </w:rPr>
        <w:t xml:space="preserve"> mimo zgłoszenia gotowości do odbioru w terminie, o którym mowa</w:t>
      </w:r>
      <w:r w:rsidR="00A11DC2">
        <w:rPr>
          <w:rFonts w:cstheme="minorHAnsi"/>
          <w:sz w:val="24"/>
          <w:szCs w:val="24"/>
        </w:rPr>
        <w:t xml:space="preserve"> </w:t>
      </w:r>
      <w:r w:rsidRPr="005F6EE4">
        <w:rPr>
          <w:rFonts w:cstheme="minorHAnsi"/>
          <w:sz w:val="24"/>
          <w:szCs w:val="24"/>
        </w:rPr>
        <w:t>w</w:t>
      </w:r>
      <w:r w:rsidR="00A11DC2">
        <w:rPr>
          <w:rFonts w:cstheme="minorHAnsi"/>
          <w:sz w:val="24"/>
          <w:szCs w:val="24"/>
        </w:rPr>
        <w:t xml:space="preserve"> </w:t>
      </w:r>
      <w:r w:rsidRPr="005F6EE4">
        <w:rPr>
          <w:rFonts w:cstheme="minorHAnsi"/>
          <w:sz w:val="24"/>
          <w:szCs w:val="24"/>
        </w:rPr>
        <w:t xml:space="preserve">§ 4,z zastrzeżeniem ust. </w:t>
      </w:r>
      <w:r w:rsidR="009034FC" w:rsidRPr="005F6EE4">
        <w:rPr>
          <w:rFonts w:cstheme="minorHAnsi"/>
          <w:sz w:val="24"/>
          <w:szCs w:val="24"/>
        </w:rPr>
        <w:t>7</w:t>
      </w:r>
      <w:r w:rsidRPr="005F6EE4">
        <w:rPr>
          <w:rFonts w:cstheme="minorHAnsi"/>
          <w:sz w:val="24"/>
          <w:szCs w:val="24"/>
        </w:rPr>
        <w:t>.</w:t>
      </w:r>
    </w:p>
    <w:p w14:paraId="7D081D62" w14:textId="77777777" w:rsidR="00EE0442" w:rsidRPr="005F6EE4" w:rsidRDefault="00EE0442">
      <w:pPr>
        <w:pStyle w:val="Bezodstpw"/>
        <w:numPr>
          <w:ilvl w:val="0"/>
          <w:numId w:val="11"/>
        </w:numPr>
        <w:spacing w:line="276" w:lineRule="auto"/>
        <w:jc w:val="both"/>
        <w:rPr>
          <w:rFonts w:cstheme="minorHAnsi"/>
          <w:sz w:val="24"/>
          <w:szCs w:val="24"/>
        </w:rPr>
      </w:pPr>
      <w:r w:rsidRPr="005F6EE4">
        <w:rPr>
          <w:rFonts w:cstheme="minorHAnsi"/>
          <w:sz w:val="24"/>
          <w:szCs w:val="24"/>
        </w:rPr>
        <w:t>Ponadto Zamawiającemu przysługują następujące uprawnienia:</w:t>
      </w:r>
    </w:p>
    <w:p w14:paraId="3B5C35A8" w14:textId="77777777" w:rsidR="00EE0442" w:rsidRPr="005F6EE4" w:rsidRDefault="00EE0442">
      <w:pPr>
        <w:pStyle w:val="Bezodstpw"/>
        <w:numPr>
          <w:ilvl w:val="0"/>
          <w:numId w:val="13"/>
        </w:numPr>
        <w:spacing w:line="276" w:lineRule="auto"/>
        <w:jc w:val="both"/>
        <w:rPr>
          <w:rFonts w:cstheme="minorHAnsi"/>
          <w:sz w:val="24"/>
          <w:szCs w:val="24"/>
        </w:rPr>
      </w:pPr>
      <w:r w:rsidRPr="005F6EE4">
        <w:rPr>
          <w:rFonts w:cstheme="minorHAnsi"/>
          <w:sz w:val="24"/>
          <w:szCs w:val="24"/>
        </w:rPr>
        <w:t xml:space="preserve">jeżeli wady nadają się do usunięcia w terminie nie dłuższym niż 14 dni, Zamawiający może dokonać odbioru przedmiotu umowy, uznając za dzień zakończenia wykonania przedmiotu umowy dzień zgłoszenia gotowości do odbioru końcowego,  </w:t>
      </w:r>
    </w:p>
    <w:p w14:paraId="5B834E03" w14:textId="77777777" w:rsidR="00EE0442" w:rsidRPr="005F6EE4" w:rsidRDefault="00EE0442">
      <w:pPr>
        <w:pStyle w:val="Bezodstpw"/>
        <w:numPr>
          <w:ilvl w:val="0"/>
          <w:numId w:val="13"/>
        </w:numPr>
        <w:spacing w:line="276" w:lineRule="auto"/>
        <w:jc w:val="both"/>
        <w:rPr>
          <w:rFonts w:cstheme="minorHAnsi"/>
          <w:sz w:val="24"/>
          <w:szCs w:val="24"/>
        </w:rPr>
      </w:pPr>
      <w:r w:rsidRPr="005F6EE4">
        <w:rPr>
          <w:rFonts w:cstheme="minorHAnsi"/>
          <w:sz w:val="24"/>
          <w:szCs w:val="24"/>
        </w:rPr>
        <w:t xml:space="preserve">jeżeli Wykonawca w trakcie odbioru deklarował, że usunie wadę i nie dochował 14  dniowego terminu nawet w przypadku podpisania protokołu końcowego, Strony przyjmują, że Zamawiający ma prawo uznać, iż do odbioru nie doszło i Zamawiający ma prawo albo odmówić dokonania odbioru do czasu usunięcia wady w terminie wskazanym przez Zamawiającego, albo obniżyć odpowiednio wynagrodzenie, albo od umowy odstąpić, </w:t>
      </w:r>
    </w:p>
    <w:p w14:paraId="5754BD14" w14:textId="77777777" w:rsidR="00EE0442" w:rsidRPr="005F6EE4" w:rsidRDefault="00EE0442">
      <w:pPr>
        <w:pStyle w:val="Bezodstpw"/>
        <w:numPr>
          <w:ilvl w:val="0"/>
          <w:numId w:val="13"/>
        </w:numPr>
        <w:spacing w:line="276" w:lineRule="auto"/>
        <w:jc w:val="both"/>
        <w:rPr>
          <w:rFonts w:cstheme="minorHAnsi"/>
          <w:sz w:val="24"/>
          <w:szCs w:val="24"/>
        </w:rPr>
      </w:pPr>
      <w:r w:rsidRPr="005F6EE4">
        <w:rPr>
          <w:rFonts w:cstheme="minorHAnsi"/>
          <w:sz w:val="24"/>
          <w:szCs w:val="24"/>
        </w:rPr>
        <w:lastRenderedPageBreak/>
        <w:t>jeżeli</w:t>
      </w:r>
      <w:r w:rsidR="00904849">
        <w:rPr>
          <w:rFonts w:cstheme="minorHAnsi"/>
          <w:sz w:val="24"/>
          <w:szCs w:val="24"/>
        </w:rPr>
        <w:t xml:space="preserve"> </w:t>
      </w:r>
      <w:r w:rsidRPr="005F6EE4">
        <w:rPr>
          <w:rFonts w:cstheme="minorHAnsi"/>
          <w:sz w:val="24"/>
          <w:szCs w:val="24"/>
        </w:rPr>
        <w:t>wady nadają się do usunięcia Zamawiający</w:t>
      </w:r>
      <w:r w:rsidR="00904849">
        <w:rPr>
          <w:rFonts w:cstheme="minorHAnsi"/>
          <w:sz w:val="24"/>
          <w:szCs w:val="24"/>
        </w:rPr>
        <w:t xml:space="preserve"> </w:t>
      </w:r>
      <w:r w:rsidRPr="005F6EE4">
        <w:rPr>
          <w:rFonts w:cstheme="minorHAnsi"/>
          <w:sz w:val="24"/>
          <w:szCs w:val="24"/>
        </w:rPr>
        <w:t>może odmówić dokonania odbioru do czasu ich usunięcia,</w:t>
      </w:r>
    </w:p>
    <w:p w14:paraId="68E688FF" w14:textId="77777777" w:rsidR="00EE0442" w:rsidRPr="005F6EE4" w:rsidRDefault="00EE0442">
      <w:pPr>
        <w:pStyle w:val="Bezodstpw"/>
        <w:numPr>
          <w:ilvl w:val="0"/>
          <w:numId w:val="13"/>
        </w:numPr>
        <w:spacing w:line="276" w:lineRule="auto"/>
        <w:jc w:val="both"/>
        <w:rPr>
          <w:rFonts w:cstheme="minorHAnsi"/>
          <w:sz w:val="24"/>
          <w:szCs w:val="24"/>
        </w:rPr>
      </w:pPr>
      <w:r w:rsidRPr="005F6EE4">
        <w:rPr>
          <w:rFonts w:cstheme="minorHAnsi"/>
          <w:sz w:val="24"/>
          <w:szCs w:val="24"/>
        </w:rPr>
        <w:t>jeżeli wady są istotne i nie dadzą się usunąć lub z okoliczności wynika, że Wykonawca nie usunie ich w terminie 14 dni, Zamawiający może od umowy odstąpić,</w:t>
      </w:r>
    </w:p>
    <w:p w14:paraId="6F228B94" w14:textId="77777777" w:rsidR="00EE0442" w:rsidRPr="005F6EE4" w:rsidRDefault="00EE0442">
      <w:pPr>
        <w:pStyle w:val="Bezodstpw"/>
        <w:numPr>
          <w:ilvl w:val="0"/>
          <w:numId w:val="13"/>
        </w:numPr>
        <w:spacing w:line="276" w:lineRule="auto"/>
        <w:jc w:val="both"/>
        <w:rPr>
          <w:rFonts w:cstheme="minorHAnsi"/>
          <w:sz w:val="24"/>
          <w:szCs w:val="24"/>
        </w:rPr>
      </w:pPr>
      <w:r w:rsidRPr="005F6EE4">
        <w:rPr>
          <w:rFonts w:cstheme="minorHAnsi"/>
          <w:sz w:val="24"/>
          <w:szCs w:val="24"/>
        </w:rPr>
        <w:t>jeżeli wady nie nadają się do usunięcia lub usunięcie ich trwałoby lub trwa dłużej niż 14 dni lub ich usunięcie wymagałoby nadmiernych kosztów, Zamawiający może:</w:t>
      </w:r>
    </w:p>
    <w:p w14:paraId="1B51B104" w14:textId="77777777" w:rsidR="00EE0442" w:rsidRPr="005F6EE4" w:rsidRDefault="00EE0442">
      <w:pPr>
        <w:pStyle w:val="Bezodstpw"/>
        <w:numPr>
          <w:ilvl w:val="0"/>
          <w:numId w:val="14"/>
        </w:numPr>
        <w:spacing w:line="276" w:lineRule="auto"/>
        <w:jc w:val="both"/>
        <w:rPr>
          <w:rFonts w:cstheme="minorHAnsi"/>
          <w:sz w:val="24"/>
          <w:szCs w:val="24"/>
        </w:rPr>
      </w:pPr>
      <w:r w:rsidRPr="005F6EE4">
        <w:rPr>
          <w:rFonts w:cstheme="minorHAnsi"/>
          <w:sz w:val="24"/>
          <w:szCs w:val="24"/>
        </w:rPr>
        <w:t xml:space="preserve">obniżyć odpowiednio wynagrodzenie, jeżeli wady są nieistotne </w:t>
      </w:r>
      <w:r w:rsidR="001979EE" w:rsidRPr="005F6EE4">
        <w:rPr>
          <w:rFonts w:cstheme="minorHAnsi"/>
          <w:sz w:val="24"/>
          <w:szCs w:val="24"/>
        </w:rPr>
        <w:br/>
      </w:r>
      <w:r w:rsidRPr="005F6EE4">
        <w:rPr>
          <w:rFonts w:cstheme="minorHAnsi"/>
          <w:sz w:val="24"/>
          <w:szCs w:val="24"/>
        </w:rPr>
        <w:t xml:space="preserve">i umożliwiają korzystanie z przedmiotu umowy zgodnie </w:t>
      </w:r>
      <w:r w:rsidR="001979EE" w:rsidRPr="005F6EE4">
        <w:rPr>
          <w:rFonts w:cstheme="minorHAnsi"/>
          <w:sz w:val="24"/>
          <w:szCs w:val="24"/>
        </w:rPr>
        <w:br/>
      </w:r>
      <w:r w:rsidRPr="005F6EE4">
        <w:rPr>
          <w:rFonts w:cstheme="minorHAnsi"/>
          <w:sz w:val="24"/>
          <w:szCs w:val="24"/>
        </w:rPr>
        <w:t xml:space="preserve">z przeznaczeniem;  </w:t>
      </w:r>
    </w:p>
    <w:p w14:paraId="2800B0DC" w14:textId="77777777" w:rsidR="00EE0442" w:rsidRPr="005F6EE4" w:rsidRDefault="002931E7">
      <w:pPr>
        <w:pStyle w:val="Bezodstpw"/>
        <w:numPr>
          <w:ilvl w:val="0"/>
          <w:numId w:val="14"/>
        </w:numPr>
        <w:spacing w:line="276" w:lineRule="auto"/>
        <w:jc w:val="both"/>
        <w:rPr>
          <w:rFonts w:cstheme="minorHAnsi"/>
          <w:sz w:val="24"/>
          <w:szCs w:val="24"/>
        </w:rPr>
      </w:pPr>
      <w:r w:rsidRPr="005F6EE4">
        <w:rPr>
          <w:rFonts w:cstheme="minorHAnsi"/>
          <w:sz w:val="24"/>
          <w:szCs w:val="24"/>
        </w:rPr>
        <w:t xml:space="preserve">według swego wyboru, </w:t>
      </w:r>
      <w:r w:rsidR="00EE0442" w:rsidRPr="005F6EE4">
        <w:rPr>
          <w:rFonts w:cstheme="minorHAnsi"/>
          <w:sz w:val="24"/>
          <w:szCs w:val="24"/>
        </w:rPr>
        <w:t xml:space="preserve">albo odstąpić od umowy, </w:t>
      </w:r>
      <w:r w:rsidR="00C94959" w:rsidRPr="005F6EE4">
        <w:rPr>
          <w:rFonts w:cstheme="minorHAnsi"/>
          <w:sz w:val="24"/>
          <w:szCs w:val="24"/>
        </w:rPr>
        <w:t xml:space="preserve">albo odmówić dokonania odbioru </w:t>
      </w:r>
      <w:r w:rsidR="00EE0442" w:rsidRPr="005F6EE4">
        <w:rPr>
          <w:rFonts w:cstheme="minorHAnsi"/>
          <w:sz w:val="24"/>
          <w:szCs w:val="24"/>
        </w:rPr>
        <w:t xml:space="preserve">i żądać wykonania całości lub części </w:t>
      </w:r>
      <w:r w:rsidR="00C94959" w:rsidRPr="005F6EE4">
        <w:rPr>
          <w:rFonts w:cstheme="minorHAnsi"/>
          <w:sz w:val="24"/>
          <w:szCs w:val="24"/>
        </w:rPr>
        <w:t xml:space="preserve">przedmiotu umowy po raz drugi, </w:t>
      </w:r>
      <w:r w:rsidR="00EE0442" w:rsidRPr="005F6EE4">
        <w:rPr>
          <w:rFonts w:cstheme="minorHAnsi"/>
          <w:sz w:val="24"/>
          <w:szCs w:val="24"/>
        </w:rPr>
        <w:t xml:space="preserve">zastrzeżeniem ust. </w:t>
      </w:r>
      <w:r w:rsidR="009034FC" w:rsidRPr="005F6EE4">
        <w:rPr>
          <w:rFonts w:cstheme="minorHAnsi"/>
          <w:sz w:val="24"/>
          <w:szCs w:val="24"/>
        </w:rPr>
        <w:t>7</w:t>
      </w:r>
      <w:r w:rsidR="00EE0442" w:rsidRPr="005F6EE4">
        <w:rPr>
          <w:rFonts w:cstheme="minorHAnsi"/>
          <w:sz w:val="24"/>
          <w:szCs w:val="24"/>
        </w:rPr>
        <w:t>.</w:t>
      </w:r>
    </w:p>
    <w:p w14:paraId="3D8DA98F" w14:textId="77777777" w:rsidR="00EE0442" w:rsidRPr="005F6EE4" w:rsidRDefault="00EE0442">
      <w:pPr>
        <w:pStyle w:val="Bezodstpw"/>
        <w:numPr>
          <w:ilvl w:val="0"/>
          <w:numId w:val="11"/>
        </w:numPr>
        <w:spacing w:line="276" w:lineRule="auto"/>
        <w:jc w:val="both"/>
        <w:rPr>
          <w:rFonts w:cstheme="minorHAnsi"/>
          <w:sz w:val="24"/>
          <w:szCs w:val="24"/>
        </w:rPr>
      </w:pPr>
      <w:r w:rsidRPr="005F6EE4">
        <w:rPr>
          <w:rFonts w:cstheme="minorHAnsi"/>
          <w:sz w:val="24"/>
          <w:szCs w:val="24"/>
        </w:rPr>
        <w:t>Strony przyjmują za dzień wykonania umowy:</w:t>
      </w:r>
    </w:p>
    <w:p w14:paraId="7EAEB148" w14:textId="77777777" w:rsidR="00EE0442" w:rsidRPr="005F6EE4" w:rsidRDefault="00EE0442">
      <w:pPr>
        <w:pStyle w:val="Bezodstpw"/>
        <w:numPr>
          <w:ilvl w:val="0"/>
          <w:numId w:val="15"/>
        </w:numPr>
        <w:spacing w:line="276" w:lineRule="auto"/>
        <w:jc w:val="both"/>
        <w:rPr>
          <w:rFonts w:cstheme="minorHAnsi"/>
          <w:sz w:val="24"/>
          <w:szCs w:val="24"/>
        </w:rPr>
      </w:pPr>
      <w:r w:rsidRPr="005F6EE4">
        <w:rPr>
          <w:rFonts w:cstheme="minorHAnsi"/>
          <w:sz w:val="24"/>
          <w:szCs w:val="24"/>
        </w:rPr>
        <w:t>dzień zgłoszenia przedmiotu umowy do odbioru</w:t>
      </w:r>
      <w:r w:rsidR="00A11DC2">
        <w:rPr>
          <w:rFonts w:cstheme="minorHAnsi"/>
          <w:sz w:val="24"/>
          <w:szCs w:val="24"/>
        </w:rPr>
        <w:t xml:space="preserve"> </w:t>
      </w:r>
      <w:r w:rsidRPr="005F6EE4">
        <w:rPr>
          <w:rFonts w:cstheme="minorHAnsi"/>
          <w:sz w:val="24"/>
          <w:szCs w:val="24"/>
        </w:rPr>
        <w:t>w przypadku dokonania odbioru bez zastrzeżeń, lub</w:t>
      </w:r>
    </w:p>
    <w:p w14:paraId="0ED40B4C" w14:textId="77777777" w:rsidR="00EE0442" w:rsidRPr="005F6EE4" w:rsidRDefault="00EE0442">
      <w:pPr>
        <w:pStyle w:val="Bezodstpw"/>
        <w:numPr>
          <w:ilvl w:val="0"/>
          <w:numId w:val="15"/>
        </w:numPr>
        <w:spacing w:line="276" w:lineRule="auto"/>
        <w:jc w:val="both"/>
        <w:rPr>
          <w:rFonts w:cstheme="minorHAnsi"/>
          <w:sz w:val="24"/>
          <w:szCs w:val="24"/>
        </w:rPr>
      </w:pPr>
      <w:r w:rsidRPr="005F6EE4">
        <w:rPr>
          <w:rFonts w:cstheme="minorHAnsi"/>
          <w:sz w:val="24"/>
          <w:szCs w:val="24"/>
        </w:rPr>
        <w:t>dzień zgłoszenia przedmiotu umowy do odbioru</w:t>
      </w:r>
      <w:r w:rsidR="00A11DC2">
        <w:rPr>
          <w:rFonts w:cstheme="minorHAnsi"/>
          <w:sz w:val="24"/>
          <w:szCs w:val="24"/>
        </w:rPr>
        <w:t xml:space="preserve"> </w:t>
      </w:r>
      <w:r w:rsidRPr="005F6EE4">
        <w:rPr>
          <w:rFonts w:cstheme="minorHAnsi"/>
          <w:sz w:val="24"/>
          <w:szCs w:val="24"/>
        </w:rPr>
        <w:t>w przypadku</w:t>
      </w:r>
      <w:r w:rsidR="00A11DC2">
        <w:rPr>
          <w:rFonts w:cstheme="minorHAnsi"/>
          <w:sz w:val="24"/>
          <w:szCs w:val="24"/>
        </w:rPr>
        <w:t xml:space="preserve"> </w:t>
      </w:r>
      <w:r w:rsidRPr="005F6EE4">
        <w:rPr>
          <w:rFonts w:cstheme="minorHAnsi"/>
          <w:sz w:val="24"/>
          <w:szCs w:val="24"/>
        </w:rPr>
        <w:t xml:space="preserve">usunięcia wad </w:t>
      </w:r>
      <w:r w:rsidR="001979EE" w:rsidRPr="005F6EE4">
        <w:rPr>
          <w:rFonts w:cstheme="minorHAnsi"/>
          <w:sz w:val="24"/>
          <w:szCs w:val="24"/>
        </w:rPr>
        <w:br/>
      </w:r>
      <w:r w:rsidRPr="005F6EE4">
        <w:rPr>
          <w:rFonts w:cstheme="minorHAnsi"/>
          <w:sz w:val="24"/>
          <w:szCs w:val="24"/>
        </w:rPr>
        <w:t>w terminie nie dłuższym niż 14 dni, lub</w:t>
      </w:r>
    </w:p>
    <w:p w14:paraId="77C22B10" w14:textId="77777777" w:rsidR="00EE0442" w:rsidRPr="005F6EE4" w:rsidRDefault="00EE0442">
      <w:pPr>
        <w:pStyle w:val="Bezodstpw"/>
        <w:numPr>
          <w:ilvl w:val="0"/>
          <w:numId w:val="15"/>
        </w:numPr>
        <w:spacing w:line="276" w:lineRule="auto"/>
        <w:jc w:val="both"/>
        <w:rPr>
          <w:rFonts w:cstheme="minorHAnsi"/>
          <w:sz w:val="24"/>
          <w:szCs w:val="24"/>
        </w:rPr>
      </w:pPr>
      <w:r w:rsidRPr="005F6EE4">
        <w:rPr>
          <w:rFonts w:cstheme="minorHAnsi"/>
          <w:sz w:val="24"/>
          <w:szCs w:val="24"/>
        </w:rPr>
        <w:t>dzień zgłoszenia do odbioru poprawionego przedmiotu umowy w przypadku odmowy dokonania</w:t>
      </w:r>
      <w:r w:rsidR="00A11DC2">
        <w:rPr>
          <w:rFonts w:cstheme="minorHAnsi"/>
          <w:sz w:val="24"/>
          <w:szCs w:val="24"/>
        </w:rPr>
        <w:t xml:space="preserve"> </w:t>
      </w:r>
      <w:r w:rsidRPr="005F6EE4">
        <w:rPr>
          <w:rFonts w:cstheme="minorHAnsi"/>
          <w:sz w:val="24"/>
          <w:szCs w:val="24"/>
        </w:rPr>
        <w:t>odbioru z powodu istnienia wad nadających  się do usunięcia, lub</w:t>
      </w:r>
    </w:p>
    <w:p w14:paraId="6EFAF773" w14:textId="77777777" w:rsidR="00EE0442" w:rsidRPr="005F6EE4" w:rsidRDefault="00EE0442">
      <w:pPr>
        <w:pStyle w:val="Bezodstpw"/>
        <w:numPr>
          <w:ilvl w:val="0"/>
          <w:numId w:val="15"/>
        </w:numPr>
        <w:spacing w:line="276" w:lineRule="auto"/>
        <w:jc w:val="both"/>
        <w:rPr>
          <w:rFonts w:cstheme="minorHAnsi"/>
          <w:sz w:val="24"/>
          <w:szCs w:val="24"/>
        </w:rPr>
      </w:pPr>
      <w:r w:rsidRPr="005F6EE4">
        <w:rPr>
          <w:rFonts w:cstheme="minorHAnsi"/>
          <w:sz w:val="24"/>
          <w:szCs w:val="24"/>
        </w:rPr>
        <w:t>dzień zgłoszenia do odbioru ponownie wykonanego przedmiotu umowy w przypadku odmowy dokonania odb</w:t>
      </w:r>
      <w:r w:rsidR="002931E7" w:rsidRPr="005F6EE4">
        <w:rPr>
          <w:rFonts w:cstheme="minorHAnsi"/>
          <w:sz w:val="24"/>
          <w:szCs w:val="24"/>
        </w:rPr>
        <w:t>ioru z powodu istnienia wad nie</w:t>
      </w:r>
      <w:r w:rsidRPr="005F6EE4">
        <w:rPr>
          <w:rFonts w:cstheme="minorHAnsi"/>
          <w:sz w:val="24"/>
          <w:szCs w:val="24"/>
        </w:rPr>
        <w:t xml:space="preserve">nadających się do usunięcia, w przypadku dokonania odbioru ponownie wykonanego przedmiotu umowy bez zastrzeżeń, z zastrzeżeniem ust. </w:t>
      </w:r>
      <w:r w:rsidR="009034FC" w:rsidRPr="005F6EE4">
        <w:rPr>
          <w:rFonts w:cstheme="minorHAnsi"/>
          <w:sz w:val="24"/>
          <w:szCs w:val="24"/>
        </w:rPr>
        <w:t>7</w:t>
      </w:r>
      <w:r w:rsidRPr="005F6EE4">
        <w:rPr>
          <w:rFonts w:cstheme="minorHAnsi"/>
          <w:sz w:val="24"/>
          <w:szCs w:val="24"/>
        </w:rPr>
        <w:t>.</w:t>
      </w:r>
    </w:p>
    <w:p w14:paraId="2CF3F3AF" w14:textId="77777777" w:rsidR="00EE0442" w:rsidRPr="005F6EE4" w:rsidRDefault="00EE0442">
      <w:pPr>
        <w:pStyle w:val="Bezodstpw"/>
        <w:numPr>
          <w:ilvl w:val="0"/>
          <w:numId w:val="11"/>
        </w:numPr>
        <w:spacing w:line="276" w:lineRule="auto"/>
        <w:jc w:val="both"/>
        <w:rPr>
          <w:rFonts w:cstheme="minorHAnsi"/>
          <w:sz w:val="24"/>
          <w:szCs w:val="24"/>
        </w:rPr>
      </w:pPr>
      <w:r w:rsidRPr="005F6EE4">
        <w:rPr>
          <w:rFonts w:cstheme="minorHAnsi"/>
          <w:sz w:val="24"/>
          <w:szCs w:val="24"/>
        </w:rPr>
        <w:t>Odbioru dokona Komisja Odbiorowa powołana przez Zamawiającego.</w:t>
      </w:r>
    </w:p>
    <w:p w14:paraId="25D8529F" w14:textId="77777777" w:rsidR="00EE0442" w:rsidRPr="005F6EE4" w:rsidRDefault="00EE0442">
      <w:pPr>
        <w:pStyle w:val="Bezodstpw"/>
        <w:numPr>
          <w:ilvl w:val="0"/>
          <w:numId w:val="11"/>
        </w:numPr>
        <w:spacing w:line="276" w:lineRule="auto"/>
        <w:jc w:val="both"/>
        <w:rPr>
          <w:rFonts w:cstheme="minorHAnsi"/>
          <w:sz w:val="24"/>
          <w:szCs w:val="24"/>
        </w:rPr>
      </w:pPr>
      <w:r w:rsidRPr="005F6EE4">
        <w:rPr>
          <w:rFonts w:cstheme="minorHAnsi"/>
          <w:sz w:val="24"/>
          <w:szCs w:val="24"/>
        </w:rPr>
        <w:t xml:space="preserve">Za protokół końcowy bezusterkowy uznaje się: </w:t>
      </w:r>
    </w:p>
    <w:p w14:paraId="76E673A0" w14:textId="77777777" w:rsidR="00EE0442" w:rsidRPr="005F6EE4" w:rsidRDefault="002931E7">
      <w:pPr>
        <w:pStyle w:val="Bezodstpw"/>
        <w:numPr>
          <w:ilvl w:val="0"/>
          <w:numId w:val="16"/>
        </w:numPr>
        <w:spacing w:line="276" w:lineRule="auto"/>
        <w:jc w:val="both"/>
        <w:rPr>
          <w:rFonts w:cstheme="minorHAnsi"/>
          <w:sz w:val="24"/>
          <w:szCs w:val="24"/>
        </w:rPr>
      </w:pPr>
      <w:r w:rsidRPr="005F6EE4">
        <w:rPr>
          <w:rFonts w:cstheme="minorHAnsi"/>
          <w:sz w:val="24"/>
          <w:szCs w:val="24"/>
        </w:rPr>
        <w:t>P</w:t>
      </w:r>
      <w:r w:rsidR="00EE0442" w:rsidRPr="005F6EE4">
        <w:rPr>
          <w:rFonts w:cstheme="minorHAnsi"/>
          <w:sz w:val="24"/>
          <w:szCs w:val="24"/>
        </w:rPr>
        <w:t xml:space="preserve">rotokół </w:t>
      </w:r>
      <w:r w:rsidRPr="005F6EE4">
        <w:rPr>
          <w:rFonts w:cstheme="minorHAnsi"/>
          <w:sz w:val="24"/>
          <w:szCs w:val="24"/>
        </w:rPr>
        <w:t>końcowy nie</w:t>
      </w:r>
      <w:r w:rsidR="00EE0442" w:rsidRPr="005F6EE4">
        <w:rPr>
          <w:rFonts w:cstheme="minorHAnsi"/>
          <w:sz w:val="24"/>
          <w:szCs w:val="24"/>
        </w:rPr>
        <w:t>zawierający wyspecyfikowanych wad, lub</w:t>
      </w:r>
    </w:p>
    <w:p w14:paraId="01EEC77A" w14:textId="77777777" w:rsidR="00EE0442" w:rsidRPr="005F6EE4" w:rsidRDefault="00EE0442">
      <w:pPr>
        <w:pStyle w:val="Bezodstpw"/>
        <w:numPr>
          <w:ilvl w:val="0"/>
          <w:numId w:val="16"/>
        </w:numPr>
        <w:spacing w:line="276" w:lineRule="auto"/>
        <w:jc w:val="both"/>
        <w:rPr>
          <w:rFonts w:cstheme="minorHAnsi"/>
          <w:sz w:val="24"/>
          <w:szCs w:val="24"/>
        </w:rPr>
      </w:pPr>
      <w:r w:rsidRPr="005F6EE4">
        <w:rPr>
          <w:rFonts w:cstheme="minorHAnsi"/>
          <w:sz w:val="24"/>
          <w:szCs w:val="24"/>
        </w:rPr>
        <w:t>Protokół końcowy, w którym potwierdzono usunięcie wszystkich wyspecyfikowanych wad.</w:t>
      </w:r>
    </w:p>
    <w:p w14:paraId="40673AA8" w14:textId="77777777" w:rsidR="00EE0442" w:rsidRPr="005F6EE4" w:rsidRDefault="00EE0442">
      <w:pPr>
        <w:pStyle w:val="Bezodstpw"/>
        <w:numPr>
          <w:ilvl w:val="0"/>
          <w:numId w:val="11"/>
        </w:numPr>
        <w:spacing w:line="276" w:lineRule="auto"/>
        <w:jc w:val="both"/>
        <w:rPr>
          <w:rFonts w:cstheme="minorHAnsi"/>
          <w:sz w:val="24"/>
          <w:szCs w:val="24"/>
        </w:rPr>
      </w:pPr>
      <w:r w:rsidRPr="005F6EE4">
        <w:rPr>
          <w:rFonts w:cstheme="minorHAnsi"/>
          <w:sz w:val="24"/>
          <w:szCs w:val="24"/>
        </w:rPr>
        <w:t xml:space="preserve">Zamawiający zastrzega wyznaczenie dłuższego technicznie uzasadnionego terminu na usunięcie wad przedmiotu umowy. Wówczas do postanowień umowy z tym związanych będzie miał zastosowanie nowy wyznaczony przez Zamawiającego </w:t>
      </w:r>
      <w:r w:rsidR="001979EE" w:rsidRPr="005F6EE4">
        <w:rPr>
          <w:rFonts w:cstheme="minorHAnsi"/>
          <w:sz w:val="24"/>
          <w:szCs w:val="24"/>
        </w:rPr>
        <w:br/>
      </w:r>
      <w:r w:rsidRPr="005F6EE4">
        <w:rPr>
          <w:rFonts w:cstheme="minorHAnsi"/>
          <w:sz w:val="24"/>
          <w:szCs w:val="24"/>
        </w:rPr>
        <w:t xml:space="preserve">w drodze jednostronnego oświadczenia termin.  </w:t>
      </w:r>
    </w:p>
    <w:p w14:paraId="534226BC" w14:textId="77777777" w:rsidR="00EE0442" w:rsidRPr="005F6EE4" w:rsidRDefault="00EE0442">
      <w:pPr>
        <w:pStyle w:val="Bezodstpw"/>
        <w:numPr>
          <w:ilvl w:val="0"/>
          <w:numId w:val="11"/>
        </w:numPr>
        <w:spacing w:line="276" w:lineRule="auto"/>
        <w:jc w:val="both"/>
        <w:rPr>
          <w:rFonts w:cstheme="minorHAnsi"/>
          <w:sz w:val="24"/>
          <w:szCs w:val="24"/>
        </w:rPr>
      </w:pPr>
      <w:r w:rsidRPr="005F6EE4">
        <w:rPr>
          <w:rFonts w:cstheme="minorHAnsi"/>
          <w:sz w:val="24"/>
          <w:szCs w:val="24"/>
        </w:rPr>
        <w:t xml:space="preserve">Strony ustalają, że do czasu przejęcia wykonanego obiektu objętego przedmiotem umowy przez Zamawiającego, nie później jednak niż 30 dni od potwierdzenia przez Zamawiającego usunięcia przez Wykonawcę wszystkich wad przedmiotu umowy, Wykonawca zabezpiecza tenże obiekt i ponosi wszelkie koszty z tym związane (m.in. opłaty za dozór, media itp.).  </w:t>
      </w:r>
    </w:p>
    <w:p w14:paraId="2BD4D3C3" w14:textId="77777777" w:rsidR="00EE0442" w:rsidRPr="005F6EE4" w:rsidRDefault="00EE0442" w:rsidP="007C448E">
      <w:pPr>
        <w:pStyle w:val="Bezodstpw"/>
        <w:spacing w:line="276" w:lineRule="auto"/>
        <w:jc w:val="both"/>
        <w:rPr>
          <w:rFonts w:cstheme="minorHAnsi"/>
          <w:sz w:val="24"/>
          <w:szCs w:val="24"/>
        </w:rPr>
      </w:pPr>
    </w:p>
    <w:p w14:paraId="1ECCB509" w14:textId="77777777" w:rsidR="00EE0442" w:rsidRPr="005F6EE4" w:rsidRDefault="00EE0442" w:rsidP="007C448E">
      <w:pPr>
        <w:pStyle w:val="Bezodstpw"/>
        <w:spacing w:line="276" w:lineRule="auto"/>
        <w:jc w:val="center"/>
        <w:rPr>
          <w:rFonts w:cstheme="minorHAnsi"/>
          <w:b/>
          <w:sz w:val="24"/>
          <w:szCs w:val="24"/>
        </w:rPr>
      </w:pPr>
      <w:r w:rsidRPr="005F6EE4">
        <w:rPr>
          <w:rFonts w:cstheme="minorHAnsi"/>
          <w:b/>
          <w:sz w:val="24"/>
          <w:szCs w:val="24"/>
        </w:rPr>
        <w:t>§ 1</w:t>
      </w:r>
      <w:r w:rsidR="00D4561A">
        <w:rPr>
          <w:rFonts w:cstheme="minorHAnsi"/>
          <w:b/>
          <w:sz w:val="24"/>
          <w:szCs w:val="24"/>
        </w:rPr>
        <w:t>0</w:t>
      </w:r>
    </w:p>
    <w:p w14:paraId="2E49E1E7" w14:textId="77777777" w:rsidR="00EE0442" w:rsidRPr="005F6EE4" w:rsidRDefault="00EE0442">
      <w:pPr>
        <w:pStyle w:val="Bezodstpw"/>
        <w:numPr>
          <w:ilvl w:val="0"/>
          <w:numId w:val="17"/>
        </w:numPr>
        <w:spacing w:line="276" w:lineRule="auto"/>
        <w:jc w:val="both"/>
        <w:rPr>
          <w:rFonts w:cstheme="minorHAnsi"/>
          <w:sz w:val="24"/>
          <w:szCs w:val="24"/>
        </w:rPr>
      </w:pPr>
      <w:r w:rsidRPr="005F6EE4">
        <w:rPr>
          <w:rFonts w:cstheme="minorHAnsi"/>
          <w:sz w:val="24"/>
          <w:szCs w:val="24"/>
        </w:rPr>
        <w:t xml:space="preserve">Wykonawca udziela Zamawiającemu gwarancji i rękojmi na wykonany przedmiot umowy. </w:t>
      </w:r>
      <w:r w:rsidRPr="005F6EE4">
        <w:rPr>
          <w:rFonts w:cstheme="minorHAnsi"/>
          <w:b/>
          <w:bCs/>
          <w:sz w:val="24"/>
          <w:szCs w:val="24"/>
        </w:rPr>
        <w:t xml:space="preserve">Termin gwarancji wynosi </w:t>
      </w:r>
      <w:r w:rsidR="00E90411">
        <w:rPr>
          <w:rFonts w:cstheme="minorHAnsi"/>
          <w:b/>
          <w:bCs/>
          <w:sz w:val="24"/>
          <w:szCs w:val="24"/>
        </w:rPr>
        <w:t>………</w:t>
      </w:r>
      <w:r w:rsidR="009034FC" w:rsidRPr="005F6EE4">
        <w:rPr>
          <w:rFonts w:cstheme="minorHAnsi"/>
          <w:b/>
          <w:bCs/>
          <w:sz w:val="24"/>
          <w:szCs w:val="24"/>
        </w:rPr>
        <w:t xml:space="preserve"> miesi</w:t>
      </w:r>
      <w:r w:rsidR="001765FC">
        <w:rPr>
          <w:rFonts w:cstheme="minorHAnsi"/>
          <w:b/>
          <w:bCs/>
          <w:sz w:val="24"/>
          <w:szCs w:val="24"/>
        </w:rPr>
        <w:t>ące</w:t>
      </w:r>
      <w:r w:rsidR="00904849">
        <w:rPr>
          <w:rFonts w:cstheme="minorHAnsi"/>
          <w:b/>
          <w:bCs/>
          <w:sz w:val="24"/>
          <w:szCs w:val="24"/>
        </w:rPr>
        <w:t xml:space="preserve"> </w:t>
      </w:r>
      <w:r w:rsidRPr="005F6EE4">
        <w:rPr>
          <w:rFonts w:cstheme="minorHAnsi"/>
          <w:sz w:val="24"/>
          <w:szCs w:val="24"/>
        </w:rPr>
        <w:t>i liczy się zarówno dla robót budowlanych jak i dla urządzeń wbudowanych/zamontowanych przez Wykonawcę - od dnia dokonania bezusterkowego odbioru końcowego przedmiotu umowy</w:t>
      </w:r>
      <w:r w:rsidR="00352B54" w:rsidRPr="005F6EE4">
        <w:rPr>
          <w:rFonts w:cstheme="minorHAnsi"/>
          <w:sz w:val="24"/>
          <w:szCs w:val="24"/>
        </w:rPr>
        <w:t>.</w:t>
      </w:r>
    </w:p>
    <w:p w14:paraId="636C2745" w14:textId="77777777" w:rsidR="00EE0442" w:rsidRPr="005F6EE4" w:rsidRDefault="00EE0442">
      <w:pPr>
        <w:pStyle w:val="Bezodstpw"/>
        <w:numPr>
          <w:ilvl w:val="0"/>
          <w:numId w:val="17"/>
        </w:numPr>
        <w:spacing w:line="276" w:lineRule="auto"/>
        <w:jc w:val="both"/>
        <w:rPr>
          <w:rFonts w:cstheme="minorHAnsi"/>
          <w:sz w:val="24"/>
          <w:szCs w:val="24"/>
        </w:rPr>
      </w:pPr>
      <w:r w:rsidRPr="005F6EE4">
        <w:rPr>
          <w:rFonts w:cstheme="minorHAnsi"/>
          <w:sz w:val="24"/>
          <w:szCs w:val="24"/>
        </w:rPr>
        <w:t xml:space="preserve">W przypadku ujawnienia w okresie gwarancji lub rękojmi wad lub usterek, Zamawiający poinformuje o tym Wykonawcę na piśmie </w:t>
      </w:r>
      <w:r w:rsidR="009034FC" w:rsidRPr="005F6EE4">
        <w:rPr>
          <w:rFonts w:cstheme="minorHAnsi"/>
          <w:sz w:val="24"/>
          <w:szCs w:val="24"/>
        </w:rPr>
        <w:t>o</w:t>
      </w:r>
      <w:r w:rsidRPr="005F6EE4">
        <w:rPr>
          <w:rFonts w:cstheme="minorHAnsi"/>
          <w:sz w:val="24"/>
          <w:szCs w:val="24"/>
        </w:rPr>
        <w:t xml:space="preserve"> ich wykryci</w:t>
      </w:r>
      <w:r w:rsidR="009034FC" w:rsidRPr="005F6EE4">
        <w:rPr>
          <w:rFonts w:cstheme="minorHAnsi"/>
          <w:sz w:val="24"/>
          <w:szCs w:val="24"/>
        </w:rPr>
        <w:t xml:space="preserve">u. </w:t>
      </w:r>
      <w:r w:rsidRPr="005F6EE4">
        <w:rPr>
          <w:rFonts w:cstheme="minorHAnsi"/>
          <w:sz w:val="24"/>
          <w:szCs w:val="24"/>
        </w:rPr>
        <w:t>Wykonawca zobowiązany jest usunąć wady lub usterki (ujawnione w okresie gwarancji lub rękojmi) w terminie 14 dni od otrzymania zgłoszenia lub innym technicznie uzasadnionym terminie wyznaczonym przez Zamawiającego. Wykonawca jest zobowiązany do poinformowania Zamawiającego na piśmie o fakcie usunięcia powyższych wad/usterek, z podaniem terminu ich usunięcia. Zbadanie przedmiotu umowy w trakcie odbioru i nie wykrycie wad w momencie badania w trakcie odbioru nie pozbawia Zamawiającego uprawnień z rękojmi nawet, gdy wykrycie wady było możliwe w trakcie odbioru a do wykrycia wady doszło później. Jeżeli wada fizyczna została stwierdzona przed upływem terminu rękojmi, domniemywa się, że wada lub jej przyczyna istniała w chwili przejścia niebezpieczeństwa na Zamawiającego.</w:t>
      </w:r>
    </w:p>
    <w:p w14:paraId="472B5F6D" w14:textId="52871598" w:rsidR="00EE0442" w:rsidRPr="005F6EE4" w:rsidRDefault="00EE0442">
      <w:pPr>
        <w:pStyle w:val="Bezodstpw"/>
        <w:numPr>
          <w:ilvl w:val="0"/>
          <w:numId w:val="17"/>
        </w:numPr>
        <w:spacing w:line="276" w:lineRule="auto"/>
        <w:jc w:val="both"/>
        <w:rPr>
          <w:rFonts w:cstheme="minorHAnsi"/>
          <w:sz w:val="24"/>
          <w:szCs w:val="24"/>
        </w:rPr>
      </w:pPr>
      <w:r w:rsidRPr="005F6EE4">
        <w:rPr>
          <w:rFonts w:cstheme="minorHAnsi"/>
          <w:sz w:val="24"/>
          <w:szCs w:val="24"/>
        </w:rPr>
        <w:t>W przypadku nieusunięcia wad lub usterek w ustalonym terminie, Zamawiający może naliczyć karę umowną zgodnie z § 1</w:t>
      </w:r>
      <w:r w:rsidR="00D4561A">
        <w:rPr>
          <w:rFonts w:cstheme="minorHAnsi"/>
          <w:sz w:val="24"/>
          <w:szCs w:val="24"/>
        </w:rPr>
        <w:t>2</w:t>
      </w:r>
      <w:r w:rsidRPr="005F6EE4">
        <w:rPr>
          <w:rFonts w:cstheme="minorHAnsi"/>
          <w:sz w:val="24"/>
          <w:szCs w:val="24"/>
        </w:rPr>
        <w:t xml:space="preserve"> oraz powierzyć usunięcie wad</w:t>
      </w:r>
      <w:r w:rsidR="00067DD0">
        <w:rPr>
          <w:rFonts w:cstheme="minorHAnsi"/>
          <w:sz w:val="24"/>
          <w:szCs w:val="24"/>
        </w:rPr>
        <w:t xml:space="preserve"> </w:t>
      </w:r>
      <w:r w:rsidRPr="005F6EE4">
        <w:rPr>
          <w:rFonts w:cstheme="minorHAnsi"/>
          <w:sz w:val="24"/>
          <w:szCs w:val="24"/>
        </w:rPr>
        <w:t>osobie trzeciej na koszt Wykonawcy. Uprawnienie powyższe nie pozbawia Zamawiającego możliwości korzystania z innych uprawnień przewidzianych w przepisach kodeksu cywilnego, także przed zgłoszeniem żądania dokonania naprawy. Zamawiający w szczególności może w ramach uprawnień z gwarancji lub rękojmi żądać wymiany wadliwych rzeczy np. dających się odłączyć od przedmiotu umowy, urządzeń itp. na wolne od wad,</w:t>
      </w:r>
      <w:r w:rsidR="001979EE" w:rsidRPr="005F6EE4">
        <w:rPr>
          <w:rFonts w:cstheme="minorHAnsi"/>
          <w:sz w:val="24"/>
          <w:szCs w:val="24"/>
        </w:rPr>
        <w:br/>
      </w:r>
      <w:r w:rsidRPr="005F6EE4">
        <w:rPr>
          <w:rFonts w:cstheme="minorHAnsi"/>
          <w:sz w:val="24"/>
          <w:szCs w:val="24"/>
        </w:rPr>
        <w:t>a nadto, w ramach uprawnień z rękojmi, złożyć oświadczenie o obniżeniu wynagrodzenia albo o odstąpieniu od umowy lub jej części. Jeżeli Zamawiający żądał wymiany rzeczy na wolną od wad lub usunięcia wady, bieg rocznego terminu do złożenia oświadczenia o odstąpieniu od umowy lub jej części albo o obniżeniu wynagrodzenia  rozpoczyna się z chwilą bezskutecznego upływu terminu do wymiany rzeczy lub usunięcia wady.</w:t>
      </w:r>
    </w:p>
    <w:p w14:paraId="65F8BEDF" w14:textId="2A40F8E1" w:rsidR="00EE0442" w:rsidRPr="005F6EE4" w:rsidRDefault="00EE0442">
      <w:pPr>
        <w:pStyle w:val="Bezodstpw"/>
        <w:numPr>
          <w:ilvl w:val="0"/>
          <w:numId w:val="17"/>
        </w:numPr>
        <w:spacing w:line="276" w:lineRule="auto"/>
        <w:jc w:val="both"/>
        <w:rPr>
          <w:rFonts w:cstheme="minorHAnsi"/>
          <w:sz w:val="24"/>
          <w:szCs w:val="24"/>
        </w:rPr>
      </w:pPr>
      <w:r w:rsidRPr="005F6EE4">
        <w:rPr>
          <w:rFonts w:cstheme="minorHAnsi"/>
          <w:sz w:val="24"/>
          <w:szCs w:val="24"/>
        </w:rPr>
        <w:t xml:space="preserve">Dokumenty gwarancyjne Wykonawca zobowiązany jest dostarczyć </w:t>
      </w:r>
      <w:r w:rsidR="00A40FC3" w:rsidRPr="005F6EE4">
        <w:rPr>
          <w:rFonts w:cstheme="minorHAnsi"/>
          <w:sz w:val="24"/>
          <w:szCs w:val="24"/>
        </w:rPr>
        <w:t xml:space="preserve">najpóźniej w dniu </w:t>
      </w:r>
      <w:r w:rsidRPr="005F6EE4">
        <w:rPr>
          <w:rFonts w:cstheme="minorHAnsi"/>
          <w:sz w:val="24"/>
          <w:szCs w:val="24"/>
        </w:rPr>
        <w:t>odbioru końcowego</w:t>
      </w:r>
      <w:r w:rsidR="00067DD0">
        <w:rPr>
          <w:rFonts w:cstheme="minorHAnsi"/>
          <w:sz w:val="24"/>
          <w:szCs w:val="24"/>
        </w:rPr>
        <w:t xml:space="preserve"> </w:t>
      </w:r>
      <w:r w:rsidRPr="005F6EE4">
        <w:rPr>
          <w:rFonts w:cstheme="minorHAnsi"/>
          <w:sz w:val="24"/>
          <w:szCs w:val="24"/>
        </w:rPr>
        <w:t xml:space="preserve">zadania. </w:t>
      </w:r>
    </w:p>
    <w:p w14:paraId="12BF6EE5" w14:textId="77777777" w:rsidR="00EE0442" w:rsidRPr="005F6EE4" w:rsidRDefault="00EE0442">
      <w:pPr>
        <w:pStyle w:val="Bezodstpw"/>
        <w:numPr>
          <w:ilvl w:val="0"/>
          <w:numId w:val="17"/>
        </w:numPr>
        <w:spacing w:line="276" w:lineRule="auto"/>
        <w:jc w:val="both"/>
        <w:rPr>
          <w:rFonts w:cstheme="minorHAnsi"/>
          <w:sz w:val="24"/>
          <w:szCs w:val="24"/>
        </w:rPr>
      </w:pPr>
      <w:r w:rsidRPr="005F6EE4">
        <w:rPr>
          <w:rFonts w:cstheme="minorHAnsi"/>
          <w:sz w:val="24"/>
          <w:szCs w:val="24"/>
        </w:rPr>
        <w:t>Okres gwarancji zostaje automatycznie przedłużony o czas naprawy.</w:t>
      </w:r>
    </w:p>
    <w:p w14:paraId="550E00A9" w14:textId="77777777" w:rsidR="00EE0442" w:rsidRPr="005F6EE4" w:rsidRDefault="00EE0442">
      <w:pPr>
        <w:pStyle w:val="Bezodstpw"/>
        <w:numPr>
          <w:ilvl w:val="0"/>
          <w:numId w:val="17"/>
        </w:numPr>
        <w:spacing w:line="276" w:lineRule="auto"/>
        <w:jc w:val="both"/>
        <w:rPr>
          <w:rFonts w:cstheme="minorHAnsi"/>
          <w:sz w:val="24"/>
          <w:szCs w:val="24"/>
        </w:rPr>
      </w:pPr>
      <w:r w:rsidRPr="005F6EE4">
        <w:rPr>
          <w:rFonts w:cstheme="minorHAnsi"/>
          <w:sz w:val="24"/>
          <w:szCs w:val="24"/>
        </w:rPr>
        <w:t xml:space="preserve">Za zgłoszenie reklamacji uznaje się moment </w:t>
      </w:r>
      <w:r w:rsidR="00352B54" w:rsidRPr="005F6EE4">
        <w:rPr>
          <w:rFonts w:cstheme="minorHAnsi"/>
          <w:sz w:val="24"/>
          <w:szCs w:val="24"/>
        </w:rPr>
        <w:t>wysłania zgłoszenia przez zamawiającego na adres email podany przez Wykonawcę do zgłaszania wad/usterek. Zgłoszenia będą wysyłane w godzinach pracy Urzędu Gminy w Wielkiej Nieszawce.</w:t>
      </w:r>
    </w:p>
    <w:p w14:paraId="153C3973" w14:textId="77777777" w:rsidR="00EE0442" w:rsidRPr="005F6EE4" w:rsidRDefault="00EE0442">
      <w:pPr>
        <w:pStyle w:val="Bezodstpw"/>
        <w:numPr>
          <w:ilvl w:val="0"/>
          <w:numId w:val="17"/>
        </w:numPr>
        <w:spacing w:line="276" w:lineRule="auto"/>
        <w:jc w:val="both"/>
        <w:rPr>
          <w:rFonts w:cstheme="minorHAnsi"/>
          <w:sz w:val="24"/>
          <w:szCs w:val="24"/>
        </w:rPr>
      </w:pPr>
      <w:r w:rsidRPr="005F6EE4">
        <w:rPr>
          <w:rFonts w:cstheme="minorHAnsi"/>
          <w:sz w:val="24"/>
          <w:szCs w:val="24"/>
        </w:rPr>
        <w:t>Wykonawca odpowiada za wady w wykonaniu przedmiotu umowy również po okresie gwarancji, jeżeli Zamawiający zgłosi reklamację Wykonawcy przed upływem okresu gwarancji.</w:t>
      </w:r>
    </w:p>
    <w:p w14:paraId="4274B364" w14:textId="77777777" w:rsidR="00EE0442" w:rsidRPr="005F6EE4" w:rsidRDefault="00EE0442">
      <w:pPr>
        <w:pStyle w:val="Bezodstpw"/>
        <w:numPr>
          <w:ilvl w:val="0"/>
          <w:numId w:val="17"/>
        </w:numPr>
        <w:spacing w:line="276" w:lineRule="auto"/>
        <w:jc w:val="both"/>
        <w:rPr>
          <w:rFonts w:cstheme="minorHAnsi"/>
          <w:sz w:val="24"/>
          <w:szCs w:val="24"/>
        </w:rPr>
      </w:pPr>
      <w:r w:rsidRPr="005F6EE4">
        <w:rPr>
          <w:rFonts w:cstheme="minorHAnsi"/>
          <w:sz w:val="24"/>
          <w:szCs w:val="24"/>
        </w:rPr>
        <w:lastRenderedPageBreak/>
        <w:t xml:space="preserve">Jeżeli Wykonawca nie usunie wad w terminie, to Zamawiający może zlecić usunięcie wad osobie trzeciej na koszt Wykonawcy. W takim przypadku koszty usuwania wad będą pokrywane w pierwszej kolejności z zabezpieczenia należytego wykonania umowy.  </w:t>
      </w:r>
    </w:p>
    <w:p w14:paraId="1212C92A" w14:textId="77777777" w:rsidR="00EE0442" w:rsidRPr="005F6EE4" w:rsidRDefault="00EE0442">
      <w:pPr>
        <w:pStyle w:val="Bezodstpw"/>
        <w:numPr>
          <w:ilvl w:val="0"/>
          <w:numId w:val="17"/>
        </w:numPr>
        <w:spacing w:line="276" w:lineRule="auto"/>
        <w:jc w:val="both"/>
        <w:rPr>
          <w:rFonts w:cstheme="minorHAnsi"/>
          <w:sz w:val="24"/>
          <w:szCs w:val="24"/>
        </w:rPr>
      </w:pPr>
      <w:r w:rsidRPr="005F6EE4">
        <w:rPr>
          <w:rFonts w:cstheme="minorHAnsi"/>
          <w:sz w:val="24"/>
          <w:szCs w:val="24"/>
        </w:rPr>
        <w:t xml:space="preserve">Wszystkie koszty związane z wykonywaniem napraw gwarancyjnych, w tym </w:t>
      </w:r>
      <w:r w:rsidR="001979EE" w:rsidRPr="005F6EE4">
        <w:rPr>
          <w:rFonts w:cstheme="minorHAnsi"/>
          <w:sz w:val="24"/>
          <w:szCs w:val="24"/>
        </w:rPr>
        <w:br/>
      </w:r>
      <w:r w:rsidRPr="005F6EE4">
        <w:rPr>
          <w:rFonts w:cstheme="minorHAnsi"/>
          <w:sz w:val="24"/>
          <w:szCs w:val="24"/>
        </w:rPr>
        <w:t xml:space="preserve">w szczególności koszty dojazdu do miejsca położenia rzeczy, koszty transportu, wbudowania czy zamiany rzeczy na wolną od wad oraz inne koszty związane </w:t>
      </w:r>
      <w:r w:rsidR="001979EE" w:rsidRPr="005F6EE4">
        <w:rPr>
          <w:rFonts w:cstheme="minorHAnsi"/>
          <w:sz w:val="24"/>
          <w:szCs w:val="24"/>
        </w:rPr>
        <w:br/>
      </w:r>
      <w:r w:rsidRPr="005F6EE4">
        <w:rPr>
          <w:rFonts w:cstheme="minorHAnsi"/>
          <w:sz w:val="24"/>
          <w:szCs w:val="24"/>
        </w:rPr>
        <w:t xml:space="preserve">z usunięciem wad czy usterek, ponosi w całości Wykonawca. </w:t>
      </w:r>
    </w:p>
    <w:p w14:paraId="75BC0ED2" w14:textId="77777777" w:rsidR="00EE0442" w:rsidRPr="005F6EE4" w:rsidRDefault="00EE0442">
      <w:pPr>
        <w:pStyle w:val="Bezodstpw"/>
        <w:numPr>
          <w:ilvl w:val="0"/>
          <w:numId w:val="17"/>
        </w:numPr>
        <w:spacing w:line="276" w:lineRule="auto"/>
        <w:jc w:val="both"/>
        <w:rPr>
          <w:rFonts w:cstheme="minorHAnsi"/>
          <w:sz w:val="24"/>
          <w:szCs w:val="24"/>
        </w:rPr>
      </w:pPr>
      <w:r w:rsidRPr="005F6EE4">
        <w:rPr>
          <w:rFonts w:cstheme="minorHAnsi"/>
          <w:sz w:val="24"/>
          <w:szCs w:val="24"/>
        </w:rPr>
        <w:t>Wszelkiego rodzaju usługi serwisowe, przeglądy, od których przeprowadzenia uzależnione będzie zachowanie uprawnień z gwarancji</w:t>
      </w:r>
      <w:r w:rsidR="007600AA" w:rsidRPr="005F6EE4">
        <w:rPr>
          <w:rFonts w:cstheme="minorHAnsi"/>
          <w:sz w:val="24"/>
          <w:szCs w:val="24"/>
        </w:rPr>
        <w:t>,</w:t>
      </w:r>
      <w:r w:rsidRPr="005F6EE4">
        <w:rPr>
          <w:rFonts w:cstheme="minorHAnsi"/>
          <w:sz w:val="24"/>
          <w:szCs w:val="24"/>
        </w:rPr>
        <w:t xml:space="preserve"> będą wykonywane nieodpłatnie przez Wykonawcę. Wykonawca ponosi odpowiedzialność za terminowe przeprowadzenie usług/czynności serwisowych i zobowiązany jest informować </w:t>
      </w:r>
      <w:r w:rsidR="001979EE" w:rsidRPr="005F6EE4">
        <w:rPr>
          <w:rFonts w:cstheme="minorHAnsi"/>
          <w:sz w:val="24"/>
          <w:szCs w:val="24"/>
        </w:rPr>
        <w:br/>
      </w:r>
      <w:r w:rsidRPr="005F6EE4">
        <w:rPr>
          <w:rFonts w:cstheme="minorHAnsi"/>
          <w:sz w:val="24"/>
          <w:szCs w:val="24"/>
        </w:rPr>
        <w:t xml:space="preserve">w okresie gwarancji Zamawiającego o obowiązku ich przeprowadzenia na 14 dni przed wymaganym terminem. Nieprzeprowadzenie czynności/usług serwisowych </w:t>
      </w:r>
      <w:r w:rsidR="001979EE" w:rsidRPr="005F6EE4">
        <w:rPr>
          <w:rFonts w:cstheme="minorHAnsi"/>
          <w:sz w:val="24"/>
          <w:szCs w:val="24"/>
        </w:rPr>
        <w:br/>
      </w:r>
      <w:r w:rsidRPr="005F6EE4">
        <w:rPr>
          <w:rFonts w:cstheme="minorHAnsi"/>
          <w:sz w:val="24"/>
          <w:szCs w:val="24"/>
        </w:rPr>
        <w:t>w terminie nie prowadzi do utraty uprawnień z gwarancji jeżeli Zamawiający nie zostali powiadomieni w terminie o konieczności ich przeprowadzenia. Zamawiający nie traci uprawnień z tytułu gwarancji, nawet z przypadku powierzenia wszelkich czynności konserwacyjnych dowolnemu podmiotowi wybranemu przez Zamawiającego, jeżeli Wykonawca odmówił wykonania lub sfinansowania tych czynności w okresie gwarancji, a wykonanie tych czynności Wykonawca zastrzegł dla siebie lub innego wskazanego przez siebie podmiotu.</w:t>
      </w:r>
    </w:p>
    <w:p w14:paraId="4A9181D4" w14:textId="77777777" w:rsidR="00EE0442" w:rsidRPr="005F6EE4" w:rsidRDefault="00EE0442">
      <w:pPr>
        <w:pStyle w:val="Bezodstpw"/>
        <w:numPr>
          <w:ilvl w:val="0"/>
          <w:numId w:val="17"/>
        </w:numPr>
        <w:spacing w:line="276" w:lineRule="auto"/>
        <w:jc w:val="both"/>
        <w:rPr>
          <w:rFonts w:cstheme="minorHAnsi"/>
          <w:sz w:val="24"/>
          <w:szCs w:val="24"/>
        </w:rPr>
      </w:pPr>
      <w:r w:rsidRPr="005F6EE4">
        <w:rPr>
          <w:rFonts w:cstheme="minorHAnsi"/>
          <w:sz w:val="24"/>
          <w:szCs w:val="24"/>
        </w:rPr>
        <w:t xml:space="preserve">Strony przyjmują, że niniejsza umowa zastępuje dokumenty gwarancyjne jeżeli Wykonawca nie dołączył w chwili odbioru końcowego dodatkowych dokumentów gwarancyjnych. Postanowienia dodatkowych dokumentów gwarancyjnych wystawionych przez Wykonawcę niezgodne  z niniejszą umową lub chociażby mniej korzystne dla Zamawiającego nie będą miały zastosowania. </w:t>
      </w:r>
    </w:p>
    <w:p w14:paraId="4B2E7F73" w14:textId="77777777" w:rsidR="00EE0442" w:rsidRPr="005F6EE4" w:rsidRDefault="00EE0442">
      <w:pPr>
        <w:pStyle w:val="Bezodstpw"/>
        <w:numPr>
          <w:ilvl w:val="0"/>
          <w:numId w:val="17"/>
        </w:numPr>
        <w:spacing w:line="276" w:lineRule="auto"/>
        <w:jc w:val="both"/>
        <w:rPr>
          <w:rFonts w:cstheme="minorHAnsi"/>
          <w:sz w:val="24"/>
          <w:szCs w:val="24"/>
        </w:rPr>
      </w:pPr>
      <w:r w:rsidRPr="005F6EE4">
        <w:rPr>
          <w:rFonts w:cstheme="minorHAnsi"/>
          <w:sz w:val="24"/>
          <w:szCs w:val="24"/>
        </w:rPr>
        <w:t xml:space="preserve">Wręczenie Zamawiającemu gwarancji producenta, która może zawierać postanowienia odmienne, nie zwalnia Wykonawcy z obowiązków wynikających </w:t>
      </w:r>
      <w:r w:rsidR="001979EE" w:rsidRPr="005F6EE4">
        <w:rPr>
          <w:rFonts w:cstheme="minorHAnsi"/>
          <w:sz w:val="24"/>
          <w:szCs w:val="24"/>
        </w:rPr>
        <w:br/>
      </w:r>
      <w:r w:rsidRPr="005F6EE4">
        <w:rPr>
          <w:rFonts w:cstheme="minorHAnsi"/>
          <w:sz w:val="24"/>
          <w:szCs w:val="24"/>
        </w:rPr>
        <w:t>z niniejszej umowy i udzielonej przez Wykonawcę gwarancji.</w:t>
      </w:r>
    </w:p>
    <w:p w14:paraId="51DC4C06" w14:textId="77777777" w:rsidR="00EE0442" w:rsidRPr="005F6EE4" w:rsidRDefault="00EE0442" w:rsidP="007C448E">
      <w:pPr>
        <w:pStyle w:val="Bezodstpw"/>
        <w:spacing w:line="276" w:lineRule="auto"/>
        <w:jc w:val="both"/>
        <w:rPr>
          <w:rFonts w:cstheme="minorHAnsi"/>
          <w:sz w:val="24"/>
          <w:szCs w:val="24"/>
        </w:rPr>
      </w:pPr>
    </w:p>
    <w:p w14:paraId="0B5D5594" w14:textId="77777777" w:rsidR="00EE0442" w:rsidRPr="005F6EE4" w:rsidRDefault="00EE0442" w:rsidP="007C448E">
      <w:pPr>
        <w:pStyle w:val="Bezodstpw"/>
        <w:spacing w:line="276" w:lineRule="auto"/>
        <w:jc w:val="center"/>
        <w:rPr>
          <w:rFonts w:cstheme="minorHAnsi"/>
          <w:b/>
          <w:bCs/>
          <w:sz w:val="24"/>
          <w:szCs w:val="24"/>
        </w:rPr>
      </w:pPr>
      <w:r w:rsidRPr="005F6EE4">
        <w:rPr>
          <w:rFonts w:cstheme="minorHAnsi"/>
          <w:b/>
          <w:bCs/>
          <w:sz w:val="24"/>
          <w:szCs w:val="24"/>
        </w:rPr>
        <w:t>§ 1</w:t>
      </w:r>
      <w:r w:rsidR="00D4561A">
        <w:rPr>
          <w:rFonts w:cstheme="minorHAnsi"/>
          <w:b/>
          <w:bCs/>
          <w:sz w:val="24"/>
          <w:szCs w:val="24"/>
        </w:rPr>
        <w:t>1</w:t>
      </w:r>
    </w:p>
    <w:p w14:paraId="16A8C89D" w14:textId="77777777" w:rsidR="00EE0442" w:rsidRPr="005F6EE4" w:rsidRDefault="00EE0442">
      <w:pPr>
        <w:pStyle w:val="Bezodstpw"/>
        <w:numPr>
          <w:ilvl w:val="0"/>
          <w:numId w:val="18"/>
        </w:numPr>
        <w:spacing w:line="276" w:lineRule="auto"/>
        <w:jc w:val="both"/>
        <w:rPr>
          <w:rFonts w:cstheme="minorHAnsi"/>
          <w:sz w:val="24"/>
          <w:szCs w:val="24"/>
        </w:rPr>
      </w:pPr>
      <w:r w:rsidRPr="005F6EE4">
        <w:rPr>
          <w:rFonts w:cstheme="minorHAnsi"/>
          <w:sz w:val="24"/>
          <w:szCs w:val="24"/>
        </w:rPr>
        <w:t xml:space="preserve">Wykonawca wniósł do dnia podpisania umowy zabezpieczenie należytego wykonania umowy w wysokości 5 % kwoty wynagrodzenia brutto, tj. w kwocie </w:t>
      </w:r>
      <w:r w:rsidR="00E90411">
        <w:rPr>
          <w:rFonts w:cstheme="minorHAnsi"/>
          <w:sz w:val="24"/>
          <w:szCs w:val="24"/>
        </w:rPr>
        <w:t>……………..</w:t>
      </w:r>
      <w:r w:rsidR="001765FC">
        <w:rPr>
          <w:rFonts w:cstheme="minorHAnsi"/>
          <w:sz w:val="24"/>
          <w:szCs w:val="24"/>
        </w:rPr>
        <w:t xml:space="preserve"> zł (</w:t>
      </w:r>
      <w:r w:rsidR="00E90411">
        <w:rPr>
          <w:rFonts w:cstheme="minorHAnsi"/>
          <w:sz w:val="24"/>
          <w:szCs w:val="24"/>
        </w:rPr>
        <w:t>słownie:………………………………….</w:t>
      </w:r>
      <w:r w:rsidR="001765FC">
        <w:rPr>
          <w:rFonts w:cstheme="minorHAnsi"/>
          <w:sz w:val="24"/>
          <w:szCs w:val="24"/>
        </w:rPr>
        <w:t xml:space="preserve">). </w:t>
      </w:r>
      <w:r w:rsidRPr="005F6EE4">
        <w:rPr>
          <w:rFonts w:cstheme="minorHAnsi"/>
          <w:sz w:val="24"/>
          <w:szCs w:val="24"/>
        </w:rPr>
        <w:t xml:space="preserve">w formie: </w:t>
      </w:r>
      <w:r w:rsidR="00E90411">
        <w:rPr>
          <w:rFonts w:cstheme="minorHAnsi"/>
          <w:sz w:val="24"/>
          <w:szCs w:val="24"/>
        </w:rPr>
        <w:t>……………………………</w:t>
      </w:r>
      <w:r w:rsidR="001765FC">
        <w:rPr>
          <w:rFonts w:cstheme="minorHAnsi"/>
          <w:sz w:val="24"/>
          <w:szCs w:val="24"/>
        </w:rPr>
        <w:t>.</w:t>
      </w:r>
    </w:p>
    <w:p w14:paraId="6424EB33" w14:textId="77777777" w:rsidR="00EE0442" w:rsidRPr="005F6EE4" w:rsidRDefault="00EE0442">
      <w:pPr>
        <w:pStyle w:val="Bezodstpw"/>
        <w:numPr>
          <w:ilvl w:val="0"/>
          <w:numId w:val="18"/>
        </w:numPr>
        <w:spacing w:line="276" w:lineRule="auto"/>
        <w:jc w:val="both"/>
        <w:rPr>
          <w:rFonts w:cstheme="minorHAnsi"/>
          <w:sz w:val="24"/>
          <w:szCs w:val="24"/>
        </w:rPr>
      </w:pPr>
      <w:r w:rsidRPr="005F6EE4">
        <w:rPr>
          <w:rFonts w:cstheme="minorHAnsi"/>
          <w:sz w:val="24"/>
          <w:szCs w:val="24"/>
        </w:rPr>
        <w:t xml:space="preserve">Część zabezpieczenia w wysokości 70 % ustalonej kwoty zostanie zwrócona w ciągu                 30 dni od daty bezusterkowego odbioru końcowego zadania, natomiast pozostałe 30 % zostanie zwrócone w ciągu 15 dni po upływie okresu gwarancji.  </w:t>
      </w:r>
    </w:p>
    <w:p w14:paraId="775FFE42" w14:textId="77777777" w:rsidR="00EE0442" w:rsidRPr="005F6EE4" w:rsidRDefault="00EE0442" w:rsidP="007C448E">
      <w:pPr>
        <w:pStyle w:val="Bezodstpw"/>
        <w:spacing w:line="276" w:lineRule="auto"/>
        <w:jc w:val="both"/>
        <w:rPr>
          <w:rFonts w:cstheme="minorHAnsi"/>
          <w:sz w:val="24"/>
          <w:szCs w:val="24"/>
        </w:rPr>
      </w:pPr>
    </w:p>
    <w:p w14:paraId="38AA180C" w14:textId="77777777" w:rsidR="00EE0442" w:rsidRPr="005F6EE4" w:rsidRDefault="00EE0442" w:rsidP="007C448E">
      <w:pPr>
        <w:pStyle w:val="Bezodstpw"/>
        <w:spacing w:line="276" w:lineRule="auto"/>
        <w:jc w:val="center"/>
        <w:rPr>
          <w:rFonts w:cstheme="minorHAnsi"/>
          <w:b/>
          <w:bCs/>
          <w:sz w:val="24"/>
          <w:szCs w:val="24"/>
        </w:rPr>
      </w:pPr>
      <w:r w:rsidRPr="005F6EE4">
        <w:rPr>
          <w:rFonts w:cstheme="minorHAnsi"/>
          <w:b/>
          <w:bCs/>
          <w:sz w:val="24"/>
          <w:szCs w:val="24"/>
        </w:rPr>
        <w:t>§ 1</w:t>
      </w:r>
      <w:r w:rsidR="00D4561A">
        <w:rPr>
          <w:rFonts w:cstheme="minorHAnsi"/>
          <w:b/>
          <w:bCs/>
          <w:sz w:val="24"/>
          <w:szCs w:val="24"/>
        </w:rPr>
        <w:t>2</w:t>
      </w:r>
    </w:p>
    <w:p w14:paraId="706957C0" w14:textId="77777777" w:rsidR="00EE0442" w:rsidRPr="005F6EE4" w:rsidRDefault="00EE0442">
      <w:pPr>
        <w:pStyle w:val="Bezodstpw"/>
        <w:numPr>
          <w:ilvl w:val="0"/>
          <w:numId w:val="19"/>
        </w:numPr>
        <w:spacing w:line="276" w:lineRule="auto"/>
        <w:jc w:val="both"/>
        <w:rPr>
          <w:rFonts w:cstheme="minorHAnsi"/>
          <w:sz w:val="24"/>
          <w:szCs w:val="24"/>
        </w:rPr>
      </w:pPr>
      <w:r w:rsidRPr="005F6EE4">
        <w:rPr>
          <w:rFonts w:cstheme="minorHAnsi"/>
          <w:sz w:val="24"/>
          <w:szCs w:val="24"/>
        </w:rPr>
        <w:t>Zamawiający może także żądać od Wykonawcy kar umownych za:</w:t>
      </w:r>
    </w:p>
    <w:p w14:paraId="14586753" w14:textId="77777777" w:rsidR="00EE0442" w:rsidRPr="005F6EE4" w:rsidRDefault="00EE0442">
      <w:pPr>
        <w:pStyle w:val="Bezodstpw"/>
        <w:numPr>
          <w:ilvl w:val="0"/>
          <w:numId w:val="20"/>
        </w:numPr>
        <w:spacing w:line="276" w:lineRule="auto"/>
        <w:jc w:val="both"/>
        <w:rPr>
          <w:rFonts w:cstheme="minorHAnsi"/>
          <w:sz w:val="24"/>
          <w:szCs w:val="24"/>
        </w:rPr>
      </w:pPr>
      <w:r w:rsidRPr="005F6EE4">
        <w:rPr>
          <w:rFonts w:cstheme="minorHAnsi"/>
          <w:sz w:val="24"/>
          <w:szCs w:val="24"/>
        </w:rPr>
        <w:lastRenderedPageBreak/>
        <w:t>zwłokę w wykonaniu</w:t>
      </w:r>
      <w:r w:rsidR="00904849">
        <w:rPr>
          <w:rFonts w:cstheme="minorHAnsi"/>
          <w:sz w:val="24"/>
          <w:szCs w:val="24"/>
        </w:rPr>
        <w:t xml:space="preserve"> </w:t>
      </w:r>
      <w:r w:rsidRPr="005F6EE4">
        <w:rPr>
          <w:rFonts w:cstheme="minorHAnsi"/>
          <w:sz w:val="24"/>
          <w:szCs w:val="24"/>
        </w:rPr>
        <w:t xml:space="preserve">przedmiotu umowy w stosunku do terminu określonego w § 4 -w wysokości0,1 % wynagrodzenia brutto określonego w § 8 ust. </w:t>
      </w:r>
      <w:r w:rsidR="001979EE" w:rsidRPr="005F6EE4">
        <w:rPr>
          <w:rFonts w:cstheme="minorHAnsi"/>
          <w:sz w:val="24"/>
          <w:szCs w:val="24"/>
        </w:rPr>
        <w:br/>
      </w:r>
      <w:r w:rsidRPr="005F6EE4">
        <w:rPr>
          <w:rFonts w:cstheme="minorHAnsi"/>
          <w:sz w:val="24"/>
          <w:szCs w:val="24"/>
        </w:rPr>
        <w:t>1za każdy dzień zwłoki;</w:t>
      </w:r>
    </w:p>
    <w:p w14:paraId="1E809752" w14:textId="77777777" w:rsidR="00144724" w:rsidRPr="005F6EE4" w:rsidRDefault="00144724">
      <w:pPr>
        <w:pStyle w:val="Bezodstpw"/>
        <w:numPr>
          <w:ilvl w:val="0"/>
          <w:numId w:val="20"/>
        </w:numPr>
        <w:spacing w:line="276" w:lineRule="auto"/>
        <w:jc w:val="both"/>
        <w:rPr>
          <w:rFonts w:cstheme="minorHAnsi"/>
          <w:sz w:val="24"/>
          <w:szCs w:val="24"/>
        </w:rPr>
      </w:pPr>
      <w:r w:rsidRPr="005F6EE4">
        <w:rPr>
          <w:rFonts w:cstheme="minorHAnsi"/>
          <w:sz w:val="24"/>
          <w:szCs w:val="24"/>
        </w:rPr>
        <w:t xml:space="preserve">zwłokę w wykonaniu przedmiotu umowy w stosunku do terminu określonego w § 4 ust. 1 pkt 1 - w wysokości 1000 zł brutto za każdy dzień zwłoki; </w:t>
      </w:r>
    </w:p>
    <w:p w14:paraId="4639F929" w14:textId="77777777" w:rsidR="00144724" w:rsidRPr="005F6EE4" w:rsidRDefault="00144724">
      <w:pPr>
        <w:pStyle w:val="Bezodstpw"/>
        <w:numPr>
          <w:ilvl w:val="0"/>
          <w:numId w:val="20"/>
        </w:numPr>
        <w:spacing w:line="276" w:lineRule="auto"/>
        <w:jc w:val="both"/>
        <w:rPr>
          <w:rFonts w:cstheme="minorHAnsi"/>
          <w:sz w:val="24"/>
          <w:szCs w:val="24"/>
        </w:rPr>
      </w:pPr>
      <w:r w:rsidRPr="005F6EE4">
        <w:rPr>
          <w:rFonts w:cstheme="minorHAnsi"/>
          <w:sz w:val="24"/>
          <w:szCs w:val="24"/>
        </w:rPr>
        <w:t xml:space="preserve">zwłokę w wykonaniu przedmiotu umowy w stosunku do terminu określonego w § 4 ust. 1 pkt 2 - w wysokości 1000 zł brutto za każdy dzień zwłoki; </w:t>
      </w:r>
    </w:p>
    <w:p w14:paraId="3918619A" w14:textId="77777777" w:rsidR="00144724" w:rsidRPr="005F6EE4" w:rsidRDefault="00144724">
      <w:pPr>
        <w:pStyle w:val="Bezodstpw"/>
        <w:numPr>
          <w:ilvl w:val="0"/>
          <w:numId w:val="20"/>
        </w:numPr>
        <w:spacing w:line="276" w:lineRule="auto"/>
        <w:jc w:val="both"/>
        <w:rPr>
          <w:rFonts w:cstheme="minorHAnsi"/>
          <w:sz w:val="24"/>
          <w:szCs w:val="24"/>
        </w:rPr>
      </w:pPr>
      <w:r w:rsidRPr="005F6EE4">
        <w:rPr>
          <w:rFonts w:cstheme="minorHAnsi"/>
          <w:sz w:val="24"/>
          <w:szCs w:val="24"/>
        </w:rPr>
        <w:t>zwłokę w wykonaniu przedmiotu umowy w stosunku do terminu określonego w § 4 ust. 1 pkt 3 - w wysokości 1000 zł brutto za każdy dzień zwłoki;</w:t>
      </w:r>
    </w:p>
    <w:p w14:paraId="77652443" w14:textId="77777777" w:rsidR="00EE0442" w:rsidRPr="005F6EE4" w:rsidRDefault="00EE0442">
      <w:pPr>
        <w:pStyle w:val="Bezodstpw"/>
        <w:numPr>
          <w:ilvl w:val="0"/>
          <w:numId w:val="20"/>
        </w:numPr>
        <w:spacing w:line="276" w:lineRule="auto"/>
        <w:jc w:val="both"/>
        <w:rPr>
          <w:rFonts w:cstheme="minorHAnsi"/>
          <w:sz w:val="24"/>
          <w:szCs w:val="24"/>
        </w:rPr>
      </w:pPr>
      <w:r w:rsidRPr="005F6EE4">
        <w:rPr>
          <w:rFonts w:cstheme="minorHAnsi"/>
          <w:sz w:val="24"/>
          <w:szCs w:val="24"/>
        </w:rPr>
        <w:t xml:space="preserve">zwłokę w usunięciu wad stwierdzonych w okresie rękojmi i gwarancji - </w:t>
      </w:r>
      <w:r w:rsidR="001979EE" w:rsidRPr="005F6EE4">
        <w:rPr>
          <w:rFonts w:cstheme="minorHAnsi"/>
          <w:sz w:val="24"/>
          <w:szCs w:val="24"/>
        </w:rPr>
        <w:br/>
      </w:r>
      <w:r w:rsidRPr="005F6EE4">
        <w:rPr>
          <w:rFonts w:cstheme="minorHAnsi"/>
          <w:sz w:val="24"/>
          <w:szCs w:val="24"/>
        </w:rPr>
        <w:t>w wysokości 0,</w:t>
      </w:r>
      <w:r w:rsidR="00593316" w:rsidRPr="005F6EE4">
        <w:rPr>
          <w:rFonts w:cstheme="minorHAnsi"/>
          <w:sz w:val="24"/>
          <w:szCs w:val="24"/>
        </w:rPr>
        <w:t>1</w:t>
      </w:r>
      <w:r w:rsidRPr="005F6EE4">
        <w:rPr>
          <w:rFonts w:cstheme="minorHAnsi"/>
          <w:sz w:val="24"/>
          <w:szCs w:val="24"/>
        </w:rPr>
        <w:t xml:space="preserve"> % wynagrodzenia brutto określonego w § 8 ust. 1 za każdy dzień zwłoki liczony od dnia wyznaczonego na usunięcie wad;</w:t>
      </w:r>
    </w:p>
    <w:p w14:paraId="7E2D1DF0" w14:textId="77777777" w:rsidR="00EE0442" w:rsidRPr="005F6EE4" w:rsidRDefault="00EE0442">
      <w:pPr>
        <w:pStyle w:val="Bezodstpw"/>
        <w:numPr>
          <w:ilvl w:val="0"/>
          <w:numId w:val="20"/>
        </w:numPr>
        <w:spacing w:line="276" w:lineRule="auto"/>
        <w:jc w:val="both"/>
        <w:rPr>
          <w:rFonts w:cstheme="minorHAnsi"/>
          <w:sz w:val="24"/>
          <w:szCs w:val="24"/>
        </w:rPr>
      </w:pPr>
      <w:r w:rsidRPr="005F6EE4">
        <w:rPr>
          <w:rFonts w:cstheme="minorHAnsi"/>
          <w:sz w:val="24"/>
          <w:szCs w:val="24"/>
        </w:rPr>
        <w:t xml:space="preserve">odstąpienie od całości lub niewykonanej części umowy z przyczyn zależnych od Wykonawcy - w wysokości 10%wynagrodzenia brutto określonego w § 8 ust.1; </w:t>
      </w:r>
    </w:p>
    <w:p w14:paraId="23E28D48" w14:textId="76E42A8A" w:rsidR="00EE0442" w:rsidRPr="005F6EE4" w:rsidRDefault="00EE0442">
      <w:pPr>
        <w:pStyle w:val="Bezodstpw"/>
        <w:numPr>
          <w:ilvl w:val="0"/>
          <w:numId w:val="20"/>
        </w:numPr>
        <w:spacing w:line="276" w:lineRule="auto"/>
        <w:jc w:val="both"/>
        <w:rPr>
          <w:rFonts w:cstheme="minorHAnsi"/>
          <w:sz w:val="24"/>
          <w:szCs w:val="24"/>
        </w:rPr>
      </w:pPr>
      <w:r w:rsidRPr="005F6EE4">
        <w:rPr>
          <w:rFonts w:cstheme="minorHAnsi"/>
          <w:sz w:val="24"/>
          <w:szCs w:val="24"/>
        </w:rPr>
        <w:t xml:space="preserve">nieusunięcie wad niezaliczonych do wad uniemożliwiających użytkowanie </w:t>
      </w:r>
      <w:r w:rsidR="001979EE" w:rsidRPr="005F6EE4">
        <w:rPr>
          <w:rFonts w:cstheme="minorHAnsi"/>
          <w:sz w:val="24"/>
          <w:szCs w:val="24"/>
        </w:rPr>
        <w:br/>
      </w:r>
      <w:r w:rsidRPr="005F6EE4">
        <w:rPr>
          <w:rFonts w:cstheme="minorHAnsi"/>
          <w:sz w:val="24"/>
          <w:szCs w:val="24"/>
        </w:rPr>
        <w:t>w terminie 14 dni lub w dłuższym technicznie uzasadnionym terminie wyznaczonym przez Zamawiającego od ich wskazania w trakcie odbioru końcowego</w:t>
      </w:r>
      <w:r w:rsidR="00067DD0">
        <w:rPr>
          <w:rFonts w:cstheme="minorHAnsi"/>
          <w:sz w:val="24"/>
          <w:szCs w:val="24"/>
        </w:rPr>
        <w:t xml:space="preserve"> </w:t>
      </w:r>
      <w:r w:rsidRPr="005F6EE4">
        <w:rPr>
          <w:rFonts w:cstheme="minorHAnsi"/>
          <w:sz w:val="24"/>
          <w:szCs w:val="24"/>
        </w:rPr>
        <w:t>-w wysokości 0,</w:t>
      </w:r>
      <w:r w:rsidR="00593316" w:rsidRPr="005F6EE4">
        <w:rPr>
          <w:rFonts w:cstheme="minorHAnsi"/>
          <w:sz w:val="24"/>
          <w:szCs w:val="24"/>
        </w:rPr>
        <w:t>1</w:t>
      </w:r>
      <w:r w:rsidRPr="005F6EE4">
        <w:rPr>
          <w:rFonts w:cstheme="minorHAnsi"/>
          <w:sz w:val="24"/>
          <w:szCs w:val="24"/>
        </w:rPr>
        <w:t xml:space="preserve"> % wynagrodzenia brutto określonego w § 8 ust. 1 za każdy dzień zwłoki</w:t>
      </w:r>
      <w:r w:rsidR="0012384A" w:rsidRPr="005F6EE4">
        <w:rPr>
          <w:rFonts w:cstheme="minorHAnsi"/>
          <w:sz w:val="24"/>
          <w:szCs w:val="24"/>
        </w:rPr>
        <w:t>;</w:t>
      </w:r>
    </w:p>
    <w:p w14:paraId="4552B7D5" w14:textId="77777777" w:rsidR="00EE0442" w:rsidRPr="005F6EE4" w:rsidRDefault="00EE0442">
      <w:pPr>
        <w:pStyle w:val="Bezodstpw"/>
        <w:numPr>
          <w:ilvl w:val="0"/>
          <w:numId w:val="20"/>
        </w:numPr>
        <w:spacing w:line="276" w:lineRule="auto"/>
        <w:jc w:val="both"/>
        <w:rPr>
          <w:rFonts w:cstheme="minorHAnsi"/>
          <w:sz w:val="24"/>
          <w:szCs w:val="24"/>
        </w:rPr>
      </w:pPr>
      <w:r w:rsidRPr="005F6EE4">
        <w:rPr>
          <w:rFonts w:cstheme="minorHAnsi"/>
          <w:sz w:val="24"/>
          <w:szCs w:val="24"/>
        </w:rPr>
        <w:t>brak zapłaty wynagrodzenia należnego podwykonawcy w terminie wyznaczonym przez Zamawiającego - w wysokości 10</w:t>
      </w:r>
      <w:r w:rsidR="0035685F" w:rsidRPr="005F6EE4">
        <w:rPr>
          <w:rFonts w:cstheme="minorHAnsi"/>
          <w:sz w:val="24"/>
          <w:szCs w:val="24"/>
        </w:rPr>
        <w:t>0</w:t>
      </w:r>
      <w:r w:rsidRPr="005F6EE4">
        <w:rPr>
          <w:rFonts w:cstheme="minorHAnsi"/>
          <w:sz w:val="24"/>
          <w:szCs w:val="24"/>
        </w:rPr>
        <w:t xml:space="preserve"> % kwoty należnego wynagrodzenia podwykonawcy; </w:t>
      </w:r>
    </w:p>
    <w:p w14:paraId="11633475" w14:textId="77777777" w:rsidR="00EE0442" w:rsidRPr="005F6EE4" w:rsidRDefault="00EE0442">
      <w:pPr>
        <w:pStyle w:val="Bezodstpw"/>
        <w:numPr>
          <w:ilvl w:val="0"/>
          <w:numId w:val="20"/>
        </w:numPr>
        <w:spacing w:line="276" w:lineRule="auto"/>
        <w:jc w:val="both"/>
        <w:rPr>
          <w:rFonts w:cstheme="minorHAnsi"/>
          <w:sz w:val="24"/>
          <w:szCs w:val="24"/>
        </w:rPr>
      </w:pPr>
      <w:r w:rsidRPr="005F6EE4">
        <w:rPr>
          <w:rFonts w:cstheme="minorHAnsi"/>
          <w:sz w:val="24"/>
          <w:szCs w:val="24"/>
        </w:rPr>
        <w:t>nieprzedłożenie, w terminie wynikającym z niniejszej umowy, do zaakceptowania Zamawiającemu projektu umowy o podwykonawstwo, której przedmiotem są roboty budowlane, lub projektu jej zmiany - w wysokości 2 % należnego z tej umowy (lub zmiany) wynagrodzenia za każdy przypadek naruszenia;</w:t>
      </w:r>
    </w:p>
    <w:p w14:paraId="25E02A52" w14:textId="77777777" w:rsidR="00EE0442" w:rsidRPr="005F6EE4" w:rsidRDefault="00EE0442">
      <w:pPr>
        <w:pStyle w:val="Bezodstpw"/>
        <w:numPr>
          <w:ilvl w:val="0"/>
          <w:numId w:val="20"/>
        </w:numPr>
        <w:spacing w:line="276" w:lineRule="auto"/>
        <w:jc w:val="both"/>
        <w:rPr>
          <w:rFonts w:cstheme="minorHAnsi"/>
          <w:sz w:val="24"/>
          <w:szCs w:val="24"/>
        </w:rPr>
      </w:pPr>
      <w:r w:rsidRPr="005F6EE4">
        <w:rPr>
          <w:rFonts w:cstheme="minorHAnsi"/>
          <w:sz w:val="24"/>
          <w:szCs w:val="24"/>
        </w:rPr>
        <w:t xml:space="preserve">nieprzedłożenie, w terminie wynikającym z umowy, poświadczonej za zgodność z oryginałem kopii umowy o podwykonawstwo lub jej zmiany - </w:t>
      </w:r>
      <w:r w:rsidR="001979EE" w:rsidRPr="005F6EE4">
        <w:rPr>
          <w:rFonts w:cstheme="minorHAnsi"/>
          <w:sz w:val="24"/>
          <w:szCs w:val="24"/>
        </w:rPr>
        <w:br/>
      </w:r>
      <w:r w:rsidRPr="005F6EE4">
        <w:rPr>
          <w:rFonts w:cstheme="minorHAnsi"/>
          <w:sz w:val="24"/>
          <w:szCs w:val="24"/>
        </w:rPr>
        <w:t>w wysokości 2% należnego z tej umowy (lub po jej zmianie) wynagrodzenia za każdy przypadek naruszenia;</w:t>
      </w:r>
    </w:p>
    <w:p w14:paraId="23C46003" w14:textId="31788071" w:rsidR="009F3AAA" w:rsidRPr="005F6EE4" w:rsidRDefault="00EE0442">
      <w:pPr>
        <w:pStyle w:val="Bezodstpw"/>
        <w:numPr>
          <w:ilvl w:val="0"/>
          <w:numId w:val="20"/>
        </w:numPr>
        <w:spacing w:line="276" w:lineRule="auto"/>
        <w:jc w:val="both"/>
        <w:rPr>
          <w:rFonts w:cstheme="minorHAnsi"/>
          <w:sz w:val="24"/>
          <w:szCs w:val="24"/>
        </w:rPr>
      </w:pPr>
      <w:r w:rsidRPr="005F6EE4">
        <w:rPr>
          <w:rFonts w:cstheme="minorHAnsi"/>
          <w:sz w:val="24"/>
          <w:szCs w:val="24"/>
        </w:rPr>
        <w:t>niespełnienie przez Wykonawcę lub podwykonawcę wymogu zatrudnienia na podstawie umowy</w:t>
      </w:r>
      <w:r w:rsidR="00067DD0">
        <w:rPr>
          <w:rFonts w:cstheme="minorHAnsi"/>
          <w:sz w:val="24"/>
          <w:szCs w:val="24"/>
        </w:rPr>
        <w:t xml:space="preserve"> </w:t>
      </w:r>
      <w:r w:rsidRPr="005F6EE4">
        <w:rPr>
          <w:rFonts w:cstheme="minorHAnsi"/>
          <w:sz w:val="24"/>
          <w:szCs w:val="24"/>
        </w:rPr>
        <w:t>o</w:t>
      </w:r>
      <w:r w:rsidR="00067DD0">
        <w:rPr>
          <w:rFonts w:cstheme="minorHAnsi"/>
          <w:sz w:val="24"/>
          <w:szCs w:val="24"/>
        </w:rPr>
        <w:t xml:space="preserve"> </w:t>
      </w:r>
      <w:r w:rsidRPr="005F6EE4">
        <w:rPr>
          <w:rFonts w:cstheme="minorHAnsi"/>
          <w:sz w:val="24"/>
          <w:szCs w:val="24"/>
        </w:rPr>
        <w:t>pracę</w:t>
      </w:r>
      <w:r w:rsidR="00067DD0">
        <w:rPr>
          <w:rFonts w:cstheme="minorHAnsi"/>
          <w:sz w:val="24"/>
          <w:szCs w:val="24"/>
        </w:rPr>
        <w:t xml:space="preserve"> </w:t>
      </w:r>
      <w:r w:rsidRPr="005F6EE4">
        <w:rPr>
          <w:rFonts w:cstheme="minorHAnsi"/>
          <w:sz w:val="24"/>
          <w:szCs w:val="24"/>
        </w:rPr>
        <w:t>osób</w:t>
      </w:r>
      <w:r w:rsidR="00067DD0">
        <w:rPr>
          <w:rFonts w:cstheme="minorHAnsi"/>
          <w:sz w:val="24"/>
          <w:szCs w:val="24"/>
        </w:rPr>
        <w:t xml:space="preserve"> </w:t>
      </w:r>
      <w:r w:rsidRPr="005F6EE4">
        <w:rPr>
          <w:rFonts w:cstheme="minorHAnsi"/>
          <w:sz w:val="24"/>
          <w:szCs w:val="24"/>
        </w:rPr>
        <w:t>wyk</w:t>
      </w:r>
      <w:r w:rsidR="00904849">
        <w:rPr>
          <w:rFonts w:cstheme="minorHAnsi"/>
          <w:sz w:val="24"/>
          <w:szCs w:val="24"/>
        </w:rPr>
        <w:t>onujących wskazane w § 1 ust. 7</w:t>
      </w:r>
      <w:r w:rsidR="006E034F" w:rsidRPr="005F6EE4">
        <w:rPr>
          <w:rFonts w:cstheme="minorHAnsi"/>
          <w:sz w:val="24"/>
          <w:szCs w:val="24"/>
        </w:rPr>
        <w:t xml:space="preserve"> </w:t>
      </w:r>
      <w:r w:rsidRPr="005F6EE4">
        <w:rPr>
          <w:rFonts w:cstheme="minorHAnsi"/>
          <w:sz w:val="24"/>
          <w:szCs w:val="24"/>
        </w:rPr>
        <w:t xml:space="preserve">czynności -w wysokości 1.000 zł za każdy przypadek naruszenia. </w:t>
      </w:r>
    </w:p>
    <w:p w14:paraId="3FA40CDC" w14:textId="77777777" w:rsidR="00EE0442" w:rsidRPr="005F6EE4" w:rsidRDefault="00EE0442">
      <w:pPr>
        <w:pStyle w:val="Bezodstpw"/>
        <w:numPr>
          <w:ilvl w:val="0"/>
          <w:numId w:val="20"/>
        </w:numPr>
        <w:spacing w:line="276" w:lineRule="auto"/>
        <w:jc w:val="both"/>
        <w:rPr>
          <w:rFonts w:cstheme="minorHAnsi"/>
          <w:sz w:val="24"/>
          <w:szCs w:val="24"/>
        </w:rPr>
      </w:pPr>
      <w:r w:rsidRPr="005F6EE4">
        <w:rPr>
          <w:rFonts w:cstheme="minorHAnsi"/>
          <w:sz w:val="24"/>
          <w:szCs w:val="24"/>
        </w:rPr>
        <w:t xml:space="preserve">naruszenie postanowień § 6 pkt 5, polegające na nieobecności na terenie placu budowy osoby wyznaczonej - w wysokości 500 zł za każdy przypadek nieobecności(za nieobecność w jednym dniu może być naliczona jedna kara).          </w:t>
      </w:r>
    </w:p>
    <w:p w14:paraId="138E2F7D" w14:textId="77777777" w:rsidR="009F3AAA" w:rsidRPr="005F6EE4" w:rsidRDefault="009F3AAA">
      <w:pPr>
        <w:pStyle w:val="Bezodstpw"/>
        <w:numPr>
          <w:ilvl w:val="0"/>
          <w:numId w:val="19"/>
        </w:numPr>
        <w:spacing w:line="276" w:lineRule="auto"/>
        <w:jc w:val="both"/>
        <w:rPr>
          <w:rFonts w:cstheme="minorHAnsi"/>
          <w:sz w:val="24"/>
          <w:szCs w:val="24"/>
        </w:rPr>
      </w:pPr>
      <w:r w:rsidRPr="005F6EE4">
        <w:rPr>
          <w:rFonts w:cstheme="minorHAnsi"/>
          <w:sz w:val="24"/>
          <w:szCs w:val="24"/>
        </w:rPr>
        <w:t>Ponadto, w przypadku, gdy z przedłożonej Zamawiającemu przez Wykonawcę lub podwykonawcę kopii umowy o podwykonawstwo (lub aneksu), której przedmiotem będą dostawy lub usługi wynikać będzie termin zapłaty wynagrodzenia dłuższy niż 3</w:t>
      </w:r>
      <w:r w:rsidR="0012384A" w:rsidRPr="005F6EE4">
        <w:rPr>
          <w:rFonts w:cstheme="minorHAnsi"/>
          <w:sz w:val="24"/>
          <w:szCs w:val="24"/>
        </w:rPr>
        <w:t xml:space="preserve">0 </w:t>
      </w:r>
      <w:r w:rsidR="0012384A" w:rsidRPr="005F6EE4">
        <w:rPr>
          <w:rFonts w:cstheme="minorHAnsi"/>
          <w:sz w:val="24"/>
          <w:szCs w:val="24"/>
        </w:rPr>
        <w:lastRenderedPageBreak/>
        <w:t>dni od dostarczenia wykonawcy</w:t>
      </w:r>
      <w:r w:rsidRPr="005F6EE4">
        <w:rPr>
          <w:rFonts w:cstheme="minorHAnsi"/>
          <w:sz w:val="24"/>
          <w:szCs w:val="24"/>
        </w:rPr>
        <w:t xml:space="preserve"> lub podwykonawcy faktury lub rachunku </w:t>
      </w:r>
      <w:r w:rsidR="001979EE" w:rsidRPr="005F6EE4">
        <w:rPr>
          <w:rFonts w:cstheme="minorHAnsi"/>
          <w:sz w:val="24"/>
          <w:szCs w:val="24"/>
        </w:rPr>
        <w:br/>
      </w:r>
      <w:r w:rsidRPr="005F6EE4">
        <w:rPr>
          <w:rFonts w:cstheme="minorHAnsi"/>
          <w:sz w:val="24"/>
          <w:szCs w:val="24"/>
        </w:rPr>
        <w:t xml:space="preserve">i Wykonawca nie doprowadzi do zmiany umowy w terminie wskazanym przez Zamawiającego w wezwaniu, to wówczas Wykonawca zapłaci Zamawiającemu karę umowną w wysokości równej 5 % wynagrodzenia wynikającego z zakwestionowanej umowy (z zastrzeżeniem postanowień ust. 4, w terminie wskazanym przez Zamawiającego.  </w:t>
      </w:r>
    </w:p>
    <w:p w14:paraId="50C08089" w14:textId="77777777" w:rsidR="00EE0442" w:rsidRPr="005F6EE4" w:rsidRDefault="00EE0442">
      <w:pPr>
        <w:pStyle w:val="Bezodstpw"/>
        <w:numPr>
          <w:ilvl w:val="0"/>
          <w:numId w:val="19"/>
        </w:numPr>
        <w:spacing w:line="276" w:lineRule="auto"/>
        <w:jc w:val="both"/>
        <w:rPr>
          <w:rFonts w:cstheme="minorHAnsi"/>
          <w:sz w:val="24"/>
          <w:szCs w:val="24"/>
        </w:rPr>
      </w:pPr>
      <w:r w:rsidRPr="005F6EE4">
        <w:rPr>
          <w:rFonts w:cstheme="minorHAnsi"/>
          <w:sz w:val="24"/>
          <w:szCs w:val="24"/>
        </w:rPr>
        <w:t xml:space="preserve">Zamawiający </w:t>
      </w:r>
      <w:r w:rsidR="00BF5CF5" w:rsidRPr="005F6EE4">
        <w:rPr>
          <w:rFonts w:cstheme="minorHAnsi"/>
          <w:sz w:val="24"/>
          <w:szCs w:val="24"/>
        </w:rPr>
        <w:t>za</w:t>
      </w:r>
      <w:r w:rsidRPr="005F6EE4">
        <w:rPr>
          <w:rFonts w:cstheme="minorHAnsi"/>
          <w:sz w:val="24"/>
          <w:szCs w:val="24"/>
        </w:rPr>
        <w:t>płaci</w:t>
      </w:r>
      <w:r w:rsidR="00A11DC2">
        <w:rPr>
          <w:rFonts w:cstheme="minorHAnsi"/>
          <w:sz w:val="24"/>
          <w:szCs w:val="24"/>
        </w:rPr>
        <w:t xml:space="preserve"> </w:t>
      </w:r>
      <w:r w:rsidRPr="005F6EE4">
        <w:rPr>
          <w:rFonts w:cstheme="minorHAnsi"/>
          <w:sz w:val="24"/>
          <w:szCs w:val="24"/>
        </w:rPr>
        <w:t>Wykonawcy</w:t>
      </w:r>
      <w:r w:rsidR="00A11DC2">
        <w:rPr>
          <w:rFonts w:cstheme="minorHAnsi"/>
          <w:sz w:val="24"/>
          <w:szCs w:val="24"/>
        </w:rPr>
        <w:t xml:space="preserve"> </w:t>
      </w:r>
      <w:r w:rsidRPr="005F6EE4">
        <w:rPr>
          <w:rFonts w:cstheme="minorHAnsi"/>
          <w:sz w:val="24"/>
          <w:szCs w:val="24"/>
        </w:rPr>
        <w:t>karę</w:t>
      </w:r>
      <w:r w:rsidR="00A11DC2">
        <w:rPr>
          <w:rFonts w:cstheme="minorHAnsi"/>
          <w:sz w:val="24"/>
          <w:szCs w:val="24"/>
        </w:rPr>
        <w:t xml:space="preserve"> </w:t>
      </w:r>
      <w:r w:rsidRPr="005F6EE4">
        <w:rPr>
          <w:rFonts w:cstheme="minorHAnsi"/>
          <w:sz w:val="24"/>
          <w:szCs w:val="24"/>
        </w:rPr>
        <w:t>umowną za odstąpienie od umowy z przyczyn,  za które odpowiada Zamawiający - w wysokości 10 % wynagrodzenia umownego określonego w § 8 ust. 1</w:t>
      </w:r>
      <w:r w:rsidR="0088396C">
        <w:rPr>
          <w:rFonts w:cstheme="minorHAnsi"/>
          <w:sz w:val="24"/>
          <w:szCs w:val="24"/>
        </w:rPr>
        <w:t>.</w:t>
      </w:r>
    </w:p>
    <w:p w14:paraId="040FF578" w14:textId="77777777" w:rsidR="00EE0442" w:rsidRPr="005F6EE4" w:rsidRDefault="00EE0442">
      <w:pPr>
        <w:pStyle w:val="Bezodstpw"/>
        <w:numPr>
          <w:ilvl w:val="0"/>
          <w:numId w:val="19"/>
        </w:numPr>
        <w:spacing w:line="276" w:lineRule="auto"/>
        <w:jc w:val="both"/>
        <w:rPr>
          <w:rFonts w:cstheme="minorHAnsi"/>
          <w:sz w:val="24"/>
          <w:szCs w:val="24"/>
        </w:rPr>
      </w:pPr>
      <w:r w:rsidRPr="005F6EE4">
        <w:rPr>
          <w:rFonts w:cstheme="minorHAnsi"/>
          <w:sz w:val="24"/>
          <w:szCs w:val="24"/>
        </w:rPr>
        <w:t xml:space="preserve">Łączna maksymalna wysokość kar umownych, które mogą dochodzić Strony nie może przekroczy </w:t>
      </w:r>
      <w:r w:rsidR="0035685F" w:rsidRPr="005F6EE4">
        <w:rPr>
          <w:rFonts w:cstheme="minorHAnsi"/>
          <w:sz w:val="24"/>
          <w:szCs w:val="24"/>
        </w:rPr>
        <w:t>5</w:t>
      </w:r>
      <w:r w:rsidRPr="005F6EE4">
        <w:rPr>
          <w:rFonts w:cstheme="minorHAnsi"/>
          <w:sz w:val="24"/>
          <w:szCs w:val="24"/>
        </w:rPr>
        <w:t>0 % kwoty wynagrodzenia określonego w § 8 ust. 1.Strony zastrzegają sobie prawo dochodzenia odszkodowania uzupełniającego na zasadach ogólnych.</w:t>
      </w:r>
    </w:p>
    <w:p w14:paraId="7348AD12" w14:textId="77777777" w:rsidR="00EE0442" w:rsidRPr="005F6EE4" w:rsidRDefault="00EE0442">
      <w:pPr>
        <w:pStyle w:val="Bezodstpw"/>
        <w:numPr>
          <w:ilvl w:val="0"/>
          <w:numId w:val="19"/>
        </w:numPr>
        <w:spacing w:line="276" w:lineRule="auto"/>
        <w:jc w:val="both"/>
        <w:rPr>
          <w:rFonts w:cstheme="minorHAnsi"/>
          <w:sz w:val="24"/>
          <w:szCs w:val="24"/>
        </w:rPr>
      </w:pPr>
      <w:r w:rsidRPr="005F6EE4">
        <w:rPr>
          <w:rFonts w:cstheme="minorHAnsi"/>
          <w:sz w:val="24"/>
          <w:szCs w:val="24"/>
        </w:rPr>
        <w:t>Zamawiającemu</w:t>
      </w:r>
      <w:r w:rsidR="00A11DC2">
        <w:rPr>
          <w:rFonts w:cstheme="minorHAnsi"/>
          <w:sz w:val="24"/>
          <w:szCs w:val="24"/>
        </w:rPr>
        <w:t xml:space="preserve"> </w:t>
      </w:r>
      <w:r w:rsidRPr="005F6EE4">
        <w:rPr>
          <w:rFonts w:cstheme="minorHAnsi"/>
          <w:sz w:val="24"/>
          <w:szCs w:val="24"/>
        </w:rPr>
        <w:t xml:space="preserve">,w razie zwłoki Wykonawcy przysługuje także prawo do odstąpienia od umowy bez wyznaczania terminu dodatkowego w przypadku niewykonania przedmiotu umowy w terminie określonym w§ 4.  </w:t>
      </w:r>
    </w:p>
    <w:p w14:paraId="46247962" w14:textId="77777777" w:rsidR="00EE0442" w:rsidRPr="005F6EE4" w:rsidRDefault="00EE0442" w:rsidP="007C448E">
      <w:pPr>
        <w:pStyle w:val="Bezodstpw"/>
        <w:spacing w:line="276" w:lineRule="auto"/>
        <w:jc w:val="both"/>
        <w:rPr>
          <w:rFonts w:cstheme="minorHAnsi"/>
          <w:sz w:val="24"/>
          <w:szCs w:val="24"/>
        </w:rPr>
      </w:pPr>
    </w:p>
    <w:p w14:paraId="00518989" w14:textId="77777777" w:rsidR="00EE0442" w:rsidRPr="005F6EE4" w:rsidRDefault="00EE0442" w:rsidP="007C448E">
      <w:pPr>
        <w:pStyle w:val="Bezodstpw"/>
        <w:spacing w:line="276" w:lineRule="auto"/>
        <w:jc w:val="center"/>
        <w:rPr>
          <w:rFonts w:cstheme="minorHAnsi"/>
          <w:b/>
          <w:bCs/>
          <w:sz w:val="24"/>
          <w:szCs w:val="24"/>
        </w:rPr>
      </w:pPr>
      <w:r w:rsidRPr="005F6EE4">
        <w:rPr>
          <w:rFonts w:cstheme="minorHAnsi"/>
          <w:b/>
          <w:bCs/>
          <w:sz w:val="24"/>
          <w:szCs w:val="24"/>
        </w:rPr>
        <w:t>§ 14</w:t>
      </w:r>
    </w:p>
    <w:p w14:paraId="5315F395" w14:textId="77777777" w:rsidR="00EE0442" w:rsidRPr="005F6EE4" w:rsidRDefault="00EE0442" w:rsidP="007C448E">
      <w:pPr>
        <w:pStyle w:val="Bezodstpw"/>
        <w:spacing w:line="276" w:lineRule="auto"/>
        <w:jc w:val="both"/>
        <w:rPr>
          <w:rFonts w:cstheme="minorHAnsi"/>
          <w:sz w:val="24"/>
          <w:szCs w:val="24"/>
        </w:rPr>
      </w:pPr>
      <w:r w:rsidRPr="005F6EE4">
        <w:rPr>
          <w:rFonts w:cstheme="minorHAnsi"/>
          <w:sz w:val="24"/>
          <w:szCs w:val="24"/>
        </w:rPr>
        <w:t xml:space="preserve">Oprócz wypadków wymienionych w innych postanowieniach umowy lub w przepisach </w:t>
      </w:r>
      <w:r w:rsidR="001870BE" w:rsidRPr="005F6EE4">
        <w:rPr>
          <w:rFonts w:cstheme="minorHAnsi"/>
          <w:sz w:val="24"/>
          <w:szCs w:val="24"/>
        </w:rPr>
        <w:t>Kodeksu cywilnego,</w:t>
      </w:r>
      <w:r w:rsidRPr="005F6EE4">
        <w:rPr>
          <w:rFonts w:cstheme="minorHAnsi"/>
          <w:sz w:val="24"/>
          <w:szCs w:val="24"/>
        </w:rPr>
        <w:t xml:space="preserve"> Stronom przysługuje prawo odstąpienia od umowy lub jej niewykonanej części w następujących sytuacjach:</w:t>
      </w:r>
    </w:p>
    <w:p w14:paraId="0C2E786B" w14:textId="77777777" w:rsidR="00EE0442" w:rsidRPr="005F6EE4" w:rsidRDefault="00EE0442">
      <w:pPr>
        <w:pStyle w:val="Bezodstpw"/>
        <w:numPr>
          <w:ilvl w:val="0"/>
          <w:numId w:val="21"/>
        </w:numPr>
        <w:spacing w:line="276" w:lineRule="auto"/>
        <w:jc w:val="both"/>
        <w:rPr>
          <w:rFonts w:cstheme="minorHAnsi"/>
          <w:sz w:val="24"/>
          <w:szCs w:val="24"/>
        </w:rPr>
      </w:pPr>
      <w:r w:rsidRPr="005F6EE4">
        <w:rPr>
          <w:rFonts w:cstheme="minorHAnsi"/>
          <w:sz w:val="24"/>
          <w:szCs w:val="24"/>
        </w:rPr>
        <w:t>Zamawiającemu przysługuje prawo do odstąpienia od umowy w przypadku, gdy:</w:t>
      </w:r>
    </w:p>
    <w:p w14:paraId="6DCE6833" w14:textId="77777777" w:rsidR="00EE0442" w:rsidRPr="005F6EE4" w:rsidRDefault="00EE0442">
      <w:pPr>
        <w:pStyle w:val="Bezodstpw"/>
        <w:numPr>
          <w:ilvl w:val="0"/>
          <w:numId w:val="22"/>
        </w:numPr>
        <w:spacing w:line="276" w:lineRule="auto"/>
        <w:jc w:val="both"/>
        <w:rPr>
          <w:rFonts w:cstheme="minorHAnsi"/>
          <w:sz w:val="24"/>
          <w:szCs w:val="24"/>
        </w:rPr>
      </w:pPr>
      <w:r w:rsidRPr="005F6EE4">
        <w:rPr>
          <w:rFonts w:cstheme="minorHAnsi"/>
          <w:sz w:val="24"/>
          <w:szCs w:val="24"/>
        </w:rPr>
        <w:t xml:space="preserve">wystąpi istotna zmiana okoliczności powodująca, że wykonanie umowy nie leży w interesie publicznym, czego nie można było przewidzieć w chwili zawarcia umowy,  </w:t>
      </w:r>
    </w:p>
    <w:p w14:paraId="228069BC" w14:textId="77777777" w:rsidR="00EE0442" w:rsidRPr="005F6EE4" w:rsidRDefault="00EE0442">
      <w:pPr>
        <w:pStyle w:val="Bezodstpw"/>
        <w:numPr>
          <w:ilvl w:val="0"/>
          <w:numId w:val="22"/>
        </w:numPr>
        <w:spacing w:line="276" w:lineRule="auto"/>
        <w:jc w:val="both"/>
        <w:rPr>
          <w:rFonts w:cstheme="minorHAnsi"/>
          <w:sz w:val="24"/>
          <w:szCs w:val="24"/>
        </w:rPr>
      </w:pPr>
      <w:r w:rsidRPr="005F6EE4">
        <w:rPr>
          <w:rFonts w:cstheme="minorHAnsi"/>
          <w:sz w:val="24"/>
          <w:szCs w:val="24"/>
        </w:rPr>
        <w:t>chociażby część majątku Wykonawcy zostanie zajęta w postępowaniu egzekucyjnym,(każde kolejne zajęcie</w:t>
      </w:r>
      <w:r w:rsidR="00A11DC2">
        <w:rPr>
          <w:rFonts w:cstheme="minorHAnsi"/>
          <w:sz w:val="24"/>
          <w:szCs w:val="24"/>
        </w:rPr>
        <w:t xml:space="preserve"> </w:t>
      </w:r>
      <w:r w:rsidRPr="005F6EE4">
        <w:rPr>
          <w:rFonts w:cstheme="minorHAnsi"/>
          <w:sz w:val="24"/>
          <w:szCs w:val="24"/>
        </w:rPr>
        <w:t>stanowi niezależną przesłankę odstąpienia),</w:t>
      </w:r>
    </w:p>
    <w:p w14:paraId="336518DB" w14:textId="77777777" w:rsidR="00EE0442" w:rsidRPr="005F6EE4" w:rsidRDefault="00EE0442">
      <w:pPr>
        <w:pStyle w:val="Bezodstpw"/>
        <w:numPr>
          <w:ilvl w:val="0"/>
          <w:numId w:val="22"/>
        </w:numPr>
        <w:spacing w:line="276" w:lineRule="auto"/>
        <w:jc w:val="both"/>
        <w:rPr>
          <w:rFonts w:cstheme="minorHAnsi"/>
          <w:sz w:val="24"/>
          <w:szCs w:val="24"/>
        </w:rPr>
      </w:pPr>
      <w:r w:rsidRPr="005F6EE4">
        <w:rPr>
          <w:rFonts w:cstheme="minorHAnsi"/>
          <w:sz w:val="24"/>
          <w:szCs w:val="24"/>
        </w:rPr>
        <w:t>Wykonawca nie rozpoczął robót bez uzasadnionych przyczyn oraz nie kontynuuje ich pomimo wezwania Zamawiającego złożonego na piśmie,</w:t>
      </w:r>
    </w:p>
    <w:p w14:paraId="48774EF1" w14:textId="77777777" w:rsidR="00EE0442" w:rsidRPr="005F6EE4" w:rsidRDefault="00EE0442">
      <w:pPr>
        <w:pStyle w:val="Bezodstpw"/>
        <w:numPr>
          <w:ilvl w:val="0"/>
          <w:numId w:val="22"/>
        </w:numPr>
        <w:spacing w:line="276" w:lineRule="auto"/>
        <w:jc w:val="both"/>
        <w:rPr>
          <w:rFonts w:cstheme="minorHAnsi"/>
          <w:sz w:val="24"/>
          <w:szCs w:val="24"/>
        </w:rPr>
      </w:pPr>
      <w:r w:rsidRPr="005F6EE4">
        <w:rPr>
          <w:rFonts w:cstheme="minorHAnsi"/>
          <w:sz w:val="24"/>
          <w:szCs w:val="24"/>
        </w:rPr>
        <w:t>Wykonawca przerwał realizację robót bez uzasadnienia i przerwa trwa dłużej niż 1 miesiąc pomimo wezwania Zamawiającego złożonego na piśmie,</w:t>
      </w:r>
    </w:p>
    <w:p w14:paraId="241C5509" w14:textId="77777777" w:rsidR="00EE0442" w:rsidRPr="005F6EE4" w:rsidRDefault="00EE0442">
      <w:pPr>
        <w:pStyle w:val="Bezodstpw"/>
        <w:numPr>
          <w:ilvl w:val="0"/>
          <w:numId w:val="22"/>
        </w:numPr>
        <w:spacing w:line="276" w:lineRule="auto"/>
        <w:jc w:val="both"/>
        <w:rPr>
          <w:rFonts w:cstheme="minorHAnsi"/>
          <w:sz w:val="24"/>
          <w:szCs w:val="24"/>
        </w:rPr>
      </w:pPr>
      <w:r w:rsidRPr="005F6EE4">
        <w:rPr>
          <w:rFonts w:cstheme="minorHAnsi"/>
          <w:sz w:val="24"/>
          <w:szCs w:val="24"/>
        </w:rPr>
        <w:t xml:space="preserve">Wykonawca nie przedstawił Zamawiającemu w terminie projektów umów </w:t>
      </w:r>
      <w:r w:rsidR="00DF261A" w:rsidRPr="005F6EE4">
        <w:rPr>
          <w:rFonts w:cstheme="minorHAnsi"/>
          <w:sz w:val="24"/>
          <w:szCs w:val="24"/>
        </w:rPr>
        <w:br/>
      </w:r>
      <w:r w:rsidRPr="005F6EE4">
        <w:rPr>
          <w:rFonts w:cstheme="minorHAnsi"/>
          <w:sz w:val="24"/>
          <w:szCs w:val="24"/>
        </w:rPr>
        <w:t xml:space="preserve">o podwykonawstwo lub nie przedstawił w terminie kopii umów </w:t>
      </w:r>
      <w:r w:rsidR="00DF261A" w:rsidRPr="005F6EE4">
        <w:rPr>
          <w:rFonts w:cstheme="minorHAnsi"/>
          <w:sz w:val="24"/>
          <w:szCs w:val="24"/>
        </w:rPr>
        <w:br/>
      </w:r>
      <w:r w:rsidRPr="005F6EE4">
        <w:rPr>
          <w:rFonts w:cstheme="minorHAnsi"/>
          <w:sz w:val="24"/>
          <w:szCs w:val="24"/>
        </w:rPr>
        <w:t>o podwykonawstwo</w:t>
      </w:r>
      <w:r w:rsidR="004F198D" w:rsidRPr="005F6EE4">
        <w:rPr>
          <w:rFonts w:cstheme="minorHAnsi"/>
          <w:sz w:val="24"/>
          <w:szCs w:val="24"/>
        </w:rPr>
        <w:t>.</w:t>
      </w:r>
    </w:p>
    <w:p w14:paraId="6DF6F9CE" w14:textId="77777777" w:rsidR="00EE0442" w:rsidRPr="005F6EE4" w:rsidRDefault="00EE0442">
      <w:pPr>
        <w:pStyle w:val="Bezodstpw"/>
        <w:numPr>
          <w:ilvl w:val="0"/>
          <w:numId w:val="22"/>
        </w:numPr>
        <w:spacing w:line="276" w:lineRule="auto"/>
        <w:jc w:val="both"/>
        <w:rPr>
          <w:rFonts w:cstheme="minorHAnsi"/>
          <w:sz w:val="24"/>
          <w:szCs w:val="24"/>
        </w:rPr>
      </w:pPr>
      <w:r w:rsidRPr="005F6EE4">
        <w:rPr>
          <w:rFonts w:cstheme="minorHAnsi"/>
          <w:sz w:val="24"/>
          <w:szCs w:val="24"/>
        </w:rPr>
        <w:t xml:space="preserve">Zajdzie konieczność wielokrotnego dokonywania bezpośredniej zapłaty podwykonawcy, który zawarł zaakceptowaną przez Zamawiającego umowę </w:t>
      </w:r>
      <w:r w:rsidR="00DF261A" w:rsidRPr="005F6EE4">
        <w:rPr>
          <w:rFonts w:cstheme="minorHAnsi"/>
          <w:sz w:val="24"/>
          <w:szCs w:val="24"/>
        </w:rPr>
        <w:br/>
      </w:r>
      <w:r w:rsidRPr="005F6EE4">
        <w:rPr>
          <w:rFonts w:cstheme="minorHAnsi"/>
          <w:sz w:val="24"/>
          <w:szCs w:val="24"/>
        </w:rPr>
        <w:t xml:space="preserve">o podwykonawstwo, której przedmiotem są roboty budowlane lub podwykonawcy, który zawarł przedłożoną Zamawiającemu umowę </w:t>
      </w:r>
      <w:r w:rsidR="00DF261A" w:rsidRPr="005F6EE4">
        <w:rPr>
          <w:rFonts w:cstheme="minorHAnsi"/>
          <w:sz w:val="24"/>
          <w:szCs w:val="24"/>
        </w:rPr>
        <w:br/>
      </w:r>
      <w:r w:rsidRPr="005F6EE4">
        <w:rPr>
          <w:rFonts w:cstheme="minorHAnsi"/>
          <w:sz w:val="24"/>
          <w:szCs w:val="24"/>
        </w:rPr>
        <w:t xml:space="preserve">o podwykonawstwo, której przedmiotem są dostawy lub usługi  lub zajdzie </w:t>
      </w:r>
      <w:r w:rsidRPr="005F6EE4">
        <w:rPr>
          <w:rFonts w:cstheme="minorHAnsi"/>
          <w:sz w:val="24"/>
          <w:szCs w:val="24"/>
        </w:rPr>
        <w:lastRenderedPageBreak/>
        <w:t>konieczność dokonania bezpośrednich zapłat na sumę większą niż 5% wynagrodzenia ryczałtowego,</w:t>
      </w:r>
    </w:p>
    <w:p w14:paraId="36DA553D" w14:textId="77777777" w:rsidR="00EE0442" w:rsidRPr="005F6EE4" w:rsidRDefault="00EE0442">
      <w:pPr>
        <w:pStyle w:val="Bezodstpw"/>
        <w:numPr>
          <w:ilvl w:val="0"/>
          <w:numId w:val="22"/>
        </w:numPr>
        <w:spacing w:line="276" w:lineRule="auto"/>
        <w:jc w:val="both"/>
        <w:rPr>
          <w:rFonts w:cstheme="minorHAnsi"/>
          <w:sz w:val="24"/>
          <w:szCs w:val="24"/>
        </w:rPr>
      </w:pPr>
      <w:r w:rsidRPr="005F6EE4">
        <w:rPr>
          <w:rFonts w:cstheme="minorHAnsi"/>
          <w:sz w:val="24"/>
          <w:szCs w:val="24"/>
        </w:rPr>
        <w:t>Wykonawca składał fałszywe oświadczenia na przedkładanych Zamawiającemu oświadczeniach i dokumentach określonych w umowie,</w:t>
      </w:r>
    </w:p>
    <w:p w14:paraId="7104D34F" w14:textId="77777777" w:rsidR="00EE0442" w:rsidRPr="005F6EE4" w:rsidRDefault="00EE0442">
      <w:pPr>
        <w:pStyle w:val="Bezodstpw"/>
        <w:numPr>
          <w:ilvl w:val="0"/>
          <w:numId w:val="22"/>
        </w:numPr>
        <w:spacing w:line="276" w:lineRule="auto"/>
        <w:jc w:val="both"/>
        <w:rPr>
          <w:rFonts w:cstheme="minorHAnsi"/>
          <w:sz w:val="24"/>
          <w:szCs w:val="24"/>
        </w:rPr>
      </w:pPr>
      <w:r w:rsidRPr="005F6EE4">
        <w:rPr>
          <w:rFonts w:cstheme="minorHAnsi"/>
          <w:sz w:val="24"/>
          <w:szCs w:val="24"/>
        </w:rPr>
        <w:t xml:space="preserve">Wykonawca nie wykonuje przedmiotu zgodnie z postanowieniami umowy,  </w:t>
      </w:r>
    </w:p>
    <w:p w14:paraId="612B68D8" w14:textId="77777777" w:rsidR="00EE0442" w:rsidRPr="005F6EE4" w:rsidRDefault="00EE0442">
      <w:pPr>
        <w:pStyle w:val="Bezodstpw"/>
        <w:numPr>
          <w:ilvl w:val="0"/>
          <w:numId w:val="22"/>
        </w:numPr>
        <w:spacing w:line="276" w:lineRule="auto"/>
        <w:jc w:val="both"/>
        <w:rPr>
          <w:rFonts w:cstheme="minorHAnsi"/>
          <w:sz w:val="24"/>
          <w:szCs w:val="24"/>
        </w:rPr>
      </w:pPr>
      <w:r w:rsidRPr="005F6EE4">
        <w:rPr>
          <w:rFonts w:cstheme="minorHAnsi"/>
          <w:sz w:val="24"/>
          <w:szCs w:val="24"/>
        </w:rPr>
        <w:t xml:space="preserve">Wykonawca w terminie wyznaczonym przez Zamawiającego nie zastępuje podmiotu, z którego zdolności technicznych lub zawodowych, sytuacji ekonomicznej lub finansowej korzystał lub Wykonawca nie zobowiązał się do osobistego wykonania odpowiedniej części zamówienia po uprzednim wykazaniu odpowiednich zdolności. </w:t>
      </w:r>
    </w:p>
    <w:p w14:paraId="59621D14" w14:textId="77777777" w:rsidR="00EE0442" w:rsidRPr="005F6EE4" w:rsidRDefault="00EE0442">
      <w:pPr>
        <w:pStyle w:val="Bezodstpw"/>
        <w:numPr>
          <w:ilvl w:val="0"/>
          <w:numId w:val="21"/>
        </w:numPr>
        <w:spacing w:line="276" w:lineRule="auto"/>
        <w:jc w:val="both"/>
        <w:rPr>
          <w:rFonts w:cstheme="minorHAnsi"/>
          <w:sz w:val="24"/>
          <w:szCs w:val="24"/>
        </w:rPr>
      </w:pPr>
      <w:r w:rsidRPr="005F6EE4">
        <w:rPr>
          <w:rFonts w:cstheme="minorHAnsi"/>
          <w:sz w:val="24"/>
          <w:szCs w:val="24"/>
        </w:rPr>
        <w:t>Wykonawcy przysługuje prawo odstąpienia od umowy</w:t>
      </w:r>
      <w:r w:rsidR="000F5670" w:rsidRPr="005F6EE4">
        <w:rPr>
          <w:rFonts w:cstheme="minorHAnsi"/>
          <w:sz w:val="24"/>
          <w:szCs w:val="24"/>
        </w:rPr>
        <w:t>,</w:t>
      </w:r>
      <w:r w:rsidRPr="005F6EE4">
        <w:rPr>
          <w:rFonts w:cstheme="minorHAnsi"/>
          <w:sz w:val="24"/>
          <w:szCs w:val="24"/>
        </w:rPr>
        <w:t xml:space="preserve"> w szczególności, jeżeli:</w:t>
      </w:r>
    </w:p>
    <w:p w14:paraId="240276B6" w14:textId="6A9D1980" w:rsidR="003169DE" w:rsidRPr="005F6EE4" w:rsidRDefault="00EE0442">
      <w:pPr>
        <w:pStyle w:val="Bezodstpw"/>
        <w:numPr>
          <w:ilvl w:val="0"/>
          <w:numId w:val="23"/>
        </w:numPr>
        <w:spacing w:line="276" w:lineRule="auto"/>
        <w:jc w:val="both"/>
        <w:rPr>
          <w:rFonts w:cstheme="minorHAnsi"/>
          <w:sz w:val="24"/>
          <w:szCs w:val="24"/>
        </w:rPr>
      </w:pPr>
      <w:r w:rsidRPr="005F6EE4">
        <w:rPr>
          <w:rFonts w:cstheme="minorHAnsi"/>
          <w:sz w:val="24"/>
          <w:szCs w:val="24"/>
        </w:rPr>
        <w:t>Zamawiający nie wywiązuje się z obowiązku zapłaty faktur mimo dodatkowego</w:t>
      </w:r>
      <w:r w:rsidR="007243E1">
        <w:rPr>
          <w:rFonts w:cstheme="minorHAnsi"/>
          <w:sz w:val="24"/>
          <w:szCs w:val="24"/>
        </w:rPr>
        <w:t xml:space="preserve"> </w:t>
      </w:r>
      <w:r w:rsidRPr="005F6EE4">
        <w:rPr>
          <w:rFonts w:cstheme="minorHAnsi"/>
          <w:sz w:val="24"/>
          <w:szCs w:val="24"/>
        </w:rPr>
        <w:t>wezwania</w:t>
      </w:r>
      <w:r w:rsidR="007243E1">
        <w:rPr>
          <w:rFonts w:cstheme="minorHAnsi"/>
          <w:sz w:val="24"/>
          <w:szCs w:val="24"/>
        </w:rPr>
        <w:t xml:space="preserve"> </w:t>
      </w:r>
      <w:r w:rsidRPr="005F6EE4">
        <w:rPr>
          <w:rFonts w:cstheme="minorHAnsi"/>
          <w:sz w:val="24"/>
          <w:szCs w:val="24"/>
        </w:rPr>
        <w:t>w terminie 1 miesiąca od upływu terminu na zapłatę faktur określonego</w:t>
      </w:r>
      <w:r w:rsidR="007243E1">
        <w:rPr>
          <w:rFonts w:cstheme="minorHAnsi"/>
          <w:sz w:val="24"/>
          <w:szCs w:val="24"/>
        </w:rPr>
        <w:t xml:space="preserve"> </w:t>
      </w:r>
      <w:r w:rsidRPr="005F6EE4">
        <w:rPr>
          <w:rFonts w:cstheme="minorHAnsi"/>
          <w:sz w:val="24"/>
          <w:szCs w:val="24"/>
        </w:rPr>
        <w:t>w niniejszej umowie,</w:t>
      </w:r>
    </w:p>
    <w:p w14:paraId="0D90F3EB" w14:textId="77777777" w:rsidR="00EE0442" w:rsidRPr="005F6EE4" w:rsidRDefault="00EE0442">
      <w:pPr>
        <w:pStyle w:val="Bezodstpw"/>
        <w:numPr>
          <w:ilvl w:val="0"/>
          <w:numId w:val="23"/>
        </w:numPr>
        <w:spacing w:line="276" w:lineRule="auto"/>
        <w:jc w:val="both"/>
        <w:rPr>
          <w:rFonts w:cstheme="minorHAnsi"/>
          <w:sz w:val="24"/>
          <w:szCs w:val="24"/>
        </w:rPr>
      </w:pPr>
      <w:r w:rsidRPr="005F6EE4">
        <w:rPr>
          <w:rFonts w:cstheme="minorHAnsi"/>
          <w:sz w:val="24"/>
          <w:szCs w:val="24"/>
        </w:rPr>
        <w:t>Zamawiający zawiadomi Wykonawcę, że wobec zaistnienia nieprzewidzianych okoliczności nie będzie mógł spełnić swoich zobowiązań umownych wobec Wykonawcy.</w:t>
      </w:r>
    </w:p>
    <w:p w14:paraId="0CEA4302" w14:textId="77777777" w:rsidR="00EE0442" w:rsidRPr="005F6EE4" w:rsidRDefault="00EE0442">
      <w:pPr>
        <w:pStyle w:val="Bezodstpw"/>
        <w:numPr>
          <w:ilvl w:val="0"/>
          <w:numId w:val="21"/>
        </w:numPr>
        <w:spacing w:line="276" w:lineRule="auto"/>
        <w:jc w:val="both"/>
        <w:rPr>
          <w:rFonts w:cstheme="minorHAnsi"/>
          <w:sz w:val="24"/>
          <w:szCs w:val="24"/>
        </w:rPr>
      </w:pPr>
      <w:r w:rsidRPr="005F6EE4">
        <w:rPr>
          <w:rFonts w:cstheme="minorHAnsi"/>
          <w:sz w:val="24"/>
          <w:szCs w:val="24"/>
        </w:rPr>
        <w:t>Odstąpienie od umowy powinno nastąpić w formie pisemnej pod rygorem nieważności takiego oświadczenia i powinno zawierać wskazane przyczyny odstąpienia.</w:t>
      </w:r>
    </w:p>
    <w:p w14:paraId="121965E4" w14:textId="77777777" w:rsidR="00EE0442" w:rsidRPr="005F6EE4" w:rsidRDefault="00EE0442">
      <w:pPr>
        <w:pStyle w:val="Bezodstpw"/>
        <w:numPr>
          <w:ilvl w:val="0"/>
          <w:numId w:val="21"/>
        </w:numPr>
        <w:spacing w:line="276" w:lineRule="auto"/>
        <w:jc w:val="both"/>
        <w:rPr>
          <w:rFonts w:cstheme="minorHAnsi"/>
          <w:sz w:val="24"/>
          <w:szCs w:val="24"/>
        </w:rPr>
      </w:pPr>
      <w:r w:rsidRPr="005F6EE4">
        <w:rPr>
          <w:rFonts w:cstheme="minorHAnsi"/>
          <w:sz w:val="24"/>
          <w:szCs w:val="24"/>
        </w:rPr>
        <w:t>W przypadku odstąpienia od umowy Wykonawcę i Zamawiającego obciążają obowiązki szczegółowe:</w:t>
      </w:r>
    </w:p>
    <w:p w14:paraId="73669E36" w14:textId="27E82DFA" w:rsidR="00EE0442" w:rsidRPr="005F6EE4" w:rsidRDefault="000F5670">
      <w:pPr>
        <w:pStyle w:val="Bezodstpw"/>
        <w:numPr>
          <w:ilvl w:val="0"/>
          <w:numId w:val="24"/>
        </w:numPr>
        <w:spacing w:line="276" w:lineRule="auto"/>
        <w:jc w:val="both"/>
        <w:rPr>
          <w:rFonts w:cstheme="minorHAnsi"/>
          <w:sz w:val="24"/>
          <w:szCs w:val="24"/>
        </w:rPr>
      </w:pPr>
      <w:r w:rsidRPr="005F6EE4">
        <w:rPr>
          <w:rFonts w:cstheme="minorHAnsi"/>
          <w:sz w:val="24"/>
          <w:szCs w:val="24"/>
        </w:rPr>
        <w:t>W</w:t>
      </w:r>
      <w:r w:rsidR="00EE0442" w:rsidRPr="005F6EE4">
        <w:rPr>
          <w:rFonts w:cstheme="minorHAnsi"/>
          <w:sz w:val="24"/>
          <w:szCs w:val="24"/>
        </w:rPr>
        <w:t xml:space="preserve"> terminie </w:t>
      </w:r>
      <w:r w:rsidRPr="005F6EE4">
        <w:rPr>
          <w:rFonts w:cstheme="minorHAnsi"/>
          <w:sz w:val="24"/>
          <w:szCs w:val="24"/>
        </w:rPr>
        <w:t>14</w:t>
      </w:r>
      <w:r w:rsidR="00EE0442" w:rsidRPr="005F6EE4">
        <w:rPr>
          <w:rFonts w:cstheme="minorHAnsi"/>
          <w:sz w:val="24"/>
          <w:szCs w:val="24"/>
        </w:rPr>
        <w:t xml:space="preserve"> dni od daty odstąpienia od umowy Wykonawca przy udziale Zamawiającego nieodpłatnie sporządzi szczegółowy protokół inwentaryzacji robót wykonanych lub niewykonanych (zgodnie ze wskazaniem Zamawiającego) wraz z kosztorysem powykonawczym na dzień odstąpienia od umowy, do zatwierdzenia przez Zamawiającego. W przypadku niedopełnienia przez Wykonawcę tego obowiązku Zamawiający jest uprawniony samodzielnie sporządzić protokół</w:t>
      </w:r>
      <w:r w:rsidR="007243E1">
        <w:rPr>
          <w:rFonts w:cstheme="minorHAnsi"/>
          <w:sz w:val="24"/>
          <w:szCs w:val="24"/>
        </w:rPr>
        <w:t xml:space="preserve"> </w:t>
      </w:r>
      <w:r w:rsidR="00EE0442" w:rsidRPr="005F6EE4">
        <w:rPr>
          <w:rFonts w:cstheme="minorHAnsi"/>
          <w:sz w:val="24"/>
          <w:szCs w:val="24"/>
        </w:rPr>
        <w:t xml:space="preserve">inwentaryzacji wraz z kosztorysem powykonawczym, o których mowa powyżej, bądź zlecić ich wykonanie osobie trzeciej na koszt Wykonawcy. W takim przypadku koszt wykonania powyższych opracowań będzie pokrywany w pierwszej kolejności z zabezpieczenia należytego wykonania umowy,   </w:t>
      </w:r>
    </w:p>
    <w:p w14:paraId="42D07B46" w14:textId="77777777" w:rsidR="00EE0442" w:rsidRPr="005F6EE4" w:rsidRDefault="00EE0442">
      <w:pPr>
        <w:pStyle w:val="Bezodstpw"/>
        <w:numPr>
          <w:ilvl w:val="0"/>
          <w:numId w:val="24"/>
        </w:numPr>
        <w:spacing w:line="276" w:lineRule="auto"/>
        <w:jc w:val="both"/>
        <w:rPr>
          <w:rFonts w:cstheme="minorHAnsi"/>
          <w:sz w:val="24"/>
          <w:szCs w:val="24"/>
        </w:rPr>
      </w:pPr>
      <w:r w:rsidRPr="005F6EE4">
        <w:rPr>
          <w:rFonts w:cstheme="minorHAnsi"/>
          <w:sz w:val="24"/>
          <w:szCs w:val="24"/>
        </w:rPr>
        <w:t>Wykonawca zabezpieczy przerwane roboty w zakresie obustronnie uzgodnionym na koszt tej Strony, która ponosi odpowiedzialność za odstąpienie od umowy,</w:t>
      </w:r>
    </w:p>
    <w:p w14:paraId="5315F76F" w14:textId="08E90DC8" w:rsidR="00EE0442" w:rsidRPr="005F6EE4" w:rsidRDefault="00EE0442">
      <w:pPr>
        <w:pStyle w:val="Bezodstpw"/>
        <w:numPr>
          <w:ilvl w:val="0"/>
          <w:numId w:val="24"/>
        </w:numPr>
        <w:spacing w:line="276" w:lineRule="auto"/>
        <w:jc w:val="both"/>
        <w:rPr>
          <w:rFonts w:cstheme="minorHAnsi"/>
          <w:sz w:val="24"/>
          <w:szCs w:val="24"/>
        </w:rPr>
      </w:pPr>
      <w:r w:rsidRPr="005F6EE4">
        <w:rPr>
          <w:rFonts w:cstheme="minorHAnsi"/>
          <w:sz w:val="24"/>
          <w:szCs w:val="24"/>
        </w:rPr>
        <w:t>Wykonawca nieodpłatnie sporządzi wykaz tych materiałów, konstrukcji lub urządzeń, które nie mogą być</w:t>
      </w:r>
      <w:r w:rsidR="00067DD0">
        <w:rPr>
          <w:rFonts w:cstheme="minorHAnsi"/>
          <w:sz w:val="24"/>
          <w:szCs w:val="24"/>
        </w:rPr>
        <w:t xml:space="preserve"> </w:t>
      </w:r>
      <w:r w:rsidRPr="005F6EE4">
        <w:rPr>
          <w:rFonts w:cstheme="minorHAnsi"/>
          <w:sz w:val="24"/>
          <w:szCs w:val="24"/>
        </w:rPr>
        <w:t xml:space="preserve">wykorzystane przez Wykonawcę do realizacji innych robót nie objętych niniejszą umową, jeżeli odstąpienie nastąpiło </w:t>
      </w:r>
      <w:r w:rsidR="00DF261A" w:rsidRPr="005F6EE4">
        <w:rPr>
          <w:rFonts w:cstheme="minorHAnsi"/>
          <w:sz w:val="24"/>
          <w:szCs w:val="24"/>
        </w:rPr>
        <w:br/>
      </w:r>
      <w:r w:rsidRPr="005F6EE4">
        <w:rPr>
          <w:rFonts w:cstheme="minorHAnsi"/>
          <w:sz w:val="24"/>
          <w:szCs w:val="24"/>
        </w:rPr>
        <w:t>z przyczyn niezależnych od Wykonawcy,</w:t>
      </w:r>
    </w:p>
    <w:p w14:paraId="0CC23059" w14:textId="77777777" w:rsidR="00EE0442" w:rsidRPr="005F6EE4" w:rsidRDefault="00EE0442">
      <w:pPr>
        <w:pStyle w:val="Bezodstpw"/>
        <w:numPr>
          <w:ilvl w:val="0"/>
          <w:numId w:val="24"/>
        </w:numPr>
        <w:spacing w:line="276" w:lineRule="auto"/>
        <w:jc w:val="both"/>
        <w:rPr>
          <w:rFonts w:cstheme="minorHAnsi"/>
          <w:sz w:val="24"/>
          <w:szCs w:val="24"/>
        </w:rPr>
      </w:pPr>
      <w:r w:rsidRPr="005F6EE4">
        <w:rPr>
          <w:rFonts w:cstheme="minorHAnsi"/>
          <w:sz w:val="24"/>
          <w:szCs w:val="24"/>
        </w:rPr>
        <w:lastRenderedPageBreak/>
        <w:t>Wykonawca zgłosi do dokonania przez Zamawiającego odbioru robót przerwanych oraz robót zabezpieczających, jeżeli odstąpienie od umowy nastąpiło z przyczyn za które Wykonawca nie odpowiada,</w:t>
      </w:r>
    </w:p>
    <w:p w14:paraId="10C583B4" w14:textId="77777777" w:rsidR="00EE0442" w:rsidRPr="005F6EE4" w:rsidRDefault="00EE0442">
      <w:pPr>
        <w:pStyle w:val="Bezodstpw"/>
        <w:numPr>
          <w:ilvl w:val="0"/>
          <w:numId w:val="24"/>
        </w:numPr>
        <w:spacing w:line="276" w:lineRule="auto"/>
        <w:jc w:val="both"/>
        <w:rPr>
          <w:rFonts w:cstheme="minorHAnsi"/>
          <w:sz w:val="24"/>
          <w:szCs w:val="24"/>
        </w:rPr>
      </w:pPr>
      <w:r w:rsidRPr="005F6EE4">
        <w:rPr>
          <w:rFonts w:cstheme="minorHAnsi"/>
          <w:sz w:val="24"/>
          <w:szCs w:val="24"/>
        </w:rPr>
        <w:t>Wykonawca na własny koszt w terminie 14 dni usunie z terenu budowy urządzenia zaplecza przez niego dostarczone lub wniesione.</w:t>
      </w:r>
    </w:p>
    <w:p w14:paraId="045A3ACE" w14:textId="77777777" w:rsidR="00EE0442" w:rsidRPr="005F6EE4" w:rsidRDefault="00EE0442">
      <w:pPr>
        <w:pStyle w:val="Bezodstpw"/>
        <w:numPr>
          <w:ilvl w:val="0"/>
          <w:numId w:val="21"/>
        </w:numPr>
        <w:spacing w:line="276" w:lineRule="auto"/>
        <w:jc w:val="both"/>
        <w:rPr>
          <w:rFonts w:cstheme="minorHAnsi"/>
          <w:sz w:val="24"/>
          <w:szCs w:val="24"/>
        </w:rPr>
      </w:pPr>
      <w:r w:rsidRPr="005F6EE4">
        <w:rPr>
          <w:rFonts w:cstheme="minorHAnsi"/>
          <w:sz w:val="24"/>
          <w:szCs w:val="24"/>
        </w:rPr>
        <w:t xml:space="preserve">Strony przyjmują, że przyczyny odstąpienia wymienione w </w:t>
      </w:r>
      <w:r w:rsidR="006B47E3" w:rsidRPr="005F6EE4">
        <w:rPr>
          <w:rFonts w:cstheme="minorHAnsi"/>
          <w:sz w:val="24"/>
          <w:szCs w:val="24"/>
        </w:rPr>
        <w:t>ust</w:t>
      </w:r>
      <w:r w:rsidRPr="005F6EE4">
        <w:rPr>
          <w:rFonts w:cstheme="minorHAnsi"/>
          <w:sz w:val="24"/>
          <w:szCs w:val="24"/>
        </w:rPr>
        <w:t xml:space="preserve"> 1</w:t>
      </w:r>
      <w:r w:rsidR="006B47E3" w:rsidRPr="005F6EE4">
        <w:rPr>
          <w:rFonts w:cstheme="minorHAnsi"/>
          <w:sz w:val="24"/>
          <w:szCs w:val="24"/>
        </w:rPr>
        <w:t>pkt</w:t>
      </w:r>
      <w:r w:rsidRPr="005F6EE4">
        <w:rPr>
          <w:rFonts w:cstheme="minorHAnsi"/>
          <w:sz w:val="24"/>
          <w:szCs w:val="24"/>
        </w:rPr>
        <w:t xml:space="preserve">. </w:t>
      </w:r>
      <w:r w:rsidR="006B47E3" w:rsidRPr="005F6EE4">
        <w:rPr>
          <w:rFonts w:cstheme="minorHAnsi"/>
          <w:sz w:val="24"/>
          <w:szCs w:val="24"/>
        </w:rPr>
        <w:t xml:space="preserve">2-8, </w:t>
      </w:r>
      <w:r w:rsidRPr="005F6EE4">
        <w:rPr>
          <w:rFonts w:cstheme="minorHAnsi"/>
          <w:sz w:val="24"/>
          <w:szCs w:val="24"/>
        </w:rPr>
        <w:t>są zależne od Wykonawcy i Wykonawca ponosi odpowiedzialność za ich</w:t>
      </w:r>
      <w:r w:rsidR="00A11DC2">
        <w:rPr>
          <w:rFonts w:cstheme="minorHAnsi"/>
          <w:sz w:val="24"/>
          <w:szCs w:val="24"/>
        </w:rPr>
        <w:t xml:space="preserve"> </w:t>
      </w:r>
      <w:r w:rsidRPr="005F6EE4">
        <w:rPr>
          <w:rFonts w:cstheme="minorHAnsi"/>
          <w:sz w:val="24"/>
          <w:szCs w:val="24"/>
        </w:rPr>
        <w:t>zaistnienie.</w:t>
      </w:r>
    </w:p>
    <w:p w14:paraId="148E9CF9" w14:textId="77777777" w:rsidR="00EE0442" w:rsidRPr="005F6EE4" w:rsidRDefault="00EE0442" w:rsidP="007C448E">
      <w:pPr>
        <w:pStyle w:val="Bezodstpw"/>
        <w:spacing w:line="276" w:lineRule="auto"/>
        <w:jc w:val="both"/>
        <w:rPr>
          <w:rFonts w:cstheme="minorHAnsi"/>
          <w:sz w:val="24"/>
          <w:szCs w:val="24"/>
        </w:rPr>
      </w:pPr>
    </w:p>
    <w:p w14:paraId="3E28AF69" w14:textId="77777777" w:rsidR="00EE0442" w:rsidRPr="005F6EE4" w:rsidRDefault="00EE0442" w:rsidP="007C448E">
      <w:pPr>
        <w:pStyle w:val="Bezodstpw"/>
        <w:spacing w:line="276" w:lineRule="auto"/>
        <w:jc w:val="center"/>
        <w:rPr>
          <w:rFonts w:cstheme="minorHAnsi"/>
          <w:b/>
          <w:bCs/>
          <w:sz w:val="24"/>
          <w:szCs w:val="24"/>
        </w:rPr>
      </w:pPr>
      <w:r w:rsidRPr="005F6EE4">
        <w:rPr>
          <w:rFonts w:cstheme="minorHAnsi"/>
          <w:b/>
          <w:bCs/>
          <w:sz w:val="24"/>
          <w:szCs w:val="24"/>
        </w:rPr>
        <w:t>§ 1</w:t>
      </w:r>
      <w:r w:rsidR="0088396C">
        <w:rPr>
          <w:rFonts w:cstheme="minorHAnsi"/>
          <w:b/>
          <w:bCs/>
          <w:sz w:val="24"/>
          <w:szCs w:val="24"/>
        </w:rPr>
        <w:t>4</w:t>
      </w:r>
    </w:p>
    <w:p w14:paraId="39DE1667" w14:textId="77777777" w:rsidR="00EE0442" w:rsidRPr="005F6EE4" w:rsidRDefault="00EE0442">
      <w:pPr>
        <w:pStyle w:val="Bezodstpw"/>
        <w:numPr>
          <w:ilvl w:val="0"/>
          <w:numId w:val="25"/>
        </w:numPr>
        <w:spacing w:line="276" w:lineRule="auto"/>
        <w:jc w:val="both"/>
        <w:rPr>
          <w:rFonts w:cstheme="minorHAnsi"/>
          <w:sz w:val="24"/>
          <w:szCs w:val="24"/>
        </w:rPr>
      </w:pPr>
      <w:r w:rsidRPr="005F6EE4">
        <w:rPr>
          <w:rFonts w:cstheme="minorHAnsi"/>
          <w:sz w:val="24"/>
          <w:szCs w:val="24"/>
        </w:rPr>
        <w:t>W przypadkach przewidzianych w umowie dopuszcza się wprowadzenie zmian za zgodą Stron umowy.</w:t>
      </w:r>
    </w:p>
    <w:p w14:paraId="180E3D4B" w14:textId="77777777" w:rsidR="00EE0442" w:rsidRPr="005F6EE4" w:rsidRDefault="00EE0442">
      <w:pPr>
        <w:pStyle w:val="Bezodstpw"/>
        <w:numPr>
          <w:ilvl w:val="0"/>
          <w:numId w:val="25"/>
        </w:numPr>
        <w:spacing w:line="276" w:lineRule="auto"/>
        <w:jc w:val="both"/>
        <w:rPr>
          <w:rFonts w:cstheme="minorHAnsi"/>
          <w:sz w:val="24"/>
          <w:szCs w:val="24"/>
        </w:rPr>
      </w:pPr>
      <w:r w:rsidRPr="005F6EE4">
        <w:rPr>
          <w:rFonts w:cstheme="minorHAnsi"/>
          <w:sz w:val="24"/>
          <w:szCs w:val="24"/>
        </w:rPr>
        <w:t>Zmiany mogą być inicjowane przez Zamawiającego lub przez Wykonawcę.</w:t>
      </w:r>
    </w:p>
    <w:p w14:paraId="755231D9" w14:textId="77777777" w:rsidR="00EE0442" w:rsidRPr="005F6EE4" w:rsidRDefault="00EE0442">
      <w:pPr>
        <w:pStyle w:val="Bezodstpw"/>
        <w:numPr>
          <w:ilvl w:val="0"/>
          <w:numId w:val="25"/>
        </w:numPr>
        <w:spacing w:line="276" w:lineRule="auto"/>
        <w:jc w:val="both"/>
        <w:rPr>
          <w:rFonts w:cstheme="minorHAnsi"/>
          <w:sz w:val="24"/>
          <w:szCs w:val="24"/>
        </w:rPr>
      </w:pPr>
      <w:r w:rsidRPr="005F6EE4">
        <w:rPr>
          <w:rFonts w:cstheme="minorHAnsi"/>
          <w:sz w:val="24"/>
          <w:szCs w:val="24"/>
        </w:rPr>
        <w:t>Dopuszczalne jest dokonanie zmian umowy:</w:t>
      </w:r>
    </w:p>
    <w:p w14:paraId="6D4F363C" w14:textId="77777777" w:rsidR="00EE0442" w:rsidRPr="005F6EE4" w:rsidRDefault="00EE0442">
      <w:pPr>
        <w:pStyle w:val="Bezodstpw"/>
        <w:numPr>
          <w:ilvl w:val="0"/>
          <w:numId w:val="26"/>
        </w:numPr>
        <w:spacing w:line="276" w:lineRule="auto"/>
        <w:jc w:val="both"/>
        <w:rPr>
          <w:rFonts w:cstheme="minorHAnsi"/>
          <w:sz w:val="24"/>
          <w:szCs w:val="24"/>
        </w:rPr>
      </w:pPr>
      <w:r w:rsidRPr="005F6EE4">
        <w:rPr>
          <w:rFonts w:cstheme="minorHAnsi"/>
          <w:sz w:val="24"/>
          <w:szCs w:val="24"/>
        </w:rPr>
        <w:t xml:space="preserve">w zakresie przedmiotu umowy, terminu realizacji zamówienia i wysokości wynagrodzenia, jeżeli zmiana umowy będzie korzystna dla Zamawiającego </w:t>
      </w:r>
      <w:r w:rsidR="00DF261A" w:rsidRPr="005F6EE4">
        <w:rPr>
          <w:rFonts w:cstheme="minorHAnsi"/>
          <w:sz w:val="24"/>
          <w:szCs w:val="24"/>
        </w:rPr>
        <w:br/>
      </w:r>
      <w:r w:rsidRPr="005F6EE4">
        <w:rPr>
          <w:rFonts w:cstheme="minorHAnsi"/>
          <w:sz w:val="24"/>
          <w:szCs w:val="24"/>
        </w:rPr>
        <w:t>i   dotyczyć będzie:</w:t>
      </w:r>
    </w:p>
    <w:p w14:paraId="12E084ED" w14:textId="77777777" w:rsidR="00EE0442" w:rsidRPr="005F6EE4" w:rsidRDefault="00EE0442">
      <w:pPr>
        <w:pStyle w:val="Bezodstpw"/>
        <w:numPr>
          <w:ilvl w:val="0"/>
          <w:numId w:val="27"/>
        </w:numPr>
        <w:spacing w:line="276" w:lineRule="auto"/>
        <w:jc w:val="both"/>
        <w:rPr>
          <w:rFonts w:cstheme="minorHAnsi"/>
          <w:sz w:val="24"/>
          <w:szCs w:val="24"/>
        </w:rPr>
      </w:pPr>
      <w:r w:rsidRPr="005F6EE4">
        <w:rPr>
          <w:rFonts w:cstheme="minorHAnsi"/>
          <w:sz w:val="24"/>
          <w:szCs w:val="24"/>
        </w:rPr>
        <w:t>zmiany technologii</w:t>
      </w:r>
      <w:r w:rsidR="00A11DC2">
        <w:rPr>
          <w:rFonts w:cstheme="minorHAnsi"/>
          <w:sz w:val="24"/>
          <w:szCs w:val="24"/>
        </w:rPr>
        <w:t xml:space="preserve"> </w:t>
      </w:r>
      <w:r w:rsidRPr="005F6EE4">
        <w:rPr>
          <w:rFonts w:cstheme="minorHAnsi"/>
          <w:sz w:val="24"/>
          <w:szCs w:val="24"/>
        </w:rPr>
        <w:t xml:space="preserve">wykonawstwa w stosunku do przewidzianej </w:t>
      </w:r>
      <w:r w:rsidR="00DF261A" w:rsidRPr="005F6EE4">
        <w:rPr>
          <w:rFonts w:cstheme="minorHAnsi"/>
          <w:sz w:val="24"/>
          <w:szCs w:val="24"/>
        </w:rPr>
        <w:br/>
      </w:r>
      <w:r w:rsidRPr="005F6EE4">
        <w:rPr>
          <w:rFonts w:cstheme="minorHAnsi"/>
          <w:sz w:val="24"/>
          <w:szCs w:val="24"/>
        </w:rPr>
        <w:t>w dokumentacji projektowej;</w:t>
      </w:r>
    </w:p>
    <w:p w14:paraId="4A582594" w14:textId="6FC26355" w:rsidR="00EE0442" w:rsidRPr="005F6EE4" w:rsidRDefault="00EE0442">
      <w:pPr>
        <w:pStyle w:val="Bezodstpw"/>
        <w:numPr>
          <w:ilvl w:val="0"/>
          <w:numId w:val="27"/>
        </w:numPr>
        <w:spacing w:line="276" w:lineRule="auto"/>
        <w:jc w:val="both"/>
        <w:rPr>
          <w:rFonts w:cstheme="minorHAnsi"/>
          <w:sz w:val="24"/>
          <w:szCs w:val="24"/>
        </w:rPr>
      </w:pPr>
      <w:r w:rsidRPr="005F6EE4">
        <w:rPr>
          <w:rFonts w:cstheme="minorHAnsi"/>
          <w:sz w:val="24"/>
          <w:szCs w:val="24"/>
        </w:rPr>
        <w:t>zamiany materiałów przewidzianych do wykonania robót w stosunku do materiałów przewidzianych w</w:t>
      </w:r>
      <w:r w:rsidR="00067DD0">
        <w:rPr>
          <w:rFonts w:cstheme="minorHAnsi"/>
          <w:sz w:val="24"/>
          <w:szCs w:val="24"/>
        </w:rPr>
        <w:t xml:space="preserve"> </w:t>
      </w:r>
      <w:r w:rsidRPr="005F6EE4">
        <w:rPr>
          <w:rFonts w:cstheme="minorHAnsi"/>
          <w:sz w:val="24"/>
          <w:szCs w:val="24"/>
        </w:rPr>
        <w:t>dokumentacji projektowej;</w:t>
      </w:r>
    </w:p>
    <w:p w14:paraId="32A6826C" w14:textId="77777777" w:rsidR="00EE0442" w:rsidRPr="005F6EE4" w:rsidRDefault="00EE0442">
      <w:pPr>
        <w:pStyle w:val="Bezodstpw"/>
        <w:numPr>
          <w:ilvl w:val="0"/>
          <w:numId w:val="27"/>
        </w:numPr>
        <w:spacing w:line="276" w:lineRule="auto"/>
        <w:jc w:val="both"/>
        <w:rPr>
          <w:rFonts w:cstheme="minorHAnsi"/>
          <w:sz w:val="24"/>
          <w:szCs w:val="24"/>
        </w:rPr>
      </w:pPr>
      <w:r w:rsidRPr="005F6EE4">
        <w:rPr>
          <w:rFonts w:cstheme="minorHAnsi"/>
          <w:sz w:val="24"/>
          <w:szCs w:val="24"/>
        </w:rPr>
        <w:t xml:space="preserve">możliwości powierzenia wykonania części robót podwykonawcy robót, </w:t>
      </w:r>
      <w:r w:rsidR="00FA4276" w:rsidRPr="005F6EE4">
        <w:rPr>
          <w:rFonts w:cstheme="minorHAnsi"/>
          <w:sz w:val="24"/>
          <w:szCs w:val="24"/>
        </w:rPr>
        <w:t>k</w:t>
      </w:r>
      <w:r w:rsidRPr="005F6EE4">
        <w:rPr>
          <w:rFonts w:cstheme="minorHAnsi"/>
          <w:sz w:val="24"/>
          <w:szCs w:val="24"/>
        </w:rPr>
        <w:t>tórych zakres nie został wskazany w ofercie przez Wykonawcę jako przeznaczony do wykonania przez podwykonawców;</w:t>
      </w:r>
    </w:p>
    <w:p w14:paraId="38E6330A" w14:textId="77777777" w:rsidR="00EE0442" w:rsidRPr="005F6EE4" w:rsidRDefault="00EE0442">
      <w:pPr>
        <w:pStyle w:val="Bezodstpw"/>
        <w:numPr>
          <w:ilvl w:val="0"/>
          <w:numId w:val="26"/>
        </w:numPr>
        <w:spacing w:line="276" w:lineRule="auto"/>
        <w:jc w:val="both"/>
        <w:rPr>
          <w:rFonts w:cstheme="minorHAnsi"/>
          <w:sz w:val="24"/>
          <w:szCs w:val="24"/>
        </w:rPr>
      </w:pPr>
      <w:r w:rsidRPr="005F6EE4">
        <w:rPr>
          <w:rFonts w:cstheme="minorHAnsi"/>
          <w:sz w:val="24"/>
          <w:szCs w:val="24"/>
        </w:rPr>
        <w:t>w zakresie przedmiotu umowy, jeżeli zmiana umowy dotyczyć będzie materiałów, urządzeń, rozwiązań lub technologii wskazanych w opisie przedmiotu umowy, w tym w dokumentacji projektowej i polegać będzie na zastąpieniu ich materiałami, urządzeniami, rozwiązaniami lub technologiami równoważnymi w przypadku zaistnienia okoliczności uniemożliwiających, znacznie utrudniających lub oczywiście świadczących o niecelowości nieracjonalności pozyskania materiałów, urządzeń, rozwiązań lub technologii wskazanych w opisie przedmiotu umowy w tym w dokumentacji projektowej, w szczególności takich jak zaprzestanie produkcji, zaprzestanie importu, wykrycie wad istotnych;</w:t>
      </w:r>
    </w:p>
    <w:p w14:paraId="7240DD3F" w14:textId="77777777" w:rsidR="007A52EA" w:rsidRPr="005F6EE4" w:rsidRDefault="007A52EA">
      <w:pPr>
        <w:pStyle w:val="Bezodstpw"/>
        <w:numPr>
          <w:ilvl w:val="0"/>
          <w:numId w:val="26"/>
        </w:numPr>
        <w:spacing w:line="276" w:lineRule="auto"/>
        <w:jc w:val="both"/>
        <w:rPr>
          <w:rFonts w:cstheme="minorHAnsi"/>
          <w:sz w:val="24"/>
          <w:szCs w:val="24"/>
        </w:rPr>
      </w:pPr>
      <w:r w:rsidRPr="005F6EE4">
        <w:rPr>
          <w:rFonts w:cstheme="minorHAnsi"/>
          <w:sz w:val="24"/>
          <w:szCs w:val="24"/>
        </w:rPr>
        <w:t xml:space="preserve">jeżeli zmiana umowy dotyczyć będzie zmiany terminu wykonania przedmiotu   zamówienia, która spowodowana będzie: </w:t>
      </w:r>
    </w:p>
    <w:p w14:paraId="3D74B931" w14:textId="77777777" w:rsidR="007A52EA" w:rsidRPr="005F6EE4" w:rsidRDefault="007A52EA">
      <w:pPr>
        <w:pStyle w:val="Bezodstpw"/>
        <w:numPr>
          <w:ilvl w:val="0"/>
          <w:numId w:val="38"/>
        </w:numPr>
        <w:spacing w:line="276" w:lineRule="auto"/>
        <w:jc w:val="both"/>
        <w:rPr>
          <w:rFonts w:cstheme="minorHAnsi"/>
          <w:sz w:val="24"/>
          <w:szCs w:val="24"/>
        </w:rPr>
      </w:pPr>
      <w:r w:rsidRPr="005F6EE4">
        <w:rPr>
          <w:rFonts w:cstheme="minorHAnsi"/>
          <w:sz w:val="24"/>
          <w:szCs w:val="24"/>
        </w:rPr>
        <w:t>wystąpieniem warunków atmosferycznych, geologicznych, archeologicznych, terenowych, w szczególności:</w:t>
      </w:r>
    </w:p>
    <w:p w14:paraId="41F157A8" w14:textId="77777777" w:rsidR="007A52EA" w:rsidRPr="005F6EE4" w:rsidRDefault="00240AA0" w:rsidP="00240AA0">
      <w:pPr>
        <w:pStyle w:val="Bezodstpw"/>
        <w:spacing w:line="276" w:lineRule="auto"/>
        <w:ind w:left="2880"/>
        <w:jc w:val="both"/>
        <w:rPr>
          <w:rFonts w:cstheme="minorHAnsi"/>
          <w:sz w:val="24"/>
          <w:szCs w:val="24"/>
        </w:rPr>
      </w:pPr>
      <w:r w:rsidRPr="005F6EE4">
        <w:rPr>
          <w:rFonts w:cstheme="minorHAnsi"/>
          <w:sz w:val="24"/>
          <w:szCs w:val="24"/>
        </w:rPr>
        <w:t xml:space="preserve">- </w:t>
      </w:r>
      <w:r w:rsidR="007A52EA" w:rsidRPr="005F6EE4">
        <w:rPr>
          <w:rFonts w:cstheme="minorHAnsi"/>
          <w:sz w:val="24"/>
          <w:szCs w:val="24"/>
        </w:rPr>
        <w:t>klęsk żywiołowych;</w:t>
      </w:r>
    </w:p>
    <w:p w14:paraId="62BC8D1D" w14:textId="77777777" w:rsidR="007A52EA" w:rsidRPr="005F6EE4" w:rsidRDefault="00240AA0" w:rsidP="00240AA0">
      <w:pPr>
        <w:pStyle w:val="Bezodstpw"/>
        <w:spacing w:line="276" w:lineRule="auto"/>
        <w:ind w:left="2880"/>
        <w:jc w:val="both"/>
        <w:rPr>
          <w:rFonts w:cstheme="minorHAnsi"/>
          <w:sz w:val="24"/>
          <w:szCs w:val="24"/>
        </w:rPr>
      </w:pPr>
      <w:r w:rsidRPr="005F6EE4">
        <w:rPr>
          <w:rFonts w:cstheme="minorHAnsi"/>
          <w:sz w:val="24"/>
          <w:szCs w:val="24"/>
        </w:rPr>
        <w:t xml:space="preserve">- </w:t>
      </w:r>
      <w:r w:rsidR="007A52EA" w:rsidRPr="005F6EE4">
        <w:rPr>
          <w:rFonts w:cstheme="minorHAnsi"/>
          <w:sz w:val="24"/>
          <w:szCs w:val="24"/>
        </w:rPr>
        <w:t xml:space="preserve">wyjątkowych warunków atmosferycznych uniemożliwiających prowadzenie robót budowlanych, przeprowadzanie prób </w:t>
      </w:r>
      <w:r w:rsidR="00DF261A" w:rsidRPr="005F6EE4">
        <w:rPr>
          <w:rFonts w:cstheme="minorHAnsi"/>
          <w:sz w:val="24"/>
          <w:szCs w:val="24"/>
        </w:rPr>
        <w:br/>
      </w:r>
      <w:r w:rsidR="007A52EA" w:rsidRPr="005F6EE4">
        <w:rPr>
          <w:rFonts w:cstheme="minorHAnsi"/>
          <w:sz w:val="24"/>
          <w:szCs w:val="24"/>
        </w:rPr>
        <w:lastRenderedPageBreak/>
        <w:t xml:space="preserve">i sprawdzeń, dokonywanie odbiorów, warunków atmosferycznych uniemożliwiających prowadzenie robót budowlanych, przeprowadzanie prób i sprawdzeń zgodnie </w:t>
      </w:r>
      <w:r w:rsidR="00DF261A" w:rsidRPr="005F6EE4">
        <w:rPr>
          <w:rFonts w:cstheme="minorHAnsi"/>
          <w:sz w:val="24"/>
          <w:szCs w:val="24"/>
        </w:rPr>
        <w:br/>
      </w:r>
      <w:r w:rsidR="007A52EA" w:rsidRPr="005F6EE4">
        <w:rPr>
          <w:rFonts w:cstheme="minorHAnsi"/>
          <w:sz w:val="24"/>
          <w:szCs w:val="24"/>
        </w:rPr>
        <w:t>z technologią przewidzianą przez producentów;</w:t>
      </w:r>
    </w:p>
    <w:p w14:paraId="767E7D81" w14:textId="77777777" w:rsidR="007A52EA" w:rsidRPr="005F6EE4" w:rsidRDefault="00240AA0" w:rsidP="00240AA0">
      <w:pPr>
        <w:pStyle w:val="Bezodstpw"/>
        <w:spacing w:line="276" w:lineRule="auto"/>
        <w:ind w:left="2880"/>
        <w:jc w:val="both"/>
        <w:rPr>
          <w:rFonts w:cstheme="minorHAnsi"/>
          <w:sz w:val="24"/>
          <w:szCs w:val="24"/>
        </w:rPr>
      </w:pPr>
      <w:r w:rsidRPr="005F6EE4">
        <w:rPr>
          <w:rFonts w:cstheme="minorHAnsi"/>
          <w:sz w:val="24"/>
          <w:szCs w:val="24"/>
        </w:rPr>
        <w:t xml:space="preserve">- </w:t>
      </w:r>
      <w:r w:rsidR="007A52EA" w:rsidRPr="005F6EE4">
        <w:rPr>
          <w:rFonts w:cstheme="minorHAnsi"/>
          <w:sz w:val="24"/>
          <w:szCs w:val="24"/>
        </w:rPr>
        <w:t>niewypałów i niewybuchów;</w:t>
      </w:r>
    </w:p>
    <w:p w14:paraId="6DA1B43F" w14:textId="756B7A46" w:rsidR="007A52EA" w:rsidRPr="005F6EE4" w:rsidRDefault="00240AA0" w:rsidP="00240AA0">
      <w:pPr>
        <w:pStyle w:val="Bezodstpw"/>
        <w:spacing w:line="276" w:lineRule="auto"/>
        <w:ind w:left="2880"/>
        <w:jc w:val="both"/>
        <w:rPr>
          <w:rFonts w:cstheme="minorHAnsi"/>
          <w:sz w:val="24"/>
          <w:szCs w:val="24"/>
        </w:rPr>
      </w:pPr>
      <w:r w:rsidRPr="005F6EE4">
        <w:rPr>
          <w:rFonts w:cstheme="minorHAnsi"/>
          <w:sz w:val="24"/>
          <w:szCs w:val="24"/>
        </w:rPr>
        <w:t xml:space="preserve">- </w:t>
      </w:r>
      <w:r w:rsidR="007A52EA" w:rsidRPr="005F6EE4">
        <w:rPr>
          <w:rFonts w:cstheme="minorHAnsi"/>
          <w:sz w:val="24"/>
          <w:szCs w:val="24"/>
        </w:rPr>
        <w:t xml:space="preserve">odmiennych od przyjętych </w:t>
      </w:r>
      <w:r w:rsidR="00C12EFF" w:rsidRPr="005F6EE4">
        <w:rPr>
          <w:rFonts w:cstheme="minorHAnsi"/>
          <w:sz w:val="24"/>
          <w:szCs w:val="24"/>
        </w:rPr>
        <w:t>SWZ</w:t>
      </w:r>
      <w:r w:rsidR="00A80AE0">
        <w:rPr>
          <w:rFonts w:cstheme="minorHAnsi"/>
          <w:sz w:val="24"/>
          <w:szCs w:val="24"/>
        </w:rPr>
        <w:t xml:space="preserve"> </w:t>
      </w:r>
      <w:r w:rsidR="007A52EA" w:rsidRPr="005F6EE4">
        <w:rPr>
          <w:rFonts w:cstheme="minorHAnsi"/>
          <w:sz w:val="24"/>
          <w:szCs w:val="24"/>
        </w:rPr>
        <w:t xml:space="preserve">warunków terenowych, </w:t>
      </w:r>
      <w:r w:rsidR="00DF261A" w:rsidRPr="005F6EE4">
        <w:rPr>
          <w:rFonts w:cstheme="minorHAnsi"/>
          <w:sz w:val="24"/>
          <w:szCs w:val="24"/>
        </w:rPr>
        <w:br/>
      </w:r>
      <w:r w:rsidR="007A52EA" w:rsidRPr="005F6EE4">
        <w:rPr>
          <w:rFonts w:cstheme="minorHAnsi"/>
          <w:sz w:val="24"/>
          <w:szCs w:val="24"/>
        </w:rPr>
        <w:t>w szczególności istnienie podziemnych sieci, instalacji, urządzeń lub nie zinwentaryzowanych obiektów budowlanych,</w:t>
      </w:r>
    </w:p>
    <w:p w14:paraId="6F8CD4C9" w14:textId="77777777" w:rsidR="007A52EA" w:rsidRPr="005F6EE4" w:rsidRDefault="007A52EA" w:rsidP="00240AA0">
      <w:pPr>
        <w:pStyle w:val="Bezodstpw"/>
        <w:numPr>
          <w:ilvl w:val="0"/>
          <w:numId w:val="38"/>
        </w:numPr>
        <w:spacing w:line="276" w:lineRule="auto"/>
        <w:jc w:val="both"/>
        <w:rPr>
          <w:rFonts w:cstheme="minorHAnsi"/>
          <w:sz w:val="24"/>
          <w:szCs w:val="24"/>
        </w:rPr>
      </w:pPr>
      <w:r w:rsidRPr="005F6EE4">
        <w:rPr>
          <w:rFonts w:cstheme="minorHAnsi"/>
          <w:sz w:val="24"/>
          <w:szCs w:val="24"/>
        </w:rPr>
        <w:t xml:space="preserve">wystąpieniem następstw działania organów administracji, które </w:t>
      </w:r>
      <w:r w:rsidR="00DF261A" w:rsidRPr="005F6EE4">
        <w:rPr>
          <w:rFonts w:cstheme="minorHAnsi"/>
          <w:sz w:val="24"/>
          <w:szCs w:val="24"/>
        </w:rPr>
        <w:br/>
      </w:r>
      <w:r w:rsidRPr="005F6EE4">
        <w:rPr>
          <w:rFonts w:cstheme="minorHAnsi"/>
          <w:sz w:val="24"/>
          <w:szCs w:val="24"/>
        </w:rPr>
        <w:t>w szczególności dotyczyć będą:</w:t>
      </w:r>
    </w:p>
    <w:p w14:paraId="08CC25A0" w14:textId="77777777" w:rsidR="007A52EA" w:rsidRPr="005F6EE4" w:rsidRDefault="00240AA0" w:rsidP="00240AA0">
      <w:pPr>
        <w:pStyle w:val="Bezodstpw"/>
        <w:spacing w:line="276" w:lineRule="auto"/>
        <w:ind w:left="2880"/>
        <w:jc w:val="both"/>
        <w:rPr>
          <w:rFonts w:cstheme="minorHAnsi"/>
          <w:sz w:val="24"/>
          <w:szCs w:val="24"/>
        </w:rPr>
      </w:pPr>
      <w:r w:rsidRPr="005F6EE4">
        <w:rPr>
          <w:rFonts w:cstheme="minorHAnsi"/>
          <w:sz w:val="24"/>
          <w:szCs w:val="24"/>
        </w:rPr>
        <w:t xml:space="preserve">- </w:t>
      </w:r>
      <w:r w:rsidR="007A52EA" w:rsidRPr="005F6EE4">
        <w:rPr>
          <w:rFonts w:cstheme="minorHAnsi"/>
          <w:sz w:val="24"/>
          <w:szCs w:val="24"/>
        </w:rPr>
        <w:t>przekroczenia zakreślonych przez prawo terminów wydawania przez organy administracji decyzji, zezwoleń, uzgodnień itp.;</w:t>
      </w:r>
    </w:p>
    <w:p w14:paraId="1ACC0F51" w14:textId="77777777" w:rsidR="007A52EA" w:rsidRPr="005F6EE4" w:rsidRDefault="00240AA0" w:rsidP="00240AA0">
      <w:pPr>
        <w:pStyle w:val="Bezodstpw"/>
        <w:spacing w:line="276" w:lineRule="auto"/>
        <w:ind w:left="2880"/>
        <w:jc w:val="both"/>
        <w:rPr>
          <w:rFonts w:cstheme="minorHAnsi"/>
          <w:sz w:val="24"/>
          <w:szCs w:val="24"/>
        </w:rPr>
      </w:pPr>
      <w:r w:rsidRPr="005F6EE4">
        <w:rPr>
          <w:rFonts w:cstheme="minorHAnsi"/>
          <w:sz w:val="24"/>
          <w:szCs w:val="24"/>
        </w:rPr>
        <w:t xml:space="preserve">- </w:t>
      </w:r>
      <w:r w:rsidR="007A52EA" w:rsidRPr="005F6EE4">
        <w:rPr>
          <w:rFonts w:cstheme="minorHAnsi"/>
          <w:sz w:val="24"/>
          <w:szCs w:val="24"/>
        </w:rPr>
        <w:t>odmowy wydania przez organy administracji wymaganych decyzji, zezwoleń, uzgodnień;</w:t>
      </w:r>
    </w:p>
    <w:p w14:paraId="21746600" w14:textId="77777777" w:rsidR="007A52EA" w:rsidRPr="005F6EE4" w:rsidRDefault="007A52EA" w:rsidP="00240AA0">
      <w:pPr>
        <w:pStyle w:val="Bezodstpw"/>
        <w:numPr>
          <w:ilvl w:val="0"/>
          <w:numId w:val="38"/>
        </w:numPr>
        <w:spacing w:line="276" w:lineRule="auto"/>
        <w:jc w:val="both"/>
        <w:rPr>
          <w:rFonts w:cstheme="minorHAnsi"/>
          <w:sz w:val="24"/>
          <w:szCs w:val="24"/>
        </w:rPr>
      </w:pPr>
      <w:r w:rsidRPr="005F6EE4">
        <w:rPr>
          <w:rFonts w:cstheme="minorHAnsi"/>
          <w:sz w:val="24"/>
          <w:szCs w:val="24"/>
        </w:rPr>
        <w:t>zaistnieniem uwarunkowań organizacyjno-technicznych, w szczególności mających miejsce podczas realizacji prac przez więcej niż jednego wykonawcę na wspólnym placu budowy, a także w przypadkach przerwania robót objętych przedmiotem umowy na czas realizacji robót dodatkowych, nieobjętych zamówieniem podstawowym, prac niemożliwych do przewidzenia albo prac polegających na powtórzeniu podobnych robót budowlanych, usług lub dostaw;</w:t>
      </w:r>
    </w:p>
    <w:p w14:paraId="0979E419" w14:textId="77777777" w:rsidR="007A52EA" w:rsidRPr="005F6EE4" w:rsidRDefault="007A52EA" w:rsidP="00240AA0">
      <w:pPr>
        <w:pStyle w:val="Bezodstpw"/>
        <w:numPr>
          <w:ilvl w:val="0"/>
          <w:numId w:val="38"/>
        </w:numPr>
        <w:spacing w:line="276" w:lineRule="auto"/>
        <w:jc w:val="both"/>
        <w:rPr>
          <w:rFonts w:cstheme="minorHAnsi"/>
          <w:sz w:val="24"/>
          <w:szCs w:val="24"/>
        </w:rPr>
      </w:pPr>
      <w:r w:rsidRPr="005F6EE4">
        <w:rPr>
          <w:rFonts w:cstheme="minorHAnsi"/>
          <w:sz w:val="24"/>
          <w:szCs w:val="24"/>
        </w:rPr>
        <w:t>zaistnieniem uwarunkowań formalno-prawnych, w szczególności dotyczących wprowadzenia zmian na etapie wykonawstwa robót z przyczyn niezależnych od obu Stron;</w:t>
      </w:r>
    </w:p>
    <w:p w14:paraId="24303B3F" w14:textId="77777777" w:rsidR="007A52EA" w:rsidRPr="005F6EE4" w:rsidRDefault="007A52EA" w:rsidP="00240AA0">
      <w:pPr>
        <w:pStyle w:val="Bezodstpw"/>
        <w:numPr>
          <w:ilvl w:val="0"/>
          <w:numId w:val="38"/>
        </w:numPr>
        <w:spacing w:line="276" w:lineRule="auto"/>
        <w:jc w:val="both"/>
        <w:rPr>
          <w:rFonts w:cstheme="minorHAnsi"/>
          <w:sz w:val="24"/>
          <w:szCs w:val="24"/>
        </w:rPr>
      </w:pPr>
      <w:r w:rsidRPr="005F6EE4">
        <w:rPr>
          <w:rFonts w:cstheme="minorHAnsi"/>
          <w:sz w:val="24"/>
          <w:szCs w:val="24"/>
        </w:rPr>
        <w:t xml:space="preserve">wystąpieniem innych przyczyn zewnętrznych niezależnych od  Zamawiającego oraz od Wykonawcy skutkujących niemożliwością prowadzenia prac, w szczególności brak możliwości dojazdu oraz transportu materiałów na teren budowy spowodowany awariami, remontami lub przebudowami dróg dojazdowych, przerwy w dostawie energii elektrycznej, wody, gazu, przerwy lub opóźnienia w dostawie materiałów lub urządzeń dedykowanych do wykonania przedmiotu umowy; </w:t>
      </w:r>
    </w:p>
    <w:p w14:paraId="695DA126" w14:textId="77777777" w:rsidR="007A52EA" w:rsidRPr="005F6EE4" w:rsidRDefault="007A52EA" w:rsidP="00240AA0">
      <w:pPr>
        <w:pStyle w:val="Bezodstpw"/>
        <w:numPr>
          <w:ilvl w:val="0"/>
          <w:numId w:val="38"/>
        </w:numPr>
        <w:spacing w:line="276" w:lineRule="auto"/>
        <w:jc w:val="both"/>
        <w:rPr>
          <w:rFonts w:cstheme="minorHAnsi"/>
          <w:sz w:val="24"/>
          <w:szCs w:val="24"/>
        </w:rPr>
      </w:pPr>
      <w:r w:rsidRPr="005F6EE4">
        <w:rPr>
          <w:rFonts w:cstheme="minorHAnsi"/>
          <w:sz w:val="24"/>
          <w:szCs w:val="24"/>
        </w:rPr>
        <w:t>wystąpieniem innych przyczyn leżących po stronie Zamawiającego, które w szczególności dotyczyć będą:</w:t>
      </w:r>
    </w:p>
    <w:p w14:paraId="47FC10A9" w14:textId="77777777" w:rsidR="007A52EA" w:rsidRPr="005F6EE4" w:rsidRDefault="00240AA0" w:rsidP="00240AA0">
      <w:pPr>
        <w:pStyle w:val="Bezodstpw"/>
        <w:spacing w:line="276" w:lineRule="auto"/>
        <w:ind w:left="2880"/>
        <w:jc w:val="both"/>
        <w:rPr>
          <w:rFonts w:cstheme="minorHAnsi"/>
          <w:sz w:val="24"/>
          <w:szCs w:val="24"/>
        </w:rPr>
      </w:pPr>
      <w:r w:rsidRPr="005F6EE4">
        <w:rPr>
          <w:rFonts w:cstheme="minorHAnsi"/>
          <w:sz w:val="24"/>
          <w:szCs w:val="24"/>
        </w:rPr>
        <w:t xml:space="preserve">- </w:t>
      </w:r>
      <w:r w:rsidR="007A52EA" w:rsidRPr="005F6EE4">
        <w:rPr>
          <w:rFonts w:cstheme="minorHAnsi"/>
          <w:sz w:val="24"/>
          <w:szCs w:val="24"/>
        </w:rPr>
        <w:t>nieterminowego przekazania terenu budowy przez Zamawiającego;</w:t>
      </w:r>
    </w:p>
    <w:p w14:paraId="2C1805C7" w14:textId="77777777" w:rsidR="007A52EA" w:rsidRPr="005F6EE4" w:rsidRDefault="00240AA0" w:rsidP="00240AA0">
      <w:pPr>
        <w:pStyle w:val="Bezodstpw"/>
        <w:spacing w:line="276" w:lineRule="auto"/>
        <w:ind w:left="2880"/>
        <w:jc w:val="both"/>
        <w:rPr>
          <w:rFonts w:cstheme="minorHAnsi"/>
          <w:sz w:val="24"/>
          <w:szCs w:val="24"/>
        </w:rPr>
      </w:pPr>
      <w:r w:rsidRPr="005F6EE4">
        <w:rPr>
          <w:rFonts w:cstheme="minorHAnsi"/>
          <w:sz w:val="24"/>
          <w:szCs w:val="24"/>
        </w:rPr>
        <w:t>-</w:t>
      </w:r>
      <w:r w:rsidR="007A52EA" w:rsidRPr="005F6EE4">
        <w:rPr>
          <w:rFonts w:cstheme="minorHAnsi"/>
          <w:sz w:val="24"/>
          <w:szCs w:val="24"/>
        </w:rPr>
        <w:t>wstrzymania robót przez Zamawiającego</w:t>
      </w:r>
      <w:r w:rsidRPr="005F6EE4">
        <w:rPr>
          <w:rFonts w:cstheme="minorHAnsi"/>
          <w:sz w:val="24"/>
          <w:szCs w:val="24"/>
        </w:rPr>
        <w:t xml:space="preserve"> bez winy Wykonawcy</w:t>
      </w:r>
      <w:r w:rsidR="007A52EA" w:rsidRPr="005F6EE4">
        <w:rPr>
          <w:rFonts w:cstheme="minorHAnsi"/>
          <w:sz w:val="24"/>
          <w:szCs w:val="24"/>
        </w:rPr>
        <w:t>;</w:t>
      </w:r>
    </w:p>
    <w:p w14:paraId="30A269BA" w14:textId="77777777" w:rsidR="007A52EA" w:rsidRPr="005F6EE4" w:rsidRDefault="00240AA0" w:rsidP="00240AA0">
      <w:pPr>
        <w:pStyle w:val="Bezodstpw"/>
        <w:spacing w:line="276" w:lineRule="auto"/>
        <w:ind w:left="2880"/>
        <w:jc w:val="both"/>
        <w:rPr>
          <w:rFonts w:cstheme="minorHAnsi"/>
          <w:sz w:val="24"/>
          <w:szCs w:val="24"/>
        </w:rPr>
      </w:pPr>
      <w:r w:rsidRPr="005F6EE4">
        <w:rPr>
          <w:rFonts w:cstheme="minorHAnsi"/>
          <w:sz w:val="24"/>
          <w:szCs w:val="24"/>
        </w:rPr>
        <w:t xml:space="preserve">- </w:t>
      </w:r>
      <w:r w:rsidR="007A52EA" w:rsidRPr="005F6EE4">
        <w:rPr>
          <w:rFonts w:cstheme="minorHAnsi"/>
          <w:sz w:val="24"/>
          <w:szCs w:val="24"/>
        </w:rPr>
        <w:t xml:space="preserve">przedłużającej się procedury wyboru oferty -  powyżej 30 dni; </w:t>
      </w:r>
    </w:p>
    <w:p w14:paraId="61BED484" w14:textId="77777777" w:rsidR="007A52EA" w:rsidRPr="005F6EE4" w:rsidRDefault="007A52EA" w:rsidP="007A52EA">
      <w:pPr>
        <w:pStyle w:val="Bezodstpw"/>
        <w:spacing w:line="276" w:lineRule="auto"/>
        <w:ind w:left="2832"/>
        <w:jc w:val="both"/>
        <w:rPr>
          <w:rFonts w:cstheme="minorHAnsi"/>
          <w:i/>
          <w:iCs/>
          <w:sz w:val="24"/>
          <w:szCs w:val="24"/>
        </w:rPr>
      </w:pPr>
      <w:r w:rsidRPr="005F6EE4">
        <w:rPr>
          <w:rFonts w:cstheme="minorHAnsi"/>
          <w:i/>
          <w:iCs/>
          <w:sz w:val="24"/>
          <w:szCs w:val="24"/>
        </w:rPr>
        <w:lastRenderedPageBreak/>
        <w:t>*z zastrzeżeniem, że w przypadku wystąpienia którejkolwiek z okoliczności wymienionych powyżej termin wykonania umowy może ulec odpowiedniemu przedłużeniu, o czas niezbędny do zakończenia wykonywania jej przedmiotu w sposób należyty;</w:t>
      </w:r>
    </w:p>
    <w:p w14:paraId="70EBC4E2" w14:textId="77777777" w:rsidR="00EE0442" w:rsidRPr="005F6EE4" w:rsidRDefault="00EE0442">
      <w:pPr>
        <w:pStyle w:val="Bezodstpw"/>
        <w:numPr>
          <w:ilvl w:val="0"/>
          <w:numId w:val="26"/>
        </w:numPr>
        <w:spacing w:line="276" w:lineRule="auto"/>
        <w:jc w:val="both"/>
        <w:rPr>
          <w:rFonts w:cstheme="minorHAnsi"/>
          <w:sz w:val="24"/>
          <w:szCs w:val="24"/>
        </w:rPr>
      </w:pPr>
      <w:r w:rsidRPr="005F6EE4">
        <w:rPr>
          <w:rFonts w:cstheme="minorHAnsi"/>
          <w:sz w:val="24"/>
          <w:szCs w:val="24"/>
        </w:rPr>
        <w:t xml:space="preserve">jeżeli zmiana umowy dotyczyć będzie zmiany wysokości wynagrodzenia dla Wykonawcy, a spowodowana będzie: </w:t>
      </w:r>
    </w:p>
    <w:p w14:paraId="1FED18C0" w14:textId="77777777" w:rsidR="00EE0442" w:rsidRPr="005F6EE4" w:rsidRDefault="00EE0442">
      <w:pPr>
        <w:pStyle w:val="Bezodstpw"/>
        <w:numPr>
          <w:ilvl w:val="0"/>
          <w:numId w:val="28"/>
        </w:numPr>
        <w:spacing w:line="276" w:lineRule="auto"/>
        <w:jc w:val="both"/>
        <w:rPr>
          <w:rFonts w:cstheme="minorHAnsi"/>
          <w:sz w:val="24"/>
          <w:szCs w:val="24"/>
        </w:rPr>
      </w:pPr>
      <w:r w:rsidRPr="005F6EE4">
        <w:rPr>
          <w:rFonts w:cstheme="minorHAnsi"/>
          <w:sz w:val="24"/>
          <w:szCs w:val="24"/>
        </w:rPr>
        <w:t>zmianą terminu wykonania prac przez Wykonawcę</w:t>
      </w:r>
      <w:r w:rsidR="00240AA0" w:rsidRPr="005F6EE4">
        <w:rPr>
          <w:rFonts w:cstheme="minorHAnsi"/>
          <w:sz w:val="24"/>
          <w:szCs w:val="24"/>
        </w:rPr>
        <w:t xml:space="preserve"> bez winy Zamawiającego</w:t>
      </w:r>
      <w:r w:rsidRPr="005F6EE4">
        <w:rPr>
          <w:rFonts w:cstheme="minorHAnsi"/>
          <w:sz w:val="24"/>
          <w:szCs w:val="24"/>
        </w:rPr>
        <w:t>, jeżeli zmiana terminu wykonania prac spowoduje bezpośrednio wzrost lub obniżenie kosztów wykonania zamówienia po stronie Wykonawcy,</w:t>
      </w:r>
    </w:p>
    <w:p w14:paraId="65DB40F5" w14:textId="373ED434" w:rsidR="00EE0442" w:rsidRPr="005F6EE4" w:rsidRDefault="00EE0442">
      <w:pPr>
        <w:pStyle w:val="Bezodstpw"/>
        <w:numPr>
          <w:ilvl w:val="0"/>
          <w:numId w:val="28"/>
        </w:numPr>
        <w:spacing w:line="276" w:lineRule="auto"/>
        <w:jc w:val="both"/>
        <w:rPr>
          <w:rFonts w:cstheme="minorHAnsi"/>
          <w:sz w:val="24"/>
          <w:szCs w:val="24"/>
        </w:rPr>
      </w:pPr>
      <w:r w:rsidRPr="005F6EE4">
        <w:rPr>
          <w:rFonts w:cstheme="minorHAnsi"/>
          <w:sz w:val="24"/>
          <w:szCs w:val="24"/>
        </w:rPr>
        <w:t>zmiana o której mowa w pkt. 2 – wynagrodzenie może ulec obniżeniu/zwiększeniu</w:t>
      </w:r>
      <w:r w:rsidR="00A80AE0">
        <w:rPr>
          <w:rFonts w:cstheme="minorHAnsi"/>
          <w:sz w:val="24"/>
          <w:szCs w:val="24"/>
        </w:rPr>
        <w:t xml:space="preserve"> </w:t>
      </w:r>
      <w:r w:rsidRPr="005F6EE4">
        <w:rPr>
          <w:rFonts w:cstheme="minorHAnsi"/>
          <w:sz w:val="24"/>
          <w:szCs w:val="24"/>
        </w:rPr>
        <w:t>stosownie do zmniejszenia/zwiększenia przedmiotu umowy.</w:t>
      </w:r>
    </w:p>
    <w:p w14:paraId="2757F496" w14:textId="77777777" w:rsidR="00EE0442" w:rsidRPr="005F6EE4" w:rsidRDefault="00EE0442">
      <w:pPr>
        <w:pStyle w:val="Bezodstpw"/>
        <w:numPr>
          <w:ilvl w:val="0"/>
          <w:numId w:val="26"/>
        </w:numPr>
        <w:spacing w:line="276" w:lineRule="auto"/>
        <w:jc w:val="both"/>
        <w:rPr>
          <w:rFonts w:cstheme="minorHAnsi"/>
          <w:sz w:val="24"/>
          <w:szCs w:val="24"/>
        </w:rPr>
      </w:pPr>
      <w:r w:rsidRPr="005F6EE4">
        <w:rPr>
          <w:rFonts w:cstheme="minorHAnsi"/>
          <w:sz w:val="24"/>
          <w:szCs w:val="24"/>
        </w:rPr>
        <w:t>jeżeli zmiana umowy spowodowana będzie siłą wyższą, w tym epidemią, stanem zagrożenia epidemicznego, stanem epidemii, uniemożliwiającą wykonanie przedmiotu umowy zgodnie z SWZ i obejmować będzie zmianę umowy w zakresie przedmiotu, terminu wykonania lub wysokości wynagrodzenia;</w:t>
      </w:r>
    </w:p>
    <w:p w14:paraId="744EE273" w14:textId="77777777" w:rsidR="00EE0442" w:rsidRPr="005F6EE4" w:rsidRDefault="00EE0442">
      <w:pPr>
        <w:pStyle w:val="Bezodstpw"/>
        <w:numPr>
          <w:ilvl w:val="0"/>
          <w:numId w:val="26"/>
        </w:numPr>
        <w:spacing w:line="276" w:lineRule="auto"/>
        <w:jc w:val="both"/>
        <w:rPr>
          <w:rFonts w:cstheme="minorHAnsi"/>
          <w:sz w:val="24"/>
          <w:szCs w:val="24"/>
        </w:rPr>
      </w:pPr>
      <w:r w:rsidRPr="005F6EE4">
        <w:rPr>
          <w:rFonts w:cstheme="minorHAnsi"/>
          <w:sz w:val="24"/>
          <w:szCs w:val="24"/>
        </w:rPr>
        <w:t>jeżeli zmiana umowy dotyczyć będzie zmiany sposobu rozliczania umowy lub dokonywania płatności na rzecz Wykonawcy w szczególności na skutek zmian w zawartej przez Zamawiającego umowy o dofinansowanie projektu lub wytycznych dotyczących realizacji projektu;</w:t>
      </w:r>
    </w:p>
    <w:p w14:paraId="11524C51" w14:textId="77777777" w:rsidR="00EE0442" w:rsidRPr="005F6EE4" w:rsidRDefault="00EE0442">
      <w:pPr>
        <w:pStyle w:val="Bezodstpw"/>
        <w:numPr>
          <w:ilvl w:val="0"/>
          <w:numId w:val="26"/>
        </w:numPr>
        <w:spacing w:line="276" w:lineRule="auto"/>
        <w:jc w:val="both"/>
        <w:rPr>
          <w:rFonts w:cstheme="minorHAnsi"/>
          <w:sz w:val="24"/>
          <w:szCs w:val="24"/>
        </w:rPr>
      </w:pPr>
      <w:r w:rsidRPr="005F6EE4">
        <w:rPr>
          <w:rFonts w:cstheme="minorHAnsi"/>
          <w:sz w:val="24"/>
          <w:szCs w:val="24"/>
        </w:rPr>
        <w:t>Jeżeli zmiana umowy wymaga zmiany dokumentacji projektowej lub specyfikacji technicznej wykonania i odbioru robót budowlanych, Strona inicjująca zmianę przedstawi:</w:t>
      </w:r>
    </w:p>
    <w:p w14:paraId="1D4680B1" w14:textId="77777777" w:rsidR="00D7523B" w:rsidRPr="005F6EE4" w:rsidRDefault="00EE0442">
      <w:pPr>
        <w:pStyle w:val="Bezodstpw"/>
        <w:numPr>
          <w:ilvl w:val="0"/>
          <w:numId w:val="29"/>
        </w:numPr>
        <w:spacing w:line="276" w:lineRule="auto"/>
        <w:jc w:val="both"/>
        <w:rPr>
          <w:rFonts w:cstheme="minorHAnsi"/>
          <w:sz w:val="24"/>
          <w:szCs w:val="24"/>
        </w:rPr>
      </w:pPr>
      <w:r w:rsidRPr="005F6EE4">
        <w:rPr>
          <w:rFonts w:cstheme="minorHAnsi"/>
          <w:sz w:val="24"/>
          <w:szCs w:val="24"/>
        </w:rPr>
        <w:t>projekt zamienny zawierający opis proponowanej zmiany wraz z informacją</w:t>
      </w:r>
    </w:p>
    <w:p w14:paraId="34C3C1CB" w14:textId="77777777" w:rsidR="00EE0442" w:rsidRPr="005F6EE4" w:rsidRDefault="00EE0442">
      <w:pPr>
        <w:pStyle w:val="Bezodstpw"/>
        <w:numPr>
          <w:ilvl w:val="0"/>
          <w:numId w:val="29"/>
        </w:numPr>
        <w:spacing w:line="276" w:lineRule="auto"/>
        <w:jc w:val="both"/>
        <w:rPr>
          <w:rFonts w:cstheme="minorHAnsi"/>
          <w:sz w:val="24"/>
          <w:szCs w:val="24"/>
        </w:rPr>
      </w:pPr>
      <w:r w:rsidRPr="005F6EE4">
        <w:rPr>
          <w:rFonts w:cstheme="minorHAnsi"/>
          <w:sz w:val="24"/>
          <w:szCs w:val="24"/>
        </w:rPr>
        <w:t>konieczności zmiany pozwolenia na budowę,</w:t>
      </w:r>
    </w:p>
    <w:p w14:paraId="54EE6B20" w14:textId="77777777" w:rsidR="00EE0442" w:rsidRPr="005F6EE4" w:rsidRDefault="00EE0442">
      <w:pPr>
        <w:pStyle w:val="Bezodstpw"/>
        <w:numPr>
          <w:ilvl w:val="0"/>
          <w:numId w:val="29"/>
        </w:numPr>
        <w:spacing w:line="276" w:lineRule="auto"/>
        <w:jc w:val="both"/>
        <w:rPr>
          <w:rFonts w:cstheme="minorHAnsi"/>
          <w:sz w:val="24"/>
          <w:szCs w:val="24"/>
        </w:rPr>
      </w:pPr>
      <w:r w:rsidRPr="005F6EE4">
        <w:rPr>
          <w:rFonts w:cstheme="minorHAnsi"/>
          <w:sz w:val="24"/>
          <w:szCs w:val="24"/>
        </w:rPr>
        <w:t>niezbędne rysunki.</w:t>
      </w:r>
    </w:p>
    <w:p w14:paraId="5990976B" w14:textId="77777777" w:rsidR="00EE0442" w:rsidRPr="005F6EE4" w:rsidRDefault="00EE0442">
      <w:pPr>
        <w:pStyle w:val="Bezodstpw"/>
        <w:numPr>
          <w:ilvl w:val="0"/>
          <w:numId w:val="26"/>
        </w:numPr>
        <w:spacing w:line="276" w:lineRule="auto"/>
        <w:jc w:val="both"/>
        <w:rPr>
          <w:rFonts w:cstheme="minorHAnsi"/>
          <w:sz w:val="24"/>
          <w:szCs w:val="24"/>
        </w:rPr>
      </w:pPr>
      <w:r w:rsidRPr="005F6EE4">
        <w:rPr>
          <w:rFonts w:cstheme="minorHAnsi"/>
          <w:sz w:val="24"/>
          <w:szCs w:val="24"/>
        </w:rPr>
        <w:t xml:space="preserve">Do każdej propozycji zmiany, inicjujący zmianę przedstawi: </w:t>
      </w:r>
    </w:p>
    <w:p w14:paraId="1B0DDA2F" w14:textId="77777777" w:rsidR="00EE0442" w:rsidRPr="005F6EE4" w:rsidRDefault="00EE0442">
      <w:pPr>
        <w:pStyle w:val="Bezodstpw"/>
        <w:numPr>
          <w:ilvl w:val="0"/>
          <w:numId w:val="30"/>
        </w:numPr>
        <w:spacing w:line="276" w:lineRule="auto"/>
        <w:jc w:val="both"/>
        <w:rPr>
          <w:rFonts w:cstheme="minorHAnsi"/>
          <w:sz w:val="24"/>
          <w:szCs w:val="24"/>
        </w:rPr>
      </w:pPr>
      <w:r w:rsidRPr="005F6EE4">
        <w:rPr>
          <w:rFonts w:cstheme="minorHAnsi"/>
          <w:sz w:val="24"/>
          <w:szCs w:val="24"/>
        </w:rPr>
        <w:t>opis propozycji zmiany, w tym wpływ na terminy wykonania,</w:t>
      </w:r>
    </w:p>
    <w:p w14:paraId="7D780FA4" w14:textId="77777777" w:rsidR="00EE0442" w:rsidRPr="005F6EE4" w:rsidRDefault="00EE0442">
      <w:pPr>
        <w:pStyle w:val="Bezodstpw"/>
        <w:numPr>
          <w:ilvl w:val="0"/>
          <w:numId w:val="30"/>
        </w:numPr>
        <w:spacing w:line="276" w:lineRule="auto"/>
        <w:jc w:val="both"/>
        <w:rPr>
          <w:rFonts w:cstheme="minorHAnsi"/>
          <w:sz w:val="24"/>
          <w:szCs w:val="24"/>
        </w:rPr>
      </w:pPr>
      <w:r w:rsidRPr="005F6EE4">
        <w:rPr>
          <w:rFonts w:cstheme="minorHAnsi"/>
          <w:sz w:val="24"/>
          <w:szCs w:val="24"/>
        </w:rPr>
        <w:t>uzasadnienie zmiany,</w:t>
      </w:r>
    </w:p>
    <w:p w14:paraId="01FD0D3A" w14:textId="77777777" w:rsidR="00EE0442" w:rsidRPr="005F6EE4" w:rsidRDefault="00EE0442">
      <w:pPr>
        <w:pStyle w:val="Bezodstpw"/>
        <w:numPr>
          <w:ilvl w:val="0"/>
          <w:numId w:val="30"/>
        </w:numPr>
        <w:spacing w:line="276" w:lineRule="auto"/>
        <w:jc w:val="both"/>
        <w:rPr>
          <w:rFonts w:cstheme="minorHAnsi"/>
          <w:sz w:val="24"/>
          <w:szCs w:val="24"/>
        </w:rPr>
      </w:pPr>
      <w:r w:rsidRPr="005F6EE4">
        <w:rPr>
          <w:rFonts w:cstheme="minorHAnsi"/>
          <w:sz w:val="24"/>
          <w:szCs w:val="24"/>
        </w:rPr>
        <w:t>obliczenia uzasadniające ewentualną zmianę wynagrodzenia.</w:t>
      </w:r>
    </w:p>
    <w:p w14:paraId="63F12D47" w14:textId="77777777" w:rsidR="00EE0442" w:rsidRPr="005F6EE4" w:rsidRDefault="00EE0442" w:rsidP="007C448E">
      <w:pPr>
        <w:pStyle w:val="Bezodstpw"/>
        <w:spacing w:line="276" w:lineRule="auto"/>
        <w:jc w:val="both"/>
        <w:rPr>
          <w:rFonts w:cstheme="minorHAnsi"/>
          <w:sz w:val="24"/>
          <w:szCs w:val="24"/>
        </w:rPr>
      </w:pPr>
    </w:p>
    <w:p w14:paraId="3662FA60" w14:textId="77777777" w:rsidR="00EE0442" w:rsidRPr="005F6EE4" w:rsidRDefault="00EE0442" w:rsidP="007C448E">
      <w:pPr>
        <w:pStyle w:val="Bezodstpw"/>
        <w:spacing w:line="276" w:lineRule="auto"/>
        <w:jc w:val="center"/>
        <w:rPr>
          <w:rFonts w:cstheme="minorHAnsi"/>
          <w:b/>
          <w:bCs/>
          <w:sz w:val="24"/>
          <w:szCs w:val="24"/>
        </w:rPr>
      </w:pPr>
      <w:r w:rsidRPr="005F6EE4">
        <w:rPr>
          <w:rFonts w:cstheme="minorHAnsi"/>
          <w:b/>
          <w:bCs/>
          <w:sz w:val="24"/>
          <w:szCs w:val="24"/>
        </w:rPr>
        <w:t>§ 1</w:t>
      </w:r>
      <w:r w:rsidR="0088396C">
        <w:rPr>
          <w:rFonts w:cstheme="minorHAnsi"/>
          <w:b/>
          <w:bCs/>
          <w:sz w:val="24"/>
          <w:szCs w:val="24"/>
        </w:rPr>
        <w:t>5</w:t>
      </w:r>
    </w:p>
    <w:p w14:paraId="0E2C0FD7" w14:textId="77777777" w:rsidR="0010573C" w:rsidRPr="0010573C" w:rsidRDefault="00EE0442" w:rsidP="0010573C">
      <w:pPr>
        <w:pStyle w:val="Bezodstpw"/>
        <w:numPr>
          <w:ilvl w:val="0"/>
          <w:numId w:val="51"/>
        </w:numPr>
        <w:spacing w:line="276" w:lineRule="auto"/>
        <w:jc w:val="both"/>
        <w:rPr>
          <w:rFonts w:cstheme="minorHAnsi"/>
          <w:sz w:val="24"/>
          <w:szCs w:val="24"/>
        </w:rPr>
      </w:pPr>
      <w:r w:rsidRPr="0010573C">
        <w:rPr>
          <w:rFonts w:cstheme="minorHAnsi"/>
          <w:sz w:val="24"/>
          <w:szCs w:val="24"/>
        </w:rPr>
        <w:t>Wszelkie zmiany i uzupełnienia niniejszej umowy, stanowiących integralną część umowy dla swojej ważności wymagają pisemnego aneksu</w:t>
      </w:r>
      <w:r w:rsidR="005A3255" w:rsidRPr="0010573C">
        <w:rPr>
          <w:rFonts w:cstheme="minorHAnsi"/>
          <w:sz w:val="24"/>
          <w:szCs w:val="24"/>
        </w:rPr>
        <w:t>.</w:t>
      </w:r>
      <w:bookmarkStart w:id="1" w:name="_Hlk92620144"/>
    </w:p>
    <w:p w14:paraId="4B687236" w14:textId="77777777" w:rsidR="0010573C" w:rsidRPr="0010573C" w:rsidRDefault="0010573C" w:rsidP="0010573C">
      <w:pPr>
        <w:pStyle w:val="Bezodstpw"/>
        <w:numPr>
          <w:ilvl w:val="0"/>
          <w:numId w:val="51"/>
        </w:numPr>
        <w:spacing w:line="276" w:lineRule="auto"/>
        <w:jc w:val="both"/>
        <w:rPr>
          <w:sz w:val="24"/>
          <w:szCs w:val="24"/>
        </w:rPr>
      </w:pPr>
      <w:r w:rsidRPr="0010573C">
        <w:rPr>
          <w:sz w:val="24"/>
          <w:szCs w:val="24"/>
        </w:rPr>
        <w:t xml:space="preserve">Strony będą dążyć do polubownego rozstrzygnięcia sporów mogących wyniknąć w trakcie realizacji niniejszej umowy, w tym sporów o roszczenia cywilnoprawne, w których zawarcie ugody jest dopuszczalne. W przypadku zaistnienia pomiędzy </w:t>
      </w:r>
      <w:r w:rsidRPr="0010573C">
        <w:rPr>
          <w:sz w:val="24"/>
          <w:szCs w:val="24"/>
        </w:rPr>
        <w:lastRenderedPageBreak/>
        <w:t xml:space="preserve">stronami sporu wynikającego z umowy lub pozostającego w związku z umową, w tym sporu o roszczenie cywilnoprawne, strony zobowiązują się do jego rozwiązania w drodze mediacji. Mediacja będzie prowadzona przez Mediatora lub Mediatorów Stałych Sądu Polubownego przy Prokuratorii Generalnej Rzeczypospolitej Polskiej zgodnie z regulaminem tego Sądu. Jeżeli w terminie 14 dni od wezwania do uzgodnienia osoby Mediatora strony nie uzgodnią osoby Mediatora osoba składająca wniosek o przeprowadzenie mediacji składa we wniosku o przeprowadzenie mediacji propozycję osoby Mediatora spośród Mediatorów Stałych. W takim wypadku Mediatora wyznacza w drodze nominacji zastępca Prezesa Sądu Polubownego lub upoważniony przez niego Wiceprezes Sądu. </w:t>
      </w:r>
    </w:p>
    <w:p w14:paraId="00F269EC" w14:textId="77777777" w:rsidR="0010573C" w:rsidRPr="0010573C" w:rsidRDefault="0010573C" w:rsidP="0010573C">
      <w:pPr>
        <w:pStyle w:val="Bezodstpw"/>
        <w:numPr>
          <w:ilvl w:val="0"/>
          <w:numId w:val="51"/>
        </w:numPr>
        <w:spacing w:line="276" w:lineRule="auto"/>
        <w:jc w:val="both"/>
        <w:rPr>
          <w:sz w:val="24"/>
          <w:szCs w:val="24"/>
        </w:rPr>
      </w:pPr>
      <w:r w:rsidRPr="0010573C">
        <w:rPr>
          <w:sz w:val="24"/>
          <w:szCs w:val="24"/>
        </w:rPr>
        <w:t>Strony potwierdzają przyjęcie do wiadomości klauzuli informacyjnej dotyczącej przetwarzania danych osobowych w związku z postępowaniami polubownymi prowadzonymi przed Sądem Polubownym przy Prokuratorii Generalnej Rzeczypospolitej Polskiej stanowiącej załącznik nr 2 do umowy.</w:t>
      </w:r>
    </w:p>
    <w:p w14:paraId="6ED63037" w14:textId="77777777" w:rsidR="0010573C" w:rsidRPr="0010573C" w:rsidRDefault="0010573C" w:rsidP="0010573C">
      <w:pPr>
        <w:pStyle w:val="Bezodstpw"/>
        <w:numPr>
          <w:ilvl w:val="0"/>
          <w:numId w:val="51"/>
        </w:numPr>
        <w:spacing w:line="276" w:lineRule="auto"/>
        <w:jc w:val="both"/>
        <w:rPr>
          <w:rFonts w:cstheme="minorHAnsi"/>
          <w:sz w:val="24"/>
          <w:szCs w:val="24"/>
        </w:rPr>
      </w:pPr>
      <w:r w:rsidRPr="0010573C">
        <w:rPr>
          <w:sz w:val="24"/>
          <w:szCs w:val="24"/>
        </w:rPr>
        <w:t xml:space="preserve">Jeśli spór nie zostanie zakończony ugodą w sposób określony w ust. </w:t>
      </w:r>
      <w:r>
        <w:rPr>
          <w:sz w:val="24"/>
          <w:szCs w:val="24"/>
        </w:rPr>
        <w:t>2</w:t>
      </w:r>
      <w:r w:rsidRPr="0010573C">
        <w:rPr>
          <w:sz w:val="24"/>
          <w:szCs w:val="24"/>
        </w:rPr>
        <w:t xml:space="preserve">, Strona może poddać go do rozstrzygnięcia przez sąd miejscowo i rzeczowo właściwy dla siedziby Zamawiającego.  </w:t>
      </w:r>
    </w:p>
    <w:bookmarkEnd w:id="1"/>
    <w:p w14:paraId="2A0491A3" w14:textId="77777777" w:rsidR="00EE0442" w:rsidRPr="005F6EE4" w:rsidRDefault="00EE0442" w:rsidP="007C448E">
      <w:pPr>
        <w:pStyle w:val="Bezodstpw"/>
        <w:spacing w:line="276" w:lineRule="auto"/>
        <w:jc w:val="both"/>
        <w:rPr>
          <w:rFonts w:cstheme="minorHAnsi"/>
          <w:sz w:val="24"/>
          <w:szCs w:val="24"/>
        </w:rPr>
      </w:pPr>
    </w:p>
    <w:p w14:paraId="0C53EF90" w14:textId="77777777" w:rsidR="00EE0442" w:rsidRPr="005F6EE4" w:rsidRDefault="00EE0442" w:rsidP="007C448E">
      <w:pPr>
        <w:pStyle w:val="Bezodstpw"/>
        <w:spacing w:line="276" w:lineRule="auto"/>
        <w:jc w:val="center"/>
        <w:rPr>
          <w:rFonts w:cstheme="minorHAnsi"/>
          <w:b/>
          <w:bCs/>
          <w:sz w:val="24"/>
          <w:szCs w:val="24"/>
        </w:rPr>
      </w:pPr>
      <w:r w:rsidRPr="005F6EE4">
        <w:rPr>
          <w:rFonts w:cstheme="minorHAnsi"/>
          <w:b/>
          <w:bCs/>
          <w:sz w:val="24"/>
          <w:szCs w:val="24"/>
        </w:rPr>
        <w:t>§ 1</w:t>
      </w:r>
      <w:r w:rsidR="0088396C">
        <w:rPr>
          <w:rFonts w:cstheme="minorHAnsi"/>
          <w:b/>
          <w:bCs/>
          <w:sz w:val="24"/>
          <w:szCs w:val="24"/>
        </w:rPr>
        <w:t>6</w:t>
      </w:r>
    </w:p>
    <w:p w14:paraId="0B1A1685" w14:textId="77777777" w:rsidR="00EE0442" w:rsidRPr="005F6EE4" w:rsidRDefault="00EE0442" w:rsidP="007C448E">
      <w:pPr>
        <w:pStyle w:val="Bezodstpw"/>
        <w:spacing w:line="276" w:lineRule="auto"/>
        <w:jc w:val="both"/>
        <w:rPr>
          <w:rFonts w:cstheme="minorHAnsi"/>
          <w:sz w:val="24"/>
          <w:szCs w:val="24"/>
        </w:rPr>
      </w:pPr>
      <w:r w:rsidRPr="005F6EE4">
        <w:rPr>
          <w:rFonts w:cstheme="minorHAnsi"/>
          <w:sz w:val="24"/>
          <w:szCs w:val="24"/>
        </w:rPr>
        <w:t>Umowa zostaje sporządzona w 2 jednobrzmiących egzemplarzach, po 1 egzemplarzu dla każdej ze Stron.</w:t>
      </w:r>
    </w:p>
    <w:p w14:paraId="02DEB06E" w14:textId="77777777" w:rsidR="00EE0442" w:rsidRPr="005F6EE4" w:rsidRDefault="00EE0442" w:rsidP="00EE0442">
      <w:pPr>
        <w:pStyle w:val="Bezodstpw"/>
        <w:spacing w:line="276" w:lineRule="auto"/>
        <w:rPr>
          <w:rFonts w:cstheme="minorHAnsi"/>
          <w:sz w:val="24"/>
          <w:szCs w:val="24"/>
        </w:rPr>
      </w:pPr>
    </w:p>
    <w:p w14:paraId="342323B5" w14:textId="77777777" w:rsidR="00EE0442" w:rsidRPr="005F6EE4" w:rsidRDefault="00EE0442" w:rsidP="00EE0442">
      <w:pPr>
        <w:pStyle w:val="Bezodstpw"/>
        <w:spacing w:line="276" w:lineRule="auto"/>
        <w:rPr>
          <w:rFonts w:cstheme="minorHAnsi"/>
          <w:sz w:val="24"/>
          <w:szCs w:val="24"/>
        </w:rPr>
      </w:pPr>
      <w:r w:rsidRPr="005F6EE4">
        <w:rPr>
          <w:rFonts w:cstheme="minorHAnsi"/>
          <w:sz w:val="24"/>
          <w:szCs w:val="24"/>
        </w:rPr>
        <w:t>Integralną cześć niniejszej umowy stanowią:</w:t>
      </w:r>
    </w:p>
    <w:p w14:paraId="431DB5FE" w14:textId="77777777" w:rsidR="00EE0442" w:rsidRPr="005F6EE4" w:rsidRDefault="00EE0442" w:rsidP="00EE0442">
      <w:pPr>
        <w:pStyle w:val="Bezodstpw"/>
        <w:spacing w:line="276" w:lineRule="auto"/>
        <w:rPr>
          <w:rFonts w:cstheme="minorHAnsi"/>
          <w:sz w:val="24"/>
          <w:szCs w:val="24"/>
        </w:rPr>
      </w:pPr>
      <w:r w:rsidRPr="005F6EE4">
        <w:rPr>
          <w:rFonts w:cstheme="minorHAnsi"/>
          <w:sz w:val="24"/>
          <w:szCs w:val="24"/>
        </w:rPr>
        <w:t xml:space="preserve">- Załącznik nr </w:t>
      </w:r>
      <w:r w:rsidR="002D791D" w:rsidRPr="005F6EE4">
        <w:rPr>
          <w:rFonts w:cstheme="minorHAnsi"/>
          <w:sz w:val="24"/>
          <w:szCs w:val="24"/>
        </w:rPr>
        <w:t>1</w:t>
      </w:r>
      <w:r w:rsidRPr="005F6EE4">
        <w:rPr>
          <w:rFonts w:cstheme="minorHAnsi"/>
          <w:sz w:val="24"/>
          <w:szCs w:val="24"/>
        </w:rPr>
        <w:t xml:space="preserve"> - Tabela wynagrodzenia ryczałtowego,     </w:t>
      </w:r>
    </w:p>
    <w:p w14:paraId="65DB9695" w14:textId="77777777" w:rsidR="00EE0442" w:rsidRPr="005F6EE4" w:rsidRDefault="00EE0442" w:rsidP="00EE0442">
      <w:pPr>
        <w:pStyle w:val="Bezodstpw"/>
        <w:spacing w:line="276" w:lineRule="auto"/>
        <w:rPr>
          <w:rFonts w:cstheme="minorHAnsi"/>
          <w:sz w:val="24"/>
          <w:szCs w:val="24"/>
        </w:rPr>
      </w:pPr>
      <w:r w:rsidRPr="005F6EE4">
        <w:rPr>
          <w:rFonts w:cstheme="minorHAnsi"/>
          <w:sz w:val="24"/>
          <w:szCs w:val="24"/>
        </w:rPr>
        <w:t xml:space="preserve">- Załącznik nr </w:t>
      </w:r>
      <w:r w:rsidR="002D791D" w:rsidRPr="005F6EE4">
        <w:rPr>
          <w:rFonts w:cstheme="minorHAnsi"/>
          <w:sz w:val="24"/>
          <w:szCs w:val="24"/>
        </w:rPr>
        <w:t>2</w:t>
      </w:r>
      <w:r w:rsidRPr="005F6EE4">
        <w:rPr>
          <w:rFonts w:cstheme="minorHAnsi"/>
          <w:sz w:val="24"/>
          <w:szCs w:val="24"/>
        </w:rPr>
        <w:t xml:space="preserve"> - Klauzula informacyjna. </w:t>
      </w:r>
    </w:p>
    <w:p w14:paraId="342CACA5" w14:textId="77777777" w:rsidR="00EE0442" w:rsidRPr="005F6EE4" w:rsidRDefault="00EE0442" w:rsidP="00EE0442">
      <w:pPr>
        <w:pStyle w:val="Bezodstpw"/>
        <w:spacing w:line="276" w:lineRule="auto"/>
        <w:rPr>
          <w:rFonts w:cstheme="minorHAnsi"/>
          <w:sz w:val="24"/>
          <w:szCs w:val="24"/>
        </w:rPr>
      </w:pPr>
    </w:p>
    <w:p w14:paraId="30E7F99A" w14:textId="77777777" w:rsidR="00EE0442" w:rsidRPr="005F6EE4" w:rsidRDefault="00EE0442" w:rsidP="00EE0442">
      <w:pPr>
        <w:pStyle w:val="Bezodstpw"/>
        <w:spacing w:line="276" w:lineRule="auto"/>
        <w:rPr>
          <w:rFonts w:cstheme="minorHAnsi"/>
          <w:sz w:val="24"/>
          <w:szCs w:val="24"/>
        </w:rPr>
      </w:pPr>
      <w:r w:rsidRPr="005F6EE4">
        <w:rPr>
          <w:rFonts w:cstheme="minorHAnsi"/>
          <w:sz w:val="24"/>
          <w:szCs w:val="24"/>
        </w:rPr>
        <w:t xml:space="preserve">      Zamawiający                                                                                               Wykonawca</w:t>
      </w:r>
    </w:p>
    <w:p w14:paraId="4E5F639C" w14:textId="77777777" w:rsidR="00EE0442" w:rsidRPr="005F6EE4" w:rsidRDefault="00EE0442" w:rsidP="00EE0442">
      <w:pPr>
        <w:pStyle w:val="Bezodstpw"/>
        <w:spacing w:line="276" w:lineRule="auto"/>
        <w:rPr>
          <w:rFonts w:cstheme="minorHAnsi"/>
          <w:sz w:val="24"/>
          <w:szCs w:val="24"/>
        </w:rPr>
      </w:pPr>
    </w:p>
    <w:p w14:paraId="3C7D2945" w14:textId="77777777" w:rsidR="00EE0442" w:rsidRPr="005F6EE4" w:rsidRDefault="00EE0442" w:rsidP="00EE0442">
      <w:pPr>
        <w:pStyle w:val="Bezodstpw"/>
        <w:spacing w:line="276" w:lineRule="auto"/>
        <w:rPr>
          <w:rFonts w:cstheme="minorHAnsi"/>
          <w:sz w:val="24"/>
          <w:szCs w:val="24"/>
        </w:rPr>
      </w:pPr>
    </w:p>
    <w:p w14:paraId="28A50E7D" w14:textId="77777777" w:rsidR="00EE0442" w:rsidRPr="005F6EE4" w:rsidRDefault="00EE0442" w:rsidP="00EE0442">
      <w:pPr>
        <w:pStyle w:val="Bezodstpw"/>
        <w:spacing w:line="276" w:lineRule="auto"/>
        <w:rPr>
          <w:rFonts w:cstheme="minorHAnsi"/>
          <w:sz w:val="24"/>
          <w:szCs w:val="24"/>
        </w:rPr>
      </w:pPr>
    </w:p>
    <w:p w14:paraId="5F29A3C1" w14:textId="77777777" w:rsidR="00EE0442" w:rsidRPr="005F6EE4" w:rsidRDefault="00EE0442" w:rsidP="00EE0442">
      <w:pPr>
        <w:pStyle w:val="Bezodstpw"/>
        <w:spacing w:line="276" w:lineRule="auto"/>
        <w:rPr>
          <w:rFonts w:cstheme="minorHAnsi"/>
          <w:sz w:val="24"/>
          <w:szCs w:val="24"/>
        </w:rPr>
      </w:pPr>
    </w:p>
    <w:p w14:paraId="5B7C14DA" w14:textId="77777777" w:rsidR="007063C6" w:rsidRDefault="007063C6">
      <w:pPr>
        <w:spacing w:after="200" w:line="276" w:lineRule="auto"/>
        <w:rPr>
          <w:rFonts w:asciiTheme="minorHAnsi" w:hAnsiTheme="minorHAnsi" w:cstheme="minorHAnsi"/>
          <w:sz w:val="24"/>
          <w:szCs w:val="24"/>
        </w:rPr>
      </w:pPr>
      <w:r>
        <w:rPr>
          <w:rFonts w:asciiTheme="minorHAnsi" w:hAnsiTheme="minorHAnsi" w:cstheme="minorHAnsi"/>
          <w:sz w:val="24"/>
          <w:szCs w:val="24"/>
        </w:rPr>
        <w:br w:type="page"/>
      </w:r>
    </w:p>
    <w:p w14:paraId="4238E50F" w14:textId="77777777" w:rsidR="00EE0442" w:rsidRPr="007063C6" w:rsidRDefault="00EE0442" w:rsidP="007063C6">
      <w:pPr>
        <w:spacing w:after="200" w:line="276" w:lineRule="auto"/>
        <w:jc w:val="right"/>
        <w:rPr>
          <w:rFonts w:asciiTheme="minorHAnsi" w:hAnsiTheme="minorHAnsi" w:cstheme="minorHAnsi"/>
          <w:sz w:val="22"/>
          <w:szCs w:val="22"/>
        </w:rPr>
      </w:pPr>
      <w:r w:rsidRPr="007063C6">
        <w:rPr>
          <w:rFonts w:asciiTheme="minorHAnsi" w:hAnsiTheme="minorHAnsi" w:cstheme="minorHAnsi"/>
          <w:sz w:val="22"/>
          <w:szCs w:val="22"/>
        </w:rPr>
        <w:lastRenderedPageBreak/>
        <w:t xml:space="preserve">Załącznik nr </w:t>
      </w:r>
      <w:r w:rsidR="00744E3F" w:rsidRPr="007063C6">
        <w:rPr>
          <w:rFonts w:asciiTheme="minorHAnsi" w:hAnsiTheme="minorHAnsi" w:cstheme="minorHAnsi"/>
          <w:sz w:val="22"/>
          <w:szCs w:val="22"/>
        </w:rPr>
        <w:t>1</w:t>
      </w:r>
    </w:p>
    <w:p w14:paraId="1BB83F93" w14:textId="77777777" w:rsidR="007063C6" w:rsidRPr="007063C6" w:rsidRDefault="007063C6" w:rsidP="007063C6">
      <w:pPr>
        <w:pStyle w:val="Nagwek1"/>
        <w:jc w:val="center"/>
        <w:rPr>
          <w:rFonts w:ascii="Calibri" w:hAnsi="Calibri" w:cs="Calibri"/>
          <w:b/>
          <w:sz w:val="22"/>
          <w:szCs w:val="22"/>
        </w:rPr>
      </w:pPr>
      <w:r w:rsidRPr="007063C6">
        <w:rPr>
          <w:rFonts w:ascii="Calibri" w:hAnsi="Calibri" w:cs="Calibri"/>
          <w:b/>
          <w:sz w:val="22"/>
          <w:szCs w:val="22"/>
        </w:rPr>
        <w:t>Tabela wynagrodzenia ryczałtowego</w:t>
      </w:r>
    </w:p>
    <w:p w14:paraId="066BBD0D" w14:textId="77777777" w:rsidR="007063C6" w:rsidRPr="007063C6" w:rsidRDefault="007063C6" w:rsidP="007063C6">
      <w:pPr>
        <w:pStyle w:val="Stopka"/>
        <w:jc w:val="both"/>
        <w:rPr>
          <w:rFonts w:ascii="Calibri" w:hAnsi="Calibri" w:cs="Calibri"/>
          <w:b/>
          <w:smallCaps/>
          <w:spacing w:val="20"/>
        </w:rPr>
      </w:pPr>
    </w:p>
    <w:p w14:paraId="6E405C9C" w14:textId="77777777" w:rsidR="00372460" w:rsidRPr="00372460" w:rsidRDefault="007063C6" w:rsidP="00372460">
      <w:pPr>
        <w:pStyle w:val="Bezodstpw"/>
        <w:spacing w:line="276" w:lineRule="auto"/>
        <w:jc w:val="center"/>
        <w:rPr>
          <w:rFonts w:cstheme="minorHAnsi"/>
          <w:b/>
          <w:bCs/>
        </w:rPr>
      </w:pPr>
      <w:bookmarkStart w:id="2" w:name="_Hlk127256796"/>
      <w:r w:rsidRPr="007063C6">
        <w:rPr>
          <w:rFonts w:cstheme="minorHAnsi"/>
          <w:b/>
          <w:bCs/>
        </w:rPr>
        <w:t>„</w:t>
      </w:r>
      <w:bookmarkEnd w:id="2"/>
      <w:r w:rsidR="00372460" w:rsidRPr="00372460">
        <w:rPr>
          <w:rFonts w:cstheme="minorHAnsi"/>
          <w:b/>
          <w:bCs/>
        </w:rPr>
        <w:t>Budowa świetlicy wiejskiej w miejscowości Brzoza w trybie „zaprojektuj i wybuduj”</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37"/>
        <w:gridCol w:w="6729"/>
        <w:gridCol w:w="1696"/>
      </w:tblGrid>
      <w:tr w:rsidR="00372460" w:rsidRPr="00372460" w14:paraId="1385D3AE" w14:textId="77777777" w:rsidTr="00D806B3">
        <w:trPr>
          <w:trHeight w:val="567"/>
        </w:trPr>
        <w:tc>
          <w:tcPr>
            <w:tcW w:w="637" w:type="dxa"/>
            <w:shd w:val="clear" w:color="auto" w:fill="CCFFFF"/>
            <w:vAlign w:val="center"/>
          </w:tcPr>
          <w:p w14:paraId="362DB20D" w14:textId="77777777" w:rsidR="007063C6" w:rsidRPr="00940991" w:rsidRDefault="007063C6" w:rsidP="00D806B3">
            <w:pPr>
              <w:jc w:val="center"/>
              <w:rPr>
                <w:rFonts w:ascii="Calibri" w:hAnsi="Calibri" w:cs="Calibri"/>
                <w:b/>
                <w:bCs/>
                <w:sz w:val="22"/>
                <w:szCs w:val="22"/>
              </w:rPr>
            </w:pPr>
            <w:r w:rsidRPr="00940991">
              <w:rPr>
                <w:rFonts w:ascii="Calibri" w:hAnsi="Calibri" w:cs="Calibri"/>
                <w:b/>
                <w:bCs/>
                <w:sz w:val="22"/>
                <w:szCs w:val="22"/>
              </w:rPr>
              <w:t>Lp.</w:t>
            </w:r>
          </w:p>
        </w:tc>
        <w:tc>
          <w:tcPr>
            <w:tcW w:w="6729" w:type="dxa"/>
            <w:shd w:val="clear" w:color="auto" w:fill="CCFFFF"/>
            <w:vAlign w:val="center"/>
          </w:tcPr>
          <w:p w14:paraId="12146D6C" w14:textId="77777777" w:rsidR="007063C6" w:rsidRPr="00940991" w:rsidRDefault="007063C6" w:rsidP="00D806B3">
            <w:pPr>
              <w:jc w:val="center"/>
              <w:rPr>
                <w:rFonts w:ascii="Calibri" w:hAnsi="Calibri" w:cs="Calibri"/>
                <w:b/>
                <w:bCs/>
                <w:sz w:val="22"/>
                <w:szCs w:val="22"/>
              </w:rPr>
            </w:pPr>
            <w:r w:rsidRPr="00940991">
              <w:rPr>
                <w:rFonts w:ascii="Calibri" w:hAnsi="Calibri" w:cs="Calibri"/>
                <w:b/>
                <w:bCs/>
                <w:sz w:val="22"/>
                <w:szCs w:val="22"/>
              </w:rPr>
              <w:t>Wyszczególnienie robót</w:t>
            </w:r>
          </w:p>
        </w:tc>
        <w:tc>
          <w:tcPr>
            <w:tcW w:w="1696" w:type="dxa"/>
            <w:shd w:val="clear" w:color="auto" w:fill="CCFFFF"/>
            <w:vAlign w:val="center"/>
          </w:tcPr>
          <w:p w14:paraId="34B693C3" w14:textId="77777777" w:rsidR="007063C6" w:rsidRPr="00F078A5" w:rsidRDefault="007063C6" w:rsidP="00D806B3">
            <w:pPr>
              <w:jc w:val="center"/>
              <w:rPr>
                <w:rFonts w:ascii="Calibri" w:hAnsi="Calibri" w:cs="Calibri"/>
                <w:b/>
                <w:bCs/>
                <w:sz w:val="22"/>
                <w:szCs w:val="22"/>
              </w:rPr>
            </w:pPr>
            <w:r w:rsidRPr="00F078A5">
              <w:rPr>
                <w:rFonts w:ascii="Calibri" w:hAnsi="Calibri" w:cs="Calibri"/>
                <w:b/>
                <w:bCs/>
                <w:sz w:val="22"/>
                <w:szCs w:val="22"/>
              </w:rPr>
              <w:t>Wartość robót</w:t>
            </w:r>
          </w:p>
          <w:p w14:paraId="5B4F7D46" w14:textId="77777777" w:rsidR="007063C6" w:rsidRPr="00F078A5" w:rsidRDefault="007063C6" w:rsidP="00D806B3">
            <w:pPr>
              <w:jc w:val="center"/>
              <w:rPr>
                <w:rFonts w:ascii="Calibri" w:hAnsi="Calibri" w:cs="Calibri"/>
                <w:b/>
                <w:bCs/>
                <w:sz w:val="22"/>
                <w:szCs w:val="22"/>
              </w:rPr>
            </w:pPr>
            <w:r w:rsidRPr="00F078A5">
              <w:rPr>
                <w:rFonts w:ascii="Calibri" w:hAnsi="Calibri" w:cs="Calibri"/>
                <w:b/>
                <w:bCs/>
                <w:sz w:val="22"/>
                <w:szCs w:val="22"/>
              </w:rPr>
              <w:t>netto { zł }</w:t>
            </w:r>
          </w:p>
        </w:tc>
      </w:tr>
      <w:tr w:rsidR="00372460" w:rsidRPr="00372460" w14:paraId="38BBEE9A" w14:textId="77777777" w:rsidTr="00D806B3">
        <w:trPr>
          <w:trHeight w:val="567"/>
        </w:trPr>
        <w:tc>
          <w:tcPr>
            <w:tcW w:w="637" w:type="dxa"/>
            <w:vAlign w:val="center"/>
          </w:tcPr>
          <w:p w14:paraId="1016673F" w14:textId="77777777" w:rsidR="007063C6" w:rsidRPr="00940991" w:rsidRDefault="007063C6" w:rsidP="00D806B3">
            <w:pPr>
              <w:jc w:val="center"/>
              <w:rPr>
                <w:rFonts w:ascii="Calibri" w:hAnsi="Calibri" w:cs="Calibri"/>
                <w:sz w:val="22"/>
                <w:szCs w:val="22"/>
              </w:rPr>
            </w:pPr>
            <w:r w:rsidRPr="00940991">
              <w:rPr>
                <w:rFonts w:ascii="Calibri" w:hAnsi="Calibri" w:cs="Calibri"/>
                <w:sz w:val="22"/>
                <w:szCs w:val="22"/>
              </w:rPr>
              <w:t>1</w:t>
            </w:r>
          </w:p>
        </w:tc>
        <w:tc>
          <w:tcPr>
            <w:tcW w:w="6729" w:type="dxa"/>
            <w:vAlign w:val="center"/>
          </w:tcPr>
          <w:p w14:paraId="468395BB" w14:textId="77777777" w:rsidR="007063C6" w:rsidRPr="00940991" w:rsidRDefault="007063C6" w:rsidP="00D806B3">
            <w:pPr>
              <w:pStyle w:val="Tekstpodstawowywcity311"/>
              <w:ind w:left="0"/>
              <w:rPr>
                <w:rFonts w:asciiTheme="minorHAnsi" w:hAnsiTheme="minorHAnsi" w:cstheme="minorHAnsi"/>
                <w:bCs/>
                <w:sz w:val="22"/>
                <w:szCs w:val="22"/>
              </w:rPr>
            </w:pPr>
            <w:r w:rsidRPr="00940991">
              <w:rPr>
                <w:rFonts w:asciiTheme="minorHAnsi" w:hAnsiTheme="minorHAnsi" w:cstheme="minorHAnsi"/>
                <w:sz w:val="22"/>
                <w:szCs w:val="22"/>
              </w:rPr>
              <w:t>Wykopy i roboty fundamentowe</w:t>
            </w:r>
          </w:p>
        </w:tc>
        <w:tc>
          <w:tcPr>
            <w:tcW w:w="1696" w:type="dxa"/>
            <w:vAlign w:val="center"/>
          </w:tcPr>
          <w:p w14:paraId="41140977" w14:textId="77777777" w:rsidR="007063C6" w:rsidRPr="00372460" w:rsidRDefault="007063C6" w:rsidP="00D806B3">
            <w:pPr>
              <w:jc w:val="center"/>
              <w:rPr>
                <w:rFonts w:ascii="Calibri" w:hAnsi="Calibri" w:cs="Calibri"/>
                <w:bCs/>
                <w:color w:val="FF0000"/>
                <w:sz w:val="22"/>
                <w:szCs w:val="22"/>
              </w:rPr>
            </w:pPr>
          </w:p>
        </w:tc>
      </w:tr>
      <w:tr w:rsidR="00372460" w:rsidRPr="00372460" w14:paraId="685C6574" w14:textId="77777777" w:rsidTr="00D806B3">
        <w:trPr>
          <w:trHeight w:val="567"/>
        </w:trPr>
        <w:tc>
          <w:tcPr>
            <w:tcW w:w="637" w:type="dxa"/>
            <w:tcBorders>
              <w:left w:val="single" w:sz="4" w:space="0" w:color="auto"/>
              <w:bottom w:val="single" w:sz="4" w:space="0" w:color="auto"/>
              <w:right w:val="single" w:sz="4" w:space="0" w:color="auto"/>
            </w:tcBorders>
            <w:vAlign w:val="center"/>
          </w:tcPr>
          <w:p w14:paraId="1CBD51A7" w14:textId="77777777" w:rsidR="007063C6" w:rsidRPr="00940991" w:rsidRDefault="007063C6" w:rsidP="00D806B3">
            <w:pPr>
              <w:jc w:val="center"/>
              <w:rPr>
                <w:rFonts w:ascii="Calibri" w:hAnsi="Calibri" w:cs="Calibri"/>
                <w:sz w:val="22"/>
                <w:szCs w:val="22"/>
              </w:rPr>
            </w:pPr>
            <w:r w:rsidRPr="00940991">
              <w:rPr>
                <w:rFonts w:ascii="Calibri" w:hAnsi="Calibri" w:cs="Calibri"/>
                <w:sz w:val="22"/>
                <w:szCs w:val="22"/>
              </w:rPr>
              <w:t>2</w:t>
            </w:r>
          </w:p>
        </w:tc>
        <w:tc>
          <w:tcPr>
            <w:tcW w:w="6729" w:type="dxa"/>
            <w:tcBorders>
              <w:left w:val="single" w:sz="4" w:space="0" w:color="auto"/>
              <w:bottom w:val="single" w:sz="4" w:space="0" w:color="auto"/>
            </w:tcBorders>
            <w:vAlign w:val="center"/>
          </w:tcPr>
          <w:p w14:paraId="25F246FD" w14:textId="77777777" w:rsidR="007063C6" w:rsidRPr="00940991" w:rsidRDefault="007063C6" w:rsidP="00D806B3">
            <w:pPr>
              <w:autoSpaceDE w:val="0"/>
              <w:jc w:val="both"/>
              <w:rPr>
                <w:rFonts w:asciiTheme="minorHAnsi" w:hAnsiTheme="minorHAnsi" w:cstheme="minorHAnsi"/>
                <w:bCs/>
                <w:sz w:val="22"/>
                <w:szCs w:val="22"/>
                <w:shd w:val="clear" w:color="auto" w:fill="FFFFFF"/>
              </w:rPr>
            </w:pPr>
            <w:r w:rsidRPr="00940991">
              <w:rPr>
                <w:rFonts w:asciiTheme="minorHAnsi" w:hAnsiTheme="minorHAnsi" w:cstheme="minorHAnsi"/>
                <w:sz w:val="22"/>
                <w:szCs w:val="22"/>
              </w:rPr>
              <w:t>Przyziemie</w:t>
            </w:r>
          </w:p>
        </w:tc>
        <w:tc>
          <w:tcPr>
            <w:tcW w:w="1696" w:type="dxa"/>
            <w:vAlign w:val="center"/>
          </w:tcPr>
          <w:p w14:paraId="5A9A3126" w14:textId="77777777" w:rsidR="007063C6" w:rsidRPr="00372460" w:rsidRDefault="007063C6" w:rsidP="00D806B3">
            <w:pPr>
              <w:jc w:val="center"/>
              <w:rPr>
                <w:rFonts w:ascii="Calibri" w:hAnsi="Calibri" w:cs="Calibri"/>
                <w:color w:val="FF0000"/>
                <w:sz w:val="22"/>
                <w:szCs w:val="22"/>
              </w:rPr>
            </w:pPr>
          </w:p>
        </w:tc>
      </w:tr>
      <w:tr w:rsidR="00372460" w:rsidRPr="00372460" w14:paraId="47F2EC94" w14:textId="77777777" w:rsidTr="00D806B3">
        <w:trPr>
          <w:trHeight w:val="567"/>
        </w:trPr>
        <w:tc>
          <w:tcPr>
            <w:tcW w:w="637" w:type="dxa"/>
            <w:tcBorders>
              <w:left w:val="single" w:sz="4" w:space="0" w:color="auto"/>
              <w:bottom w:val="single" w:sz="4" w:space="0" w:color="auto"/>
              <w:right w:val="single" w:sz="4" w:space="0" w:color="auto"/>
            </w:tcBorders>
            <w:vAlign w:val="center"/>
          </w:tcPr>
          <w:p w14:paraId="3BAD0D80" w14:textId="77777777" w:rsidR="007063C6" w:rsidRPr="00940991" w:rsidRDefault="007063C6" w:rsidP="00D806B3">
            <w:pPr>
              <w:jc w:val="center"/>
              <w:rPr>
                <w:rFonts w:ascii="Calibri" w:hAnsi="Calibri" w:cs="Calibri"/>
                <w:sz w:val="22"/>
                <w:szCs w:val="22"/>
              </w:rPr>
            </w:pPr>
            <w:r w:rsidRPr="00940991">
              <w:rPr>
                <w:rFonts w:ascii="Calibri" w:hAnsi="Calibri" w:cs="Calibri"/>
                <w:sz w:val="22"/>
                <w:szCs w:val="22"/>
              </w:rPr>
              <w:t>3</w:t>
            </w:r>
          </w:p>
        </w:tc>
        <w:tc>
          <w:tcPr>
            <w:tcW w:w="6729" w:type="dxa"/>
            <w:tcBorders>
              <w:left w:val="single" w:sz="4" w:space="0" w:color="auto"/>
              <w:bottom w:val="single" w:sz="4" w:space="0" w:color="auto"/>
            </w:tcBorders>
            <w:vAlign w:val="center"/>
          </w:tcPr>
          <w:p w14:paraId="78EBB2BA" w14:textId="77777777" w:rsidR="007063C6" w:rsidRPr="00940991" w:rsidRDefault="00061D95" w:rsidP="00D806B3">
            <w:pPr>
              <w:autoSpaceDE w:val="0"/>
              <w:jc w:val="both"/>
              <w:rPr>
                <w:rFonts w:asciiTheme="minorHAnsi" w:hAnsiTheme="minorHAnsi" w:cstheme="minorHAnsi"/>
                <w:bCs/>
                <w:sz w:val="22"/>
                <w:szCs w:val="22"/>
                <w:shd w:val="clear" w:color="auto" w:fill="FFFFFF"/>
              </w:rPr>
            </w:pPr>
            <w:r w:rsidRPr="00940991">
              <w:rPr>
                <w:rFonts w:asciiTheme="minorHAnsi" w:hAnsiTheme="minorHAnsi" w:cstheme="minorHAnsi"/>
                <w:bCs/>
                <w:sz w:val="22"/>
                <w:szCs w:val="22"/>
                <w:shd w:val="clear" w:color="auto" w:fill="FFFFFF"/>
              </w:rPr>
              <w:t>Dach  i więźba</w:t>
            </w:r>
          </w:p>
        </w:tc>
        <w:tc>
          <w:tcPr>
            <w:tcW w:w="1696" w:type="dxa"/>
            <w:vAlign w:val="center"/>
          </w:tcPr>
          <w:p w14:paraId="05347180" w14:textId="77777777" w:rsidR="007063C6" w:rsidRPr="00372460" w:rsidRDefault="007063C6" w:rsidP="00D806B3">
            <w:pPr>
              <w:jc w:val="center"/>
              <w:rPr>
                <w:rFonts w:ascii="Calibri" w:hAnsi="Calibri" w:cs="Calibri"/>
                <w:color w:val="FF0000"/>
                <w:sz w:val="22"/>
                <w:szCs w:val="22"/>
              </w:rPr>
            </w:pPr>
          </w:p>
        </w:tc>
      </w:tr>
      <w:tr w:rsidR="00372460" w:rsidRPr="00372460" w14:paraId="13F512FF" w14:textId="77777777" w:rsidTr="00D806B3">
        <w:trPr>
          <w:trHeight w:val="567"/>
        </w:trPr>
        <w:tc>
          <w:tcPr>
            <w:tcW w:w="637" w:type="dxa"/>
            <w:tcBorders>
              <w:left w:val="single" w:sz="4" w:space="0" w:color="auto"/>
              <w:bottom w:val="single" w:sz="4" w:space="0" w:color="auto"/>
              <w:right w:val="single" w:sz="4" w:space="0" w:color="auto"/>
            </w:tcBorders>
            <w:vAlign w:val="center"/>
          </w:tcPr>
          <w:p w14:paraId="4D6AC2A1" w14:textId="77777777" w:rsidR="007063C6" w:rsidRPr="00940991" w:rsidRDefault="007063C6" w:rsidP="00D806B3">
            <w:pPr>
              <w:jc w:val="center"/>
              <w:rPr>
                <w:rFonts w:ascii="Calibri" w:hAnsi="Calibri" w:cs="Calibri"/>
                <w:sz w:val="22"/>
                <w:szCs w:val="22"/>
              </w:rPr>
            </w:pPr>
            <w:r w:rsidRPr="00940991">
              <w:rPr>
                <w:rFonts w:ascii="Calibri" w:hAnsi="Calibri" w:cs="Calibri"/>
                <w:sz w:val="22"/>
                <w:szCs w:val="22"/>
              </w:rPr>
              <w:t>4</w:t>
            </w:r>
          </w:p>
        </w:tc>
        <w:tc>
          <w:tcPr>
            <w:tcW w:w="6729" w:type="dxa"/>
            <w:tcBorders>
              <w:left w:val="single" w:sz="4" w:space="0" w:color="auto"/>
              <w:bottom w:val="single" w:sz="4" w:space="0" w:color="auto"/>
            </w:tcBorders>
            <w:vAlign w:val="center"/>
          </w:tcPr>
          <w:p w14:paraId="13B984AA" w14:textId="77777777" w:rsidR="007063C6" w:rsidRPr="00940991" w:rsidRDefault="007063C6" w:rsidP="00D806B3">
            <w:pPr>
              <w:autoSpaceDE w:val="0"/>
              <w:jc w:val="both"/>
              <w:rPr>
                <w:rFonts w:asciiTheme="minorHAnsi" w:hAnsiTheme="minorHAnsi" w:cstheme="minorHAnsi"/>
                <w:sz w:val="22"/>
                <w:szCs w:val="22"/>
              </w:rPr>
            </w:pPr>
            <w:r w:rsidRPr="00940991">
              <w:rPr>
                <w:rFonts w:asciiTheme="minorHAnsi" w:hAnsiTheme="minorHAnsi" w:cstheme="minorHAnsi"/>
                <w:sz w:val="22"/>
                <w:szCs w:val="22"/>
              </w:rPr>
              <w:t>Dach</w:t>
            </w:r>
            <w:r w:rsidR="00061D95" w:rsidRPr="00940991">
              <w:rPr>
                <w:rFonts w:asciiTheme="minorHAnsi" w:hAnsiTheme="minorHAnsi" w:cstheme="minorHAnsi"/>
                <w:sz w:val="22"/>
                <w:szCs w:val="22"/>
              </w:rPr>
              <w:t xml:space="preserve"> -wykończenie</w:t>
            </w:r>
          </w:p>
        </w:tc>
        <w:tc>
          <w:tcPr>
            <w:tcW w:w="1696" w:type="dxa"/>
            <w:vAlign w:val="center"/>
          </w:tcPr>
          <w:p w14:paraId="4F232FFE" w14:textId="77777777" w:rsidR="007063C6" w:rsidRPr="00372460" w:rsidRDefault="007063C6" w:rsidP="00D806B3">
            <w:pPr>
              <w:jc w:val="center"/>
              <w:rPr>
                <w:rFonts w:ascii="Calibri" w:hAnsi="Calibri" w:cs="Calibri"/>
                <w:color w:val="FF0000"/>
                <w:sz w:val="22"/>
                <w:szCs w:val="22"/>
              </w:rPr>
            </w:pPr>
          </w:p>
        </w:tc>
      </w:tr>
      <w:tr w:rsidR="00372460" w:rsidRPr="00372460" w14:paraId="76C3461E" w14:textId="77777777" w:rsidTr="00D806B3">
        <w:trPr>
          <w:trHeight w:val="567"/>
        </w:trPr>
        <w:tc>
          <w:tcPr>
            <w:tcW w:w="637" w:type="dxa"/>
            <w:tcBorders>
              <w:left w:val="single" w:sz="4" w:space="0" w:color="auto"/>
              <w:bottom w:val="single" w:sz="4" w:space="0" w:color="auto"/>
              <w:right w:val="single" w:sz="4" w:space="0" w:color="auto"/>
            </w:tcBorders>
            <w:vAlign w:val="center"/>
          </w:tcPr>
          <w:p w14:paraId="3BE66D72" w14:textId="77777777" w:rsidR="007063C6" w:rsidRPr="00940991" w:rsidRDefault="007063C6" w:rsidP="00D806B3">
            <w:pPr>
              <w:jc w:val="center"/>
              <w:rPr>
                <w:rFonts w:ascii="Calibri" w:hAnsi="Calibri" w:cs="Calibri"/>
                <w:sz w:val="22"/>
                <w:szCs w:val="22"/>
              </w:rPr>
            </w:pPr>
            <w:r w:rsidRPr="00940991">
              <w:rPr>
                <w:rFonts w:ascii="Calibri" w:hAnsi="Calibri" w:cs="Calibri"/>
                <w:sz w:val="22"/>
                <w:szCs w:val="22"/>
              </w:rPr>
              <w:t>5</w:t>
            </w:r>
          </w:p>
        </w:tc>
        <w:tc>
          <w:tcPr>
            <w:tcW w:w="6729" w:type="dxa"/>
            <w:tcBorders>
              <w:left w:val="single" w:sz="4" w:space="0" w:color="auto"/>
              <w:bottom w:val="single" w:sz="4" w:space="0" w:color="auto"/>
            </w:tcBorders>
            <w:vAlign w:val="center"/>
          </w:tcPr>
          <w:p w14:paraId="120179B8" w14:textId="77777777" w:rsidR="007063C6" w:rsidRPr="00940991" w:rsidRDefault="00061D95" w:rsidP="00D806B3">
            <w:pPr>
              <w:autoSpaceDE w:val="0"/>
              <w:jc w:val="both"/>
              <w:rPr>
                <w:rFonts w:asciiTheme="minorHAnsi" w:hAnsiTheme="minorHAnsi" w:cstheme="minorHAnsi"/>
                <w:sz w:val="22"/>
                <w:szCs w:val="22"/>
              </w:rPr>
            </w:pPr>
            <w:r w:rsidRPr="00940991">
              <w:rPr>
                <w:rFonts w:asciiTheme="minorHAnsi" w:hAnsiTheme="minorHAnsi" w:cstheme="minorHAnsi"/>
                <w:sz w:val="22"/>
                <w:szCs w:val="22"/>
              </w:rPr>
              <w:t>Stolarka, ślusarka</w:t>
            </w:r>
          </w:p>
        </w:tc>
        <w:tc>
          <w:tcPr>
            <w:tcW w:w="1696" w:type="dxa"/>
            <w:vAlign w:val="center"/>
          </w:tcPr>
          <w:p w14:paraId="5DA7505F" w14:textId="77777777" w:rsidR="007063C6" w:rsidRPr="00372460" w:rsidRDefault="007063C6" w:rsidP="00D806B3">
            <w:pPr>
              <w:jc w:val="center"/>
              <w:rPr>
                <w:rFonts w:ascii="Calibri" w:hAnsi="Calibri" w:cs="Calibri"/>
                <w:color w:val="FF0000"/>
                <w:sz w:val="22"/>
                <w:szCs w:val="22"/>
              </w:rPr>
            </w:pPr>
          </w:p>
        </w:tc>
      </w:tr>
      <w:tr w:rsidR="00372460" w:rsidRPr="00372460" w14:paraId="59465C69" w14:textId="77777777" w:rsidTr="00D806B3">
        <w:trPr>
          <w:trHeight w:val="567"/>
        </w:trPr>
        <w:tc>
          <w:tcPr>
            <w:tcW w:w="637" w:type="dxa"/>
            <w:tcBorders>
              <w:left w:val="single" w:sz="4" w:space="0" w:color="auto"/>
              <w:bottom w:val="single" w:sz="4" w:space="0" w:color="auto"/>
              <w:right w:val="single" w:sz="4" w:space="0" w:color="auto"/>
            </w:tcBorders>
            <w:vAlign w:val="center"/>
          </w:tcPr>
          <w:p w14:paraId="3C65E589" w14:textId="77777777" w:rsidR="007063C6" w:rsidRPr="00940991" w:rsidRDefault="007063C6" w:rsidP="00D806B3">
            <w:pPr>
              <w:jc w:val="center"/>
              <w:rPr>
                <w:rFonts w:ascii="Calibri" w:hAnsi="Calibri" w:cs="Calibri"/>
                <w:sz w:val="22"/>
                <w:szCs w:val="22"/>
              </w:rPr>
            </w:pPr>
            <w:r w:rsidRPr="00940991">
              <w:rPr>
                <w:rFonts w:ascii="Calibri" w:hAnsi="Calibri" w:cs="Calibri"/>
                <w:sz w:val="22"/>
                <w:szCs w:val="22"/>
              </w:rPr>
              <w:t>6</w:t>
            </w:r>
          </w:p>
        </w:tc>
        <w:tc>
          <w:tcPr>
            <w:tcW w:w="6729" w:type="dxa"/>
            <w:tcBorders>
              <w:left w:val="single" w:sz="4" w:space="0" w:color="auto"/>
              <w:bottom w:val="single" w:sz="4" w:space="0" w:color="auto"/>
            </w:tcBorders>
            <w:vAlign w:val="center"/>
          </w:tcPr>
          <w:p w14:paraId="2C237D55" w14:textId="77777777" w:rsidR="007063C6" w:rsidRPr="00940991" w:rsidRDefault="00061D95" w:rsidP="00D806B3">
            <w:pPr>
              <w:autoSpaceDE w:val="0"/>
              <w:jc w:val="both"/>
              <w:rPr>
                <w:rFonts w:asciiTheme="minorHAnsi" w:hAnsiTheme="minorHAnsi" w:cstheme="minorHAnsi"/>
                <w:sz w:val="22"/>
                <w:szCs w:val="22"/>
              </w:rPr>
            </w:pPr>
            <w:r w:rsidRPr="00940991">
              <w:rPr>
                <w:rFonts w:asciiTheme="minorHAnsi" w:hAnsiTheme="minorHAnsi" w:cstheme="minorHAnsi"/>
                <w:sz w:val="22"/>
                <w:szCs w:val="22"/>
              </w:rPr>
              <w:t>Instalacje elektryczne</w:t>
            </w:r>
            <w:r w:rsidR="00940991" w:rsidRPr="00940991">
              <w:rPr>
                <w:rFonts w:asciiTheme="minorHAnsi" w:hAnsiTheme="minorHAnsi" w:cstheme="minorHAnsi"/>
                <w:sz w:val="22"/>
                <w:szCs w:val="22"/>
              </w:rPr>
              <w:t>, kotłownia (pompa ciepła)</w:t>
            </w:r>
          </w:p>
        </w:tc>
        <w:tc>
          <w:tcPr>
            <w:tcW w:w="1696" w:type="dxa"/>
            <w:vAlign w:val="center"/>
          </w:tcPr>
          <w:p w14:paraId="688BE112" w14:textId="77777777" w:rsidR="003A0F40" w:rsidRPr="00372460" w:rsidRDefault="003A0F40" w:rsidP="003A0F40">
            <w:pPr>
              <w:jc w:val="center"/>
              <w:rPr>
                <w:rFonts w:ascii="Calibri" w:hAnsi="Calibri" w:cs="Calibri"/>
                <w:color w:val="FF0000"/>
                <w:sz w:val="22"/>
                <w:szCs w:val="22"/>
              </w:rPr>
            </w:pPr>
          </w:p>
        </w:tc>
      </w:tr>
      <w:tr w:rsidR="00372460" w:rsidRPr="00372460" w14:paraId="5274CD7C" w14:textId="77777777" w:rsidTr="00D806B3">
        <w:trPr>
          <w:trHeight w:val="567"/>
        </w:trPr>
        <w:tc>
          <w:tcPr>
            <w:tcW w:w="637" w:type="dxa"/>
            <w:tcBorders>
              <w:left w:val="single" w:sz="4" w:space="0" w:color="auto"/>
              <w:bottom w:val="single" w:sz="4" w:space="0" w:color="auto"/>
              <w:right w:val="single" w:sz="4" w:space="0" w:color="auto"/>
            </w:tcBorders>
            <w:vAlign w:val="center"/>
          </w:tcPr>
          <w:p w14:paraId="7B53FF0F" w14:textId="77777777" w:rsidR="007063C6" w:rsidRPr="00940991" w:rsidRDefault="007063C6" w:rsidP="00D806B3">
            <w:pPr>
              <w:jc w:val="center"/>
              <w:rPr>
                <w:rFonts w:ascii="Calibri" w:hAnsi="Calibri" w:cs="Calibri"/>
                <w:sz w:val="22"/>
                <w:szCs w:val="22"/>
              </w:rPr>
            </w:pPr>
            <w:r w:rsidRPr="00940991">
              <w:rPr>
                <w:rFonts w:ascii="Calibri" w:hAnsi="Calibri" w:cs="Calibri"/>
                <w:sz w:val="22"/>
                <w:szCs w:val="22"/>
              </w:rPr>
              <w:t>7</w:t>
            </w:r>
          </w:p>
        </w:tc>
        <w:tc>
          <w:tcPr>
            <w:tcW w:w="6729" w:type="dxa"/>
            <w:tcBorders>
              <w:left w:val="single" w:sz="4" w:space="0" w:color="auto"/>
              <w:bottom w:val="single" w:sz="4" w:space="0" w:color="auto"/>
            </w:tcBorders>
            <w:vAlign w:val="center"/>
          </w:tcPr>
          <w:p w14:paraId="606CD743" w14:textId="77777777" w:rsidR="007063C6" w:rsidRPr="00940991" w:rsidRDefault="00940991" w:rsidP="00D806B3">
            <w:pPr>
              <w:autoSpaceDE w:val="0"/>
              <w:jc w:val="both"/>
              <w:rPr>
                <w:rFonts w:asciiTheme="minorHAnsi" w:hAnsiTheme="minorHAnsi" w:cstheme="minorHAnsi"/>
                <w:sz w:val="22"/>
                <w:szCs w:val="22"/>
              </w:rPr>
            </w:pPr>
            <w:r w:rsidRPr="00940991">
              <w:rPr>
                <w:rFonts w:asciiTheme="minorHAnsi" w:hAnsiTheme="minorHAnsi" w:cstheme="minorHAnsi"/>
                <w:sz w:val="22"/>
                <w:szCs w:val="22"/>
              </w:rPr>
              <w:t>Teletechnika, CCTV, RTV, KD</w:t>
            </w:r>
          </w:p>
        </w:tc>
        <w:tc>
          <w:tcPr>
            <w:tcW w:w="1696" w:type="dxa"/>
            <w:vAlign w:val="center"/>
          </w:tcPr>
          <w:p w14:paraId="4A8B0612" w14:textId="77777777" w:rsidR="007063C6" w:rsidRPr="00372460" w:rsidRDefault="007063C6" w:rsidP="00D806B3">
            <w:pPr>
              <w:jc w:val="center"/>
              <w:rPr>
                <w:rFonts w:ascii="Calibri" w:hAnsi="Calibri" w:cs="Calibri"/>
                <w:color w:val="FF0000"/>
                <w:sz w:val="22"/>
                <w:szCs w:val="22"/>
              </w:rPr>
            </w:pPr>
          </w:p>
        </w:tc>
      </w:tr>
      <w:tr w:rsidR="00372460" w:rsidRPr="00372460" w14:paraId="177405FC" w14:textId="77777777" w:rsidTr="00D806B3">
        <w:trPr>
          <w:trHeight w:val="567"/>
        </w:trPr>
        <w:tc>
          <w:tcPr>
            <w:tcW w:w="637" w:type="dxa"/>
            <w:tcBorders>
              <w:left w:val="single" w:sz="4" w:space="0" w:color="auto"/>
              <w:bottom w:val="single" w:sz="4" w:space="0" w:color="auto"/>
              <w:right w:val="single" w:sz="4" w:space="0" w:color="auto"/>
            </w:tcBorders>
            <w:vAlign w:val="center"/>
          </w:tcPr>
          <w:p w14:paraId="65FBEBEE" w14:textId="77777777" w:rsidR="007063C6" w:rsidRPr="00940991" w:rsidRDefault="007063C6" w:rsidP="00D806B3">
            <w:pPr>
              <w:jc w:val="center"/>
              <w:rPr>
                <w:rFonts w:ascii="Calibri" w:hAnsi="Calibri" w:cs="Calibri"/>
                <w:sz w:val="22"/>
                <w:szCs w:val="22"/>
              </w:rPr>
            </w:pPr>
            <w:r w:rsidRPr="00940991">
              <w:rPr>
                <w:rFonts w:ascii="Calibri" w:hAnsi="Calibri" w:cs="Calibri"/>
                <w:sz w:val="22"/>
                <w:szCs w:val="22"/>
              </w:rPr>
              <w:t>8</w:t>
            </w:r>
          </w:p>
        </w:tc>
        <w:tc>
          <w:tcPr>
            <w:tcW w:w="6729" w:type="dxa"/>
            <w:tcBorders>
              <w:left w:val="single" w:sz="4" w:space="0" w:color="auto"/>
              <w:bottom w:val="single" w:sz="4" w:space="0" w:color="auto"/>
            </w:tcBorders>
            <w:vAlign w:val="center"/>
          </w:tcPr>
          <w:p w14:paraId="0C96FA28" w14:textId="77777777" w:rsidR="007063C6" w:rsidRPr="00940991" w:rsidRDefault="00940991" w:rsidP="00D806B3">
            <w:pPr>
              <w:autoSpaceDE w:val="0"/>
              <w:jc w:val="both"/>
              <w:rPr>
                <w:rFonts w:asciiTheme="minorHAnsi" w:hAnsiTheme="minorHAnsi" w:cstheme="minorHAnsi"/>
                <w:sz w:val="22"/>
                <w:szCs w:val="22"/>
              </w:rPr>
            </w:pPr>
            <w:r w:rsidRPr="00940991">
              <w:rPr>
                <w:rFonts w:asciiTheme="minorHAnsi" w:hAnsiTheme="minorHAnsi" w:cstheme="minorHAnsi"/>
                <w:sz w:val="22"/>
                <w:szCs w:val="22"/>
              </w:rPr>
              <w:t>Wentylacja mechaniczna</w:t>
            </w:r>
          </w:p>
        </w:tc>
        <w:tc>
          <w:tcPr>
            <w:tcW w:w="1696" w:type="dxa"/>
            <w:vAlign w:val="center"/>
          </w:tcPr>
          <w:p w14:paraId="17078B34" w14:textId="77777777" w:rsidR="007063C6" w:rsidRPr="00372460" w:rsidRDefault="007063C6" w:rsidP="00D806B3">
            <w:pPr>
              <w:jc w:val="center"/>
              <w:rPr>
                <w:rFonts w:ascii="Calibri" w:hAnsi="Calibri" w:cs="Calibri"/>
                <w:color w:val="FF0000"/>
                <w:sz w:val="22"/>
                <w:szCs w:val="22"/>
              </w:rPr>
            </w:pPr>
          </w:p>
        </w:tc>
      </w:tr>
      <w:tr w:rsidR="00372460" w:rsidRPr="00372460" w14:paraId="15F7B9E1" w14:textId="77777777" w:rsidTr="00D806B3">
        <w:trPr>
          <w:trHeight w:val="567"/>
        </w:trPr>
        <w:tc>
          <w:tcPr>
            <w:tcW w:w="637" w:type="dxa"/>
            <w:tcBorders>
              <w:left w:val="single" w:sz="4" w:space="0" w:color="auto"/>
              <w:bottom w:val="single" w:sz="4" w:space="0" w:color="auto"/>
              <w:right w:val="single" w:sz="4" w:space="0" w:color="auto"/>
            </w:tcBorders>
            <w:vAlign w:val="center"/>
          </w:tcPr>
          <w:p w14:paraId="591661F2" w14:textId="77777777" w:rsidR="007063C6" w:rsidRPr="00940991" w:rsidRDefault="007063C6" w:rsidP="00D806B3">
            <w:pPr>
              <w:jc w:val="center"/>
              <w:rPr>
                <w:rFonts w:ascii="Calibri" w:hAnsi="Calibri" w:cs="Calibri"/>
                <w:sz w:val="22"/>
                <w:szCs w:val="22"/>
              </w:rPr>
            </w:pPr>
            <w:r w:rsidRPr="00940991">
              <w:rPr>
                <w:rFonts w:ascii="Calibri" w:hAnsi="Calibri" w:cs="Calibri"/>
                <w:sz w:val="22"/>
                <w:szCs w:val="22"/>
              </w:rPr>
              <w:t>9</w:t>
            </w:r>
          </w:p>
        </w:tc>
        <w:tc>
          <w:tcPr>
            <w:tcW w:w="6729" w:type="dxa"/>
            <w:tcBorders>
              <w:left w:val="single" w:sz="4" w:space="0" w:color="auto"/>
              <w:bottom w:val="single" w:sz="4" w:space="0" w:color="auto"/>
            </w:tcBorders>
            <w:vAlign w:val="center"/>
          </w:tcPr>
          <w:p w14:paraId="4AB8731B" w14:textId="77777777" w:rsidR="007063C6" w:rsidRPr="00940991" w:rsidRDefault="00940991" w:rsidP="00D806B3">
            <w:pPr>
              <w:autoSpaceDE w:val="0"/>
              <w:jc w:val="both"/>
              <w:rPr>
                <w:rFonts w:asciiTheme="minorHAnsi" w:hAnsiTheme="minorHAnsi" w:cstheme="minorHAnsi"/>
                <w:sz w:val="22"/>
                <w:szCs w:val="22"/>
              </w:rPr>
            </w:pPr>
            <w:proofErr w:type="spellStart"/>
            <w:r w:rsidRPr="00940991">
              <w:rPr>
                <w:rFonts w:asciiTheme="minorHAnsi" w:hAnsiTheme="minorHAnsi" w:cstheme="minorHAnsi"/>
                <w:sz w:val="22"/>
                <w:szCs w:val="22"/>
              </w:rPr>
              <w:t>fotowoltaika</w:t>
            </w:r>
            <w:proofErr w:type="spellEnd"/>
          </w:p>
        </w:tc>
        <w:tc>
          <w:tcPr>
            <w:tcW w:w="1696" w:type="dxa"/>
            <w:vAlign w:val="center"/>
          </w:tcPr>
          <w:p w14:paraId="2124A5C2" w14:textId="77777777" w:rsidR="007063C6" w:rsidRPr="00372460" w:rsidRDefault="007063C6" w:rsidP="00D806B3">
            <w:pPr>
              <w:jc w:val="center"/>
              <w:rPr>
                <w:rFonts w:ascii="Calibri" w:hAnsi="Calibri" w:cs="Calibri"/>
                <w:color w:val="FF0000"/>
                <w:sz w:val="22"/>
                <w:szCs w:val="22"/>
              </w:rPr>
            </w:pPr>
          </w:p>
        </w:tc>
      </w:tr>
      <w:tr w:rsidR="00372460" w:rsidRPr="00372460" w14:paraId="752DA74A" w14:textId="77777777" w:rsidTr="00D806B3">
        <w:trPr>
          <w:trHeight w:val="567"/>
        </w:trPr>
        <w:tc>
          <w:tcPr>
            <w:tcW w:w="637" w:type="dxa"/>
            <w:tcBorders>
              <w:left w:val="single" w:sz="4" w:space="0" w:color="auto"/>
              <w:bottom w:val="single" w:sz="4" w:space="0" w:color="auto"/>
              <w:right w:val="single" w:sz="4" w:space="0" w:color="auto"/>
            </w:tcBorders>
            <w:vAlign w:val="center"/>
          </w:tcPr>
          <w:p w14:paraId="5BA29B44" w14:textId="77777777" w:rsidR="007063C6" w:rsidRPr="00940991" w:rsidRDefault="007063C6" w:rsidP="00D806B3">
            <w:pPr>
              <w:jc w:val="center"/>
              <w:rPr>
                <w:rFonts w:ascii="Calibri" w:hAnsi="Calibri" w:cs="Calibri"/>
                <w:sz w:val="22"/>
                <w:szCs w:val="22"/>
              </w:rPr>
            </w:pPr>
            <w:r w:rsidRPr="00940991">
              <w:rPr>
                <w:rFonts w:ascii="Calibri" w:hAnsi="Calibri" w:cs="Calibri"/>
                <w:sz w:val="22"/>
                <w:szCs w:val="22"/>
              </w:rPr>
              <w:t>10</w:t>
            </w:r>
          </w:p>
        </w:tc>
        <w:tc>
          <w:tcPr>
            <w:tcW w:w="6729" w:type="dxa"/>
            <w:tcBorders>
              <w:left w:val="single" w:sz="4" w:space="0" w:color="auto"/>
              <w:bottom w:val="single" w:sz="4" w:space="0" w:color="auto"/>
            </w:tcBorders>
            <w:vAlign w:val="center"/>
          </w:tcPr>
          <w:p w14:paraId="082B7831" w14:textId="77777777" w:rsidR="007063C6" w:rsidRPr="00940991" w:rsidRDefault="00940991" w:rsidP="00D806B3">
            <w:pPr>
              <w:autoSpaceDE w:val="0"/>
              <w:jc w:val="both"/>
              <w:rPr>
                <w:rFonts w:asciiTheme="minorHAnsi" w:hAnsiTheme="minorHAnsi" w:cstheme="minorHAnsi"/>
                <w:sz w:val="22"/>
                <w:szCs w:val="22"/>
              </w:rPr>
            </w:pPr>
            <w:r w:rsidRPr="00940991">
              <w:rPr>
                <w:rFonts w:asciiTheme="minorHAnsi" w:hAnsiTheme="minorHAnsi" w:cstheme="minorHAnsi"/>
                <w:sz w:val="22"/>
                <w:szCs w:val="22"/>
              </w:rPr>
              <w:t>Instalacje sanitarne</w:t>
            </w:r>
          </w:p>
        </w:tc>
        <w:tc>
          <w:tcPr>
            <w:tcW w:w="1696" w:type="dxa"/>
            <w:vAlign w:val="center"/>
          </w:tcPr>
          <w:p w14:paraId="06AEA647" w14:textId="77777777" w:rsidR="007063C6" w:rsidRPr="00372460" w:rsidRDefault="007063C6" w:rsidP="00D806B3">
            <w:pPr>
              <w:jc w:val="center"/>
              <w:rPr>
                <w:rFonts w:ascii="Calibri" w:hAnsi="Calibri" w:cs="Calibri"/>
                <w:color w:val="FF0000"/>
                <w:sz w:val="22"/>
                <w:szCs w:val="22"/>
              </w:rPr>
            </w:pPr>
          </w:p>
        </w:tc>
      </w:tr>
      <w:tr w:rsidR="00940991" w:rsidRPr="00372460" w14:paraId="0C76FFC2" w14:textId="77777777" w:rsidTr="00D806B3">
        <w:trPr>
          <w:trHeight w:val="567"/>
        </w:trPr>
        <w:tc>
          <w:tcPr>
            <w:tcW w:w="637" w:type="dxa"/>
            <w:tcBorders>
              <w:left w:val="single" w:sz="4" w:space="0" w:color="auto"/>
              <w:bottom w:val="single" w:sz="4" w:space="0" w:color="auto"/>
              <w:right w:val="single" w:sz="4" w:space="0" w:color="auto"/>
            </w:tcBorders>
            <w:vAlign w:val="center"/>
          </w:tcPr>
          <w:p w14:paraId="7377B63E" w14:textId="77777777" w:rsidR="00940991" w:rsidRPr="00940991" w:rsidRDefault="00940991" w:rsidP="00D806B3">
            <w:pPr>
              <w:jc w:val="center"/>
              <w:rPr>
                <w:rFonts w:ascii="Calibri" w:hAnsi="Calibri" w:cs="Calibri"/>
                <w:sz w:val="22"/>
                <w:szCs w:val="22"/>
              </w:rPr>
            </w:pPr>
            <w:r w:rsidRPr="00940991">
              <w:rPr>
                <w:rFonts w:ascii="Calibri" w:hAnsi="Calibri" w:cs="Calibri"/>
                <w:sz w:val="22"/>
                <w:szCs w:val="22"/>
              </w:rPr>
              <w:t>11</w:t>
            </w:r>
          </w:p>
        </w:tc>
        <w:tc>
          <w:tcPr>
            <w:tcW w:w="6729" w:type="dxa"/>
            <w:tcBorders>
              <w:left w:val="single" w:sz="4" w:space="0" w:color="auto"/>
              <w:bottom w:val="single" w:sz="4" w:space="0" w:color="auto"/>
            </w:tcBorders>
            <w:vAlign w:val="center"/>
          </w:tcPr>
          <w:p w14:paraId="52976C2C" w14:textId="77777777" w:rsidR="00940991" w:rsidRPr="00940991" w:rsidRDefault="00940991" w:rsidP="00D806B3">
            <w:pPr>
              <w:autoSpaceDE w:val="0"/>
              <w:jc w:val="both"/>
              <w:rPr>
                <w:rFonts w:asciiTheme="minorHAnsi" w:hAnsiTheme="minorHAnsi" w:cstheme="minorHAnsi"/>
                <w:sz w:val="22"/>
                <w:szCs w:val="22"/>
              </w:rPr>
            </w:pPr>
            <w:r w:rsidRPr="00940991">
              <w:rPr>
                <w:rFonts w:asciiTheme="minorHAnsi" w:hAnsiTheme="minorHAnsi" w:cstheme="minorHAnsi"/>
                <w:sz w:val="22"/>
                <w:szCs w:val="22"/>
              </w:rPr>
              <w:t>Przyłącza</w:t>
            </w:r>
          </w:p>
        </w:tc>
        <w:tc>
          <w:tcPr>
            <w:tcW w:w="1696" w:type="dxa"/>
            <w:vAlign w:val="center"/>
          </w:tcPr>
          <w:p w14:paraId="161DB35F" w14:textId="77777777" w:rsidR="00940991" w:rsidRPr="00372460" w:rsidRDefault="00940991" w:rsidP="00D806B3">
            <w:pPr>
              <w:jc w:val="center"/>
              <w:rPr>
                <w:rFonts w:ascii="Calibri" w:hAnsi="Calibri" w:cs="Calibri"/>
                <w:color w:val="FF0000"/>
                <w:sz w:val="22"/>
                <w:szCs w:val="22"/>
              </w:rPr>
            </w:pPr>
          </w:p>
        </w:tc>
      </w:tr>
      <w:tr w:rsidR="00372460" w:rsidRPr="00372460" w14:paraId="48762C6C" w14:textId="77777777" w:rsidTr="00D806B3">
        <w:trPr>
          <w:trHeight w:val="567"/>
        </w:trPr>
        <w:tc>
          <w:tcPr>
            <w:tcW w:w="637" w:type="dxa"/>
            <w:tcBorders>
              <w:left w:val="single" w:sz="4" w:space="0" w:color="auto"/>
              <w:bottom w:val="single" w:sz="4" w:space="0" w:color="auto"/>
              <w:right w:val="single" w:sz="4" w:space="0" w:color="auto"/>
            </w:tcBorders>
            <w:vAlign w:val="center"/>
          </w:tcPr>
          <w:p w14:paraId="4C3E6A73" w14:textId="77777777" w:rsidR="007063C6" w:rsidRPr="00940991" w:rsidRDefault="007063C6" w:rsidP="00D806B3">
            <w:pPr>
              <w:jc w:val="center"/>
              <w:rPr>
                <w:rFonts w:ascii="Calibri" w:hAnsi="Calibri" w:cs="Calibri"/>
                <w:sz w:val="22"/>
                <w:szCs w:val="22"/>
              </w:rPr>
            </w:pPr>
            <w:r w:rsidRPr="00940991">
              <w:rPr>
                <w:rFonts w:ascii="Calibri" w:hAnsi="Calibri" w:cs="Calibri"/>
                <w:sz w:val="22"/>
                <w:szCs w:val="22"/>
              </w:rPr>
              <w:t>1</w:t>
            </w:r>
            <w:r w:rsidR="00940991" w:rsidRPr="00940991">
              <w:rPr>
                <w:rFonts w:ascii="Calibri" w:hAnsi="Calibri" w:cs="Calibri"/>
                <w:sz w:val="22"/>
                <w:szCs w:val="22"/>
              </w:rPr>
              <w:t>2</w:t>
            </w:r>
          </w:p>
        </w:tc>
        <w:tc>
          <w:tcPr>
            <w:tcW w:w="6729" w:type="dxa"/>
            <w:tcBorders>
              <w:left w:val="single" w:sz="4" w:space="0" w:color="auto"/>
              <w:bottom w:val="single" w:sz="4" w:space="0" w:color="auto"/>
            </w:tcBorders>
            <w:vAlign w:val="center"/>
          </w:tcPr>
          <w:p w14:paraId="1186A7BB" w14:textId="77777777" w:rsidR="007063C6" w:rsidRPr="00940991" w:rsidRDefault="00940991" w:rsidP="00D806B3">
            <w:pPr>
              <w:autoSpaceDE w:val="0"/>
              <w:jc w:val="both"/>
              <w:rPr>
                <w:rFonts w:asciiTheme="minorHAnsi" w:hAnsiTheme="minorHAnsi" w:cstheme="minorHAnsi"/>
                <w:sz w:val="22"/>
                <w:szCs w:val="22"/>
              </w:rPr>
            </w:pPr>
            <w:r w:rsidRPr="00940991">
              <w:rPr>
                <w:rFonts w:asciiTheme="minorHAnsi" w:hAnsiTheme="minorHAnsi" w:cstheme="minorHAnsi"/>
                <w:sz w:val="22"/>
                <w:szCs w:val="22"/>
              </w:rPr>
              <w:t>Zagospodarowanie terenu</w:t>
            </w:r>
          </w:p>
        </w:tc>
        <w:tc>
          <w:tcPr>
            <w:tcW w:w="1696" w:type="dxa"/>
            <w:vAlign w:val="center"/>
          </w:tcPr>
          <w:p w14:paraId="75DD5E43" w14:textId="77777777" w:rsidR="007063C6" w:rsidRPr="00372460" w:rsidRDefault="007063C6" w:rsidP="00D806B3">
            <w:pPr>
              <w:jc w:val="center"/>
              <w:rPr>
                <w:rFonts w:ascii="Calibri" w:hAnsi="Calibri" w:cs="Calibri"/>
                <w:color w:val="FF0000"/>
                <w:sz w:val="22"/>
                <w:szCs w:val="22"/>
              </w:rPr>
            </w:pPr>
          </w:p>
        </w:tc>
      </w:tr>
      <w:tr w:rsidR="00372460" w:rsidRPr="00372460" w14:paraId="48B157A0" w14:textId="77777777" w:rsidTr="00D806B3">
        <w:trPr>
          <w:trHeight w:val="567"/>
        </w:trPr>
        <w:tc>
          <w:tcPr>
            <w:tcW w:w="637" w:type="dxa"/>
            <w:tcBorders>
              <w:left w:val="single" w:sz="4" w:space="0" w:color="auto"/>
              <w:bottom w:val="single" w:sz="4" w:space="0" w:color="auto"/>
              <w:right w:val="single" w:sz="4" w:space="0" w:color="auto"/>
            </w:tcBorders>
            <w:vAlign w:val="center"/>
          </w:tcPr>
          <w:p w14:paraId="7892FD47" w14:textId="77777777" w:rsidR="007063C6" w:rsidRPr="00940991" w:rsidRDefault="00940991" w:rsidP="00D806B3">
            <w:pPr>
              <w:jc w:val="center"/>
              <w:rPr>
                <w:rFonts w:ascii="Calibri" w:hAnsi="Calibri" w:cs="Calibri"/>
                <w:sz w:val="22"/>
                <w:szCs w:val="22"/>
              </w:rPr>
            </w:pPr>
            <w:r w:rsidRPr="00940991">
              <w:rPr>
                <w:rFonts w:ascii="Calibri" w:hAnsi="Calibri" w:cs="Calibri"/>
                <w:sz w:val="22"/>
                <w:szCs w:val="22"/>
              </w:rPr>
              <w:t>13</w:t>
            </w:r>
          </w:p>
        </w:tc>
        <w:tc>
          <w:tcPr>
            <w:tcW w:w="6729" w:type="dxa"/>
            <w:tcBorders>
              <w:left w:val="single" w:sz="4" w:space="0" w:color="auto"/>
              <w:bottom w:val="single" w:sz="4" w:space="0" w:color="auto"/>
            </w:tcBorders>
            <w:vAlign w:val="center"/>
          </w:tcPr>
          <w:p w14:paraId="3A0B8906" w14:textId="77777777" w:rsidR="007063C6" w:rsidRPr="00940991" w:rsidRDefault="00940991" w:rsidP="00D806B3">
            <w:pPr>
              <w:autoSpaceDE w:val="0"/>
              <w:jc w:val="both"/>
              <w:rPr>
                <w:rFonts w:asciiTheme="minorHAnsi" w:hAnsiTheme="minorHAnsi" w:cstheme="minorHAnsi"/>
                <w:sz w:val="22"/>
                <w:szCs w:val="22"/>
              </w:rPr>
            </w:pPr>
            <w:r w:rsidRPr="00940991">
              <w:rPr>
                <w:rFonts w:asciiTheme="minorHAnsi" w:hAnsiTheme="minorHAnsi" w:cstheme="minorHAnsi"/>
                <w:sz w:val="22"/>
                <w:szCs w:val="22"/>
              </w:rPr>
              <w:t xml:space="preserve">Dokumentacja </w:t>
            </w:r>
          </w:p>
        </w:tc>
        <w:tc>
          <w:tcPr>
            <w:tcW w:w="1696" w:type="dxa"/>
            <w:vAlign w:val="center"/>
          </w:tcPr>
          <w:p w14:paraId="67948B50" w14:textId="77777777" w:rsidR="007063C6" w:rsidRPr="00372460" w:rsidRDefault="007063C6" w:rsidP="00D806B3">
            <w:pPr>
              <w:jc w:val="center"/>
              <w:rPr>
                <w:rFonts w:ascii="Calibri" w:hAnsi="Calibri" w:cs="Calibri"/>
                <w:color w:val="FF0000"/>
                <w:sz w:val="22"/>
                <w:szCs w:val="22"/>
              </w:rPr>
            </w:pPr>
          </w:p>
        </w:tc>
      </w:tr>
      <w:tr w:rsidR="00372460" w:rsidRPr="00372460" w14:paraId="437EBAC6" w14:textId="77777777" w:rsidTr="00D806B3">
        <w:trPr>
          <w:trHeight w:val="567"/>
        </w:trPr>
        <w:tc>
          <w:tcPr>
            <w:tcW w:w="637" w:type="dxa"/>
            <w:tcBorders>
              <w:left w:val="single" w:sz="4" w:space="0" w:color="auto"/>
              <w:bottom w:val="single" w:sz="4" w:space="0" w:color="auto"/>
              <w:right w:val="single" w:sz="4" w:space="0" w:color="auto"/>
            </w:tcBorders>
            <w:vAlign w:val="center"/>
          </w:tcPr>
          <w:p w14:paraId="567B6D9D" w14:textId="77777777" w:rsidR="007063C6" w:rsidRPr="00940991" w:rsidRDefault="007063C6" w:rsidP="00D806B3">
            <w:pPr>
              <w:jc w:val="center"/>
              <w:rPr>
                <w:rFonts w:ascii="Calibri" w:hAnsi="Calibri" w:cs="Calibri"/>
                <w:sz w:val="22"/>
                <w:szCs w:val="22"/>
              </w:rPr>
            </w:pPr>
            <w:r w:rsidRPr="00940991">
              <w:rPr>
                <w:rFonts w:ascii="Calibri" w:hAnsi="Calibri" w:cs="Calibri"/>
                <w:sz w:val="22"/>
                <w:szCs w:val="22"/>
              </w:rPr>
              <w:t>1</w:t>
            </w:r>
            <w:r w:rsidR="00940991" w:rsidRPr="00940991">
              <w:rPr>
                <w:rFonts w:ascii="Calibri" w:hAnsi="Calibri" w:cs="Calibri"/>
                <w:sz w:val="22"/>
                <w:szCs w:val="22"/>
              </w:rPr>
              <w:t>4</w:t>
            </w:r>
          </w:p>
        </w:tc>
        <w:tc>
          <w:tcPr>
            <w:tcW w:w="6729" w:type="dxa"/>
            <w:tcBorders>
              <w:left w:val="single" w:sz="4" w:space="0" w:color="auto"/>
              <w:bottom w:val="single" w:sz="4" w:space="0" w:color="auto"/>
            </w:tcBorders>
            <w:vAlign w:val="center"/>
          </w:tcPr>
          <w:p w14:paraId="58290DBB" w14:textId="77777777" w:rsidR="007063C6" w:rsidRPr="00940991" w:rsidRDefault="007063C6" w:rsidP="00D806B3">
            <w:pPr>
              <w:autoSpaceDE w:val="0"/>
              <w:jc w:val="both"/>
              <w:rPr>
                <w:rFonts w:asciiTheme="minorHAnsi" w:hAnsiTheme="minorHAnsi" w:cstheme="minorHAnsi"/>
                <w:sz w:val="22"/>
                <w:szCs w:val="22"/>
              </w:rPr>
            </w:pPr>
            <w:r w:rsidRPr="00940991">
              <w:rPr>
                <w:rFonts w:asciiTheme="minorHAnsi" w:hAnsiTheme="minorHAnsi" w:cstheme="minorHAnsi"/>
                <w:sz w:val="22"/>
                <w:szCs w:val="22"/>
              </w:rPr>
              <w:t>Wyposażenie</w:t>
            </w:r>
          </w:p>
        </w:tc>
        <w:tc>
          <w:tcPr>
            <w:tcW w:w="1696" w:type="dxa"/>
            <w:vAlign w:val="center"/>
          </w:tcPr>
          <w:p w14:paraId="3A0095C7" w14:textId="77777777" w:rsidR="007063C6" w:rsidRPr="00372460" w:rsidRDefault="007063C6" w:rsidP="00D806B3">
            <w:pPr>
              <w:jc w:val="center"/>
              <w:rPr>
                <w:rFonts w:ascii="Calibri" w:hAnsi="Calibri" w:cs="Calibri"/>
                <w:color w:val="FF0000"/>
                <w:sz w:val="22"/>
                <w:szCs w:val="22"/>
              </w:rPr>
            </w:pPr>
          </w:p>
        </w:tc>
      </w:tr>
      <w:tr w:rsidR="00372460" w:rsidRPr="00372460" w14:paraId="3DA2CD67" w14:textId="77777777" w:rsidTr="00D806B3">
        <w:trPr>
          <w:trHeight w:val="567"/>
        </w:trPr>
        <w:tc>
          <w:tcPr>
            <w:tcW w:w="637" w:type="dxa"/>
            <w:tcBorders>
              <w:top w:val="nil"/>
              <w:left w:val="nil"/>
              <w:bottom w:val="nil"/>
              <w:right w:val="nil"/>
            </w:tcBorders>
            <w:vAlign w:val="center"/>
          </w:tcPr>
          <w:p w14:paraId="6FD022B5" w14:textId="77777777" w:rsidR="007063C6" w:rsidRPr="00372460" w:rsidRDefault="007063C6" w:rsidP="00D806B3">
            <w:pPr>
              <w:jc w:val="both"/>
              <w:rPr>
                <w:rFonts w:ascii="Calibri" w:hAnsi="Calibri" w:cs="Calibri"/>
                <w:color w:val="FF0000"/>
                <w:sz w:val="22"/>
                <w:szCs w:val="22"/>
                <w:highlight w:val="yellow"/>
              </w:rPr>
            </w:pPr>
          </w:p>
        </w:tc>
        <w:tc>
          <w:tcPr>
            <w:tcW w:w="6729" w:type="dxa"/>
            <w:tcBorders>
              <w:top w:val="nil"/>
              <w:left w:val="nil"/>
              <w:bottom w:val="nil"/>
            </w:tcBorders>
            <w:vAlign w:val="center"/>
          </w:tcPr>
          <w:p w14:paraId="1ED05F5C" w14:textId="77777777" w:rsidR="007063C6" w:rsidRPr="00F078A5" w:rsidRDefault="007063C6" w:rsidP="00D806B3">
            <w:pPr>
              <w:jc w:val="right"/>
              <w:rPr>
                <w:rFonts w:ascii="Calibri" w:hAnsi="Calibri" w:cs="Calibri"/>
                <w:sz w:val="22"/>
                <w:szCs w:val="22"/>
              </w:rPr>
            </w:pPr>
            <w:r w:rsidRPr="00F078A5">
              <w:rPr>
                <w:rFonts w:ascii="Calibri" w:hAnsi="Calibri" w:cs="Calibri"/>
                <w:sz w:val="22"/>
                <w:szCs w:val="22"/>
              </w:rPr>
              <w:t>Podatek VAT</w:t>
            </w:r>
          </w:p>
          <w:p w14:paraId="3AE70B96" w14:textId="77777777" w:rsidR="007063C6" w:rsidRPr="00F078A5" w:rsidRDefault="007063C6" w:rsidP="00D806B3">
            <w:pPr>
              <w:jc w:val="right"/>
              <w:rPr>
                <w:rFonts w:ascii="Calibri" w:hAnsi="Calibri" w:cs="Calibri"/>
                <w:sz w:val="22"/>
                <w:szCs w:val="22"/>
              </w:rPr>
            </w:pPr>
            <w:r w:rsidRPr="00F078A5">
              <w:rPr>
                <w:rFonts w:ascii="Calibri" w:hAnsi="Calibri" w:cs="Calibri"/>
                <w:sz w:val="22"/>
                <w:szCs w:val="22"/>
              </w:rPr>
              <w:t>Ogółem brutto</w:t>
            </w:r>
          </w:p>
        </w:tc>
        <w:tc>
          <w:tcPr>
            <w:tcW w:w="1696" w:type="dxa"/>
            <w:shd w:val="clear" w:color="auto" w:fill="CCFFFF"/>
            <w:vAlign w:val="center"/>
          </w:tcPr>
          <w:p w14:paraId="4CB4580D" w14:textId="77777777" w:rsidR="003A0F40" w:rsidRPr="00372460" w:rsidRDefault="003A0F40" w:rsidP="00D806B3">
            <w:pPr>
              <w:jc w:val="center"/>
              <w:rPr>
                <w:rFonts w:ascii="Calibri" w:hAnsi="Calibri" w:cs="Calibri"/>
                <w:b/>
                <w:bCs/>
                <w:color w:val="FF0000"/>
                <w:sz w:val="22"/>
                <w:szCs w:val="22"/>
              </w:rPr>
            </w:pPr>
          </w:p>
        </w:tc>
      </w:tr>
      <w:tr w:rsidR="00372460" w:rsidRPr="00372460" w14:paraId="576FFDCD" w14:textId="77777777" w:rsidTr="00D806B3">
        <w:trPr>
          <w:trHeight w:val="567"/>
        </w:trPr>
        <w:tc>
          <w:tcPr>
            <w:tcW w:w="637" w:type="dxa"/>
            <w:tcBorders>
              <w:top w:val="nil"/>
              <w:left w:val="nil"/>
              <w:bottom w:val="nil"/>
              <w:right w:val="nil"/>
            </w:tcBorders>
            <w:vAlign w:val="center"/>
          </w:tcPr>
          <w:p w14:paraId="29AECABA" w14:textId="77777777" w:rsidR="00372460" w:rsidRPr="00372460" w:rsidRDefault="00372460" w:rsidP="00D806B3">
            <w:pPr>
              <w:jc w:val="both"/>
              <w:rPr>
                <w:rFonts w:ascii="Calibri" w:hAnsi="Calibri" w:cs="Calibri"/>
                <w:color w:val="FF0000"/>
                <w:sz w:val="22"/>
                <w:szCs w:val="22"/>
                <w:highlight w:val="yellow"/>
              </w:rPr>
            </w:pPr>
          </w:p>
        </w:tc>
        <w:tc>
          <w:tcPr>
            <w:tcW w:w="6729" w:type="dxa"/>
            <w:tcBorders>
              <w:top w:val="nil"/>
              <w:left w:val="nil"/>
              <w:bottom w:val="nil"/>
            </w:tcBorders>
            <w:vAlign w:val="center"/>
          </w:tcPr>
          <w:p w14:paraId="31A40109" w14:textId="77777777" w:rsidR="00372460" w:rsidRPr="00F078A5" w:rsidRDefault="00372460" w:rsidP="00D806B3">
            <w:pPr>
              <w:jc w:val="right"/>
              <w:rPr>
                <w:rFonts w:ascii="Calibri" w:hAnsi="Calibri" w:cs="Calibri"/>
                <w:sz w:val="22"/>
                <w:szCs w:val="22"/>
              </w:rPr>
            </w:pPr>
          </w:p>
        </w:tc>
        <w:tc>
          <w:tcPr>
            <w:tcW w:w="1696" w:type="dxa"/>
            <w:shd w:val="clear" w:color="auto" w:fill="CCFFFF"/>
            <w:vAlign w:val="center"/>
          </w:tcPr>
          <w:p w14:paraId="7BC88A56" w14:textId="77777777" w:rsidR="00372460" w:rsidRPr="00372460" w:rsidRDefault="00372460" w:rsidP="00D806B3">
            <w:pPr>
              <w:jc w:val="center"/>
              <w:rPr>
                <w:rFonts w:ascii="Calibri" w:hAnsi="Calibri" w:cs="Calibri"/>
                <w:b/>
                <w:bCs/>
                <w:color w:val="FF0000"/>
                <w:sz w:val="22"/>
                <w:szCs w:val="22"/>
              </w:rPr>
            </w:pPr>
          </w:p>
        </w:tc>
      </w:tr>
    </w:tbl>
    <w:p w14:paraId="7E688559" w14:textId="77777777" w:rsidR="00372460" w:rsidRDefault="00372460" w:rsidP="00372460">
      <w:pPr>
        <w:pStyle w:val="Bezodstpw"/>
        <w:spacing w:line="276" w:lineRule="auto"/>
        <w:rPr>
          <w:rFonts w:cstheme="minorHAnsi"/>
          <w:sz w:val="24"/>
          <w:szCs w:val="24"/>
        </w:rPr>
      </w:pPr>
    </w:p>
    <w:p w14:paraId="0AD0AC69" w14:textId="77777777" w:rsidR="00372460" w:rsidRDefault="00372460" w:rsidP="00372460">
      <w:pPr>
        <w:pStyle w:val="Bezodstpw"/>
        <w:spacing w:line="276" w:lineRule="auto"/>
        <w:rPr>
          <w:rFonts w:cstheme="minorHAnsi"/>
          <w:sz w:val="24"/>
          <w:szCs w:val="24"/>
        </w:rPr>
      </w:pPr>
    </w:p>
    <w:p w14:paraId="0272DC0A" w14:textId="77777777" w:rsidR="00372460" w:rsidRDefault="00372460" w:rsidP="00372460">
      <w:pPr>
        <w:pStyle w:val="Bezodstpw"/>
        <w:spacing w:line="276" w:lineRule="auto"/>
        <w:jc w:val="right"/>
        <w:rPr>
          <w:rFonts w:cstheme="minorHAnsi"/>
          <w:sz w:val="24"/>
          <w:szCs w:val="24"/>
        </w:rPr>
      </w:pPr>
    </w:p>
    <w:p w14:paraId="0B701F56" w14:textId="77777777" w:rsidR="00372460" w:rsidRDefault="00372460" w:rsidP="00372460">
      <w:pPr>
        <w:pStyle w:val="Bezodstpw"/>
        <w:spacing w:line="276" w:lineRule="auto"/>
        <w:jc w:val="right"/>
        <w:rPr>
          <w:rFonts w:cstheme="minorHAnsi"/>
          <w:sz w:val="24"/>
          <w:szCs w:val="24"/>
        </w:rPr>
      </w:pPr>
    </w:p>
    <w:p w14:paraId="676EE675" w14:textId="77777777" w:rsidR="00EB4EB8" w:rsidRDefault="00EB4EB8" w:rsidP="00372460">
      <w:pPr>
        <w:pStyle w:val="Bezodstpw"/>
        <w:spacing w:line="276" w:lineRule="auto"/>
        <w:jc w:val="right"/>
        <w:rPr>
          <w:rFonts w:cstheme="minorHAnsi"/>
          <w:sz w:val="24"/>
          <w:szCs w:val="24"/>
        </w:rPr>
      </w:pPr>
    </w:p>
    <w:p w14:paraId="248BFA87" w14:textId="77777777" w:rsidR="00940991" w:rsidRDefault="00940991" w:rsidP="00372460">
      <w:pPr>
        <w:pStyle w:val="Bezodstpw"/>
        <w:spacing w:line="276" w:lineRule="auto"/>
        <w:jc w:val="right"/>
        <w:rPr>
          <w:rFonts w:cstheme="minorHAnsi"/>
          <w:sz w:val="24"/>
          <w:szCs w:val="24"/>
        </w:rPr>
      </w:pPr>
    </w:p>
    <w:p w14:paraId="2916C40B" w14:textId="77777777" w:rsidR="00EE0442" w:rsidRPr="005F6EE4" w:rsidRDefault="00EE0442" w:rsidP="00372460">
      <w:pPr>
        <w:pStyle w:val="Bezodstpw"/>
        <w:spacing w:line="276" w:lineRule="auto"/>
        <w:jc w:val="right"/>
        <w:rPr>
          <w:rFonts w:cstheme="minorHAnsi"/>
          <w:sz w:val="24"/>
          <w:szCs w:val="24"/>
        </w:rPr>
      </w:pPr>
      <w:r w:rsidRPr="005F6EE4">
        <w:rPr>
          <w:rFonts w:cstheme="minorHAnsi"/>
          <w:sz w:val="24"/>
          <w:szCs w:val="24"/>
        </w:rPr>
        <w:lastRenderedPageBreak/>
        <w:t xml:space="preserve">Załącznik nr </w:t>
      </w:r>
      <w:r w:rsidR="00835054" w:rsidRPr="005F6EE4">
        <w:rPr>
          <w:rFonts w:cstheme="minorHAnsi"/>
          <w:sz w:val="24"/>
          <w:szCs w:val="24"/>
        </w:rPr>
        <w:t>2</w:t>
      </w:r>
    </w:p>
    <w:p w14:paraId="696B99E8" w14:textId="77777777" w:rsidR="00835054" w:rsidRPr="005F6EE4" w:rsidRDefault="00835054" w:rsidP="00835054">
      <w:pPr>
        <w:pStyle w:val="Akapitzlist"/>
        <w:spacing w:line="240" w:lineRule="auto"/>
        <w:ind w:left="0"/>
        <w:jc w:val="center"/>
        <w:rPr>
          <w:rFonts w:cstheme="minorHAnsi"/>
          <w:b/>
          <w:sz w:val="24"/>
          <w:szCs w:val="24"/>
        </w:rPr>
      </w:pPr>
      <w:r w:rsidRPr="005F6EE4">
        <w:rPr>
          <w:rFonts w:cstheme="minorHAnsi"/>
          <w:b/>
          <w:sz w:val="24"/>
          <w:szCs w:val="24"/>
        </w:rPr>
        <w:t>KLAUZULA INFORMACYJNA:</w:t>
      </w:r>
    </w:p>
    <w:p w14:paraId="5FFC5729" w14:textId="77777777" w:rsidR="00835054" w:rsidRPr="005F6EE4" w:rsidRDefault="00835054" w:rsidP="00835054">
      <w:pPr>
        <w:rPr>
          <w:rFonts w:asciiTheme="minorHAnsi" w:eastAsia="Calibri" w:hAnsiTheme="minorHAnsi" w:cstheme="minorHAnsi"/>
          <w:b/>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531"/>
      </w:tblGrid>
      <w:tr w:rsidR="005E1E3C" w:rsidRPr="005F6EE4" w14:paraId="5604889F" w14:textId="77777777" w:rsidTr="00D806B3">
        <w:tc>
          <w:tcPr>
            <w:tcW w:w="9062" w:type="dxa"/>
            <w:gridSpan w:val="2"/>
            <w:shd w:val="clear" w:color="auto" w:fill="auto"/>
          </w:tcPr>
          <w:p w14:paraId="6EA89FBA" w14:textId="77777777" w:rsidR="00835054" w:rsidRPr="005F6EE4" w:rsidRDefault="00835054" w:rsidP="00D806B3">
            <w:pPr>
              <w:jc w:val="both"/>
              <w:rPr>
                <w:rFonts w:asciiTheme="minorHAnsi" w:eastAsia="Calibri" w:hAnsiTheme="minorHAnsi" w:cstheme="minorHAnsi"/>
                <w:bCs/>
                <w:sz w:val="24"/>
                <w:szCs w:val="24"/>
                <w:lang w:eastAsia="en-US"/>
              </w:rPr>
            </w:pPr>
            <w:r w:rsidRPr="005F6EE4">
              <w:rPr>
                <w:rFonts w:asciiTheme="minorHAnsi" w:eastAsia="Calibri" w:hAnsiTheme="minorHAnsi" w:cstheme="minorHAnsi"/>
                <w:bCs/>
                <w:sz w:val="24"/>
                <w:szCs w:val="24"/>
                <w:lang w:eastAsia="en-US"/>
              </w:rPr>
              <w:t>Na podstawie art. 13 ust. 1 i 2 rozporządzenia Parlamentu Europejskiego i Rady (UE) 2016/679 z dnia 27 kwietnia 2016 r. w sprawie ochrony osób fizycznych w związku z przetwarzaniem danych osobowych i w sprawie swobodnego przepływu takich danych oraz uchylenia dyrektywy 95/46/WE, (Dz. Urz. UE L 119 z 04.05.2016), zwanego jako ,,RODO" udostępniam klauzulę informacyjną</w:t>
            </w:r>
          </w:p>
        </w:tc>
      </w:tr>
      <w:tr w:rsidR="005E1E3C" w:rsidRPr="005F6EE4" w14:paraId="74E85D7D" w14:textId="77777777" w:rsidTr="00D806B3">
        <w:tc>
          <w:tcPr>
            <w:tcW w:w="4531" w:type="dxa"/>
            <w:shd w:val="clear" w:color="auto" w:fill="auto"/>
          </w:tcPr>
          <w:p w14:paraId="06FA24E4" w14:textId="77777777" w:rsidR="00835054" w:rsidRPr="005F6EE4" w:rsidRDefault="00835054" w:rsidP="00D806B3">
            <w:pPr>
              <w:rPr>
                <w:rFonts w:asciiTheme="minorHAnsi" w:eastAsia="Calibri" w:hAnsiTheme="minorHAnsi" w:cstheme="minorHAnsi"/>
                <w:bCs/>
                <w:sz w:val="24"/>
                <w:szCs w:val="24"/>
                <w:lang w:eastAsia="en-US"/>
              </w:rPr>
            </w:pPr>
            <w:r w:rsidRPr="005F6EE4">
              <w:rPr>
                <w:rFonts w:asciiTheme="minorHAnsi" w:eastAsia="Calibri" w:hAnsiTheme="minorHAnsi" w:cstheme="minorHAnsi"/>
                <w:bCs/>
                <w:sz w:val="24"/>
                <w:szCs w:val="24"/>
                <w:lang w:eastAsia="en-US"/>
              </w:rPr>
              <w:t xml:space="preserve">Administratorem Państwa danych osobowych jest Urząd Gminy Wielka Nieszawka reprezentowany przez Wójta Gminy. Można się z nim kontaktować </w:t>
            </w:r>
            <w:r w:rsidRPr="005F6EE4">
              <w:rPr>
                <w:rFonts w:asciiTheme="minorHAnsi" w:eastAsia="Calibri" w:hAnsiTheme="minorHAnsi" w:cstheme="minorHAnsi"/>
                <w:bCs/>
                <w:sz w:val="24"/>
                <w:szCs w:val="24"/>
                <w:lang w:eastAsia="en-US"/>
              </w:rPr>
              <w:br/>
              <w:t xml:space="preserve">w następujący sposób: </w:t>
            </w:r>
          </w:p>
          <w:p w14:paraId="4565EC3C" w14:textId="77777777" w:rsidR="00835054" w:rsidRPr="005F6EE4" w:rsidRDefault="00835054">
            <w:pPr>
              <w:widowControl w:val="0"/>
              <w:numPr>
                <w:ilvl w:val="0"/>
                <w:numId w:val="31"/>
              </w:numPr>
              <w:suppressAutoHyphens/>
              <w:rPr>
                <w:rFonts w:asciiTheme="minorHAnsi" w:eastAsia="Calibri" w:hAnsiTheme="minorHAnsi" w:cstheme="minorHAnsi"/>
                <w:bCs/>
                <w:sz w:val="24"/>
                <w:szCs w:val="24"/>
                <w:lang w:eastAsia="en-US"/>
              </w:rPr>
            </w:pPr>
            <w:r w:rsidRPr="005F6EE4">
              <w:rPr>
                <w:rFonts w:asciiTheme="minorHAnsi" w:eastAsia="Calibri" w:hAnsiTheme="minorHAnsi" w:cstheme="minorHAnsi"/>
                <w:bCs/>
                <w:sz w:val="24"/>
                <w:szCs w:val="24"/>
                <w:lang w:eastAsia="en-US"/>
              </w:rPr>
              <w:t>listownie na adres: Urząd Gminy Wielka Nieszawka, ul. Toruńska 12, 87-165 Cierpice</w:t>
            </w:r>
          </w:p>
          <w:p w14:paraId="7224967B" w14:textId="77777777" w:rsidR="00835054" w:rsidRPr="005F6EE4" w:rsidRDefault="00835054">
            <w:pPr>
              <w:widowControl w:val="0"/>
              <w:numPr>
                <w:ilvl w:val="0"/>
                <w:numId w:val="31"/>
              </w:numPr>
              <w:suppressAutoHyphens/>
              <w:rPr>
                <w:rFonts w:asciiTheme="minorHAnsi" w:eastAsia="Calibri" w:hAnsiTheme="minorHAnsi" w:cstheme="minorHAnsi"/>
                <w:bCs/>
                <w:sz w:val="24"/>
                <w:szCs w:val="24"/>
                <w:lang w:val="en-US" w:eastAsia="en-US"/>
              </w:rPr>
            </w:pPr>
            <w:r w:rsidRPr="005F6EE4">
              <w:rPr>
                <w:rFonts w:asciiTheme="minorHAnsi" w:eastAsia="Calibri" w:hAnsiTheme="minorHAnsi" w:cstheme="minorHAnsi"/>
                <w:bCs/>
                <w:sz w:val="24"/>
                <w:szCs w:val="24"/>
                <w:lang w:val="en-US" w:eastAsia="en-US"/>
              </w:rPr>
              <w:t xml:space="preserve">e-mail:  </w:t>
            </w:r>
            <w:hyperlink r:id="rId8" w:history="1">
              <w:r w:rsidRPr="005F6EE4">
                <w:rPr>
                  <w:rStyle w:val="Hipercze"/>
                  <w:rFonts w:asciiTheme="minorHAnsi" w:eastAsia="Calibri" w:hAnsiTheme="minorHAnsi" w:cstheme="minorHAnsi"/>
                  <w:bCs/>
                  <w:color w:val="auto"/>
                  <w:sz w:val="24"/>
                  <w:szCs w:val="24"/>
                  <w:lang w:val="en-US" w:eastAsia="en-US"/>
                </w:rPr>
                <w:t>zastepca.wojta@wielkanieszawka.pl</w:t>
              </w:r>
            </w:hyperlink>
          </w:p>
          <w:p w14:paraId="00ADE0FA" w14:textId="77777777" w:rsidR="00835054" w:rsidRPr="005F6EE4" w:rsidRDefault="00835054">
            <w:pPr>
              <w:widowControl w:val="0"/>
              <w:numPr>
                <w:ilvl w:val="0"/>
                <w:numId w:val="31"/>
              </w:numPr>
              <w:suppressAutoHyphens/>
              <w:rPr>
                <w:rFonts w:asciiTheme="minorHAnsi" w:eastAsia="Calibri" w:hAnsiTheme="minorHAnsi" w:cstheme="minorHAnsi"/>
                <w:bCs/>
                <w:sz w:val="24"/>
                <w:szCs w:val="24"/>
                <w:lang w:eastAsia="en-US"/>
              </w:rPr>
            </w:pPr>
            <w:r w:rsidRPr="005F6EE4">
              <w:rPr>
                <w:rFonts w:asciiTheme="minorHAnsi" w:eastAsia="Calibri" w:hAnsiTheme="minorHAnsi" w:cstheme="minorHAnsi"/>
                <w:bCs/>
                <w:sz w:val="24"/>
                <w:szCs w:val="24"/>
                <w:lang w:eastAsia="en-US"/>
              </w:rPr>
              <w:t>telefonicznie: 56 678 12 12</w:t>
            </w:r>
          </w:p>
        </w:tc>
        <w:tc>
          <w:tcPr>
            <w:tcW w:w="4531" w:type="dxa"/>
            <w:shd w:val="clear" w:color="auto" w:fill="auto"/>
          </w:tcPr>
          <w:p w14:paraId="299C86B4" w14:textId="77777777" w:rsidR="00835054" w:rsidRPr="005F6EE4" w:rsidRDefault="00835054" w:rsidP="00D806B3">
            <w:pPr>
              <w:jc w:val="both"/>
              <w:rPr>
                <w:rFonts w:asciiTheme="minorHAnsi" w:eastAsia="Calibri" w:hAnsiTheme="minorHAnsi" w:cstheme="minorHAnsi"/>
                <w:bCs/>
                <w:sz w:val="24"/>
                <w:szCs w:val="24"/>
                <w:lang w:eastAsia="en-US"/>
              </w:rPr>
            </w:pPr>
            <w:r w:rsidRPr="005F6EE4">
              <w:rPr>
                <w:rFonts w:asciiTheme="minorHAnsi" w:eastAsia="Calibri" w:hAnsiTheme="minorHAnsi" w:cstheme="minorHAnsi"/>
                <w:bCs/>
                <w:sz w:val="24"/>
                <w:szCs w:val="24"/>
                <w:lang w:eastAsia="en-US"/>
              </w:rPr>
              <w:t xml:space="preserve">Do kontaktów w sprawie ochrony danych osobowych został także powołany inspektor ochrony danych, z którym można się kontaktować wysyłając e-mail na adres </w:t>
            </w:r>
            <w:hyperlink r:id="rId9" w:history="1">
              <w:r w:rsidRPr="005F6EE4">
                <w:rPr>
                  <w:rStyle w:val="Hipercze"/>
                  <w:rFonts w:asciiTheme="minorHAnsi" w:eastAsia="Calibri" w:hAnsiTheme="minorHAnsi" w:cstheme="minorHAnsi"/>
                  <w:bCs/>
                  <w:color w:val="auto"/>
                  <w:sz w:val="24"/>
                  <w:szCs w:val="24"/>
                  <w:lang w:eastAsia="en-US"/>
                </w:rPr>
                <w:t>iod1@wielkanieszawka.pl</w:t>
              </w:r>
            </w:hyperlink>
          </w:p>
        </w:tc>
      </w:tr>
    </w:tbl>
    <w:p w14:paraId="11576F4C" w14:textId="77777777" w:rsidR="00835054" w:rsidRPr="005F6EE4" w:rsidRDefault="00835054" w:rsidP="00835054">
      <w:pPr>
        <w:rPr>
          <w:rFonts w:asciiTheme="minorHAnsi" w:eastAsia="Calibri" w:hAnsiTheme="minorHAnsi" w:cstheme="minorHAnsi"/>
          <w:b/>
          <w:sz w:val="24"/>
          <w:szCs w:val="24"/>
          <w:lang w:eastAsia="en-US"/>
        </w:rPr>
      </w:pPr>
    </w:p>
    <w:p w14:paraId="6255819C" w14:textId="77777777" w:rsidR="00835054" w:rsidRPr="005F6EE4" w:rsidRDefault="00835054" w:rsidP="00835054">
      <w:pPr>
        <w:spacing w:line="276" w:lineRule="auto"/>
        <w:jc w:val="both"/>
        <w:rPr>
          <w:rFonts w:asciiTheme="minorHAnsi" w:eastAsia="Calibri" w:hAnsiTheme="minorHAnsi" w:cstheme="minorHAnsi"/>
          <w:bCs/>
          <w:sz w:val="24"/>
          <w:szCs w:val="24"/>
          <w:lang w:eastAsia="en-US"/>
        </w:rPr>
      </w:pPr>
      <w:r w:rsidRPr="005F6EE4">
        <w:rPr>
          <w:rFonts w:asciiTheme="minorHAnsi" w:eastAsia="Calibri" w:hAnsiTheme="minorHAnsi" w:cstheme="minorHAnsi"/>
          <w:bCs/>
          <w:sz w:val="24"/>
          <w:szCs w:val="24"/>
          <w:lang w:eastAsia="en-US"/>
        </w:rPr>
        <w:t>1. Państwa dane osobowe przetwarzane będą na podstawie:</w:t>
      </w:r>
    </w:p>
    <w:p w14:paraId="055A370F" w14:textId="77777777" w:rsidR="00835054" w:rsidRPr="005F6EE4" w:rsidRDefault="00835054">
      <w:pPr>
        <w:widowControl w:val="0"/>
        <w:numPr>
          <w:ilvl w:val="0"/>
          <w:numId w:val="33"/>
        </w:numPr>
        <w:suppressAutoHyphens/>
        <w:spacing w:line="276" w:lineRule="auto"/>
        <w:ind w:left="709" w:hanging="709"/>
        <w:jc w:val="both"/>
        <w:rPr>
          <w:rFonts w:asciiTheme="minorHAnsi" w:eastAsia="Calibri" w:hAnsiTheme="minorHAnsi" w:cstheme="minorHAnsi"/>
          <w:bCs/>
          <w:sz w:val="24"/>
          <w:szCs w:val="24"/>
          <w:lang w:eastAsia="en-US"/>
        </w:rPr>
      </w:pPr>
      <w:r w:rsidRPr="005F6EE4">
        <w:rPr>
          <w:rFonts w:asciiTheme="minorHAnsi" w:eastAsia="Calibri" w:hAnsiTheme="minorHAnsi" w:cstheme="minorHAnsi"/>
          <w:bCs/>
          <w:sz w:val="24"/>
          <w:szCs w:val="24"/>
          <w:lang w:eastAsia="en-US"/>
        </w:rPr>
        <w:t>art. 6 ust. 1 lit c), art. 9 ust. 2 lit. g) i art. 10 RODO, w związku z ustawą z dnia 11 września 2019 r. Prawo zamówień publicznych i regulaminem udzielania zamówień publicznych w celu realizacji obowiązku prawnego ciążącego na administratorze tj. udzielenia zamówienia publicznego,</w:t>
      </w:r>
    </w:p>
    <w:p w14:paraId="70FEF7D0" w14:textId="77777777" w:rsidR="00835054" w:rsidRPr="005F6EE4" w:rsidRDefault="00835054">
      <w:pPr>
        <w:widowControl w:val="0"/>
        <w:numPr>
          <w:ilvl w:val="0"/>
          <w:numId w:val="33"/>
        </w:numPr>
        <w:suppressAutoHyphens/>
        <w:spacing w:line="276" w:lineRule="auto"/>
        <w:ind w:left="709" w:hanging="709"/>
        <w:jc w:val="both"/>
        <w:rPr>
          <w:rFonts w:asciiTheme="minorHAnsi" w:eastAsia="Calibri" w:hAnsiTheme="minorHAnsi" w:cstheme="minorHAnsi"/>
          <w:bCs/>
          <w:sz w:val="24"/>
          <w:szCs w:val="24"/>
          <w:lang w:eastAsia="en-US"/>
        </w:rPr>
      </w:pPr>
      <w:r w:rsidRPr="005F6EE4">
        <w:rPr>
          <w:rFonts w:asciiTheme="minorHAnsi" w:eastAsia="Calibri" w:hAnsiTheme="minorHAnsi" w:cstheme="minorHAnsi"/>
          <w:bCs/>
          <w:sz w:val="24"/>
          <w:szCs w:val="24"/>
          <w:lang w:eastAsia="en-US"/>
        </w:rPr>
        <w:t xml:space="preserve">art. 6 ust. 1 lit b) RODO, w związku z ustawą z dnia 11 września 2019 r. Prawo zamówień publicznych regulaminem udzielania zamówień publicznych w celu wykonania umowy, której stroną jest osoba, której dane dotyczą tj. zawarcie odpłatnej umowy zawieranej między zamawiającym a wykonawcą, której przedmiotem jest usługa, dostawa lub robota budowlana (też umowa </w:t>
      </w:r>
      <w:r w:rsidRPr="005F6EE4">
        <w:rPr>
          <w:rFonts w:asciiTheme="minorHAnsi" w:eastAsia="Calibri" w:hAnsiTheme="minorHAnsi" w:cstheme="minorHAnsi"/>
          <w:bCs/>
          <w:sz w:val="24"/>
          <w:szCs w:val="24"/>
          <w:lang w:eastAsia="en-US"/>
        </w:rPr>
        <w:br/>
        <w:t>o podwykonawstwo),</w:t>
      </w:r>
    </w:p>
    <w:p w14:paraId="0075DDB4" w14:textId="77777777" w:rsidR="00835054" w:rsidRPr="005F6EE4" w:rsidRDefault="00835054">
      <w:pPr>
        <w:widowControl w:val="0"/>
        <w:numPr>
          <w:ilvl w:val="0"/>
          <w:numId w:val="33"/>
        </w:numPr>
        <w:suppressAutoHyphens/>
        <w:spacing w:line="276" w:lineRule="auto"/>
        <w:ind w:left="709" w:hanging="709"/>
        <w:jc w:val="both"/>
        <w:rPr>
          <w:rFonts w:asciiTheme="minorHAnsi" w:eastAsia="Calibri" w:hAnsiTheme="minorHAnsi" w:cstheme="minorHAnsi"/>
          <w:bCs/>
          <w:sz w:val="24"/>
          <w:szCs w:val="24"/>
          <w:lang w:eastAsia="en-US"/>
        </w:rPr>
      </w:pPr>
      <w:r w:rsidRPr="005F6EE4">
        <w:rPr>
          <w:rFonts w:asciiTheme="minorHAnsi" w:eastAsia="Calibri" w:hAnsiTheme="minorHAnsi" w:cstheme="minorHAnsi"/>
          <w:bCs/>
          <w:sz w:val="24"/>
          <w:szCs w:val="24"/>
          <w:lang w:eastAsia="en-US"/>
        </w:rPr>
        <w:t xml:space="preserve">art. 6 ust. 1 lit a RODO na podstawie zgody. Zgoda jest wymagana, gdy uprawnienie do przetwarzania danych osobowych nie wynika wprost z przepisów prawa, </w:t>
      </w:r>
      <w:r w:rsidRPr="005F6EE4">
        <w:rPr>
          <w:rFonts w:asciiTheme="minorHAnsi" w:eastAsia="Calibri" w:hAnsiTheme="minorHAnsi" w:cstheme="minorHAnsi"/>
          <w:bCs/>
          <w:sz w:val="24"/>
          <w:szCs w:val="24"/>
          <w:lang w:eastAsia="en-US"/>
        </w:rPr>
        <w:br/>
        <w:t>a Państwo przekażą administratorowi z własnej inicjatywy więcej danych niż jest to konieczne dla załatwienia swojej sprawy (tzw. działanie wyraźnie potwierdzające) np. podanie nr telefonu, adresu e-mail i inne.</w:t>
      </w:r>
    </w:p>
    <w:p w14:paraId="44C6EEAC" w14:textId="77777777" w:rsidR="00835054" w:rsidRPr="005F6EE4" w:rsidRDefault="00835054" w:rsidP="00835054">
      <w:pPr>
        <w:spacing w:line="276" w:lineRule="auto"/>
        <w:jc w:val="both"/>
        <w:rPr>
          <w:rFonts w:asciiTheme="minorHAnsi" w:eastAsia="Calibri" w:hAnsiTheme="minorHAnsi" w:cstheme="minorHAnsi"/>
          <w:bCs/>
          <w:sz w:val="24"/>
          <w:szCs w:val="24"/>
          <w:lang w:eastAsia="en-US"/>
        </w:rPr>
      </w:pPr>
      <w:r w:rsidRPr="005F6EE4">
        <w:rPr>
          <w:rFonts w:asciiTheme="minorHAnsi" w:eastAsia="Calibri" w:hAnsiTheme="minorHAnsi" w:cstheme="minorHAnsi"/>
          <w:bCs/>
          <w:sz w:val="24"/>
          <w:szCs w:val="24"/>
          <w:lang w:eastAsia="en-US"/>
        </w:rPr>
        <w:t xml:space="preserve">2. Państwa dane osobowe możemy ujawniać, przekazywać i udostępniać wyłącznie podmiotom uprawnionym na podstawie obowiązujących przepisów prawa są nimi m.in. wykonawcy, podmioty świadczące usługi pocztowe, bankowe, telekomunikacyjne oraz inne podmioty, gdy wystąpią z takim żądaniem oczywiście w oparciu o stosowną podstawę prawną. Pracownikom oraz współpracownikom administratora. Państwa dane osobowe możemy także </w:t>
      </w:r>
      <w:r w:rsidRPr="005F6EE4">
        <w:rPr>
          <w:rFonts w:asciiTheme="minorHAnsi" w:eastAsia="Calibri" w:hAnsiTheme="minorHAnsi" w:cstheme="minorHAnsi"/>
          <w:bCs/>
          <w:sz w:val="24"/>
          <w:szCs w:val="24"/>
          <w:lang w:eastAsia="en-US"/>
        </w:rPr>
        <w:lastRenderedPageBreak/>
        <w:t>przekazywać podmiotom, które przetwarzają je na zlecenie administratora tzw. podmiotom przetwarzającym, są nimi m.in. podmioty świadczące usługi informatyczne i inne, jednakże przekazanie Państwa danych nastąpić może tylko wtedy, gdy zapewnią one odpowiednią ochronę Państwa praw.</w:t>
      </w:r>
    </w:p>
    <w:p w14:paraId="1EBF23BD" w14:textId="77777777" w:rsidR="00835054" w:rsidRPr="005F6EE4" w:rsidRDefault="00835054" w:rsidP="00835054">
      <w:pPr>
        <w:spacing w:line="276" w:lineRule="auto"/>
        <w:jc w:val="both"/>
        <w:rPr>
          <w:rFonts w:asciiTheme="minorHAnsi" w:eastAsia="Calibri" w:hAnsiTheme="minorHAnsi" w:cstheme="minorHAnsi"/>
          <w:bCs/>
          <w:sz w:val="24"/>
          <w:szCs w:val="24"/>
          <w:lang w:eastAsia="en-US"/>
        </w:rPr>
      </w:pPr>
      <w:r w:rsidRPr="005F6EE4">
        <w:rPr>
          <w:rFonts w:asciiTheme="minorHAnsi" w:eastAsia="Calibri" w:hAnsiTheme="minorHAnsi" w:cstheme="minorHAnsi"/>
          <w:bCs/>
          <w:sz w:val="24"/>
          <w:szCs w:val="24"/>
          <w:lang w:eastAsia="en-US"/>
        </w:rPr>
        <w:t xml:space="preserve">3. Państwa dane osobowe przetwarzane będą do czasu istnienia podstawy do ich przetwarzania, w tym również przez </w:t>
      </w:r>
    </w:p>
    <w:p w14:paraId="25CAD424" w14:textId="77777777" w:rsidR="00835054" w:rsidRPr="005F6EE4" w:rsidRDefault="00835054" w:rsidP="00835054">
      <w:pPr>
        <w:spacing w:line="276" w:lineRule="auto"/>
        <w:ind w:left="284" w:hanging="284"/>
        <w:jc w:val="both"/>
        <w:rPr>
          <w:rFonts w:asciiTheme="minorHAnsi" w:eastAsia="Calibri" w:hAnsiTheme="minorHAnsi" w:cstheme="minorHAnsi"/>
          <w:bCs/>
          <w:sz w:val="24"/>
          <w:szCs w:val="24"/>
          <w:lang w:eastAsia="en-US"/>
        </w:rPr>
      </w:pPr>
      <w:r w:rsidRPr="005F6EE4">
        <w:rPr>
          <w:rFonts w:asciiTheme="minorHAnsi" w:eastAsia="Calibri" w:hAnsiTheme="minorHAnsi" w:cstheme="minorHAnsi"/>
          <w:bCs/>
          <w:sz w:val="24"/>
          <w:szCs w:val="24"/>
          <w:lang w:eastAsia="en-US"/>
        </w:rPr>
        <w:t xml:space="preserve">    okres przewidziany w przepisach dotyczących przechowywania i archiwizacji dokumentacji i tak:</w:t>
      </w:r>
    </w:p>
    <w:p w14:paraId="713931AE" w14:textId="77777777" w:rsidR="00835054" w:rsidRPr="005F6EE4" w:rsidRDefault="00835054">
      <w:pPr>
        <w:widowControl w:val="0"/>
        <w:numPr>
          <w:ilvl w:val="0"/>
          <w:numId w:val="34"/>
        </w:numPr>
        <w:suppressAutoHyphens/>
        <w:spacing w:line="276" w:lineRule="auto"/>
        <w:ind w:left="709" w:hanging="567"/>
        <w:jc w:val="both"/>
        <w:rPr>
          <w:rFonts w:asciiTheme="minorHAnsi" w:eastAsia="Calibri" w:hAnsiTheme="minorHAnsi" w:cstheme="minorHAnsi"/>
          <w:bCs/>
          <w:sz w:val="24"/>
          <w:szCs w:val="24"/>
          <w:lang w:eastAsia="en-US"/>
        </w:rPr>
      </w:pPr>
      <w:r w:rsidRPr="005F6EE4">
        <w:rPr>
          <w:rFonts w:asciiTheme="minorHAnsi" w:eastAsia="Calibri" w:hAnsiTheme="minorHAnsi" w:cstheme="minorHAnsi"/>
          <w:bCs/>
          <w:sz w:val="24"/>
          <w:szCs w:val="24"/>
          <w:lang w:eastAsia="en-US"/>
        </w:rPr>
        <w:t>przez okres 5 lat od dnia zakończenia postępowania o udzielenie zamówienia publicznego,</w:t>
      </w:r>
    </w:p>
    <w:p w14:paraId="3A33E0CA" w14:textId="77777777" w:rsidR="00835054" w:rsidRPr="005F6EE4" w:rsidRDefault="00835054">
      <w:pPr>
        <w:widowControl w:val="0"/>
        <w:numPr>
          <w:ilvl w:val="0"/>
          <w:numId w:val="34"/>
        </w:numPr>
        <w:suppressAutoHyphens/>
        <w:spacing w:line="276" w:lineRule="auto"/>
        <w:ind w:left="709" w:hanging="567"/>
        <w:jc w:val="both"/>
        <w:rPr>
          <w:rFonts w:asciiTheme="minorHAnsi" w:eastAsia="Calibri" w:hAnsiTheme="minorHAnsi" w:cstheme="minorHAnsi"/>
          <w:bCs/>
          <w:sz w:val="24"/>
          <w:szCs w:val="24"/>
          <w:lang w:eastAsia="en-US"/>
        </w:rPr>
      </w:pPr>
      <w:r w:rsidRPr="005F6EE4">
        <w:rPr>
          <w:rFonts w:asciiTheme="minorHAnsi" w:eastAsia="Calibri" w:hAnsiTheme="minorHAnsi" w:cstheme="minorHAnsi"/>
          <w:bCs/>
          <w:sz w:val="24"/>
          <w:szCs w:val="24"/>
          <w:lang w:eastAsia="en-US"/>
        </w:rPr>
        <w:t>w zakresie danych, gdzie wyraziliście Państwo zgodę na ich przetwarzanie, do czasu cofnięcie zgody, nie dłużej jednak niż do czasu wskazanego w pkt 1.</w:t>
      </w:r>
    </w:p>
    <w:p w14:paraId="73437388" w14:textId="77777777" w:rsidR="00835054" w:rsidRPr="005F6EE4" w:rsidRDefault="00835054" w:rsidP="00835054">
      <w:pPr>
        <w:spacing w:line="276" w:lineRule="auto"/>
        <w:jc w:val="both"/>
        <w:rPr>
          <w:rFonts w:asciiTheme="minorHAnsi" w:eastAsia="Calibri" w:hAnsiTheme="minorHAnsi" w:cstheme="minorHAnsi"/>
          <w:bCs/>
          <w:sz w:val="24"/>
          <w:szCs w:val="24"/>
          <w:lang w:eastAsia="en-US"/>
        </w:rPr>
      </w:pPr>
      <w:r w:rsidRPr="005F6EE4">
        <w:rPr>
          <w:rFonts w:asciiTheme="minorHAnsi" w:eastAsia="Calibri" w:hAnsiTheme="minorHAnsi" w:cstheme="minorHAnsi"/>
          <w:bCs/>
          <w:sz w:val="24"/>
          <w:szCs w:val="24"/>
          <w:lang w:eastAsia="en-US"/>
        </w:rPr>
        <w:t>4. W związku z przetwarzaniem danych osobowych przez Administratora mają Państwo prawo do:</w:t>
      </w:r>
    </w:p>
    <w:p w14:paraId="7DB4138D" w14:textId="77777777" w:rsidR="00835054" w:rsidRPr="005F6EE4" w:rsidRDefault="00835054">
      <w:pPr>
        <w:widowControl w:val="0"/>
        <w:numPr>
          <w:ilvl w:val="0"/>
          <w:numId w:val="35"/>
        </w:numPr>
        <w:suppressAutoHyphens/>
        <w:spacing w:line="276" w:lineRule="auto"/>
        <w:ind w:left="567"/>
        <w:jc w:val="both"/>
        <w:rPr>
          <w:rFonts w:asciiTheme="minorHAnsi" w:eastAsia="Calibri" w:hAnsiTheme="minorHAnsi" w:cstheme="minorHAnsi"/>
          <w:bCs/>
          <w:sz w:val="24"/>
          <w:szCs w:val="24"/>
          <w:lang w:eastAsia="en-US"/>
        </w:rPr>
      </w:pPr>
      <w:r w:rsidRPr="005F6EE4">
        <w:rPr>
          <w:rFonts w:asciiTheme="minorHAnsi" w:eastAsia="Calibri" w:hAnsiTheme="minorHAnsi" w:cstheme="minorHAnsi"/>
          <w:bCs/>
          <w:sz w:val="24"/>
          <w:szCs w:val="24"/>
          <w:lang w:eastAsia="en-US"/>
        </w:rPr>
        <w:t>dostępu do treści danych, jednakże, jeżeli spełnienie obowiązku prawa dostępu do danych osobie, której dane dotyczą,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14:paraId="005EFED7" w14:textId="77777777" w:rsidR="00835054" w:rsidRPr="005F6EE4" w:rsidRDefault="00835054">
      <w:pPr>
        <w:widowControl w:val="0"/>
        <w:numPr>
          <w:ilvl w:val="0"/>
          <w:numId w:val="35"/>
        </w:numPr>
        <w:suppressAutoHyphens/>
        <w:spacing w:line="276" w:lineRule="auto"/>
        <w:ind w:left="709" w:hanging="425"/>
        <w:jc w:val="both"/>
        <w:rPr>
          <w:rFonts w:asciiTheme="minorHAnsi" w:eastAsia="Calibri" w:hAnsiTheme="minorHAnsi" w:cstheme="minorHAnsi"/>
          <w:bCs/>
          <w:sz w:val="24"/>
          <w:szCs w:val="24"/>
          <w:lang w:eastAsia="en-US"/>
        </w:rPr>
      </w:pPr>
      <w:r w:rsidRPr="005F6EE4">
        <w:rPr>
          <w:rFonts w:asciiTheme="minorHAnsi" w:eastAsia="Calibri" w:hAnsiTheme="minorHAnsi" w:cstheme="minorHAnsi"/>
          <w:bCs/>
          <w:sz w:val="24"/>
          <w:szCs w:val="24"/>
          <w:lang w:eastAsia="en-US"/>
        </w:rPr>
        <w:t>sprostowania danych,</w:t>
      </w:r>
    </w:p>
    <w:p w14:paraId="57631FE6" w14:textId="77777777" w:rsidR="00835054" w:rsidRPr="005F6EE4" w:rsidRDefault="00835054">
      <w:pPr>
        <w:widowControl w:val="0"/>
        <w:numPr>
          <w:ilvl w:val="0"/>
          <w:numId w:val="35"/>
        </w:numPr>
        <w:suppressAutoHyphens/>
        <w:spacing w:line="276" w:lineRule="auto"/>
        <w:ind w:left="709" w:hanging="425"/>
        <w:jc w:val="both"/>
        <w:rPr>
          <w:rFonts w:asciiTheme="minorHAnsi" w:eastAsia="Calibri" w:hAnsiTheme="minorHAnsi" w:cstheme="minorHAnsi"/>
          <w:bCs/>
          <w:sz w:val="24"/>
          <w:szCs w:val="24"/>
          <w:lang w:eastAsia="en-US"/>
        </w:rPr>
      </w:pPr>
      <w:r w:rsidRPr="005F6EE4">
        <w:rPr>
          <w:rFonts w:asciiTheme="minorHAnsi" w:eastAsia="Calibri" w:hAnsiTheme="minorHAnsi" w:cstheme="minorHAnsi"/>
          <w:bCs/>
          <w:sz w:val="24"/>
          <w:szCs w:val="24"/>
          <w:lang w:eastAsia="en-US"/>
        </w:rPr>
        <w:t>usunięcia danych, jeżeli:</w:t>
      </w:r>
    </w:p>
    <w:p w14:paraId="10CB9154" w14:textId="77777777" w:rsidR="00835054" w:rsidRPr="005F6EE4" w:rsidRDefault="00835054">
      <w:pPr>
        <w:pStyle w:val="Akapitzlist"/>
        <w:numPr>
          <w:ilvl w:val="1"/>
          <w:numId w:val="32"/>
        </w:numPr>
        <w:spacing w:after="0"/>
        <w:jc w:val="both"/>
        <w:rPr>
          <w:rFonts w:cstheme="minorHAnsi"/>
          <w:bCs/>
          <w:sz w:val="24"/>
          <w:szCs w:val="24"/>
        </w:rPr>
      </w:pPr>
      <w:r w:rsidRPr="005F6EE4">
        <w:rPr>
          <w:rFonts w:cstheme="minorHAnsi"/>
          <w:bCs/>
          <w:sz w:val="24"/>
          <w:szCs w:val="24"/>
        </w:rPr>
        <w:t>wycofają zgodę na przetwarzanie danych osobowych,</w:t>
      </w:r>
    </w:p>
    <w:p w14:paraId="6C92EC0D" w14:textId="77777777" w:rsidR="00835054" w:rsidRPr="005F6EE4" w:rsidRDefault="00835054">
      <w:pPr>
        <w:pStyle w:val="Akapitzlist"/>
        <w:numPr>
          <w:ilvl w:val="1"/>
          <w:numId w:val="32"/>
        </w:numPr>
        <w:spacing w:after="0"/>
        <w:jc w:val="both"/>
        <w:rPr>
          <w:rFonts w:cstheme="minorHAnsi"/>
          <w:bCs/>
          <w:sz w:val="24"/>
          <w:szCs w:val="24"/>
        </w:rPr>
      </w:pPr>
      <w:r w:rsidRPr="005F6EE4">
        <w:rPr>
          <w:rFonts w:cstheme="minorHAnsi"/>
          <w:bCs/>
          <w:sz w:val="24"/>
          <w:szCs w:val="24"/>
        </w:rPr>
        <w:t>dane osobowe przestaną być niezbędne do celów, dla których zostały zebrane lub dla których  były przetwarzane,</w:t>
      </w:r>
    </w:p>
    <w:p w14:paraId="5B7692D3" w14:textId="77777777" w:rsidR="00835054" w:rsidRPr="005F6EE4" w:rsidRDefault="00835054" w:rsidP="00835054">
      <w:pPr>
        <w:spacing w:line="276" w:lineRule="auto"/>
        <w:ind w:left="284"/>
        <w:jc w:val="both"/>
        <w:rPr>
          <w:rFonts w:asciiTheme="minorHAnsi" w:eastAsia="Calibri" w:hAnsiTheme="minorHAnsi" w:cstheme="minorHAnsi"/>
          <w:bCs/>
          <w:sz w:val="24"/>
          <w:szCs w:val="24"/>
          <w:lang w:eastAsia="en-US"/>
        </w:rPr>
      </w:pPr>
      <w:r w:rsidRPr="005F6EE4">
        <w:rPr>
          <w:rFonts w:asciiTheme="minorHAnsi" w:eastAsia="Calibri" w:hAnsiTheme="minorHAnsi" w:cstheme="minorHAnsi"/>
          <w:bCs/>
          <w:sz w:val="24"/>
          <w:szCs w:val="24"/>
          <w:lang w:eastAsia="en-US"/>
        </w:rPr>
        <w:t>c) dane są przetwarzane niezgodnie z prawem.</w:t>
      </w:r>
    </w:p>
    <w:p w14:paraId="6EEB9C44" w14:textId="77777777" w:rsidR="00835054" w:rsidRPr="005F6EE4" w:rsidRDefault="00835054">
      <w:pPr>
        <w:widowControl w:val="0"/>
        <w:numPr>
          <w:ilvl w:val="0"/>
          <w:numId w:val="35"/>
        </w:numPr>
        <w:suppressAutoHyphens/>
        <w:spacing w:line="276" w:lineRule="auto"/>
        <w:ind w:left="284" w:firstLine="0"/>
        <w:jc w:val="both"/>
        <w:rPr>
          <w:rFonts w:asciiTheme="minorHAnsi" w:eastAsia="Calibri" w:hAnsiTheme="minorHAnsi" w:cstheme="minorHAnsi"/>
          <w:bCs/>
          <w:sz w:val="24"/>
          <w:szCs w:val="24"/>
          <w:lang w:eastAsia="en-US"/>
        </w:rPr>
      </w:pPr>
      <w:r w:rsidRPr="005F6EE4">
        <w:rPr>
          <w:rFonts w:asciiTheme="minorHAnsi" w:eastAsia="Calibri" w:hAnsiTheme="minorHAnsi" w:cstheme="minorHAnsi"/>
          <w:bCs/>
          <w:sz w:val="24"/>
          <w:szCs w:val="24"/>
          <w:lang w:eastAsia="en-US"/>
        </w:rPr>
        <w:t>ograniczenia przetwarzania danych, jeżeli:</w:t>
      </w:r>
    </w:p>
    <w:p w14:paraId="5FD6C0F5" w14:textId="77777777" w:rsidR="00835054" w:rsidRPr="005F6EE4" w:rsidRDefault="00835054" w:rsidP="00835054">
      <w:pPr>
        <w:spacing w:line="276" w:lineRule="auto"/>
        <w:ind w:left="284"/>
        <w:jc w:val="both"/>
        <w:rPr>
          <w:rFonts w:asciiTheme="minorHAnsi" w:eastAsia="Calibri" w:hAnsiTheme="minorHAnsi" w:cstheme="minorHAnsi"/>
          <w:bCs/>
          <w:sz w:val="24"/>
          <w:szCs w:val="24"/>
          <w:lang w:eastAsia="en-US"/>
        </w:rPr>
      </w:pPr>
      <w:r w:rsidRPr="005F6EE4">
        <w:rPr>
          <w:rFonts w:asciiTheme="minorHAnsi" w:eastAsia="Calibri" w:hAnsiTheme="minorHAnsi" w:cstheme="minorHAnsi"/>
          <w:bCs/>
          <w:sz w:val="24"/>
          <w:szCs w:val="24"/>
          <w:lang w:eastAsia="en-US"/>
        </w:rPr>
        <w:t>a) osoba, której dane dotyczą, kwestionuje prawidłowość danych osobowych,</w:t>
      </w:r>
    </w:p>
    <w:p w14:paraId="4CB55257" w14:textId="77777777" w:rsidR="00835054" w:rsidRPr="005F6EE4" w:rsidRDefault="00835054" w:rsidP="00835054">
      <w:pPr>
        <w:spacing w:line="276" w:lineRule="auto"/>
        <w:ind w:left="284"/>
        <w:jc w:val="both"/>
        <w:rPr>
          <w:rFonts w:asciiTheme="minorHAnsi" w:eastAsia="Calibri" w:hAnsiTheme="minorHAnsi" w:cstheme="minorHAnsi"/>
          <w:bCs/>
          <w:sz w:val="24"/>
          <w:szCs w:val="24"/>
          <w:lang w:eastAsia="en-US"/>
        </w:rPr>
      </w:pPr>
      <w:r w:rsidRPr="005F6EE4">
        <w:rPr>
          <w:rFonts w:asciiTheme="minorHAnsi" w:eastAsia="Calibri" w:hAnsiTheme="minorHAnsi" w:cstheme="minorHAnsi"/>
          <w:bCs/>
          <w:sz w:val="24"/>
          <w:szCs w:val="24"/>
          <w:lang w:eastAsia="en-US"/>
        </w:rPr>
        <w:t>b) przetwarzanie jest niezgodne z prawem, a osoba, której dane dotyczą, sprzeciwia się usunięciu danych osobowych, żądając w zamian ograniczenia ich wykorzystywania,</w:t>
      </w:r>
    </w:p>
    <w:p w14:paraId="6324BD8D" w14:textId="77777777" w:rsidR="00835054" w:rsidRPr="005F6EE4" w:rsidRDefault="00835054" w:rsidP="00835054">
      <w:pPr>
        <w:spacing w:line="276" w:lineRule="auto"/>
        <w:ind w:left="284"/>
        <w:jc w:val="both"/>
        <w:rPr>
          <w:rFonts w:asciiTheme="minorHAnsi" w:eastAsia="Calibri" w:hAnsiTheme="minorHAnsi" w:cstheme="minorHAnsi"/>
          <w:bCs/>
          <w:sz w:val="24"/>
          <w:szCs w:val="24"/>
          <w:lang w:eastAsia="en-US"/>
        </w:rPr>
      </w:pPr>
      <w:r w:rsidRPr="005F6EE4">
        <w:rPr>
          <w:rFonts w:asciiTheme="minorHAnsi" w:eastAsia="Calibri" w:hAnsiTheme="minorHAnsi" w:cstheme="minorHAnsi"/>
          <w:bCs/>
          <w:sz w:val="24"/>
          <w:szCs w:val="24"/>
          <w:lang w:eastAsia="en-US"/>
        </w:rPr>
        <w:t>c) administrator nie potrzebuje już danych osobowych do celów przetwarzania, ale są one potrzebne  osobie, której dane dotyczą, do ustalenia, dochodzenia lub obrony roszczeń,</w:t>
      </w:r>
    </w:p>
    <w:p w14:paraId="1388C449" w14:textId="77777777" w:rsidR="00835054" w:rsidRPr="005F6EE4" w:rsidRDefault="00835054" w:rsidP="00835054">
      <w:pPr>
        <w:spacing w:line="276" w:lineRule="auto"/>
        <w:ind w:left="284"/>
        <w:jc w:val="both"/>
        <w:rPr>
          <w:rFonts w:asciiTheme="minorHAnsi" w:eastAsia="Calibri" w:hAnsiTheme="minorHAnsi" w:cstheme="minorHAnsi"/>
          <w:bCs/>
          <w:sz w:val="24"/>
          <w:szCs w:val="24"/>
          <w:lang w:eastAsia="en-US"/>
        </w:rPr>
      </w:pPr>
      <w:r w:rsidRPr="005F6EE4">
        <w:rPr>
          <w:rFonts w:asciiTheme="minorHAnsi" w:eastAsia="Calibri" w:hAnsiTheme="minorHAnsi" w:cstheme="minorHAnsi"/>
          <w:bCs/>
          <w:sz w:val="24"/>
          <w:szCs w:val="24"/>
          <w:lang w:eastAsia="en-US"/>
        </w:rPr>
        <w:t xml:space="preserve">d) osoba, której dane dotyczą, wniosła sprzeciw wobec przetwarzania – do czasu stwierdzenia, czy  prawnie uzasadnione podstawy po stronie administratora są nadrzędne wobec podstaw sprzeciwu osoby, której dane dotyczą. Wystąpienie osoby </w:t>
      </w:r>
      <w:r w:rsidRPr="005F6EE4">
        <w:rPr>
          <w:rFonts w:asciiTheme="minorHAnsi" w:eastAsia="Calibri" w:hAnsiTheme="minorHAnsi" w:cstheme="minorHAnsi"/>
          <w:bCs/>
          <w:sz w:val="24"/>
          <w:szCs w:val="24"/>
          <w:lang w:eastAsia="en-US"/>
        </w:rPr>
        <w:br/>
        <w:t>z żądaniem ograniczenia przetwarzania danych nie  ogranicza przetwarzania danych osobowych do czasu zakończenia postępowania o udzielenie zamówienia publicznego lub konkursu.</w:t>
      </w:r>
    </w:p>
    <w:p w14:paraId="00DED3E1" w14:textId="77777777" w:rsidR="00835054" w:rsidRPr="005F6EE4" w:rsidRDefault="00835054">
      <w:pPr>
        <w:widowControl w:val="0"/>
        <w:numPr>
          <w:ilvl w:val="0"/>
          <w:numId w:val="35"/>
        </w:numPr>
        <w:suppressAutoHyphens/>
        <w:spacing w:line="276" w:lineRule="auto"/>
        <w:ind w:left="426" w:hanging="142"/>
        <w:jc w:val="both"/>
        <w:rPr>
          <w:rFonts w:asciiTheme="minorHAnsi" w:eastAsia="Calibri" w:hAnsiTheme="minorHAnsi" w:cstheme="minorHAnsi"/>
          <w:bCs/>
          <w:sz w:val="24"/>
          <w:szCs w:val="24"/>
          <w:lang w:eastAsia="en-US"/>
        </w:rPr>
      </w:pPr>
      <w:r w:rsidRPr="005F6EE4">
        <w:rPr>
          <w:rFonts w:asciiTheme="minorHAnsi" w:eastAsia="Calibri" w:hAnsiTheme="minorHAnsi" w:cstheme="minorHAnsi"/>
          <w:bCs/>
          <w:sz w:val="24"/>
          <w:szCs w:val="24"/>
          <w:lang w:eastAsia="en-US"/>
        </w:rPr>
        <w:t>cofnięcia zgody w dowolnym momencie. Cofnięcie zgody nie wpływa na przetwarzanie danych dokonywane   przez administratora przed jej cofnięciem.</w:t>
      </w:r>
    </w:p>
    <w:p w14:paraId="7F730A6B" w14:textId="77777777" w:rsidR="00835054" w:rsidRPr="005F6EE4" w:rsidRDefault="00835054" w:rsidP="00835054">
      <w:pPr>
        <w:spacing w:line="276" w:lineRule="auto"/>
        <w:jc w:val="both"/>
        <w:rPr>
          <w:rFonts w:asciiTheme="minorHAnsi" w:eastAsia="Calibri" w:hAnsiTheme="minorHAnsi" w:cstheme="minorHAnsi"/>
          <w:bCs/>
          <w:sz w:val="24"/>
          <w:szCs w:val="24"/>
          <w:lang w:eastAsia="en-US"/>
        </w:rPr>
      </w:pPr>
      <w:r w:rsidRPr="005F6EE4">
        <w:rPr>
          <w:rFonts w:asciiTheme="minorHAnsi" w:eastAsia="Calibri" w:hAnsiTheme="minorHAnsi" w:cstheme="minorHAnsi"/>
          <w:bCs/>
          <w:sz w:val="24"/>
          <w:szCs w:val="24"/>
          <w:lang w:eastAsia="en-US"/>
        </w:rPr>
        <w:t>5. Podanie Państwa danych:</w:t>
      </w:r>
    </w:p>
    <w:p w14:paraId="7B63A71A" w14:textId="77777777" w:rsidR="00835054" w:rsidRPr="005F6EE4" w:rsidRDefault="00835054" w:rsidP="00835054">
      <w:pPr>
        <w:spacing w:line="276" w:lineRule="auto"/>
        <w:jc w:val="both"/>
        <w:rPr>
          <w:rFonts w:asciiTheme="minorHAnsi" w:eastAsia="Calibri" w:hAnsiTheme="minorHAnsi" w:cstheme="minorHAnsi"/>
          <w:bCs/>
          <w:sz w:val="24"/>
          <w:szCs w:val="24"/>
          <w:lang w:eastAsia="en-US"/>
        </w:rPr>
      </w:pPr>
      <w:r w:rsidRPr="005F6EE4">
        <w:rPr>
          <w:rFonts w:asciiTheme="minorHAnsi" w:eastAsia="Calibri" w:hAnsiTheme="minorHAnsi" w:cstheme="minorHAnsi"/>
          <w:bCs/>
          <w:sz w:val="24"/>
          <w:szCs w:val="24"/>
          <w:lang w:eastAsia="en-US"/>
        </w:rPr>
        <w:lastRenderedPageBreak/>
        <w:t>1) jest wymogiem ustawy na podstawie, których działa administrator. Jeżeli odmówią Państwo podania swoich danych lub przekażą nieprawidłowe dane, administrator nie będzie mógł zrealizować celu do jakiego zobowiązują go przepisy prawa,</w:t>
      </w:r>
    </w:p>
    <w:p w14:paraId="390E7BF8" w14:textId="77777777" w:rsidR="00835054" w:rsidRPr="005F6EE4" w:rsidRDefault="00835054" w:rsidP="00835054">
      <w:pPr>
        <w:spacing w:line="276" w:lineRule="auto"/>
        <w:jc w:val="both"/>
        <w:rPr>
          <w:rFonts w:asciiTheme="minorHAnsi" w:eastAsia="Calibri" w:hAnsiTheme="minorHAnsi" w:cstheme="minorHAnsi"/>
          <w:bCs/>
          <w:sz w:val="24"/>
          <w:szCs w:val="24"/>
          <w:lang w:eastAsia="en-US"/>
        </w:rPr>
      </w:pPr>
      <w:r w:rsidRPr="005F6EE4">
        <w:rPr>
          <w:rFonts w:asciiTheme="minorHAnsi" w:eastAsia="Calibri" w:hAnsiTheme="minorHAnsi" w:cstheme="minorHAnsi"/>
          <w:bCs/>
          <w:sz w:val="24"/>
          <w:szCs w:val="24"/>
          <w:lang w:eastAsia="en-US"/>
        </w:rPr>
        <w:t>2) jest wymogiem umowy, jeżeli nie przekażą Państwo nam swoich danych osobowych nie będziemy mogli  podpisać i realizować z Państwem zawarcia umowy,</w:t>
      </w:r>
    </w:p>
    <w:p w14:paraId="7BB6A5BE" w14:textId="77777777" w:rsidR="00835054" w:rsidRPr="005F6EE4" w:rsidRDefault="00835054" w:rsidP="00835054">
      <w:pPr>
        <w:spacing w:line="276" w:lineRule="auto"/>
        <w:jc w:val="both"/>
        <w:rPr>
          <w:rFonts w:asciiTheme="minorHAnsi" w:eastAsia="Calibri" w:hAnsiTheme="minorHAnsi" w:cstheme="minorHAnsi"/>
          <w:bCs/>
          <w:sz w:val="24"/>
          <w:szCs w:val="24"/>
          <w:lang w:eastAsia="en-US"/>
        </w:rPr>
      </w:pPr>
      <w:r w:rsidRPr="005F6EE4">
        <w:rPr>
          <w:rFonts w:asciiTheme="minorHAnsi" w:eastAsia="Calibri" w:hAnsiTheme="minorHAnsi" w:cstheme="minorHAnsi"/>
          <w:bCs/>
          <w:sz w:val="24"/>
          <w:szCs w:val="24"/>
          <w:lang w:eastAsia="en-US"/>
        </w:rPr>
        <w:t>3) jest dobrowolne w zakresie zgody, która może być cofnięta w dowolnym momencie.</w:t>
      </w:r>
    </w:p>
    <w:p w14:paraId="29016342" w14:textId="77777777" w:rsidR="00835054" w:rsidRPr="005F6EE4" w:rsidRDefault="00835054" w:rsidP="00835054">
      <w:pPr>
        <w:spacing w:line="276" w:lineRule="auto"/>
        <w:jc w:val="both"/>
        <w:rPr>
          <w:rFonts w:asciiTheme="minorHAnsi" w:eastAsia="Calibri" w:hAnsiTheme="minorHAnsi" w:cstheme="minorHAnsi"/>
          <w:bCs/>
          <w:sz w:val="24"/>
          <w:szCs w:val="24"/>
          <w:lang w:eastAsia="en-US"/>
        </w:rPr>
      </w:pPr>
      <w:r w:rsidRPr="005F6EE4">
        <w:rPr>
          <w:rFonts w:asciiTheme="minorHAnsi" w:eastAsia="Calibri" w:hAnsiTheme="minorHAnsi" w:cstheme="minorHAnsi"/>
          <w:bCs/>
          <w:sz w:val="24"/>
          <w:szCs w:val="24"/>
          <w:lang w:eastAsia="en-US"/>
        </w:rPr>
        <w:t>6. Przysługuje Państwu także skarga do organu nadzorczego - Prezesa Urzędu Ochrony Danych Osobowych - Warszawa ul. Stawki 2, gdy uznają Państwo, iż przetwarzanie swoich danych osobowych narusza przepisy ogólnego rozporządzenia o ochronie danych osobowych z dnia 27 kwietnia 2016 r.</w:t>
      </w:r>
    </w:p>
    <w:p w14:paraId="3549B0EC" w14:textId="77777777" w:rsidR="00835054" w:rsidRPr="005F6EE4" w:rsidRDefault="00835054" w:rsidP="00835054">
      <w:pPr>
        <w:spacing w:line="276" w:lineRule="auto"/>
        <w:jc w:val="both"/>
        <w:rPr>
          <w:rFonts w:asciiTheme="minorHAnsi" w:eastAsia="Calibri" w:hAnsiTheme="minorHAnsi" w:cstheme="minorHAnsi"/>
          <w:bCs/>
          <w:sz w:val="24"/>
          <w:szCs w:val="24"/>
          <w:lang w:eastAsia="en-US"/>
        </w:rPr>
      </w:pPr>
      <w:r w:rsidRPr="005F6EE4">
        <w:rPr>
          <w:rFonts w:asciiTheme="minorHAnsi" w:eastAsia="Calibri" w:hAnsiTheme="minorHAnsi" w:cstheme="minorHAnsi"/>
          <w:bCs/>
          <w:sz w:val="24"/>
          <w:szCs w:val="24"/>
          <w:lang w:eastAsia="en-US"/>
        </w:rPr>
        <w:t xml:space="preserve">7. Dane nie podlegają zautomatyzowanemu podejmowaniu decyzji, w tym również </w:t>
      </w:r>
      <w:r w:rsidRPr="005F6EE4">
        <w:rPr>
          <w:rFonts w:asciiTheme="minorHAnsi" w:eastAsia="Calibri" w:hAnsiTheme="minorHAnsi" w:cstheme="minorHAnsi"/>
          <w:bCs/>
          <w:sz w:val="24"/>
          <w:szCs w:val="24"/>
          <w:lang w:eastAsia="en-US"/>
        </w:rPr>
        <w:br/>
        <w:t>w formie profilowania</w:t>
      </w:r>
    </w:p>
    <w:p w14:paraId="67150E52" w14:textId="77777777" w:rsidR="0001416B" w:rsidRPr="005F6EE4" w:rsidRDefault="00835054" w:rsidP="00835054">
      <w:pPr>
        <w:spacing w:line="276" w:lineRule="auto"/>
        <w:jc w:val="both"/>
        <w:rPr>
          <w:rFonts w:asciiTheme="minorHAnsi" w:eastAsia="Calibri" w:hAnsiTheme="minorHAnsi" w:cstheme="minorHAnsi"/>
          <w:bCs/>
          <w:sz w:val="24"/>
          <w:szCs w:val="24"/>
          <w:lang w:eastAsia="en-US"/>
        </w:rPr>
      </w:pPr>
      <w:r w:rsidRPr="005F6EE4">
        <w:rPr>
          <w:rFonts w:asciiTheme="minorHAnsi" w:eastAsia="Calibri" w:hAnsiTheme="minorHAnsi" w:cstheme="minorHAnsi"/>
          <w:bCs/>
          <w:sz w:val="24"/>
          <w:szCs w:val="24"/>
          <w:lang w:eastAsia="en-US"/>
        </w:rPr>
        <w:t>8. Administrator nie przekazuje danych osobowych do państwa trzeciego lub organizacji międzynarodowych.</w:t>
      </w:r>
    </w:p>
    <w:sectPr w:rsidR="0001416B" w:rsidRPr="005F6EE4" w:rsidSect="0001416B">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4E9539" w14:textId="77777777" w:rsidR="002722EA" w:rsidRDefault="002722EA" w:rsidP="002B6E3C">
      <w:r>
        <w:separator/>
      </w:r>
    </w:p>
  </w:endnote>
  <w:endnote w:type="continuationSeparator" w:id="0">
    <w:p w14:paraId="7CB7C37B" w14:textId="77777777" w:rsidR="002722EA" w:rsidRDefault="002722EA" w:rsidP="002B6E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9545918"/>
      <w:docPartObj>
        <w:docPartGallery w:val="Page Numbers (Bottom of Page)"/>
        <w:docPartUnique/>
      </w:docPartObj>
    </w:sdtPr>
    <w:sdtEndPr>
      <w:rPr>
        <w:sz w:val="20"/>
        <w:szCs w:val="20"/>
      </w:rPr>
    </w:sdtEndPr>
    <w:sdtContent>
      <w:sdt>
        <w:sdtPr>
          <w:rPr>
            <w:sz w:val="20"/>
            <w:szCs w:val="20"/>
          </w:rPr>
          <w:id w:val="1728636285"/>
          <w:docPartObj>
            <w:docPartGallery w:val="Page Numbers (Top of Page)"/>
            <w:docPartUnique/>
          </w:docPartObj>
        </w:sdtPr>
        <w:sdtContent>
          <w:p w14:paraId="1F545D82" w14:textId="77777777" w:rsidR="0025431D" w:rsidRPr="004A57B7" w:rsidRDefault="0025431D" w:rsidP="004A57B7">
            <w:pPr>
              <w:pStyle w:val="Stopka"/>
              <w:jc w:val="center"/>
              <w:rPr>
                <w:sz w:val="20"/>
                <w:szCs w:val="20"/>
              </w:rPr>
            </w:pPr>
            <w:r>
              <w:rPr>
                <w:sz w:val="20"/>
                <w:szCs w:val="20"/>
              </w:rPr>
              <w:br/>
            </w:r>
            <w:r w:rsidRPr="004A57B7">
              <w:rPr>
                <w:sz w:val="20"/>
                <w:szCs w:val="20"/>
              </w:rPr>
              <w:t xml:space="preserve">Strona </w:t>
            </w:r>
            <w:r w:rsidRPr="004A57B7">
              <w:rPr>
                <w:sz w:val="20"/>
                <w:szCs w:val="20"/>
              </w:rPr>
              <w:fldChar w:fldCharType="begin"/>
            </w:r>
            <w:r w:rsidRPr="004A57B7">
              <w:rPr>
                <w:sz w:val="20"/>
                <w:szCs w:val="20"/>
              </w:rPr>
              <w:instrText>PAGE</w:instrText>
            </w:r>
            <w:r w:rsidRPr="004A57B7">
              <w:rPr>
                <w:sz w:val="20"/>
                <w:szCs w:val="20"/>
              </w:rPr>
              <w:fldChar w:fldCharType="separate"/>
            </w:r>
            <w:r w:rsidR="006A737A">
              <w:rPr>
                <w:noProof/>
                <w:sz w:val="20"/>
                <w:szCs w:val="20"/>
              </w:rPr>
              <w:t>7</w:t>
            </w:r>
            <w:r w:rsidRPr="004A57B7">
              <w:rPr>
                <w:sz w:val="20"/>
                <w:szCs w:val="20"/>
              </w:rPr>
              <w:fldChar w:fldCharType="end"/>
            </w:r>
            <w:r w:rsidRPr="004A57B7">
              <w:rPr>
                <w:sz w:val="20"/>
                <w:szCs w:val="20"/>
              </w:rPr>
              <w:t xml:space="preserve"> z </w:t>
            </w:r>
            <w:r w:rsidRPr="004A57B7">
              <w:rPr>
                <w:sz w:val="20"/>
                <w:szCs w:val="20"/>
              </w:rPr>
              <w:fldChar w:fldCharType="begin"/>
            </w:r>
            <w:r w:rsidRPr="004A57B7">
              <w:rPr>
                <w:sz w:val="20"/>
                <w:szCs w:val="20"/>
              </w:rPr>
              <w:instrText>NUMPAGES</w:instrText>
            </w:r>
            <w:r w:rsidRPr="004A57B7">
              <w:rPr>
                <w:sz w:val="20"/>
                <w:szCs w:val="20"/>
              </w:rPr>
              <w:fldChar w:fldCharType="separate"/>
            </w:r>
            <w:r w:rsidR="006A737A">
              <w:rPr>
                <w:noProof/>
                <w:sz w:val="20"/>
                <w:szCs w:val="20"/>
              </w:rPr>
              <w:t>30</w:t>
            </w:r>
            <w:r w:rsidRPr="004A57B7">
              <w:rPr>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0DE785" w14:textId="77777777" w:rsidR="002722EA" w:rsidRDefault="002722EA" w:rsidP="002B6E3C">
      <w:r>
        <w:separator/>
      </w:r>
    </w:p>
  </w:footnote>
  <w:footnote w:type="continuationSeparator" w:id="0">
    <w:p w14:paraId="5D3E43F3" w14:textId="77777777" w:rsidR="002722EA" w:rsidRDefault="002722EA" w:rsidP="002B6E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0E410" w14:textId="77777777" w:rsidR="0025431D" w:rsidRPr="00A100DC" w:rsidRDefault="0025431D" w:rsidP="007B54D3">
    <w:pPr>
      <w:pStyle w:val="Nagwek"/>
      <w:tabs>
        <w:tab w:val="clear" w:pos="4536"/>
      </w:tabs>
      <w:rPr>
        <w:rFonts w:ascii="Calibri" w:hAnsi="Calibri" w:cs="Calibri"/>
        <w:sz w:val="24"/>
        <w:szCs w:val="24"/>
        <w:u w:val="single"/>
      </w:rPr>
    </w:pPr>
    <w:bookmarkStart w:id="3" w:name="_Hlk126307891"/>
    <w:bookmarkStart w:id="4" w:name="_Hlk126307892"/>
    <w:bookmarkStart w:id="5" w:name="_Hlk126307940"/>
    <w:bookmarkStart w:id="6" w:name="_Hlk126307941"/>
    <w:bookmarkStart w:id="7" w:name="_Hlk126308010"/>
    <w:bookmarkStart w:id="8" w:name="_Hlk126308011"/>
    <w:r w:rsidRPr="00A100DC">
      <w:rPr>
        <w:noProof/>
        <w:sz w:val="24"/>
        <w:szCs w:val="24"/>
        <w:lang w:eastAsia="pl-PL"/>
      </w:rPr>
      <w:drawing>
        <wp:inline distT="0" distB="0" distL="0" distR="0" wp14:anchorId="0A31BE98" wp14:editId="316981E3">
          <wp:extent cx="492125" cy="581233"/>
          <wp:effectExtent l="19050" t="0" r="3175" b="0"/>
          <wp:docPr id="1" name="Obraz 10" descr="https://www.wielkanieszawka.pl/grafika,83,herb-gminy-wielka-nieszawk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www.wielkanieszawka.pl/grafika,83,herb-gminy-wielka-nieszawka.png"/>
                  <pic:cNvPicPr>
                    <a:picLocks noChangeAspect="1" noChangeArrowheads="1"/>
                  </pic:cNvPicPr>
                </pic:nvPicPr>
                <pic:blipFill>
                  <a:blip r:embed="rId1"/>
                  <a:srcRect/>
                  <a:stretch>
                    <a:fillRect/>
                  </a:stretch>
                </pic:blipFill>
                <pic:spPr bwMode="auto">
                  <a:xfrm>
                    <a:off x="0" y="0"/>
                    <a:ext cx="493309" cy="582632"/>
                  </a:xfrm>
                  <a:prstGeom prst="rect">
                    <a:avLst/>
                  </a:prstGeom>
                  <a:noFill/>
                  <a:ln w="9525">
                    <a:noFill/>
                    <a:miter lim="800000"/>
                    <a:headEnd/>
                    <a:tailEnd/>
                  </a:ln>
                </pic:spPr>
              </pic:pic>
            </a:graphicData>
          </a:graphic>
        </wp:inline>
      </w:drawing>
    </w:r>
    <w:r w:rsidRPr="007B54D3">
      <w:rPr>
        <w:rFonts w:ascii="Calibri" w:hAnsi="Calibri" w:cs="Calibri"/>
        <w:sz w:val="24"/>
        <w:szCs w:val="24"/>
      </w:rPr>
      <w:t>___</w:t>
    </w:r>
    <w:r w:rsidRPr="007B54D3">
      <w:rPr>
        <w:rFonts w:ascii="Calibri" w:hAnsi="Calibri" w:cs="Calibri"/>
        <w:sz w:val="24"/>
        <w:szCs w:val="24"/>
        <w:u w:val="single"/>
      </w:rPr>
      <w:t>___________</w:t>
    </w:r>
    <w:r w:rsidRPr="007B54D3">
      <w:rPr>
        <w:rFonts w:ascii="Calibri" w:hAnsi="Calibri" w:cs="Calibri"/>
        <w:sz w:val="24"/>
        <w:szCs w:val="24"/>
      </w:rPr>
      <w:t>___</w:t>
    </w:r>
    <w:r w:rsidRPr="007B54D3">
      <w:rPr>
        <w:rFonts w:ascii="Calibri" w:hAnsi="Calibri" w:cs="Calibri"/>
        <w:sz w:val="24"/>
        <w:szCs w:val="24"/>
        <w:u w:val="single"/>
      </w:rPr>
      <w:t>___________</w:t>
    </w:r>
    <w:r w:rsidRPr="007B54D3">
      <w:rPr>
        <w:rFonts w:ascii="Calibri" w:hAnsi="Calibri" w:cs="Calibri"/>
        <w:sz w:val="24"/>
        <w:szCs w:val="24"/>
      </w:rPr>
      <w:t>___</w:t>
    </w:r>
    <w:r>
      <w:rPr>
        <w:rFonts w:ascii="Calibri" w:hAnsi="Calibri" w:cs="Calibri"/>
        <w:sz w:val="24"/>
        <w:szCs w:val="24"/>
        <w:u w:val="single"/>
      </w:rPr>
      <w:t>_________</w:t>
    </w:r>
    <w:r w:rsidRPr="00A100DC">
      <w:rPr>
        <w:rFonts w:ascii="Calibri" w:hAnsi="Calibri" w:cs="Calibri"/>
        <w:sz w:val="24"/>
        <w:szCs w:val="24"/>
        <w:u w:val="single"/>
      </w:rPr>
      <w:t>_Znak sprawy: RIT.271.2.</w:t>
    </w:r>
    <w:r>
      <w:rPr>
        <w:rFonts w:ascii="Calibri" w:hAnsi="Calibri" w:cs="Calibri"/>
        <w:sz w:val="24"/>
        <w:szCs w:val="24"/>
        <w:u w:val="single"/>
      </w:rPr>
      <w:t>35</w:t>
    </w:r>
    <w:r w:rsidRPr="00A100DC">
      <w:rPr>
        <w:rFonts w:ascii="Calibri" w:hAnsi="Calibri" w:cs="Calibri"/>
        <w:sz w:val="24"/>
        <w:szCs w:val="24"/>
        <w:u w:val="single"/>
      </w:rPr>
      <w:t>.2023</w:t>
    </w:r>
    <w:bookmarkEnd w:id="3"/>
    <w:bookmarkEnd w:id="4"/>
    <w:bookmarkEnd w:id="5"/>
    <w:bookmarkEnd w:id="6"/>
    <w:bookmarkEnd w:id="7"/>
    <w:bookmarkEnd w:id="8"/>
  </w:p>
  <w:p w14:paraId="7B89F8AD" w14:textId="77777777" w:rsidR="0025431D" w:rsidRPr="00501C34" w:rsidRDefault="0025431D" w:rsidP="00501C34">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singleLevel"/>
    <w:tmpl w:val="00000009"/>
    <w:name w:val="WW8Num9"/>
    <w:lvl w:ilvl="0">
      <w:start w:val="1"/>
      <w:numFmt w:val="decimal"/>
      <w:lvlText w:val="%1."/>
      <w:lvlJc w:val="left"/>
      <w:pPr>
        <w:tabs>
          <w:tab w:val="num" w:pos="502"/>
        </w:tabs>
        <w:ind w:left="502" w:hanging="360"/>
      </w:pPr>
    </w:lvl>
  </w:abstractNum>
  <w:abstractNum w:abstractNumId="1" w15:restartNumberingAfterBreak="0">
    <w:nsid w:val="0000001F"/>
    <w:multiLevelType w:val="multilevel"/>
    <w:tmpl w:val="0000001F"/>
    <w:name w:val="WW8Num33"/>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A978CD"/>
    <w:multiLevelType w:val="hybridMultilevel"/>
    <w:tmpl w:val="6FB4E884"/>
    <w:lvl w:ilvl="0" w:tplc="5A0E35CE">
      <w:start w:val="1"/>
      <w:numFmt w:val="decimal"/>
      <w:lvlText w:val="%1."/>
      <w:lvlJc w:val="left"/>
      <w:pPr>
        <w:ind w:left="2487" w:hanging="360"/>
      </w:pPr>
      <w:rPr>
        <w:b w:val="0"/>
        <w:sz w:val="20"/>
        <w:vertAlign w:val="baseline"/>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1182450"/>
    <w:multiLevelType w:val="hybridMultilevel"/>
    <w:tmpl w:val="9BE2BE3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 w15:restartNumberingAfterBreak="0">
    <w:nsid w:val="04A67AFD"/>
    <w:multiLevelType w:val="hybridMultilevel"/>
    <w:tmpl w:val="1424EC8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15:restartNumberingAfterBreak="0">
    <w:nsid w:val="055362F0"/>
    <w:multiLevelType w:val="hybridMultilevel"/>
    <w:tmpl w:val="A99EB5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9D27F14"/>
    <w:multiLevelType w:val="hybridMultilevel"/>
    <w:tmpl w:val="E9E0CF6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11907B35"/>
    <w:multiLevelType w:val="hybridMultilevel"/>
    <w:tmpl w:val="C102F49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15:restartNumberingAfterBreak="0">
    <w:nsid w:val="14C2014C"/>
    <w:multiLevelType w:val="hybridMultilevel"/>
    <w:tmpl w:val="64686464"/>
    <w:lvl w:ilvl="0" w:tplc="0415000F">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9" w15:restartNumberingAfterBreak="0">
    <w:nsid w:val="172805E3"/>
    <w:multiLevelType w:val="hybridMultilevel"/>
    <w:tmpl w:val="53067906"/>
    <w:lvl w:ilvl="0" w:tplc="3E908C00">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15:restartNumberingAfterBreak="0">
    <w:nsid w:val="183846E7"/>
    <w:multiLevelType w:val="hybridMultilevel"/>
    <w:tmpl w:val="7A94183A"/>
    <w:lvl w:ilvl="0" w:tplc="04150011">
      <w:start w:val="1"/>
      <w:numFmt w:val="decimal"/>
      <w:lvlText w:val="%1)"/>
      <w:lvlJc w:val="left"/>
      <w:pPr>
        <w:ind w:left="1495"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1" w15:restartNumberingAfterBreak="0">
    <w:nsid w:val="192261FE"/>
    <w:multiLevelType w:val="hybridMultilevel"/>
    <w:tmpl w:val="17383A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AE03D93"/>
    <w:multiLevelType w:val="hybridMultilevel"/>
    <w:tmpl w:val="F1748DE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15:restartNumberingAfterBreak="0">
    <w:nsid w:val="1B897D66"/>
    <w:multiLevelType w:val="hybridMultilevel"/>
    <w:tmpl w:val="EA66F110"/>
    <w:lvl w:ilvl="0" w:tplc="04150019">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4" w15:restartNumberingAfterBreak="0">
    <w:nsid w:val="1DE22F90"/>
    <w:multiLevelType w:val="hybridMultilevel"/>
    <w:tmpl w:val="C87018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F0B0F68"/>
    <w:multiLevelType w:val="hybridMultilevel"/>
    <w:tmpl w:val="E9D4F28E"/>
    <w:lvl w:ilvl="0" w:tplc="0415000F">
      <w:start w:val="1"/>
      <w:numFmt w:val="decimal"/>
      <w:lvlText w:val="%1."/>
      <w:lvlJc w:val="left"/>
      <w:pPr>
        <w:ind w:left="720" w:hanging="360"/>
      </w:pPr>
    </w:lvl>
    <w:lvl w:ilvl="1" w:tplc="F57C59C4">
      <w:numFmt w:val="bullet"/>
      <w:lvlText w:val=""/>
      <w:lvlJc w:val="left"/>
      <w:pPr>
        <w:ind w:left="1440" w:hanging="360"/>
      </w:pPr>
      <w:rPr>
        <w:rFonts w:ascii="Symbol" w:eastAsiaTheme="minorHAnsi" w:hAnsi="Symbol" w:cstheme="minorBidi"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1E754B3"/>
    <w:multiLevelType w:val="hybridMultilevel"/>
    <w:tmpl w:val="5462B14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15:restartNumberingAfterBreak="0">
    <w:nsid w:val="2420194A"/>
    <w:multiLevelType w:val="hybridMultilevel"/>
    <w:tmpl w:val="C81A44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65378A3"/>
    <w:multiLevelType w:val="hybridMultilevel"/>
    <w:tmpl w:val="BE6E1D6E"/>
    <w:lvl w:ilvl="0" w:tplc="0415001B">
      <w:start w:val="1"/>
      <w:numFmt w:val="lowerRoman"/>
      <w:lvlText w:val="%1."/>
      <w:lvlJc w:val="righ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19" w15:restartNumberingAfterBreak="0">
    <w:nsid w:val="2B406B8D"/>
    <w:multiLevelType w:val="hybridMultilevel"/>
    <w:tmpl w:val="839ED5D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15:restartNumberingAfterBreak="0">
    <w:nsid w:val="2B7B5091"/>
    <w:multiLevelType w:val="hybridMultilevel"/>
    <w:tmpl w:val="AC98F616"/>
    <w:lvl w:ilvl="0" w:tplc="04150011">
      <w:start w:val="1"/>
      <w:numFmt w:val="decimal"/>
      <w:lvlText w:val="%1)"/>
      <w:lvlJc w:val="left"/>
      <w:pPr>
        <w:ind w:left="928" w:hanging="360"/>
      </w:pPr>
      <w:rPr>
        <w:rFonts w:hint="default"/>
      </w:rPr>
    </w:lvl>
    <w:lvl w:ilvl="1" w:tplc="FFFFFFFF" w:tentative="1">
      <w:start w:val="1"/>
      <w:numFmt w:val="lowerLetter"/>
      <w:lvlText w:val="%2."/>
      <w:lvlJc w:val="left"/>
      <w:pPr>
        <w:ind w:left="1648" w:hanging="360"/>
      </w:pPr>
    </w:lvl>
    <w:lvl w:ilvl="2" w:tplc="FFFFFFFF" w:tentative="1">
      <w:start w:val="1"/>
      <w:numFmt w:val="lowerRoman"/>
      <w:lvlText w:val="%3."/>
      <w:lvlJc w:val="right"/>
      <w:pPr>
        <w:ind w:left="2368" w:hanging="180"/>
      </w:pPr>
    </w:lvl>
    <w:lvl w:ilvl="3" w:tplc="FFFFFFFF" w:tentative="1">
      <w:start w:val="1"/>
      <w:numFmt w:val="decimal"/>
      <w:lvlText w:val="%4."/>
      <w:lvlJc w:val="left"/>
      <w:pPr>
        <w:ind w:left="3088" w:hanging="360"/>
      </w:pPr>
    </w:lvl>
    <w:lvl w:ilvl="4" w:tplc="FFFFFFFF" w:tentative="1">
      <w:start w:val="1"/>
      <w:numFmt w:val="lowerLetter"/>
      <w:lvlText w:val="%5."/>
      <w:lvlJc w:val="left"/>
      <w:pPr>
        <w:ind w:left="3808" w:hanging="360"/>
      </w:pPr>
    </w:lvl>
    <w:lvl w:ilvl="5" w:tplc="FFFFFFFF" w:tentative="1">
      <w:start w:val="1"/>
      <w:numFmt w:val="lowerRoman"/>
      <w:lvlText w:val="%6."/>
      <w:lvlJc w:val="right"/>
      <w:pPr>
        <w:ind w:left="4528" w:hanging="180"/>
      </w:pPr>
    </w:lvl>
    <w:lvl w:ilvl="6" w:tplc="FFFFFFFF" w:tentative="1">
      <w:start w:val="1"/>
      <w:numFmt w:val="decimal"/>
      <w:lvlText w:val="%7."/>
      <w:lvlJc w:val="left"/>
      <w:pPr>
        <w:ind w:left="5248" w:hanging="360"/>
      </w:pPr>
    </w:lvl>
    <w:lvl w:ilvl="7" w:tplc="FFFFFFFF" w:tentative="1">
      <w:start w:val="1"/>
      <w:numFmt w:val="lowerLetter"/>
      <w:lvlText w:val="%8."/>
      <w:lvlJc w:val="left"/>
      <w:pPr>
        <w:ind w:left="5968" w:hanging="360"/>
      </w:pPr>
    </w:lvl>
    <w:lvl w:ilvl="8" w:tplc="FFFFFFFF" w:tentative="1">
      <w:start w:val="1"/>
      <w:numFmt w:val="lowerRoman"/>
      <w:lvlText w:val="%9."/>
      <w:lvlJc w:val="right"/>
      <w:pPr>
        <w:ind w:left="6688" w:hanging="180"/>
      </w:pPr>
    </w:lvl>
  </w:abstractNum>
  <w:abstractNum w:abstractNumId="21" w15:restartNumberingAfterBreak="0">
    <w:nsid w:val="2D623F42"/>
    <w:multiLevelType w:val="hybridMultilevel"/>
    <w:tmpl w:val="1B06320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15:restartNumberingAfterBreak="0">
    <w:nsid w:val="2E5D6AFF"/>
    <w:multiLevelType w:val="hybridMultilevel"/>
    <w:tmpl w:val="239A4FB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15:restartNumberingAfterBreak="0">
    <w:nsid w:val="307C530D"/>
    <w:multiLevelType w:val="hybridMultilevel"/>
    <w:tmpl w:val="CF70B344"/>
    <w:lvl w:ilvl="0" w:tplc="72849370">
      <w:start w:val="5"/>
      <w:numFmt w:val="decimal"/>
      <w:lvlText w:val="%1."/>
      <w:lvlJc w:val="left"/>
      <w:pPr>
        <w:ind w:left="9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1D27B7C"/>
    <w:multiLevelType w:val="hybridMultilevel"/>
    <w:tmpl w:val="27A072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5507395"/>
    <w:multiLevelType w:val="hybridMultilevel"/>
    <w:tmpl w:val="B89833C2"/>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6" w15:restartNumberingAfterBreak="0">
    <w:nsid w:val="37BA1D78"/>
    <w:multiLevelType w:val="hybridMultilevel"/>
    <w:tmpl w:val="890AE0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9AA6A43"/>
    <w:multiLevelType w:val="hybridMultilevel"/>
    <w:tmpl w:val="CBCCEDB8"/>
    <w:lvl w:ilvl="0" w:tplc="74C06E8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9C20714"/>
    <w:multiLevelType w:val="hybridMultilevel"/>
    <w:tmpl w:val="5D12DC96"/>
    <w:lvl w:ilvl="0" w:tplc="FD344CBE">
      <w:start w:val="4"/>
      <w:numFmt w:val="decimal"/>
      <w:lvlText w:val="%1."/>
      <w:lvlJc w:val="left"/>
      <w:pPr>
        <w:ind w:left="92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A482986"/>
    <w:multiLevelType w:val="hybridMultilevel"/>
    <w:tmpl w:val="60762A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E7F54DA"/>
    <w:multiLevelType w:val="hybridMultilevel"/>
    <w:tmpl w:val="E8DA95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12D29C4"/>
    <w:multiLevelType w:val="hybridMultilevel"/>
    <w:tmpl w:val="F4B0A7C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15:restartNumberingAfterBreak="0">
    <w:nsid w:val="452028BB"/>
    <w:multiLevelType w:val="hybridMultilevel"/>
    <w:tmpl w:val="9A6A82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66C5589"/>
    <w:multiLevelType w:val="hybridMultilevel"/>
    <w:tmpl w:val="5F84B19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4" w15:restartNumberingAfterBreak="0">
    <w:nsid w:val="48122828"/>
    <w:multiLevelType w:val="hybridMultilevel"/>
    <w:tmpl w:val="C8AC0FC2"/>
    <w:lvl w:ilvl="0" w:tplc="04150011">
      <w:start w:val="1"/>
      <w:numFmt w:val="decimal"/>
      <w:lvlText w:val="%1)"/>
      <w:lvlJc w:val="left"/>
      <w:pPr>
        <w:ind w:left="745" w:hanging="360"/>
      </w:pPr>
    </w:lvl>
    <w:lvl w:ilvl="1" w:tplc="04150019" w:tentative="1">
      <w:start w:val="1"/>
      <w:numFmt w:val="lowerLetter"/>
      <w:lvlText w:val="%2."/>
      <w:lvlJc w:val="left"/>
      <w:pPr>
        <w:ind w:left="1465" w:hanging="360"/>
      </w:pPr>
    </w:lvl>
    <w:lvl w:ilvl="2" w:tplc="0415001B" w:tentative="1">
      <w:start w:val="1"/>
      <w:numFmt w:val="lowerRoman"/>
      <w:lvlText w:val="%3."/>
      <w:lvlJc w:val="right"/>
      <w:pPr>
        <w:ind w:left="2185" w:hanging="180"/>
      </w:pPr>
    </w:lvl>
    <w:lvl w:ilvl="3" w:tplc="0415000F" w:tentative="1">
      <w:start w:val="1"/>
      <w:numFmt w:val="decimal"/>
      <w:lvlText w:val="%4."/>
      <w:lvlJc w:val="left"/>
      <w:pPr>
        <w:ind w:left="2905" w:hanging="360"/>
      </w:pPr>
    </w:lvl>
    <w:lvl w:ilvl="4" w:tplc="04150019" w:tentative="1">
      <w:start w:val="1"/>
      <w:numFmt w:val="lowerLetter"/>
      <w:lvlText w:val="%5."/>
      <w:lvlJc w:val="left"/>
      <w:pPr>
        <w:ind w:left="3625" w:hanging="360"/>
      </w:pPr>
    </w:lvl>
    <w:lvl w:ilvl="5" w:tplc="0415001B" w:tentative="1">
      <w:start w:val="1"/>
      <w:numFmt w:val="lowerRoman"/>
      <w:lvlText w:val="%6."/>
      <w:lvlJc w:val="right"/>
      <w:pPr>
        <w:ind w:left="4345" w:hanging="180"/>
      </w:pPr>
    </w:lvl>
    <w:lvl w:ilvl="6" w:tplc="0415000F" w:tentative="1">
      <w:start w:val="1"/>
      <w:numFmt w:val="decimal"/>
      <w:lvlText w:val="%7."/>
      <w:lvlJc w:val="left"/>
      <w:pPr>
        <w:ind w:left="5065" w:hanging="360"/>
      </w:pPr>
    </w:lvl>
    <w:lvl w:ilvl="7" w:tplc="04150019" w:tentative="1">
      <w:start w:val="1"/>
      <w:numFmt w:val="lowerLetter"/>
      <w:lvlText w:val="%8."/>
      <w:lvlJc w:val="left"/>
      <w:pPr>
        <w:ind w:left="5785" w:hanging="360"/>
      </w:pPr>
    </w:lvl>
    <w:lvl w:ilvl="8" w:tplc="0415001B" w:tentative="1">
      <w:start w:val="1"/>
      <w:numFmt w:val="lowerRoman"/>
      <w:lvlText w:val="%9."/>
      <w:lvlJc w:val="right"/>
      <w:pPr>
        <w:ind w:left="6505" w:hanging="180"/>
      </w:pPr>
    </w:lvl>
  </w:abstractNum>
  <w:abstractNum w:abstractNumId="35" w15:restartNumberingAfterBreak="0">
    <w:nsid w:val="4D992451"/>
    <w:multiLevelType w:val="hybridMultilevel"/>
    <w:tmpl w:val="DFCE8EF4"/>
    <w:lvl w:ilvl="0" w:tplc="0415001B">
      <w:start w:val="1"/>
      <w:numFmt w:val="lowerRoman"/>
      <w:lvlText w:val="%1."/>
      <w:lvlJc w:val="righ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36" w15:restartNumberingAfterBreak="0">
    <w:nsid w:val="4FBE0120"/>
    <w:multiLevelType w:val="hybridMultilevel"/>
    <w:tmpl w:val="CF4AFAF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2042DCF"/>
    <w:multiLevelType w:val="hybridMultilevel"/>
    <w:tmpl w:val="F63AC54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8" w15:restartNumberingAfterBreak="0">
    <w:nsid w:val="52D50158"/>
    <w:multiLevelType w:val="hybridMultilevel"/>
    <w:tmpl w:val="9ADC7794"/>
    <w:lvl w:ilvl="0" w:tplc="0415000F">
      <w:start w:val="1"/>
      <w:numFmt w:val="decimal"/>
      <w:lvlText w:val="%1."/>
      <w:lvlJc w:val="left"/>
      <w:pPr>
        <w:ind w:left="927"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46D1C71"/>
    <w:multiLevelType w:val="hybridMultilevel"/>
    <w:tmpl w:val="B0C643A4"/>
    <w:lvl w:ilvl="0" w:tplc="04150019">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40" w15:restartNumberingAfterBreak="0">
    <w:nsid w:val="57867B41"/>
    <w:multiLevelType w:val="hybridMultilevel"/>
    <w:tmpl w:val="89C2675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1" w15:restartNumberingAfterBreak="0">
    <w:nsid w:val="58BC62DE"/>
    <w:multiLevelType w:val="hybridMultilevel"/>
    <w:tmpl w:val="36F6D74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2" w15:restartNumberingAfterBreak="0">
    <w:nsid w:val="5A1229AD"/>
    <w:multiLevelType w:val="hybridMultilevel"/>
    <w:tmpl w:val="29700624"/>
    <w:lvl w:ilvl="0" w:tplc="04150019">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43" w15:restartNumberingAfterBreak="0">
    <w:nsid w:val="62784E9E"/>
    <w:multiLevelType w:val="hybridMultilevel"/>
    <w:tmpl w:val="0742C444"/>
    <w:lvl w:ilvl="0" w:tplc="B9E03812">
      <w:start w:val="1"/>
      <w:numFmt w:val="decimal"/>
      <w:lvlText w:val="%1."/>
      <w:lvlJc w:val="left"/>
      <w:pPr>
        <w:tabs>
          <w:tab w:val="num" w:pos="360"/>
        </w:tabs>
        <w:ind w:left="360" w:hanging="360"/>
      </w:pPr>
      <w:rPr>
        <w:rFonts w:cs="Times New Roman" w:hint="default"/>
      </w:rPr>
    </w:lvl>
    <w:lvl w:ilvl="1" w:tplc="0FF6A760">
      <w:start w:val="1"/>
      <w:numFmt w:val="lowerLetter"/>
      <w:lvlText w:val="%2)"/>
      <w:lvlJc w:val="left"/>
      <w:pPr>
        <w:tabs>
          <w:tab w:val="num" w:pos="643"/>
        </w:tabs>
        <w:ind w:left="643" w:hanging="360"/>
      </w:pPr>
      <w:rPr>
        <w:rFonts w:ascii="Calibri" w:eastAsia="Calibri" w:hAnsi="Calibri" w:cs="Calibri" w:hint="default"/>
      </w:rPr>
    </w:lvl>
    <w:lvl w:ilvl="2" w:tplc="0415001B">
      <w:start w:val="1"/>
      <w:numFmt w:val="lowerRoman"/>
      <w:lvlText w:val="%3."/>
      <w:lvlJc w:val="right"/>
      <w:pPr>
        <w:tabs>
          <w:tab w:val="num" w:pos="256"/>
        </w:tabs>
        <w:ind w:left="256" w:hanging="180"/>
      </w:pPr>
      <w:rPr>
        <w:rFonts w:cs="Times New Roman"/>
      </w:rPr>
    </w:lvl>
    <w:lvl w:ilvl="3" w:tplc="0415000F">
      <w:start w:val="1"/>
      <w:numFmt w:val="decimal"/>
      <w:lvlText w:val="%4."/>
      <w:lvlJc w:val="left"/>
      <w:pPr>
        <w:tabs>
          <w:tab w:val="num" w:pos="976"/>
        </w:tabs>
        <w:ind w:left="976" w:hanging="360"/>
      </w:pPr>
      <w:rPr>
        <w:rFonts w:cs="Times New Roman"/>
      </w:rPr>
    </w:lvl>
    <w:lvl w:ilvl="4" w:tplc="04150019" w:tentative="1">
      <w:start w:val="1"/>
      <w:numFmt w:val="lowerLetter"/>
      <w:lvlText w:val="%5."/>
      <w:lvlJc w:val="left"/>
      <w:pPr>
        <w:tabs>
          <w:tab w:val="num" w:pos="1696"/>
        </w:tabs>
        <w:ind w:left="1696" w:hanging="360"/>
      </w:pPr>
      <w:rPr>
        <w:rFonts w:cs="Times New Roman"/>
      </w:rPr>
    </w:lvl>
    <w:lvl w:ilvl="5" w:tplc="0415001B" w:tentative="1">
      <w:start w:val="1"/>
      <w:numFmt w:val="lowerRoman"/>
      <w:lvlText w:val="%6."/>
      <w:lvlJc w:val="right"/>
      <w:pPr>
        <w:tabs>
          <w:tab w:val="num" w:pos="2416"/>
        </w:tabs>
        <w:ind w:left="2416" w:hanging="180"/>
      </w:pPr>
      <w:rPr>
        <w:rFonts w:cs="Times New Roman"/>
      </w:rPr>
    </w:lvl>
    <w:lvl w:ilvl="6" w:tplc="0415000F" w:tentative="1">
      <w:start w:val="1"/>
      <w:numFmt w:val="decimal"/>
      <w:lvlText w:val="%7."/>
      <w:lvlJc w:val="left"/>
      <w:pPr>
        <w:tabs>
          <w:tab w:val="num" w:pos="3136"/>
        </w:tabs>
        <w:ind w:left="3136" w:hanging="360"/>
      </w:pPr>
      <w:rPr>
        <w:rFonts w:cs="Times New Roman"/>
      </w:rPr>
    </w:lvl>
    <w:lvl w:ilvl="7" w:tplc="04150019" w:tentative="1">
      <w:start w:val="1"/>
      <w:numFmt w:val="lowerLetter"/>
      <w:lvlText w:val="%8."/>
      <w:lvlJc w:val="left"/>
      <w:pPr>
        <w:tabs>
          <w:tab w:val="num" w:pos="3856"/>
        </w:tabs>
        <w:ind w:left="3856" w:hanging="360"/>
      </w:pPr>
      <w:rPr>
        <w:rFonts w:cs="Times New Roman"/>
      </w:rPr>
    </w:lvl>
    <w:lvl w:ilvl="8" w:tplc="0415001B" w:tentative="1">
      <w:start w:val="1"/>
      <w:numFmt w:val="lowerRoman"/>
      <w:lvlText w:val="%9."/>
      <w:lvlJc w:val="right"/>
      <w:pPr>
        <w:tabs>
          <w:tab w:val="num" w:pos="4576"/>
        </w:tabs>
        <w:ind w:left="4576" w:hanging="180"/>
      </w:pPr>
      <w:rPr>
        <w:rFonts w:cs="Times New Roman"/>
      </w:rPr>
    </w:lvl>
  </w:abstractNum>
  <w:abstractNum w:abstractNumId="44" w15:restartNumberingAfterBreak="0">
    <w:nsid w:val="62C3305D"/>
    <w:multiLevelType w:val="hybridMultilevel"/>
    <w:tmpl w:val="31E813C2"/>
    <w:lvl w:ilvl="0" w:tplc="04150019">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45" w15:restartNumberingAfterBreak="0">
    <w:nsid w:val="6D0807EE"/>
    <w:multiLevelType w:val="hybridMultilevel"/>
    <w:tmpl w:val="F0C2FA72"/>
    <w:lvl w:ilvl="0" w:tplc="04150019">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46" w15:restartNumberingAfterBreak="0">
    <w:nsid w:val="6DB92105"/>
    <w:multiLevelType w:val="hybridMultilevel"/>
    <w:tmpl w:val="D0361E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F486F3E"/>
    <w:multiLevelType w:val="hybridMultilevel"/>
    <w:tmpl w:val="D0CA818A"/>
    <w:lvl w:ilvl="0" w:tplc="04150011">
      <w:start w:val="1"/>
      <w:numFmt w:val="decimal"/>
      <w:lvlText w:val="%1)"/>
      <w:lvlJc w:val="left"/>
      <w:pPr>
        <w:ind w:left="1380" w:hanging="360"/>
      </w:pPr>
    </w:lvl>
    <w:lvl w:ilvl="1" w:tplc="04150019" w:tentative="1">
      <w:start w:val="1"/>
      <w:numFmt w:val="lowerLetter"/>
      <w:lvlText w:val="%2."/>
      <w:lvlJc w:val="left"/>
      <w:pPr>
        <w:ind w:left="2100" w:hanging="360"/>
      </w:pPr>
    </w:lvl>
    <w:lvl w:ilvl="2" w:tplc="0415001B" w:tentative="1">
      <w:start w:val="1"/>
      <w:numFmt w:val="lowerRoman"/>
      <w:lvlText w:val="%3."/>
      <w:lvlJc w:val="right"/>
      <w:pPr>
        <w:ind w:left="2820" w:hanging="180"/>
      </w:pPr>
    </w:lvl>
    <w:lvl w:ilvl="3" w:tplc="0415000F" w:tentative="1">
      <w:start w:val="1"/>
      <w:numFmt w:val="decimal"/>
      <w:lvlText w:val="%4."/>
      <w:lvlJc w:val="left"/>
      <w:pPr>
        <w:ind w:left="3540" w:hanging="360"/>
      </w:pPr>
    </w:lvl>
    <w:lvl w:ilvl="4" w:tplc="04150019" w:tentative="1">
      <w:start w:val="1"/>
      <w:numFmt w:val="lowerLetter"/>
      <w:lvlText w:val="%5."/>
      <w:lvlJc w:val="left"/>
      <w:pPr>
        <w:ind w:left="4260" w:hanging="360"/>
      </w:pPr>
    </w:lvl>
    <w:lvl w:ilvl="5" w:tplc="0415001B" w:tentative="1">
      <w:start w:val="1"/>
      <w:numFmt w:val="lowerRoman"/>
      <w:lvlText w:val="%6."/>
      <w:lvlJc w:val="right"/>
      <w:pPr>
        <w:ind w:left="4980" w:hanging="180"/>
      </w:pPr>
    </w:lvl>
    <w:lvl w:ilvl="6" w:tplc="0415000F" w:tentative="1">
      <w:start w:val="1"/>
      <w:numFmt w:val="decimal"/>
      <w:lvlText w:val="%7."/>
      <w:lvlJc w:val="left"/>
      <w:pPr>
        <w:ind w:left="5700" w:hanging="360"/>
      </w:pPr>
    </w:lvl>
    <w:lvl w:ilvl="7" w:tplc="04150019" w:tentative="1">
      <w:start w:val="1"/>
      <w:numFmt w:val="lowerLetter"/>
      <w:lvlText w:val="%8."/>
      <w:lvlJc w:val="left"/>
      <w:pPr>
        <w:ind w:left="6420" w:hanging="360"/>
      </w:pPr>
    </w:lvl>
    <w:lvl w:ilvl="8" w:tplc="0415001B" w:tentative="1">
      <w:start w:val="1"/>
      <w:numFmt w:val="lowerRoman"/>
      <w:lvlText w:val="%9."/>
      <w:lvlJc w:val="right"/>
      <w:pPr>
        <w:ind w:left="7140" w:hanging="180"/>
      </w:pPr>
    </w:lvl>
  </w:abstractNum>
  <w:abstractNum w:abstractNumId="48" w15:restartNumberingAfterBreak="0">
    <w:nsid w:val="70FB1DFF"/>
    <w:multiLevelType w:val="singleLevel"/>
    <w:tmpl w:val="0415000F"/>
    <w:name w:val="WW8Num12222222222"/>
    <w:lvl w:ilvl="0">
      <w:start w:val="1"/>
      <w:numFmt w:val="decimal"/>
      <w:lvlText w:val="%1."/>
      <w:lvlJc w:val="left"/>
      <w:pPr>
        <w:tabs>
          <w:tab w:val="num" w:pos="360"/>
        </w:tabs>
        <w:ind w:left="360" w:hanging="360"/>
      </w:pPr>
    </w:lvl>
  </w:abstractNum>
  <w:abstractNum w:abstractNumId="49" w15:restartNumberingAfterBreak="0">
    <w:nsid w:val="725D3CD1"/>
    <w:multiLevelType w:val="hybridMultilevel"/>
    <w:tmpl w:val="DAC67AC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0" w15:restartNumberingAfterBreak="0">
    <w:nsid w:val="728F36F8"/>
    <w:multiLevelType w:val="hybridMultilevel"/>
    <w:tmpl w:val="F20427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51914EF"/>
    <w:multiLevelType w:val="hybridMultilevel"/>
    <w:tmpl w:val="862CD7D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2" w15:restartNumberingAfterBreak="0">
    <w:nsid w:val="79F27967"/>
    <w:multiLevelType w:val="hybridMultilevel"/>
    <w:tmpl w:val="5D9EF18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3" w15:restartNumberingAfterBreak="0">
    <w:nsid w:val="7A960D4D"/>
    <w:multiLevelType w:val="hybridMultilevel"/>
    <w:tmpl w:val="E8C4347C"/>
    <w:lvl w:ilvl="0" w:tplc="04150019">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54" w15:restartNumberingAfterBreak="0">
    <w:nsid w:val="7BBF284A"/>
    <w:multiLevelType w:val="hybridMultilevel"/>
    <w:tmpl w:val="A306861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5" w15:restartNumberingAfterBreak="0">
    <w:nsid w:val="7D1C7352"/>
    <w:multiLevelType w:val="hybridMultilevel"/>
    <w:tmpl w:val="E82C7B5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6" w15:restartNumberingAfterBreak="0">
    <w:nsid w:val="7DD074B1"/>
    <w:multiLevelType w:val="hybridMultilevel"/>
    <w:tmpl w:val="D0BE8504"/>
    <w:lvl w:ilvl="0" w:tplc="0415001B">
      <w:start w:val="1"/>
      <w:numFmt w:val="lowerRoman"/>
      <w:lvlText w:val="%1."/>
      <w:lvlJc w:val="righ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57" w15:restartNumberingAfterBreak="0">
    <w:nsid w:val="7EE32D50"/>
    <w:multiLevelType w:val="hybridMultilevel"/>
    <w:tmpl w:val="17905E8A"/>
    <w:lvl w:ilvl="0" w:tplc="04150019">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num w:numId="1" w16cid:durableId="443840612">
    <w:abstractNumId w:val="41"/>
  </w:num>
  <w:num w:numId="2" w16cid:durableId="592007321">
    <w:abstractNumId w:val="33"/>
  </w:num>
  <w:num w:numId="3" w16cid:durableId="573130680">
    <w:abstractNumId w:val="26"/>
  </w:num>
  <w:num w:numId="4" w16cid:durableId="1443501521">
    <w:abstractNumId w:val="46"/>
  </w:num>
  <w:num w:numId="5" w16cid:durableId="396900343">
    <w:abstractNumId w:val="6"/>
  </w:num>
  <w:num w:numId="6" w16cid:durableId="899487959">
    <w:abstractNumId w:val="17"/>
  </w:num>
  <w:num w:numId="7" w16cid:durableId="893079906">
    <w:abstractNumId w:val="36"/>
  </w:num>
  <w:num w:numId="8" w16cid:durableId="945042004">
    <w:abstractNumId w:val="14"/>
  </w:num>
  <w:num w:numId="9" w16cid:durableId="1611625830">
    <w:abstractNumId w:val="38"/>
  </w:num>
  <w:num w:numId="10" w16cid:durableId="1630013505">
    <w:abstractNumId w:val="9"/>
  </w:num>
  <w:num w:numId="11" w16cid:durableId="1724523907">
    <w:abstractNumId w:val="5"/>
  </w:num>
  <w:num w:numId="12" w16cid:durableId="1329867497">
    <w:abstractNumId w:val="21"/>
  </w:num>
  <w:num w:numId="13" w16cid:durableId="462046646">
    <w:abstractNumId w:val="12"/>
  </w:num>
  <w:num w:numId="14" w16cid:durableId="495413793">
    <w:abstractNumId w:val="13"/>
  </w:num>
  <w:num w:numId="15" w16cid:durableId="369183147">
    <w:abstractNumId w:val="49"/>
  </w:num>
  <w:num w:numId="16" w16cid:durableId="639920411">
    <w:abstractNumId w:val="4"/>
  </w:num>
  <w:num w:numId="17" w16cid:durableId="138765315">
    <w:abstractNumId w:val="50"/>
  </w:num>
  <w:num w:numId="18" w16cid:durableId="734276364">
    <w:abstractNumId w:val="24"/>
  </w:num>
  <w:num w:numId="19" w16cid:durableId="116460668">
    <w:abstractNumId w:val="11"/>
  </w:num>
  <w:num w:numId="20" w16cid:durableId="773786907">
    <w:abstractNumId w:val="52"/>
  </w:num>
  <w:num w:numId="21" w16cid:durableId="57483820">
    <w:abstractNumId w:val="29"/>
  </w:num>
  <w:num w:numId="22" w16cid:durableId="96142678">
    <w:abstractNumId w:val="51"/>
  </w:num>
  <w:num w:numId="23" w16cid:durableId="1748726246">
    <w:abstractNumId w:val="54"/>
  </w:num>
  <w:num w:numId="24" w16cid:durableId="1156334961">
    <w:abstractNumId w:val="3"/>
  </w:num>
  <w:num w:numId="25" w16cid:durableId="1380743375">
    <w:abstractNumId w:val="15"/>
  </w:num>
  <w:num w:numId="26" w16cid:durableId="1958021526">
    <w:abstractNumId w:val="37"/>
  </w:num>
  <w:num w:numId="27" w16cid:durableId="1675691123">
    <w:abstractNumId w:val="42"/>
  </w:num>
  <w:num w:numId="28" w16cid:durableId="1672413411">
    <w:abstractNumId w:val="44"/>
  </w:num>
  <w:num w:numId="29" w16cid:durableId="1132482968">
    <w:abstractNumId w:val="57"/>
  </w:num>
  <w:num w:numId="30" w16cid:durableId="429014681">
    <w:abstractNumId w:val="39"/>
  </w:num>
  <w:num w:numId="31" w16cid:durableId="707490600">
    <w:abstractNumId w:val="34"/>
  </w:num>
  <w:num w:numId="32" w16cid:durableId="307443683">
    <w:abstractNumId w:val="43"/>
  </w:num>
  <w:num w:numId="33" w16cid:durableId="297150160">
    <w:abstractNumId w:val="25"/>
  </w:num>
  <w:num w:numId="34" w16cid:durableId="1346126419">
    <w:abstractNumId w:val="47"/>
  </w:num>
  <w:num w:numId="35" w16cid:durableId="350642777">
    <w:abstractNumId w:val="10"/>
  </w:num>
  <w:num w:numId="36" w16cid:durableId="317613160">
    <w:abstractNumId w:val="27"/>
  </w:num>
  <w:num w:numId="37" w16cid:durableId="893665078">
    <w:abstractNumId w:val="45"/>
  </w:num>
  <w:num w:numId="38" w16cid:durableId="989986918">
    <w:abstractNumId w:val="53"/>
  </w:num>
  <w:num w:numId="39" w16cid:durableId="1537818248">
    <w:abstractNumId w:val="56"/>
  </w:num>
  <w:num w:numId="40" w16cid:durableId="1885406733">
    <w:abstractNumId w:val="35"/>
  </w:num>
  <w:num w:numId="41" w16cid:durableId="1140684298">
    <w:abstractNumId w:val="18"/>
  </w:num>
  <w:num w:numId="42" w16cid:durableId="579677622">
    <w:abstractNumId w:val="22"/>
  </w:num>
  <w:num w:numId="43" w16cid:durableId="1050107352">
    <w:abstractNumId w:val="40"/>
  </w:num>
  <w:num w:numId="44" w16cid:durableId="1719932488">
    <w:abstractNumId w:val="7"/>
  </w:num>
  <w:num w:numId="45" w16cid:durableId="24674144">
    <w:abstractNumId w:val="30"/>
  </w:num>
  <w:num w:numId="46" w16cid:durableId="1193762285">
    <w:abstractNumId w:val="16"/>
  </w:num>
  <w:num w:numId="47" w16cid:durableId="193663757">
    <w:abstractNumId w:val="31"/>
  </w:num>
  <w:num w:numId="48" w16cid:durableId="1614166010">
    <w:abstractNumId w:val="19"/>
  </w:num>
  <w:num w:numId="49" w16cid:durableId="214896515">
    <w:abstractNumId w:val="55"/>
  </w:num>
  <w:num w:numId="50" w16cid:durableId="604843459">
    <w:abstractNumId w:val="0"/>
  </w:num>
  <w:num w:numId="51" w16cid:durableId="1526947514">
    <w:abstractNumId w:val="32"/>
  </w:num>
  <w:num w:numId="52" w16cid:durableId="1961720498">
    <w:abstractNumId w:val="2"/>
  </w:num>
  <w:num w:numId="53" w16cid:durableId="107241126">
    <w:abstractNumId w:val="8"/>
  </w:num>
  <w:num w:numId="54" w16cid:durableId="1780176404">
    <w:abstractNumId w:val="20"/>
  </w:num>
  <w:num w:numId="55" w16cid:durableId="813761151">
    <w:abstractNumId w:val="28"/>
  </w:num>
  <w:num w:numId="56" w16cid:durableId="637342844">
    <w:abstractNumId w:val="23"/>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0442"/>
    <w:rsid w:val="000128CC"/>
    <w:rsid w:val="0001416B"/>
    <w:rsid w:val="000146B8"/>
    <w:rsid w:val="000370AA"/>
    <w:rsid w:val="000405C7"/>
    <w:rsid w:val="00052A69"/>
    <w:rsid w:val="0005320F"/>
    <w:rsid w:val="0005521A"/>
    <w:rsid w:val="00061D95"/>
    <w:rsid w:val="0006544F"/>
    <w:rsid w:val="00067DD0"/>
    <w:rsid w:val="00073F11"/>
    <w:rsid w:val="00086739"/>
    <w:rsid w:val="00094EF0"/>
    <w:rsid w:val="000C718D"/>
    <w:rsid w:val="000F5670"/>
    <w:rsid w:val="0010573C"/>
    <w:rsid w:val="00117829"/>
    <w:rsid w:val="0012384A"/>
    <w:rsid w:val="00135EEF"/>
    <w:rsid w:val="0013643B"/>
    <w:rsid w:val="00144724"/>
    <w:rsid w:val="001478DF"/>
    <w:rsid w:val="00151535"/>
    <w:rsid w:val="001765FC"/>
    <w:rsid w:val="00181A8B"/>
    <w:rsid w:val="001870BE"/>
    <w:rsid w:val="001979EE"/>
    <w:rsid w:val="001D56C4"/>
    <w:rsid w:val="001F0E83"/>
    <w:rsid w:val="001F64C5"/>
    <w:rsid w:val="001F75E0"/>
    <w:rsid w:val="0021548B"/>
    <w:rsid w:val="00237599"/>
    <w:rsid w:val="00240AA0"/>
    <w:rsid w:val="0025431D"/>
    <w:rsid w:val="00266F89"/>
    <w:rsid w:val="002722EA"/>
    <w:rsid w:val="002931E7"/>
    <w:rsid w:val="00296FBF"/>
    <w:rsid w:val="002B26CA"/>
    <w:rsid w:val="002B6E3C"/>
    <w:rsid w:val="002C27D9"/>
    <w:rsid w:val="002C67E0"/>
    <w:rsid w:val="002D2F83"/>
    <w:rsid w:val="002D343E"/>
    <w:rsid w:val="002D37A6"/>
    <w:rsid w:val="002D791D"/>
    <w:rsid w:val="002E23CC"/>
    <w:rsid w:val="002F20AD"/>
    <w:rsid w:val="002F51BC"/>
    <w:rsid w:val="003169DE"/>
    <w:rsid w:val="003221A7"/>
    <w:rsid w:val="00327CE2"/>
    <w:rsid w:val="0033328A"/>
    <w:rsid w:val="00352B54"/>
    <w:rsid w:val="00355E6A"/>
    <w:rsid w:val="00355FBE"/>
    <w:rsid w:val="0035685F"/>
    <w:rsid w:val="00372460"/>
    <w:rsid w:val="003728D4"/>
    <w:rsid w:val="00380266"/>
    <w:rsid w:val="0039759C"/>
    <w:rsid w:val="003A0F40"/>
    <w:rsid w:val="003A3E81"/>
    <w:rsid w:val="003C134A"/>
    <w:rsid w:val="003D07D0"/>
    <w:rsid w:val="003D0D51"/>
    <w:rsid w:val="003D0DE2"/>
    <w:rsid w:val="003E0033"/>
    <w:rsid w:val="003E526C"/>
    <w:rsid w:val="00411D57"/>
    <w:rsid w:val="0042535A"/>
    <w:rsid w:val="00437AAF"/>
    <w:rsid w:val="004444D5"/>
    <w:rsid w:val="00461507"/>
    <w:rsid w:val="00495A7C"/>
    <w:rsid w:val="00496E40"/>
    <w:rsid w:val="004A57B7"/>
    <w:rsid w:val="004A60C0"/>
    <w:rsid w:val="004D6D8D"/>
    <w:rsid w:val="004F198D"/>
    <w:rsid w:val="004F2B04"/>
    <w:rsid w:val="00500875"/>
    <w:rsid w:val="00501C34"/>
    <w:rsid w:val="00502668"/>
    <w:rsid w:val="00503BFA"/>
    <w:rsid w:val="005048EA"/>
    <w:rsid w:val="00511BCA"/>
    <w:rsid w:val="00513D7D"/>
    <w:rsid w:val="0051512B"/>
    <w:rsid w:val="00523497"/>
    <w:rsid w:val="0052505C"/>
    <w:rsid w:val="005259FE"/>
    <w:rsid w:val="00532311"/>
    <w:rsid w:val="0058009A"/>
    <w:rsid w:val="0058451E"/>
    <w:rsid w:val="0058511D"/>
    <w:rsid w:val="00593316"/>
    <w:rsid w:val="005943E6"/>
    <w:rsid w:val="005A3255"/>
    <w:rsid w:val="005C6B07"/>
    <w:rsid w:val="005E1E3C"/>
    <w:rsid w:val="005F5F5E"/>
    <w:rsid w:val="005F6EE4"/>
    <w:rsid w:val="00600C49"/>
    <w:rsid w:val="00600D5A"/>
    <w:rsid w:val="006022D8"/>
    <w:rsid w:val="0061763B"/>
    <w:rsid w:val="006205A6"/>
    <w:rsid w:val="00687F27"/>
    <w:rsid w:val="006977B1"/>
    <w:rsid w:val="006A737A"/>
    <w:rsid w:val="006B47E3"/>
    <w:rsid w:val="006B4F71"/>
    <w:rsid w:val="006B7701"/>
    <w:rsid w:val="006C6A17"/>
    <w:rsid w:val="006E034F"/>
    <w:rsid w:val="006E49D1"/>
    <w:rsid w:val="006F08C3"/>
    <w:rsid w:val="006F4A2B"/>
    <w:rsid w:val="007000BC"/>
    <w:rsid w:val="00702825"/>
    <w:rsid w:val="007063C6"/>
    <w:rsid w:val="007243E1"/>
    <w:rsid w:val="0072788E"/>
    <w:rsid w:val="00733159"/>
    <w:rsid w:val="00744E3F"/>
    <w:rsid w:val="007454F2"/>
    <w:rsid w:val="0075094A"/>
    <w:rsid w:val="00750E0B"/>
    <w:rsid w:val="007533D6"/>
    <w:rsid w:val="007600AA"/>
    <w:rsid w:val="007605AC"/>
    <w:rsid w:val="007678E5"/>
    <w:rsid w:val="00771695"/>
    <w:rsid w:val="00776F58"/>
    <w:rsid w:val="0078695E"/>
    <w:rsid w:val="007A4860"/>
    <w:rsid w:val="007A52EA"/>
    <w:rsid w:val="007B12FE"/>
    <w:rsid w:val="007B54D3"/>
    <w:rsid w:val="007C448E"/>
    <w:rsid w:val="007C48E1"/>
    <w:rsid w:val="007D27E1"/>
    <w:rsid w:val="007F0499"/>
    <w:rsid w:val="007F0930"/>
    <w:rsid w:val="007F4047"/>
    <w:rsid w:val="008037E4"/>
    <w:rsid w:val="00807271"/>
    <w:rsid w:val="008074A9"/>
    <w:rsid w:val="00807CC1"/>
    <w:rsid w:val="00830C8D"/>
    <w:rsid w:val="00832F90"/>
    <w:rsid w:val="00835054"/>
    <w:rsid w:val="00836EF6"/>
    <w:rsid w:val="00847942"/>
    <w:rsid w:val="00850862"/>
    <w:rsid w:val="00851A67"/>
    <w:rsid w:val="00861D53"/>
    <w:rsid w:val="00865B84"/>
    <w:rsid w:val="008732CE"/>
    <w:rsid w:val="0088396C"/>
    <w:rsid w:val="008868EB"/>
    <w:rsid w:val="008870C8"/>
    <w:rsid w:val="008C7E95"/>
    <w:rsid w:val="008D09E8"/>
    <w:rsid w:val="008D0B60"/>
    <w:rsid w:val="008E61F0"/>
    <w:rsid w:val="008F118E"/>
    <w:rsid w:val="009034FC"/>
    <w:rsid w:val="00904849"/>
    <w:rsid w:val="009053AF"/>
    <w:rsid w:val="00906365"/>
    <w:rsid w:val="009267EC"/>
    <w:rsid w:val="00926B85"/>
    <w:rsid w:val="00934F04"/>
    <w:rsid w:val="00940991"/>
    <w:rsid w:val="009422EA"/>
    <w:rsid w:val="00953600"/>
    <w:rsid w:val="00960016"/>
    <w:rsid w:val="00972B87"/>
    <w:rsid w:val="009A5E3E"/>
    <w:rsid w:val="009B0630"/>
    <w:rsid w:val="009B1D6F"/>
    <w:rsid w:val="009D0B73"/>
    <w:rsid w:val="009F3AAA"/>
    <w:rsid w:val="00A04547"/>
    <w:rsid w:val="00A05B90"/>
    <w:rsid w:val="00A11DC2"/>
    <w:rsid w:val="00A31B34"/>
    <w:rsid w:val="00A36EC6"/>
    <w:rsid w:val="00A40FC3"/>
    <w:rsid w:val="00A52544"/>
    <w:rsid w:val="00A54EEE"/>
    <w:rsid w:val="00A723EC"/>
    <w:rsid w:val="00A7585B"/>
    <w:rsid w:val="00A80AE0"/>
    <w:rsid w:val="00A977C5"/>
    <w:rsid w:val="00AB0F77"/>
    <w:rsid w:val="00AB68CA"/>
    <w:rsid w:val="00AE5C65"/>
    <w:rsid w:val="00B06F15"/>
    <w:rsid w:val="00B153B2"/>
    <w:rsid w:val="00B15B1C"/>
    <w:rsid w:val="00B25EC3"/>
    <w:rsid w:val="00B33D75"/>
    <w:rsid w:val="00B42530"/>
    <w:rsid w:val="00B5033E"/>
    <w:rsid w:val="00B606D6"/>
    <w:rsid w:val="00B6210C"/>
    <w:rsid w:val="00B63ED8"/>
    <w:rsid w:val="00B65432"/>
    <w:rsid w:val="00B77F32"/>
    <w:rsid w:val="00B856AE"/>
    <w:rsid w:val="00BB061D"/>
    <w:rsid w:val="00BB362E"/>
    <w:rsid w:val="00BC04E2"/>
    <w:rsid w:val="00BC3ECC"/>
    <w:rsid w:val="00BD6795"/>
    <w:rsid w:val="00BE0F4C"/>
    <w:rsid w:val="00BE2EFE"/>
    <w:rsid w:val="00BE4395"/>
    <w:rsid w:val="00BF1707"/>
    <w:rsid w:val="00BF5CF5"/>
    <w:rsid w:val="00C12EFF"/>
    <w:rsid w:val="00C1711D"/>
    <w:rsid w:val="00C34305"/>
    <w:rsid w:val="00C37ED3"/>
    <w:rsid w:val="00C55F36"/>
    <w:rsid w:val="00C56B9D"/>
    <w:rsid w:val="00C57A86"/>
    <w:rsid w:val="00C63F9F"/>
    <w:rsid w:val="00C703FE"/>
    <w:rsid w:val="00C73A22"/>
    <w:rsid w:val="00C85509"/>
    <w:rsid w:val="00C87CCD"/>
    <w:rsid w:val="00C9302F"/>
    <w:rsid w:val="00C94959"/>
    <w:rsid w:val="00C956DF"/>
    <w:rsid w:val="00C971F4"/>
    <w:rsid w:val="00CA454B"/>
    <w:rsid w:val="00CA4A12"/>
    <w:rsid w:val="00CA7348"/>
    <w:rsid w:val="00CC1760"/>
    <w:rsid w:val="00CD4EA2"/>
    <w:rsid w:val="00CE3E7F"/>
    <w:rsid w:val="00CF48EB"/>
    <w:rsid w:val="00CF71E7"/>
    <w:rsid w:val="00D01B31"/>
    <w:rsid w:val="00D4561A"/>
    <w:rsid w:val="00D47E6C"/>
    <w:rsid w:val="00D52D2D"/>
    <w:rsid w:val="00D63FE9"/>
    <w:rsid w:val="00D6640A"/>
    <w:rsid w:val="00D73A9E"/>
    <w:rsid w:val="00D7523B"/>
    <w:rsid w:val="00D806B3"/>
    <w:rsid w:val="00D91A0E"/>
    <w:rsid w:val="00D92532"/>
    <w:rsid w:val="00DA3ACE"/>
    <w:rsid w:val="00DA4E2A"/>
    <w:rsid w:val="00DB7EFF"/>
    <w:rsid w:val="00DD0524"/>
    <w:rsid w:val="00DD06DD"/>
    <w:rsid w:val="00DD395C"/>
    <w:rsid w:val="00DF261A"/>
    <w:rsid w:val="00DF6FBF"/>
    <w:rsid w:val="00E04176"/>
    <w:rsid w:val="00E06467"/>
    <w:rsid w:val="00E073B0"/>
    <w:rsid w:val="00E12AEF"/>
    <w:rsid w:val="00E15A4B"/>
    <w:rsid w:val="00E179BF"/>
    <w:rsid w:val="00E17D9E"/>
    <w:rsid w:val="00E36DB7"/>
    <w:rsid w:val="00E40CE6"/>
    <w:rsid w:val="00E531C8"/>
    <w:rsid w:val="00E540D1"/>
    <w:rsid w:val="00E73496"/>
    <w:rsid w:val="00E73A81"/>
    <w:rsid w:val="00E82C54"/>
    <w:rsid w:val="00E90411"/>
    <w:rsid w:val="00E90AA0"/>
    <w:rsid w:val="00EA3F45"/>
    <w:rsid w:val="00EB4EB8"/>
    <w:rsid w:val="00EC1836"/>
    <w:rsid w:val="00EC27A9"/>
    <w:rsid w:val="00EC2D82"/>
    <w:rsid w:val="00EC6E64"/>
    <w:rsid w:val="00EE0442"/>
    <w:rsid w:val="00EE2057"/>
    <w:rsid w:val="00EE6CB2"/>
    <w:rsid w:val="00EF335A"/>
    <w:rsid w:val="00F04D48"/>
    <w:rsid w:val="00F061B1"/>
    <w:rsid w:val="00F07470"/>
    <w:rsid w:val="00F078A5"/>
    <w:rsid w:val="00F165C5"/>
    <w:rsid w:val="00F21031"/>
    <w:rsid w:val="00F33C72"/>
    <w:rsid w:val="00F3765D"/>
    <w:rsid w:val="00F44C7F"/>
    <w:rsid w:val="00F5297D"/>
    <w:rsid w:val="00F568BA"/>
    <w:rsid w:val="00F60C44"/>
    <w:rsid w:val="00F71FF0"/>
    <w:rsid w:val="00F859A4"/>
    <w:rsid w:val="00FA4276"/>
    <w:rsid w:val="00FA6F81"/>
    <w:rsid w:val="00FE5F41"/>
    <w:rsid w:val="00FF336E"/>
    <w:rsid w:val="00FF4DE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19D3A7"/>
  <w15:docId w15:val="{D57DFB0D-9D6B-4BD9-8D0D-CA2CDAA3B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1763B"/>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Tekstpodstawowy"/>
    <w:link w:val="Nagwek1Znak"/>
    <w:qFormat/>
    <w:rsid w:val="00744E3F"/>
    <w:pPr>
      <w:keepNext/>
      <w:widowControl w:val="0"/>
      <w:tabs>
        <w:tab w:val="left" w:pos="1276"/>
      </w:tabs>
      <w:suppressAutoHyphens/>
      <w:outlineLvl w:val="0"/>
    </w:pPr>
    <w:rPr>
      <w:rFonts w:eastAsia="Lucida Sans Unicode"/>
      <w:sz w:val="32"/>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EE0442"/>
    <w:pPr>
      <w:spacing w:after="0" w:line="240" w:lineRule="auto"/>
    </w:pPr>
  </w:style>
  <w:style w:type="paragraph" w:styleId="Nagwek">
    <w:name w:val="header"/>
    <w:basedOn w:val="Normalny"/>
    <w:link w:val="NagwekZnak"/>
    <w:uiPriority w:val="99"/>
    <w:unhideWhenUsed/>
    <w:rsid w:val="002B6E3C"/>
    <w:pPr>
      <w:tabs>
        <w:tab w:val="center" w:pos="4536"/>
        <w:tab w:val="right" w:pos="9072"/>
      </w:tabs>
    </w:pPr>
    <w:rPr>
      <w:rFonts w:asciiTheme="minorHAnsi" w:eastAsiaTheme="minorHAnsi" w:hAnsiTheme="minorHAnsi" w:cstheme="minorBidi"/>
      <w:sz w:val="22"/>
      <w:szCs w:val="22"/>
      <w:lang w:eastAsia="en-US"/>
    </w:rPr>
  </w:style>
  <w:style w:type="character" w:customStyle="1" w:styleId="NagwekZnak">
    <w:name w:val="Nagłówek Znak"/>
    <w:basedOn w:val="Domylnaczcionkaakapitu"/>
    <w:link w:val="Nagwek"/>
    <w:uiPriority w:val="99"/>
    <w:rsid w:val="002B6E3C"/>
  </w:style>
  <w:style w:type="paragraph" w:styleId="Stopka">
    <w:name w:val="footer"/>
    <w:basedOn w:val="Normalny"/>
    <w:link w:val="StopkaZnak"/>
    <w:unhideWhenUsed/>
    <w:rsid w:val="002B6E3C"/>
    <w:pPr>
      <w:tabs>
        <w:tab w:val="center" w:pos="4536"/>
        <w:tab w:val="right" w:pos="9072"/>
      </w:tabs>
    </w:pPr>
    <w:rPr>
      <w:rFonts w:asciiTheme="minorHAnsi" w:eastAsiaTheme="minorHAnsi" w:hAnsiTheme="minorHAnsi" w:cstheme="minorBidi"/>
      <w:sz w:val="22"/>
      <w:szCs w:val="22"/>
      <w:lang w:eastAsia="en-US"/>
    </w:rPr>
  </w:style>
  <w:style w:type="character" w:customStyle="1" w:styleId="StopkaZnak">
    <w:name w:val="Stopka Znak"/>
    <w:basedOn w:val="Domylnaczcionkaakapitu"/>
    <w:link w:val="Stopka"/>
    <w:uiPriority w:val="99"/>
    <w:rsid w:val="002B6E3C"/>
  </w:style>
  <w:style w:type="character" w:styleId="Hipercze">
    <w:name w:val="Hyperlink"/>
    <w:basedOn w:val="Domylnaczcionkaakapitu"/>
    <w:unhideWhenUsed/>
    <w:rsid w:val="00807271"/>
    <w:rPr>
      <w:color w:val="0000FF"/>
      <w:u w:val="single"/>
    </w:rPr>
  </w:style>
  <w:style w:type="paragraph" w:styleId="Akapitzlist">
    <w:name w:val="List Paragraph"/>
    <w:aliases w:val="CW_Lista,Numerowanie,L1,Akapit z listą5,Akapit normalny,Akapit z listą31,Odstavec,2 heading,A_wyliczenie,K-P_odwolanie,maz_wyliczenie,opis dzialania,Akapit z listą BS,Kolorowa lista — akcent 11,Lista XXX,Wypunktowanie,wypunktowanie,Bullet"/>
    <w:basedOn w:val="Normalny"/>
    <w:link w:val="AkapitzlistZnak"/>
    <w:uiPriority w:val="34"/>
    <w:qFormat/>
    <w:rsid w:val="00B33D75"/>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AkapitzlistZnak">
    <w:name w:val="Akapit z listą Znak"/>
    <w:aliases w:val="CW_Lista Znak,Numerowanie Znak,L1 Znak,Akapit z listą5 Znak,Akapit normalny Znak,Akapit z listą31 Znak,Odstavec Znak,2 heading Znak,A_wyliczenie Znak,K-P_odwolanie Znak,maz_wyliczenie Znak,opis dzialania Znak,Akapit z listą BS Znak"/>
    <w:link w:val="Akapitzlist"/>
    <w:uiPriority w:val="34"/>
    <w:qFormat/>
    <w:locked/>
    <w:rsid w:val="000405C7"/>
  </w:style>
  <w:style w:type="paragraph" w:styleId="Tekstpodstawowy3">
    <w:name w:val="Body Text 3"/>
    <w:basedOn w:val="Normalny"/>
    <w:link w:val="Tekstpodstawowy3Znak1"/>
    <w:uiPriority w:val="99"/>
    <w:semiHidden/>
    <w:unhideWhenUsed/>
    <w:rsid w:val="005F5F5E"/>
    <w:pPr>
      <w:widowControl w:val="0"/>
      <w:suppressAutoHyphens/>
      <w:spacing w:after="120"/>
    </w:pPr>
    <w:rPr>
      <w:rFonts w:eastAsia="Lucida Sans Unicode"/>
      <w:sz w:val="16"/>
      <w:szCs w:val="16"/>
      <w:lang w:eastAsia="ar-SA"/>
    </w:rPr>
  </w:style>
  <w:style w:type="character" w:customStyle="1" w:styleId="Tekstpodstawowy3Znak">
    <w:name w:val="Tekst podstawowy 3 Znak"/>
    <w:basedOn w:val="Domylnaczcionkaakapitu"/>
    <w:uiPriority w:val="99"/>
    <w:semiHidden/>
    <w:rsid w:val="005F5F5E"/>
    <w:rPr>
      <w:rFonts w:ascii="Times New Roman" w:eastAsia="Times New Roman" w:hAnsi="Times New Roman" w:cs="Times New Roman"/>
      <w:sz w:val="16"/>
      <w:szCs w:val="16"/>
      <w:lang w:eastAsia="pl-PL"/>
    </w:rPr>
  </w:style>
  <w:style w:type="character" w:customStyle="1" w:styleId="Tekstpodstawowy3Znak1">
    <w:name w:val="Tekst podstawowy 3 Znak1"/>
    <w:link w:val="Tekstpodstawowy3"/>
    <w:uiPriority w:val="99"/>
    <w:semiHidden/>
    <w:rsid w:val="005F5F5E"/>
    <w:rPr>
      <w:rFonts w:ascii="Times New Roman" w:eastAsia="Lucida Sans Unicode" w:hAnsi="Times New Roman" w:cs="Times New Roman"/>
      <w:sz w:val="16"/>
      <w:szCs w:val="16"/>
      <w:lang w:eastAsia="ar-SA"/>
    </w:rPr>
  </w:style>
  <w:style w:type="character" w:customStyle="1" w:styleId="Nagwek1Znak">
    <w:name w:val="Nagłówek 1 Znak"/>
    <w:basedOn w:val="Domylnaczcionkaakapitu"/>
    <w:link w:val="Nagwek1"/>
    <w:rsid w:val="00744E3F"/>
    <w:rPr>
      <w:rFonts w:ascii="Times New Roman" w:eastAsia="Lucida Sans Unicode" w:hAnsi="Times New Roman" w:cs="Times New Roman"/>
      <w:sz w:val="32"/>
      <w:szCs w:val="24"/>
      <w:lang w:eastAsia="ar-SA"/>
    </w:rPr>
  </w:style>
  <w:style w:type="paragraph" w:customStyle="1" w:styleId="Tekstpodstawowywcity311">
    <w:name w:val="Tekst podstawowy wcięty 311"/>
    <w:basedOn w:val="Normalny"/>
    <w:rsid w:val="00744E3F"/>
    <w:pPr>
      <w:suppressAutoHyphens/>
      <w:ind w:left="360"/>
      <w:jc w:val="both"/>
    </w:pPr>
    <w:rPr>
      <w:sz w:val="24"/>
      <w:szCs w:val="24"/>
      <w:lang w:eastAsia="ar-SA"/>
    </w:rPr>
  </w:style>
  <w:style w:type="paragraph" w:styleId="Tekstpodstawowy">
    <w:name w:val="Body Text"/>
    <w:basedOn w:val="Normalny"/>
    <w:link w:val="TekstpodstawowyZnak"/>
    <w:uiPriority w:val="99"/>
    <w:semiHidden/>
    <w:unhideWhenUsed/>
    <w:rsid w:val="00744E3F"/>
    <w:pPr>
      <w:spacing w:after="120"/>
    </w:pPr>
  </w:style>
  <w:style w:type="character" w:customStyle="1" w:styleId="TekstpodstawowyZnak">
    <w:name w:val="Tekst podstawowy Znak"/>
    <w:basedOn w:val="Domylnaczcionkaakapitu"/>
    <w:link w:val="Tekstpodstawowy"/>
    <w:uiPriority w:val="99"/>
    <w:semiHidden/>
    <w:rsid w:val="00744E3F"/>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BE2EFE"/>
    <w:rPr>
      <w:rFonts w:ascii="Tahoma" w:hAnsi="Tahoma" w:cs="Tahoma"/>
      <w:sz w:val="16"/>
      <w:szCs w:val="16"/>
    </w:rPr>
  </w:style>
  <w:style w:type="character" w:customStyle="1" w:styleId="TekstdymkaZnak">
    <w:name w:val="Tekst dymka Znak"/>
    <w:basedOn w:val="Domylnaczcionkaakapitu"/>
    <w:link w:val="Tekstdymka"/>
    <w:uiPriority w:val="99"/>
    <w:semiHidden/>
    <w:rsid w:val="00BE2EFE"/>
    <w:rPr>
      <w:rFonts w:ascii="Tahoma" w:eastAsia="Times New Roman" w:hAnsi="Tahoma" w:cs="Tahoma"/>
      <w:sz w:val="16"/>
      <w:szCs w:val="16"/>
      <w:lang w:eastAsia="pl-PL"/>
    </w:rPr>
  </w:style>
  <w:style w:type="paragraph" w:styleId="Tekstpodstawowywcity">
    <w:name w:val="Body Text Indent"/>
    <w:basedOn w:val="Normalny"/>
    <w:link w:val="TekstpodstawowywcityZnak"/>
    <w:uiPriority w:val="99"/>
    <w:semiHidden/>
    <w:unhideWhenUsed/>
    <w:rsid w:val="00E40CE6"/>
    <w:pPr>
      <w:spacing w:after="120"/>
      <w:ind w:left="283"/>
    </w:pPr>
  </w:style>
  <w:style w:type="character" w:customStyle="1" w:styleId="TekstpodstawowywcityZnak">
    <w:name w:val="Tekst podstawowy wcięty Znak"/>
    <w:basedOn w:val="Domylnaczcionkaakapitu"/>
    <w:link w:val="Tekstpodstawowywcity"/>
    <w:uiPriority w:val="99"/>
    <w:semiHidden/>
    <w:rsid w:val="00E40CE6"/>
    <w:rPr>
      <w:rFonts w:ascii="Times New Roman" w:eastAsia="Times New Roman" w:hAnsi="Times New Roman"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7934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stepca.wojta@wielkanieszawka.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od1@wielkanieszawka.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A70DC3-91B7-421F-84E1-960640DBB4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29</Pages>
  <Words>9633</Words>
  <Characters>57803</Characters>
  <Application>Microsoft Office Word</Application>
  <DocSecurity>0</DocSecurity>
  <Lines>481</Lines>
  <Paragraphs>134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67302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Paulina</dc:creator>
  <cp:lastModifiedBy>Praca</cp:lastModifiedBy>
  <cp:revision>2</cp:revision>
  <cp:lastPrinted>2024-01-02T13:36:00Z</cp:lastPrinted>
  <dcterms:created xsi:type="dcterms:W3CDTF">2024-01-03T09:39:00Z</dcterms:created>
  <dcterms:modified xsi:type="dcterms:W3CDTF">2024-01-03T09:39:00Z</dcterms:modified>
</cp:coreProperties>
</file>