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46B6" w14:textId="602731DD" w:rsidR="00B22468" w:rsidRPr="005E2CD3" w:rsidRDefault="00CB6E8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UCHWAŁA NR  </w:t>
      </w:r>
      <w:r w:rsidR="00E47E6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LXVI/386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/2023</w:t>
      </w:r>
    </w:p>
    <w:p w14:paraId="7AC79D03" w14:textId="6D3CA65F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Rady Gminy Wielka</w:t>
      </w:r>
      <w:r w:rsidR="00CB6E8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Nieszawka z dnia </w:t>
      </w:r>
      <w:r w:rsidR="00E47E6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28 listopada</w:t>
      </w:r>
      <w:r w:rsidR="00CB6E8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2023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roku</w:t>
      </w:r>
    </w:p>
    <w:p w14:paraId="56DF87AE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</w:p>
    <w:p w14:paraId="58650756" w14:textId="77777777" w:rsidR="00B22468" w:rsidRPr="005E2CD3" w:rsidRDefault="00B22468" w:rsidP="00B22468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zmieniająca uchwałę w sprawie określenia programu opieki nad zwierzętami bezdomnymi oraz zapobiegania bezdomności zwierząt na terenie Gminy Wielka Nieszawka na </w:t>
      </w:r>
      <w:r w:rsidR="00CB6E8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rok 2023</w:t>
      </w:r>
    </w:p>
    <w:p w14:paraId="36D74203" w14:textId="77777777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7B0C49C6" w14:textId="5E5783A2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Na podstawie art. 11a ustawy z dnia 21 sierpnia 1997 r. o ochronie zwierząt (Dz.U. z 202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r. poz. 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1580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) Rada Gminy Wielka Nieszawka uchwala, co następuje:</w:t>
      </w:r>
    </w:p>
    <w:p w14:paraId="21772538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1</w:t>
      </w:r>
    </w:p>
    <w:p w14:paraId="72DBAB95" w14:textId="747876C3" w:rsidR="00B22468" w:rsidRPr="005E2CD3" w:rsidRDefault="00B22468" w:rsidP="00B2246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  załącz</w:t>
      </w:r>
      <w:r w:rsidR="00E35F80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niku do Uchwały nr </w:t>
      </w:r>
      <w:r w:rsidR="00E44B76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L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XI</w:t>
      </w:r>
      <w:r w:rsidR="00D378E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V</w:t>
      </w:r>
      <w:r w:rsidR="00E44B76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/3</w:t>
      </w:r>
      <w:r w:rsidR="00D378E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71</w:t>
      </w:r>
      <w:r w:rsidR="00E35F80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/2023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Rady 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Gmin</w:t>
      </w:r>
      <w:r w:rsidR="00E44B76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y Wielka Nieszawka z dnia 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5 września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202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r.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br/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 sprawie określenia programu opieki nad zwierzętami bezdomnymi oraz zapobiegania bezdomności zwierząt na terenie Gm</w:t>
      </w:r>
      <w:r w:rsidR="00A21A5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iny Wielka Nieszawka na rok 2023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(Dz. Urz. Woj. Kuj.- Pom. z 202</w:t>
      </w:r>
      <w:r w:rsidR="005E2CD3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="009E4A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poz. 2703</w:t>
      </w:r>
      <w:r w:rsidR="00D378E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, </w:t>
      </w:r>
      <w:r w:rsidR="009E4A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  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</w:t>
      </w:r>
      <w:r w:rsidR="00D378E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poz. </w:t>
      </w:r>
      <w:r w:rsidR="00B8688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3962</w:t>
      </w:r>
      <w:r w:rsidR="00D378E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m oraz poz. 5688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), </w:t>
      </w:r>
      <w:r w:rsidR="005E2CD3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w </w:t>
      </w:r>
      <w:r w:rsidR="00E35F80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11</w:t>
      </w:r>
      <w:r w:rsidR="005E2CD3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ust. 1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otrzymuje brzmienie:</w:t>
      </w:r>
    </w:p>
    <w:p w14:paraId="4CF18F02" w14:textId="2FA9316A" w:rsidR="00E35F80" w:rsidRPr="005E2CD3" w:rsidRDefault="00E35F80" w:rsidP="00E35F80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„1. Gmina na realizację Programu przewidziała środki finansowe budżetu gminy </w:t>
      </w:r>
      <w:r w:rsidRPr="005E2CD3">
        <w:rPr>
          <w:rFonts w:asciiTheme="minorHAnsi" w:hAnsiTheme="minorHAnsi" w:cstheme="minorHAnsi"/>
          <w:color w:val="000000" w:themeColor="text1"/>
        </w:rPr>
        <w:br/>
        <w:t xml:space="preserve">w kwocie </w:t>
      </w:r>
      <w:r w:rsidR="00D378E5">
        <w:rPr>
          <w:rFonts w:asciiTheme="minorHAnsi" w:hAnsiTheme="minorHAnsi" w:cstheme="minorHAnsi"/>
          <w:color w:val="000000" w:themeColor="text1"/>
        </w:rPr>
        <w:t>10</w:t>
      </w:r>
      <w:r w:rsidR="007A3D74">
        <w:rPr>
          <w:rFonts w:asciiTheme="minorHAnsi" w:hAnsiTheme="minorHAnsi" w:cstheme="minorHAnsi"/>
          <w:color w:val="000000" w:themeColor="text1"/>
        </w:rPr>
        <w:t>2</w:t>
      </w:r>
      <w:r w:rsidR="00D378E5">
        <w:rPr>
          <w:rFonts w:asciiTheme="minorHAnsi" w:hAnsiTheme="minorHAnsi" w:cstheme="minorHAnsi"/>
          <w:color w:val="000000" w:themeColor="text1"/>
        </w:rPr>
        <w:t xml:space="preserve"> </w:t>
      </w:r>
      <w:r w:rsidR="007A3D74">
        <w:rPr>
          <w:rFonts w:asciiTheme="minorHAnsi" w:hAnsiTheme="minorHAnsi" w:cstheme="minorHAnsi"/>
          <w:color w:val="000000" w:themeColor="text1"/>
        </w:rPr>
        <w:t>0</w:t>
      </w:r>
      <w:r w:rsidRPr="005E2CD3">
        <w:rPr>
          <w:rFonts w:asciiTheme="minorHAnsi" w:hAnsiTheme="minorHAnsi" w:cstheme="minorHAnsi"/>
          <w:color w:val="000000" w:themeColor="text1"/>
        </w:rPr>
        <w:t>00 zł, w tym na:</w:t>
      </w:r>
    </w:p>
    <w:p w14:paraId="6A08264D" w14:textId="1D1AC5A2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zapewnienie bezdomnym zwierzętom miejsca w schronisku dla zwierząt </w:t>
      </w:r>
      <w:r w:rsidRPr="005E2CD3">
        <w:rPr>
          <w:rFonts w:asciiTheme="minorHAnsi" w:hAnsiTheme="minorHAnsi" w:cstheme="minorHAnsi"/>
          <w:color w:val="000000" w:themeColor="text1"/>
        </w:rPr>
        <w:br/>
        <w:t xml:space="preserve">i realizację przez Schronisko zadań wskazanych w § 4, 6, 7 i 8 - </w:t>
      </w:r>
      <w:r w:rsidR="00D378E5">
        <w:rPr>
          <w:rFonts w:asciiTheme="minorHAnsi" w:hAnsiTheme="minorHAnsi" w:cstheme="minorHAnsi"/>
          <w:color w:val="000000" w:themeColor="text1"/>
        </w:rPr>
        <w:t>79</w:t>
      </w:r>
      <w:r w:rsidRPr="005E2CD3">
        <w:rPr>
          <w:rFonts w:asciiTheme="minorHAnsi" w:hAnsiTheme="minorHAnsi" w:cstheme="minorHAnsi"/>
          <w:color w:val="000000" w:themeColor="text1"/>
        </w:rPr>
        <w:t>.</w:t>
      </w:r>
      <w:r w:rsidR="007A3D74">
        <w:rPr>
          <w:rFonts w:asciiTheme="minorHAnsi" w:hAnsiTheme="minorHAnsi" w:cstheme="minorHAnsi"/>
          <w:color w:val="000000" w:themeColor="text1"/>
        </w:rPr>
        <w:t>0</w:t>
      </w:r>
      <w:r w:rsidRPr="005E2CD3">
        <w:rPr>
          <w:rFonts w:asciiTheme="minorHAnsi" w:hAnsiTheme="minorHAnsi" w:cstheme="minorHAnsi"/>
          <w:color w:val="000000" w:themeColor="text1"/>
        </w:rPr>
        <w:t xml:space="preserve">00,00 zł, </w:t>
      </w:r>
      <w:r w:rsidRPr="005E2CD3">
        <w:rPr>
          <w:rFonts w:asciiTheme="minorHAnsi" w:hAnsiTheme="minorHAnsi" w:cstheme="minorHAnsi"/>
          <w:color w:val="000000" w:themeColor="text1"/>
        </w:rPr>
        <w:br/>
        <w:t xml:space="preserve">w tym na:  </w:t>
      </w:r>
    </w:p>
    <w:p w14:paraId="55B24B5C" w14:textId="77777777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usypianie ślepych miotów -100,00 zł, </w:t>
      </w:r>
    </w:p>
    <w:p w14:paraId="3401FE23" w14:textId="6D1A7600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odławianie bezdomnych zwierząt z terenu gminy - </w:t>
      </w:r>
      <w:r w:rsidR="00D378E5">
        <w:rPr>
          <w:rFonts w:asciiTheme="minorHAnsi" w:hAnsiTheme="minorHAnsi" w:cstheme="minorHAnsi"/>
          <w:color w:val="000000" w:themeColor="text1"/>
        </w:rPr>
        <w:t>7</w:t>
      </w:r>
      <w:r w:rsidRPr="005E2CD3">
        <w:rPr>
          <w:rFonts w:asciiTheme="minorHAnsi" w:hAnsiTheme="minorHAnsi" w:cstheme="minorHAnsi"/>
          <w:color w:val="000000" w:themeColor="text1"/>
        </w:rPr>
        <w:t>.000,00 zł</w:t>
      </w:r>
    </w:p>
    <w:p w14:paraId="4B7F45E7" w14:textId="7692928A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obligatoryjną sterylizację/kastrację zwierząt w schronisku dla zwierząt </w:t>
      </w:r>
      <w:r w:rsidR="00D378E5">
        <w:rPr>
          <w:rFonts w:asciiTheme="minorHAnsi" w:hAnsiTheme="minorHAnsi" w:cstheme="minorHAnsi"/>
          <w:color w:val="000000" w:themeColor="text1"/>
        </w:rPr>
        <w:t>5</w:t>
      </w:r>
      <w:r w:rsidRPr="005E2CD3">
        <w:rPr>
          <w:rFonts w:asciiTheme="minorHAnsi" w:hAnsiTheme="minorHAnsi" w:cstheme="minorHAnsi"/>
          <w:color w:val="000000" w:themeColor="text1"/>
        </w:rPr>
        <w:t>.</w:t>
      </w:r>
      <w:r w:rsidR="00D378E5">
        <w:rPr>
          <w:rFonts w:asciiTheme="minorHAnsi" w:hAnsiTheme="minorHAnsi" w:cstheme="minorHAnsi"/>
          <w:color w:val="000000" w:themeColor="text1"/>
        </w:rPr>
        <w:t>0</w:t>
      </w:r>
      <w:r w:rsidRPr="005E2CD3">
        <w:rPr>
          <w:rFonts w:asciiTheme="minorHAnsi" w:hAnsiTheme="minorHAnsi" w:cstheme="minorHAnsi"/>
          <w:color w:val="000000" w:themeColor="text1"/>
        </w:rPr>
        <w:t xml:space="preserve">00,00 zł, </w:t>
      </w:r>
    </w:p>
    <w:p w14:paraId="6CA989CE" w14:textId="1C79F2E2" w:rsidR="00E35F80" w:rsidRPr="005E2CD3" w:rsidRDefault="00E35F80" w:rsidP="00E35F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poszukiwanie właścicieli dla bezdomnych zwierząt - </w:t>
      </w:r>
      <w:r w:rsidR="004E1E1F">
        <w:rPr>
          <w:rFonts w:asciiTheme="minorHAnsi" w:hAnsiTheme="minorHAnsi" w:cstheme="minorHAnsi"/>
          <w:color w:val="000000" w:themeColor="text1"/>
        </w:rPr>
        <w:t>500</w:t>
      </w:r>
      <w:r w:rsidRPr="005E2CD3">
        <w:rPr>
          <w:rFonts w:asciiTheme="minorHAnsi" w:hAnsiTheme="minorHAnsi" w:cstheme="minorHAnsi"/>
          <w:color w:val="000000" w:themeColor="text1"/>
        </w:rPr>
        <w:t>,00 zł;</w:t>
      </w:r>
    </w:p>
    <w:p w14:paraId="3F188A57" w14:textId="4939E718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opiekę nad wolno żyjącymi kotami, w tym ich dokarmianie - </w:t>
      </w:r>
      <w:r w:rsidR="005E2CD3" w:rsidRPr="005E2CD3">
        <w:rPr>
          <w:rFonts w:asciiTheme="minorHAnsi" w:hAnsiTheme="minorHAnsi" w:cstheme="minorHAnsi"/>
          <w:color w:val="000000" w:themeColor="text1"/>
        </w:rPr>
        <w:t>1</w:t>
      </w:r>
      <w:r w:rsidR="00B86886">
        <w:rPr>
          <w:rFonts w:asciiTheme="minorHAnsi" w:hAnsiTheme="minorHAnsi" w:cstheme="minorHAnsi"/>
          <w:color w:val="000000" w:themeColor="text1"/>
        </w:rPr>
        <w:t>7</w:t>
      </w:r>
      <w:r w:rsidRPr="005E2CD3">
        <w:rPr>
          <w:rFonts w:asciiTheme="minorHAnsi" w:hAnsiTheme="minorHAnsi" w:cstheme="minorHAnsi"/>
          <w:color w:val="000000" w:themeColor="text1"/>
        </w:rPr>
        <w:t>.000,00 zł;</w:t>
      </w:r>
    </w:p>
    <w:p w14:paraId="2B7FF1AA" w14:textId="77777777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>pokrycie kosztów pobytu bezdomnych zwierząt gospodarskich w gospodarstwie rolnym - 1.000,00 zł;</w:t>
      </w:r>
    </w:p>
    <w:p w14:paraId="6666DA3A" w14:textId="351CFFB1" w:rsidR="00E35F80" w:rsidRPr="005E2CD3" w:rsidRDefault="00E35F80" w:rsidP="00E35F80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E2CD3">
        <w:rPr>
          <w:rFonts w:asciiTheme="minorHAnsi" w:hAnsiTheme="minorHAnsi" w:cstheme="minorHAnsi"/>
          <w:color w:val="000000" w:themeColor="text1"/>
        </w:rPr>
        <w:t xml:space="preserve">zapewnienie całodobowej opieki weterynaryjnej w przypadkach zdarzeń drogowych  z udziałem zwierząt – </w:t>
      </w:r>
      <w:r w:rsidR="00B67A28">
        <w:rPr>
          <w:rFonts w:asciiTheme="minorHAnsi" w:hAnsiTheme="minorHAnsi" w:cstheme="minorHAnsi"/>
          <w:color w:val="000000" w:themeColor="text1"/>
        </w:rPr>
        <w:t>5</w:t>
      </w:r>
      <w:r w:rsidRPr="005E2CD3">
        <w:rPr>
          <w:rFonts w:asciiTheme="minorHAnsi" w:hAnsiTheme="minorHAnsi" w:cstheme="minorHAnsi"/>
          <w:color w:val="000000" w:themeColor="text1"/>
        </w:rPr>
        <w:t>.000,00 zł</w:t>
      </w:r>
      <w:r w:rsidR="005E2CD3" w:rsidRPr="005E2CD3">
        <w:rPr>
          <w:rFonts w:asciiTheme="minorHAnsi" w:hAnsiTheme="minorHAnsi" w:cstheme="minorHAnsi"/>
          <w:color w:val="000000" w:themeColor="text1"/>
        </w:rPr>
        <w:t>”.</w:t>
      </w:r>
    </w:p>
    <w:p w14:paraId="2231B14C" w14:textId="77777777" w:rsidR="00B22468" w:rsidRPr="005E2CD3" w:rsidRDefault="00B22468" w:rsidP="00B22468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</w:p>
    <w:p w14:paraId="22E7B83F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2</w:t>
      </w:r>
    </w:p>
    <w:p w14:paraId="24A832D5" w14:textId="4DA00086" w:rsidR="005E2CD3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Wykonanie uchwały powierza się Wójtowi Gminy Wielka Nieszawka.</w:t>
      </w:r>
    </w:p>
    <w:p w14:paraId="7FF47A0E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§ 3</w:t>
      </w:r>
    </w:p>
    <w:p w14:paraId="60FB667E" w14:textId="77777777" w:rsidR="00B22468" w:rsidRPr="005E2CD3" w:rsidRDefault="00B22468" w:rsidP="00B22468">
      <w:pPr>
        <w:spacing w:after="20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Uchwała wchodzi w życie po upływie 14 dni od dnia jej ogłoszenia w Dzienniku Urzędowym Województwa Kujawsko-Pomorskiego.</w:t>
      </w:r>
    </w:p>
    <w:p w14:paraId="2797CFE9" w14:textId="77777777" w:rsidR="00B22468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2146D1A6" w14:textId="77777777" w:rsidR="00763ECD" w:rsidRPr="005E2CD3" w:rsidRDefault="00763ECD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60FD2D9" w14:textId="77777777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</w:p>
    <w:p w14:paraId="0F5B7125" w14:textId="1CC49AD7" w:rsidR="00B22468" w:rsidRPr="005E2CD3" w:rsidRDefault="0047156E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lastRenderedPageBreak/>
        <w:t>U</w:t>
      </w:r>
      <w:r w:rsidR="00B2246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zasadnienie do Uchwały nr </w:t>
      </w:r>
      <w:r w:rsidR="00763E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LXVI</w:t>
      </w:r>
      <w:r w:rsidR="00B2246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/</w:t>
      </w:r>
      <w:r w:rsidR="00763E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386</w:t>
      </w:r>
      <w:r w:rsidR="00B22468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/202</w:t>
      </w:r>
      <w:r w:rsidR="00CF5E5E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3</w:t>
      </w:r>
    </w:p>
    <w:p w14:paraId="42106312" w14:textId="77777777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Rady Gminy Wielka Nieszawka</w:t>
      </w:r>
    </w:p>
    <w:p w14:paraId="09B58016" w14:textId="51B1C7B1" w:rsidR="00B22468" w:rsidRPr="005E2CD3" w:rsidRDefault="00B22468" w:rsidP="00B2246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z dnia </w:t>
      </w:r>
      <w:r w:rsidR="00763E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28 listopada </w:t>
      </w:r>
      <w:r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202</w:t>
      </w:r>
      <w:r w:rsidR="00CF5E5E" w:rsidRPr="005E2CD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>3</w:t>
      </w:r>
      <w:r w:rsidR="00763E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  <w:t xml:space="preserve"> roku</w:t>
      </w:r>
    </w:p>
    <w:p w14:paraId="12FF779B" w14:textId="77777777" w:rsidR="00B22468" w:rsidRPr="005E2CD3" w:rsidRDefault="00B22468" w:rsidP="00B22468">
      <w:pPr>
        <w:spacing w:after="20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pl-PL" w:eastAsia="en-US"/>
        </w:rPr>
      </w:pPr>
    </w:p>
    <w:p w14:paraId="6D9C1DD8" w14:textId="6D585486" w:rsidR="00B22468" w:rsidRPr="005E2CD3" w:rsidRDefault="00B22468" w:rsidP="00B22468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Zgodnie z art. 11a ustawy z dnia 21 sierpnia 1997 r. o ochronie zwierząt (Dz.U. z 202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r. poz. 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1580</w:t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) Rada Gminy ma obowiązek określenia w drodze uchwały, corocznie do dnia 31 marca, programu opieki nad zwierzętami bezdomnymi oraz zapobiegania bezdomności zwierząt. Program ten obejmuje realizację następujących zadań: zapewnienie bezdomnym zwierzętom miejsca w schronisku dla zwierząt, opiekę nad wolnożyjącymi kotami, w tym ich dokarmianie, obligatoryjną sterylizację albo kastrację zwierząt w schronisku dla zwierząt, poszukiwanie właścicieli dla bezdomnych zwierząt, usypianie ślepych miotów, wskazanie gospodarstwa rolnego w celu zapewnienia miejsca dla zwierząt gospodarskich, zapewnienie całodobowej opieki weterynaryjnej w przypadkach zdarzeń drogowych 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br/>
      </w: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z udziałem zwierząt. 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30 maja 2023r. uchwałą nr LXI/358/2023 zostały zwiększone środki w budżecie w kwocie 13 000,00, w tym 10 000,00 na zabezpieczenie zwierząt w schronisku oraz 3 000,00 zł na opiekę weterynaryjną nad kotami wolnożyjącymi.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5 września 2023 u</w:t>
      </w:r>
      <w:r w:rsidR="00664E5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chwał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ą</w:t>
      </w:r>
      <w:r w:rsidR="00664E5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nr L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XIV</w:t>
      </w:r>
      <w:r w:rsidR="00664E5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/3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71</w:t>
      </w:r>
      <w:r w:rsidR="00664E5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/2023 Rady Gminy Wielka Nieszawka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, zostały zwiększone środki na zapewnienie opieki weterynaryjnej nad kotami wolnożyjącymi w kwocie 5 000,00 zł oraz 1 000,00 zł na zapewnienie opieki weterynaryjnej w przypadkach zdarzeń drogowych z udziałem zwierząt. </w:t>
      </w:r>
    </w:p>
    <w:p w14:paraId="563A8D92" w14:textId="349D1F24" w:rsidR="007D293A" w:rsidRDefault="008E7E23" w:rsidP="00B22468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Wnioskuje się o zwiększenie wydatków na 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zapewnienie miejsca zwierzętom bezdomnym oraz ich opiekę w schronisku</w:t>
      </w:r>
      <w:r w:rsidR="00CF5E5E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w kwocie </w:t>
      </w:r>
      <w:r w:rsidR="00B454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3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="007A3D7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0</w:t>
      </w:r>
      <w:r w:rsidR="00CF5E5E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00,00 zł</w:t>
      </w:r>
      <w:r w:rsidR="00D7194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,</w:t>
      </w:r>
      <w:r w:rsidR="00AC1D38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konieczność podwyższenia kwoty przeznaczonej na ten cel spowodowana jest zwiększoną ilością </w:t>
      </w:r>
      <w:r w:rsidR="00664E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odławianych zwierząt na terenie gminy.</w:t>
      </w:r>
      <w:r w:rsidR="00B67A2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Biorąc pod uwagę wydatki </w:t>
      </w:r>
      <w:r w:rsidR="00F00B5B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bieżące </w:t>
      </w:r>
      <w:r w:rsidR="00681392" w:rsidRPr="005E2CD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zasadne jest powiększenie budżetu w programie opieki </w:t>
      </w:r>
    </w:p>
    <w:p w14:paraId="40E917DF" w14:textId="00D6DB4E" w:rsidR="000502B4" w:rsidRDefault="007A3D74" w:rsidP="00B22468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Jednocześnie sprostowuje się, iż </w:t>
      </w:r>
      <w:r w:rsidR="00B072D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 uchwale nr  LXIV/371/2023 Rady Gminy Wielka Nieszawka z dnia 5 września 2023 r., nastąpiła omyłka rachunkowa w pkt. 1. Gmina na realizację Programu przewidziała środki finansowe</w:t>
      </w:r>
      <w:r w:rsidR="004D29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w</w:t>
      </w:r>
      <w:r w:rsidR="00B072D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budże</w:t>
      </w:r>
      <w:r w:rsidR="004D29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cie</w:t>
      </w:r>
      <w:r w:rsidR="00B072D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gminy w kwocie 9</w:t>
      </w:r>
      <w:r w:rsidR="004D29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9</w:t>
      </w:r>
      <w:r w:rsidR="00B072D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 000,00 zł, a</w:t>
      </w:r>
      <w:r w:rsidR="004D29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w/w uchwale wskazano  kwotę 98 000,00 zł</w:t>
      </w:r>
      <w:r w:rsidR="000502B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.</w:t>
      </w:r>
      <w:r w:rsidR="004D29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 </w:t>
      </w:r>
      <w:r w:rsidR="000502B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>W</w:t>
      </w:r>
      <w:r w:rsidR="004D293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 budżecie gminy </w:t>
      </w:r>
      <w:r w:rsidR="000502B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pl-PL" w:eastAsia="en-US"/>
        </w:rPr>
        <w:t xml:space="preserve">na wskazane cele zabezpieczono środki w kwocie 99 000,00 zł. </w:t>
      </w:r>
    </w:p>
    <w:p w14:paraId="223C51ED" w14:textId="77777777" w:rsidR="00B22468" w:rsidRDefault="00B22468" w:rsidP="007A3D74">
      <w:pPr>
        <w:rPr>
          <w:rFonts w:asciiTheme="minorHAnsi" w:hAnsiTheme="minorHAnsi"/>
          <w:sz w:val="22"/>
          <w:szCs w:val="22"/>
        </w:rPr>
      </w:pPr>
    </w:p>
    <w:p w14:paraId="7F1FA5EB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7C2D2ABE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6BCDBD52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4EE4EE32" w14:textId="77777777" w:rsidR="00B22468" w:rsidRDefault="00B22468" w:rsidP="00B22468">
      <w:pPr>
        <w:jc w:val="center"/>
        <w:rPr>
          <w:rFonts w:asciiTheme="minorHAnsi" w:hAnsiTheme="minorHAnsi"/>
          <w:sz w:val="22"/>
          <w:szCs w:val="22"/>
        </w:rPr>
      </w:pPr>
    </w:p>
    <w:p w14:paraId="3F92D44C" w14:textId="77777777" w:rsidR="00B22468" w:rsidRDefault="00B22468" w:rsidP="00B22468">
      <w:pPr>
        <w:rPr>
          <w:rFonts w:asciiTheme="minorHAnsi" w:hAnsiTheme="minorHAnsi"/>
          <w:sz w:val="22"/>
          <w:szCs w:val="22"/>
        </w:rPr>
      </w:pPr>
    </w:p>
    <w:p w14:paraId="7EE7432B" w14:textId="77777777" w:rsidR="00B22468" w:rsidRDefault="00B22468" w:rsidP="00B22468"/>
    <w:p w14:paraId="0908C77A" w14:textId="77777777" w:rsidR="00B22468" w:rsidRDefault="00B22468" w:rsidP="00B22468"/>
    <w:p w14:paraId="30D95ABA" w14:textId="77777777" w:rsidR="00B22468" w:rsidRDefault="00B22468" w:rsidP="00B22468"/>
    <w:p w14:paraId="1D7A6F62" w14:textId="77777777" w:rsidR="00844436" w:rsidRDefault="00844436"/>
    <w:sectPr w:rsidR="00844436" w:rsidSect="0025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D6"/>
    <w:multiLevelType w:val="hybridMultilevel"/>
    <w:tmpl w:val="1A3A78B4"/>
    <w:lvl w:ilvl="0" w:tplc="21F665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B060D"/>
    <w:multiLevelType w:val="hybridMultilevel"/>
    <w:tmpl w:val="FBEEA6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24F4"/>
    <w:multiLevelType w:val="hybridMultilevel"/>
    <w:tmpl w:val="AC56F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07146"/>
    <w:multiLevelType w:val="hybridMultilevel"/>
    <w:tmpl w:val="3348D6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6E42"/>
    <w:multiLevelType w:val="hybridMultilevel"/>
    <w:tmpl w:val="7DF48EBE"/>
    <w:lvl w:ilvl="0" w:tplc="B9A20952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CE790B"/>
    <w:multiLevelType w:val="hybridMultilevel"/>
    <w:tmpl w:val="C1E87B46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5410">
    <w:abstractNumId w:val="4"/>
  </w:num>
  <w:num w:numId="2" w16cid:durableId="1685088073">
    <w:abstractNumId w:val="1"/>
  </w:num>
  <w:num w:numId="3" w16cid:durableId="1815641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850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358085">
    <w:abstractNumId w:val="0"/>
  </w:num>
  <w:num w:numId="6" w16cid:durableId="25266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71"/>
    <w:rsid w:val="00032171"/>
    <w:rsid w:val="000502B4"/>
    <w:rsid w:val="00252B4A"/>
    <w:rsid w:val="0047156E"/>
    <w:rsid w:val="004C3344"/>
    <w:rsid w:val="004D293D"/>
    <w:rsid w:val="004E1E1F"/>
    <w:rsid w:val="00512DF0"/>
    <w:rsid w:val="00532D13"/>
    <w:rsid w:val="00582A36"/>
    <w:rsid w:val="005E2CD3"/>
    <w:rsid w:val="005E66E3"/>
    <w:rsid w:val="006456C0"/>
    <w:rsid w:val="00664E52"/>
    <w:rsid w:val="00681392"/>
    <w:rsid w:val="006C1725"/>
    <w:rsid w:val="006C2872"/>
    <w:rsid w:val="007071A3"/>
    <w:rsid w:val="00716E72"/>
    <w:rsid w:val="00763ECD"/>
    <w:rsid w:val="007A3D74"/>
    <w:rsid w:val="007D293A"/>
    <w:rsid w:val="007D435C"/>
    <w:rsid w:val="00844436"/>
    <w:rsid w:val="008E7E23"/>
    <w:rsid w:val="008F6842"/>
    <w:rsid w:val="009E3864"/>
    <w:rsid w:val="009E4A32"/>
    <w:rsid w:val="00A21A58"/>
    <w:rsid w:val="00A7609A"/>
    <w:rsid w:val="00AC1D38"/>
    <w:rsid w:val="00B072D5"/>
    <w:rsid w:val="00B22468"/>
    <w:rsid w:val="00B454AD"/>
    <w:rsid w:val="00B67A28"/>
    <w:rsid w:val="00B86886"/>
    <w:rsid w:val="00CB6E88"/>
    <w:rsid w:val="00CF12C2"/>
    <w:rsid w:val="00CF5E5E"/>
    <w:rsid w:val="00D378E5"/>
    <w:rsid w:val="00D455E4"/>
    <w:rsid w:val="00D7194C"/>
    <w:rsid w:val="00E35F80"/>
    <w:rsid w:val="00E44B76"/>
    <w:rsid w:val="00E47E6A"/>
    <w:rsid w:val="00F00B5B"/>
    <w:rsid w:val="00F33E45"/>
    <w:rsid w:val="00F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385"/>
  <w15:docId w15:val="{355CC90C-43B8-4CCF-98DF-F4A61BB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246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703B-47F2-49AF-B33E-ED017964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Praca</cp:lastModifiedBy>
  <cp:revision>7</cp:revision>
  <cp:lastPrinted>2023-11-16T13:22:00Z</cp:lastPrinted>
  <dcterms:created xsi:type="dcterms:W3CDTF">2023-08-18T09:58:00Z</dcterms:created>
  <dcterms:modified xsi:type="dcterms:W3CDTF">2023-12-04T07:30:00Z</dcterms:modified>
</cp:coreProperties>
</file>