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42" w:rsidRPr="005E1E3C" w:rsidRDefault="00EE0442" w:rsidP="00BD6795">
      <w:pPr>
        <w:pStyle w:val="Bezodstpw"/>
        <w:spacing w:line="276" w:lineRule="auto"/>
        <w:jc w:val="right"/>
        <w:rPr>
          <w:b/>
          <w:bCs/>
          <w:sz w:val="24"/>
          <w:szCs w:val="24"/>
        </w:rPr>
      </w:pPr>
      <w:r w:rsidRPr="005E1E3C">
        <w:rPr>
          <w:b/>
          <w:bCs/>
          <w:sz w:val="24"/>
          <w:szCs w:val="24"/>
        </w:rPr>
        <w:t>Załącznik nr 3</w:t>
      </w:r>
    </w:p>
    <w:p w:rsidR="00EE0442" w:rsidRPr="005E1E3C" w:rsidRDefault="00EE0442" w:rsidP="00BD6795">
      <w:pPr>
        <w:pStyle w:val="Bezodstpw"/>
        <w:spacing w:line="276" w:lineRule="auto"/>
        <w:jc w:val="right"/>
        <w:rPr>
          <w:b/>
          <w:bCs/>
          <w:i/>
          <w:iCs/>
          <w:sz w:val="24"/>
          <w:szCs w:val="24"/>
        </w:rPr>
      </w:pPr>
      <w:r w:rsidRPr="005E1E3C">
        <w:rPr>
          <w:b/>
          <w:bCs/>
          <w:i/>
          <w:iCs/>
          <w:sz w:val="24"/>
          <w:szCs w:val="24"/>
        </w:rPr>
        <w:t>Wzór umowy</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BD6795">
      <w:pPr>
        <w:pStyle w:val="Bezodstpw"/>
        <w:spacing w:line="276" w:lineRule="auto"/>
        <w:jc w:val="center"/>
        <w:rPr>
          <w:sz w:val="24"/>
          <w:szCs w:val="24"/>
        </w:rPr>
      </w:pPr>
      <w:r w:rsidRPr="005E1E3C">
        <w:rPr>
          <w:sz w:val="24"/>
          <w:szCs w:val="24"/>
        </w:rPr>
        <w:t>UMOWA NR …………../202</w:t>
      </w:r>
      <w:r w:rsidR="00EA1AFB">
        <w:rPr>
          <w:sz w:val="24"/>
          <w:szCs w:val="24"/>
        </w:rPr>
        <w:t>3</w:t>
      </w:r>
    </w:p>
    <w:p w:rsidR="00EE0442" w:rsidRPr="005E1E3C" w:rsidRDefault="00EE0442" w:rsidP="00EE0442">
      <w:pPr>
        <w:pStyle w:val="Bezodstpw"/>
        <w:spacing w:line="276" w:lineRule="auto"/>
        <w:rPr>
          <w:sz w:val="24"/>
          <w:szCs w:val="24"/>
        </w:rPr>
      </w:pPr>
    </w:p>
    <w:p w:rsidR="0061763B" w:rsidRPr="005E1E3C" w:rsidRDefault="0061763B" w:rsidP="0061763B">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rsidR="0061763B" w:rsidRPr="005E1E3C" w:rsidRDefault="0061763B" w:rsidP="0061763B">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rsidR="00EE0442" w:rsidRPr="005E1E3C" w:rsidRDefault="00EE0442" w:rsidP="00EE0442">
      <w:pPr>
        <w:pStyle w:val="Bezodstpw"/>
        <w:spacing w:line="276" w:lineRule="auto"/>
        <w:rPr>
          <w:sz w:val="24"/>
          <w:szCs w:val="24"/>
        </w:rPr>
      </w:pPr>
      <w:r w:rsidRPr="005E1E3C">
        <w:rPr>
          <w:sz w:val="24"/>
          <w:szCs w:val="24"/>
        </w:rPr>
        <w:t>...................................................................................................................................................</w:t>
      </w:r>
    </w:p>
    <w:p w:rsidR="00EE0442" w:rsidRPr="005E1E3C" w:rsidRDefault="00EE0442" w:rsidP="00EE044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rsidR="00EE0442" w:rsidRPr="005E1E3C" w:rsidRDefault="00EE0442" w:rsidP="00EE0442">
      <w:pPr>
        <w:pStyle w:val="Bezodstpw"/>
        <w:spacing w:line="276" w:lineRule="auto"/>
        <w:rPr>
          <w:sz w:val="24"/>
          <w:szCs w:val="24"/>
        </w:rPr>
      </w:pPr>
      <w:r w:rsidRPr="005E1E3C">
        <w:rPr>
          <w:sz w:val="24"/>
          <w:szCs w:val="24"/>
        </w:rPr>
        <w:t>zwanym w dalszej części umowy WYKONAWCĄ reprezentowanym przez :</w:t>
      </w:r>
    </w:p>
    <w:p w:rsidR="00EE0442" w:rsidRPr="005E1E3C" w:rsidRDefault="00EE0442" w:rsidP="00EE0442">
      <w:pPr>
        <w:pStyle w:val="Bezodstpw"/>
        <w:spacing w:line="276" w:lineRule="auto"/>
        <w:rPr>
          <w:sz w:val="24"/>
          <w:szCs w:val="24"/>
        </w:rPr>
      </w:pPr>
      <w:r w:rsidRPr="005E1E3C">
        <w:rPr>
          <w:sz w:val="24"/>
          <w:szCs w:val="24"/>
        </w:rPr>
        <w:t xml:space="preserve"> ....................................................................................................................................</w:t>
      </w:r>
    </w:p>
    <w:p w:rsidR="00BD6795" w:rsidRPr="005E1E3C" w:rsidRDefault="00EE0442" w:rsidP="00BD6795">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w oparciu o ustawę z dnia 11 września 2019 r. Prawo zamówień publicznych (Dz.U. z 202</w:t>
      </w:r>
      <w:r w:rsidR="00EA3052">
        <w:rPr>
          <w:sz w:val="24"/>
          <w:szCs w:val="24"/>
        </w:rPr>
        <w:t>3</w:t>
      </w:r>
      <w:r w:rsidR="0061763B" w:rsidRPr="005E1E3C">
        <w:rPr>
          <w:sz w:val="24"/>
          <w:szCs w:val="24"/>
        </w:rPr>
        <w:t xml:space="preserve"> r., poz. </w:t>
      </w:r>
      <w:r w:rsidR="00EA3052">
        <w:rPr>
          <w:sz w:val="24"/>
          <w:szCs w:val="24"/>
        </w:rPr>
        <w:t>1605</w:t>
      </w:r>
      <w:r w:rsidR="00EE6CB2">
        <w:rPr>
          <w:sz w:val="24"/>
          <w:szCs w:val="24"/>
        </w:rPr>
        <w:t xml:space="preserve"> ze zm.</w:t>
      </w:r>
      <w:r w:rsidR="0061763B" w:rsidRPr="005E1E3C">
        <w:rPr>
          <w:sz w:val="24"/>
          <w:szCs w:val="24"/>
        </w:rPr>
        <w:t xml:space="preserve">) </w:t>
      </w:r>
      <w:r w:rsidRPr="005E1E3C">
        <w:rPr>
          <w:sz w:val="24"/>
          <w:szCs w:val="24"/>
        </w:rPr>
        <w:t xml:space="preserve">w trybie podstawowym bez negocjacji na realizację </w:t>
      </w:r>
      <w:r w:rsidR="00BD6795" w:rsidRPr="005E1E3C">
        <w:rPr>
          <w:sz w:val="24"/>
          <w:szCs w:val="24"/>
        </w:rPr>
        <w:t>zadania pn.:</w:t>
      </w:r>
    </w:p>
    <w:p w:rsidR="00BD6795" w:rsidRPr="005E1E3C" w:rsidRDefault="00BD6795" w:rsidP="00BD6795">
      <w:pPr>
        <w:pStyle w:val="Bezodstpw"/>
        <w:spacing w:line="276" w:lineRule="auto"/>
        <w:rPr>
          <w:sz w:val="24"/>
          <w:szCs w:val="24"/>
        </w:rPr>
      </w:pPr>
    </w:p>
    <w:p w:rsidR="00EA3052" w:rsidRPr="00EA3052" w:rsidRDefault="00EA3052" w:rsidP="00EA3052">
      <w:pPr>
        <w:pStyle w:val="Bezodstpw"/>
        <w:jc w:val="center"/>
        <w:rPr>
          <w:b/>
          <w:bCs/>
          <w:sz w:val="24"/>
          <w:szCs w:val="24"/>
        </w:rPr>
      </w:pPr>
      <w:r w:rsidRPr="00EA3052">
        <w:rPr>
          <w:b/>
          <w:bCs/>
          <w:sz w:val="24"/>
          <w:szCs w:val="24"/>
        </w:rPr>
        <w:t>Budowa oświetlenia drogowego ulicy Brzozowej w m. Cierpice gm. Wielka Nieszawka (ETAP I)</w:t>
      </w:r>
    </w:p>
    <w:p w:rsidR="00EE0442" w:rsidRPr="005E1E3C" w:rsidRDefault="00EE0442" w:rsidP="00BD6795">
      <w:pPr>
        <w:pStyle w:val="Bezodstpw"/>
        <w:spacing w:line="276" w:lineRule="auto"/>
        <w:rPr>
          <w:sz w:val="24"/>
          <w:szCs w:val="24"/>
        </w:rPr>
      </w:pPr>
    </w:p>
    <w:p w:rsidR="009B30A1" w:rsidRPr="009B30A1" w:rsidRDefault="00EE0442" w:rsidP="009B30A1">
      <w:pPr>
        <w:pStyle w:val="Bezodstpw"/>
        <w:spacing w:line="276" w:lineRule="auto"/>
        <w:jc w:val="center"/>
        <w:rPr>
          <w:b/>
          <w:bCs/>
          <w:sz w:val="24"/>
          <w:szCs w:val="24"/>
        </w:rPr>
      </w:pPr>
      <w:r w:rsidRPr="005E1E3C">
        <w:rPr>
          <w:b/>
          <w:bCs/>
          <w:sz w:val="24"/>
          <w:szCs w:val="24"/>
        </w:rPr>
        <w:t>§ 1</w:t>
      </w:r>
    </w:p>
    <w:p w:rsidR="00EA3052" w:rsidRPr="00EA3052" w:rsidRDefault="00EA3052" w:rsidP="00EA3052">
      <w:pPr>
        <w:pStyle w:val="Bezodstpw"/>
        <w:numPr>
          <w:ilvl w:val="0"/>
          <w:numId w:val="1"/>
        </w:numPr>
        <w:spacing w:line="276" w:lineRule="auto"/>
        <w:jc w:val="both"/>
        <w:rPr>
          <w:sz w:val="24"/>
          <w:szCs w:val="24"/>
        </w:rPr>
      </w:pPr>
      <w:r w:rsidRPr="00EA3052">
        <w:rPr>
          <w:sz w:val="24"/>
          <w:szCs w:val="24"/>
        </w:rPr>
        <w:t>Przedmiotem zamówienia jest budowa</w:t>
      </w:r>
      <w:bookmarkStart w:id="0" w:name="_Hlk66699493"/>
      <w:bookmarkStart w:id="1" w:name="_Hlk134187626"/>
      <w:r w:rsidRPr="00EA3052">
        <w:rPr>
          <w:sz w:val="24"/>
          <w:szCs w:val="24"/>
        </w:rPr>
        <w:t xml:space="preserve"> oświetlenia drogowego na terenie miejscowości Cierpice na ulicy Brzozowej w gm. Wielka Nieszawka (ETAP I), obejmująca w szczególności: wykonanie robót ziemnych polegających na ułożeniu linii kablowej metodą wykopu otwartego oraz metodami bezwykopowymi o długości ok 560m; wkopanie fundamentów, montaż 15 szt. słupów oświetleniowych wraz z oprawami typu LED, obsługę geodezyjną. </w:t>
      </w:r>
    </w:p>
    <w:bookmarkEnd w:id="0"/>
    <w:bookmarkEnd w:id="1"/>
    <w:p w:rsidR="00EA3052" w:rsidRPr="00EA3052" w:rsidRDefault="00EA3052" w:rsidP="00EA3052">
      <w:pPr>
        <w:pStyle w:val="Bezodstpw"/>
        <w:numPr>
          <w:ilvl w:val="0"/>
          <w:numId w:val="1"/>
        </w:numPr>
        <w:spacing w:line="276" w:lineRule="auto"/>
        <w:jc w:val="both"/>
        <w:rPr>
          <w:sz w:val="24"/>
          <w:szCs w:val="24"/>
        </w:rPr>
      </w:pPr>
      <w:r w:rsidRPr="00EA3052">
        <w:rPr>
          <w:sz w:val="24"/>
          <w:szCs w:val="24"/>
        </w:rPr>
        <w:t>Szczegółowy zakres przedmiotu zamówienia określają:</w:t>
      </w:r>
    </w:p>
    <w:p w:rsidR="00EA3052" w:rsidRPr="00EA3052" w:rsidRDefault="00EA3052" w:rsidP="00EA3052">
      <w:pPr>
        <w:pStyle w:val="Bezodstpw"/>
        <w:numPr>
          <w:ilvl w:val="2"/>
          <w:numId w:val="1"/>
        </w:numPr>
        <w:spacing w:line="276" w:lineRule="auto"/>
        <w:ind w:left="993"/>
        <w:jc w:val="both"/>
        <w:rPr>
          <w:sz w:val="24"/>
          <w:szCs w:val="24"/>
        </w:rPr>
      </w:pPr>
      <w:r w:rsidRPr="00EA3052">
        <w:rPr>
          <w:sz w:val="24"/>
          <w:szCs w:val="24"/>
        </w:rPr>
        <w:t>projekt budowlano-wykonawczy opracowany przez biuro projektowe P.P.U.H. Eltom, ul. Zakątek 35, 87-100 Toruń wraz z uszczegółowieniem wymagań zamawiającego w zakresie opisu przedmiotu zamówienia - załącznik nr 7 do SWZ;</w:t>
      </w:r>
    </w:p>
    <w:p w:rsidR="00EA3052" w:rsidRPr="00EA3052" w:rsidRDefault="00EA3052" w:rsidP="00EA3052">
      <w:pPr>
        <w:pStyle w:val="Bezodstpw"/>
        <w:numPr>
          <w:ilvl w:val="2"/>
          <w:numId w:val="1"/>
        </w:numPr>
        <w:spacing w:line="276" w:lineRule="auto"/>
        <w:ind w:left="1134" w:hanging="425"/>
        <w:jc w:val="both"/>
        <w:rPr>
          <w:sz w:val="24"/>
          <w:szCs w:val="24"/>
        </w:rPr>
      </w:pPr>
      <w:r w:rsidRPr="00EA3052">
        <w:rPr>
          <w:sz w:val="24"/>
          <w:szCs w:val="24"/>
        </w:rPr>
        <w:t>specyfikacje techniczne wykonania i odbioru robót budowlanych.</w:t>
      </w:r>
    </w:p>
    <w:p w:rsidR="00EA3052" w:rsidRPr="00EA3052" w:rsidRDefault="00EA3052" w:rsidP="00EA3052">
      <w:pPr>
        <w:pStyle w:val="Bezodstpw"/>
        <w:numPr>
          <w:ilvl w:val="0"/>
          <w:numId w:val="1"/>
        </w:numPr>
        <w:spacing w:line="276" w:lineRule="auto"/>
        <w:jc w:val="both"/>
        <w:rPr>
          <w:sz w:val="24"/>
          <w:szCs w:val="24"/>
        </w:rPr>
      </w:pPr>
      <w:r w:rsidRPr="00EA3052">
        <w:rPr>
          <w:sz w:val="24"/>
          <w:szCs w:val="24"/>
        </w:rPr>
        <w:t>Roboty należy wykonać zgodnie z dokumentacją projektową oraz specyfikacjami technicznymi wykonania i odbioru robót.</w:t>
      </w:r>
    </w:p>
    <w:p w:rsidR="00EA3052" w:rsidRPr="00EA3052" w:rsidRDefault="00EA3052" w:rsidP="00EA3052">
      <w:pPr>
        <w:pStyle w:val="Bezodstpw"/>
        <w:numPr>
          <w:ilvl w:val="0"/>
          <w:numId w:val="1"/>
        </w:numPr>
        <w:spacing w:line="276" w:lineRule="auto"/>
        <w:jc w:val="both"/>
        <w:rPr>
          <w:sz w:val="24"/>
          <w:szCs w:val="24"/>
        </w:rPr>
      </w:pPr>
      <w:r w:rsidRPr="00EA3052">
        <w:rPr>
          <w:sz w:val="24"/>
          <w:szCs w:val="24"/>
        </w:rPr>
        <w:lastRenderedPageBreak/>
        <w:t>Wykonawca powinien obejrzeć miejsce robót w celu zgromadzenia wszelkich informacji, które mogą być potrzebne do prawidłowego przygotowania oferty.</w:t>
      </w:r>
    </w:p>
    <w:p w:rsidR="00EA3052" w:rsidRPr="00EA3052" w:rsidRDefault="00EA3052" w:rsidP="00EA3052">
      <w:pPr>
        <w:pStyle w:val="Bezodstpw"/>
        <w:numPr>
          <w:ilvl w:val="0"/>
          <w:numId w:val="1"/>
        </w:numPr>
        <w:spacing w:line="276" w:lineRule="auto"/>
        <w:rPr>
          <w:b/>
          <w:sz w:val="24"/>
          <w:szCs w:val="24"/>
        </w:rPr>
      </w:pPr>
      <w:r w:rsidRPr="00EA3052">
        <w:rPr>
          <w:sz w:val="24"/>
          <w:szCs w:val="24"/>
        </w:rPr>
        <w:t>W przypadku rozbieżności w dokumentacji projektowej wykonawca ma obowiązek wykonać dany element zgodnie z założeniami i celem projektu.</w:t>
      </w:r>
    </w:p>
    <w:p w:rsidR="007F4047" w:rsidRPr="005E1E3C" w:rsidRDefault="00EE0442" w:rsidP="009B30A1">
      <w:pPr>
        <w:pStyle w:val="Bezodstpw"/>
        <w:numPr>
          <w:ilvl w:val="0"/>
          <w:numId w:val="1"/>
        </w:numPr>
        <w:spacing w:line="276" w:lineRule="auto"/>
        <w:jc w:val="both"/>
        <w:rPr>
          <w:sz w:val="24"/>
          <w:szCs w:val="24"/>
        </w:rPr>
      </w:pPr>
      <w:r w:rsidRPr="005E1E3C">
        <w:rPr>
          <w:sz w:val="24"/>
          <w:szCs w:val="24"/>
        </w:rPr>
        <w:t>Zamawiający ustala następującą hierarchię ważności dokumentów przy rozstrzyganiu jakichkolwiek rozbieżności w ich treści</w:t>
      </w:r>
      <w:r w:rsidR="007F4047" w:rsidRPr="005E1E3C">
        <w:rPr>
          <w:sz w:val="24"/>
          <w:szCs w:val="24"/>
        </w:rPr>
        <w:t>:</w:t>
      </w:r>
    </w:p>
    <w:p w:rsidR="007F4047" w:rsidRPr="005E1E3C" w:rsidRDefault="007F4047" w:rsidP="0071210B">
      <w:pPr>
        <w:pStyle w:val="Bezodstpw"/>
        <w:numPr>
          <w:ilvl w:val="1"/>
          <w:numId w:val="3"/>
        </w:numPr>
        <w:spacing w:line="276" w:lineRule="auto"/>
        <w:jc w:val="both"/>
        <w:rPr>
          <w:sz w:val="24"/>
          <w:szCs w:val="24"/>
        </w:rPr>
      </w:pPr>
      <w:r w:rsidRPr="005E1E3C">
        <w:rPr>
          <w:sz w:val="24"/>
          <w:szCs w:val="24"/>
        </w:rPr>
        <w:t xml:space="preserve">Niniejsza </w:t>
      </w:r>
      <w:r w:rsidR="00EE0442" w:rsidRPr="005E1E3C">
        <w:rPr>
          <w:sz w:val="24"/>
          <w:szCs w:val="24"/>
        </w:rPr>
        <w:t>Umowa</w:t>
      </w:r>
      <w:r w:rsidRPr="005E1E3C">
        <w:rPr>
          <w:sz w:val="24"/>
          <w:szCs w:val="24"/>
        </w:rPr>
        <w:t>.</w:t>
      </w:r>
    </w:p>
    <w:p w:rsidR="007F4047" w:rsidRDefault="00EE0442" w:rsidP="0071210B">
      <w:pPr>
        <w:pStyle w:val="Bezodstpw"/>
        <w:numPr>
          <w:ilvl w:val="1"/>
          <w:numId w:val="3"/>
        </w:numPr>
        <w:spacing w:line="276" w:lineRule="auto"/>
        <w:jc w:val="both"/>
        <w:rPr>
          <w:sz w:val="24"/>
          <w:szCs w:val="24"/>
        </w:rPr>
      </w:pPr>
      <w:r w:rsidRPr="005E1E3C">
        <w:rPr>
          <w:sz w:val="24"/>
          <w:szCs w:val="24"/>
        </w:rPr>
        <w:t>S</w:t>
      </w:r>
      <w:r w:rsidR="007F4047" w:rsidRPr="005E1E3C">
        <w:rPr>
          <w:sz w:val="24"/>
          <w:szCs w:val="24"/>
        </w:rPr>
        <w:t>pecyfikacja warunków zamówienia.</w:t>
      </w:r>
    </w:p>
    <w:p w:rsidR="00813142" w:rsidRDefault="00813142" w:rsidP="00813142">
      <w:pPr>
        <w:pStyle w:val="Bezodstpw"/>
        <w:numPr>
          <w:ilvl w:val="1"/>
          <w:numId w:val="3"/>
        </w:numPr>
        <w:spacing w:line="276" w:lineRule="auto"/>
        <w:jc w:val="both"/>
        <w:rPr>
          <w:sz w:val="24"/>
          <w:szCs w:val="24"/>
        </w:rPr>
      </w:pPr>
      <w:r>
        <w:rPr>
          <w:sz w:val="24"/>
          <w:szCs w:val="24"/>
        </w:rPr>
        <w:t>Dokumentacja projektowa.</w:t>
      </w:r>
    </w:p>
    <w:p w:rsidR="00813142" w:rsidRPr="00813142" w:rsidRDefault="00813142" w:rsidP="00813142">
      <w:pPr>
        <w:pStyle w:val="Bezodstpw"/>
        <w:numPr>
          <w:ilvl w:val="1"/>
          <w:numId w:val="3"/>
        </w:numPr>
        <w:spacing w:line="276" w:lineRule="auto"/>
        <w:jc w:val="both"/>
        <w:rPr>
          <w:sz w:val="24"/>
          <w:szCs w:val="24"/>
        </w:rPr>
      </w:pPr>
      <w:r>
        <w:rPr>
          <w:rFonts w:cstheme="minorHAnsi"/>
          <w:sz w:val="24"/>
          <w:szCs w:val="24"/>
        </w:rPr>
        <w:t>S</w:t>
      </w:r>
      <w:r w:rsidRPr="00F61AB1">
        <w:rPr>
          <w:rFonts w:cstheme="minorHAnsi"/>
          <w:sz w:val="24"/>
          <w:szCs w:val="24"/>
        </w:rPr>
        <w:t>pecyfikacja techniczna wykonania i odbioru robót budowlanych</w:t>
      </w:r>
      <w:r>
        <w:rPr>
          <w:rFonts w:cstheme="minorHAnsi"/>
          <w:sz w:val="24"/>
          <w:szCs w:val="24"/>
        </w:rPr>
        <w:t>.</w:t>
      </w:r>
    </w:p>
    <w:p w:rsidR="007F4047" w:rsidRPr="005E1E3C" w:rsidRDefault="007F4047" w:rsidP="0071210B">
      <w:pPr>
        <w:pStyle w:val="Bezodstpw"/>
        <w:numPr>
          <w:ilvl w:val="1"/>
          <w:numId w:val="3"/>
        </w:numPr>
        <w:spacing w:line="276" w:lineRule="auto"/>
        <w:jc w:val="both"/>
        <w:rPr>
          <w:sz w:val="24"/>
          <w:szCs w:val="24"/>
        </w:rPr>
      </w:pPr>
      <w:r w:rsidRPr="005E1E3C">
        <w:rPr>
          <w:sz w:val="24"/>
          <w:szCs w:val="24"/>
        </w:rPr>
        <w:t>O</w:t>
      </w:r>
      <w:r w:rsidR="00EE0442" w:rsidRPr="005E1E3C">
        <w:rPr>
          <w:sz w:val="24"/>
          <w:szCs w:val="24"/>
        </w:rPr>
        <w:t xml:space="preserve">ferta Wykonawcy wraz z oświadczeniami i dokumentami złożonymi wraz z ofertą. </w:t>
      </w:r>
    </w:p>
    <w:p w:rsidR="00EE6CB2" w:rsidRDefault="00EE0442" w:rsidP="009B30A1">
      <w:pPr>
        <w:pStyle w:val="Bezodstpw"/>
        <w:numPr>
          <w:ilvl w:val="0"/>
          <w:numId w:val="1"/>
        </w:numPr>
        <w:spacing w:line="276" w:lineRule="auto"/>
        <w:jc w:val="both"/>
        <w:rPr>
          <w:sz w:val="24"/>
          <w:szCs w:val="24"/>
        </w:rPr>
      </w:pPr>
      <w:r w:rsidRPr="00EE6CB2">
        <w:rPr>
          <w:sz w:val="24"/>
          <w:szCs w:val="24"/>
        </w:rPr>
        <w:t xml:space="preserve">Zamawiający wymaga zatrudnienia na podstawie umowy o pracę przez Wykonawcę lub podwykonawcę,przez cały okres realizacji przedmiotu zamówienia, osób wykonujących </w:t>
      </w:r>
      <w:r w:rsidR="00EA1AFB">
        <w:rPr>
          <w:sz w:val="24"/>
          <w:szCs w:val="24"/>
        </w:rPr>
        <w:t>wszelkie</w:t>
      </w:r>
      <w:r w:rsidRPr="00EE6CB2">
        <w:rPr>
          <w:sz w:val="24"/>
          <w:szCs w:val="24"/>
        </w:rPr>
        <w:t xml:space="preserve"> czynności związane z robotami budowlanymi w trakcie realizacji przedmiotu zamówienia</w:t>
      </w:r>
      <w:r w:rsidR="00EA1AFB">
        <w:rPr>
          <w:sz w:val="24"/>
          <w:szCs w:val="24"/>
        </w:rPr>
        <w:t>.</w:t>
      </w:r>
    </w:p>
    <w:p w:rsidR="00C85509" w:rsidRPr="00EE6CB2" w:rsidRDefault="00EE0442" w:rsidP="009B30A1">
      <w:pPr>
        <w:pStyle w:val="Bezodstpw"/>
        <w:numPr>
          <w:ilvl w:val="0"/>
          <w:numId w:val="1"/>
        </w:numPr>
        <w:spacing w:line="276" w:lineRule="auto"/>
        <w:jc w:val="both"/>
        <w:rPr>
          <w:sz w:val="24"/>
          <w:szCs w:val="24"/>
        </w:rPr>
      </w:pPr>
      <w:r w:rsidRPr="00EE6CB2">
        <w:rPr>
          <w:sz w:val="24"/>
          <w:szCs w:val="24"/>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w:t>
      </w:r>
      <w:r w:rsidR="00813142">
        <w:rPr>
          <w:sz w:val="24"/>
          <w:szCs w:val="24"/>
        </w:rPr>
        <w:t>7</w:t>
      </w:r>
      <w:r w:rsidRPr="00EE6CB2">
        <w:rPr>
          <w:sz w:val="24"/>
          <w:szCs w:val="24"/>
        </w:rPr>
        <w:t xml:space="preserve"> czynności. Zamawiający uprawniony jest w szczególności do:</w:t>
      </w:r>
    </w:p>
    <w:p w:rsidR="00C85509" w:rsidRPr="005E1E3C" w:rsidRDefault="00EE0442" w:rsidP="0071210B">
      <w:pPr>
        <w:pStyle w:val="Bezodstpw"/>
        <w:numPr>
          <w:ilvl w:val="0"/>
          <w:numId w:val="4"/>
        </w:numPr>
        <w:spacing w:line="276" w:lineRule="auto"/>
        <w:jc w:val="both"/>
        <w:rPr>
          <w:sz w:val="24"/>
          <w:szCs w:val="24"/>
        </w:rPr>
      </w:pPr>
      <w:r w:rsidRPr="005E1E3C">
        <w:rPr>
          <w:sz w:val="24"/>
          <w:szCs w:val="24"/>
        </w:rPr>
        <w:t>żądania (w tym od Wykonawcy, podwykonawcy, pracowników, osoby na terenie budowy) oświadczeń i dokumentów w zakresie potwierdzenia spełniania w/w  wymogów i dokonywania ich oceny,</w:t>
      </w:r>
    </w:p>
    <w:p w:rsidR="00C85509" w:rsidRPr="005E1E3C" w:rsidRDefault="00EE0442" w:rsidP="0071210B">
      <w:pPr>
        <w:pStyle w:val="Bezodstpw"/>
        <w:numPr>
          <w:ilvl w:val="0"/>
          <w:numId w:val="4"/>
        </w:numPr>
        <w:spacing w:line="276" w:lineRule="auto"/>
        <w:jc w:val="both"/>
        <w:rPr>
          <w:sz w:val="24"/>
          <w:szCs w:val="24"/>
        </w:rPr>
      </w:pPr>
      <w:r w:rsidRPr="005E1E3C">
        <w:rPr>
          <w:sz w:val="24"/>
          <w:szCs w:val="24"/>
        </w:rPr>
        <w:t>żądania wyjaśnień w przypadku wątpliwości w zakresie potwierdzenia spełniania w/wwymogów,</w:t>
      </w:r>
    </w:p>
    <w:p w:rsidR="00C85509" w:rsidRPr="005E1E3C" w:rsidRDefault="00EE0442" w:rsidP="0071210B">
      <w:pPr>
        <w:pStyle w:val="Bezodstpw"/>
        <w:numPr>
          <w:ilvl w:val="0"/>
          <w:numId w:val="4"/>
        </w:numPr>
        <w:spacing w:line="276" w:lineRule="auto"/>
        <w:jc w:val="both"/>
        <w:rPr>
          <w:sz w:val="24"/>
          <w:szCs w:val="24"/>
        </w:rPr>
      </w:pPr>
      <w:r w:rsidRPr="005E1E3C">
        <w:rPr>
          <w:sz w:val="24"/>
          <w:szCs w:val="24"/>
        </w:rPr>
        <w:t>przeprowadzania kontroli na miejscu wykonywania przedmiotu umowy lub w  siedzibie Wykonawcy, zadawania pytań w szczególności osobom przebywającym na  terenie placu budowy.</w:t>
      </w:r>
    </w:p>
    <w:p w:rsidR="00C85509" w:rsidRPr="005E1E3C" w:rsidRDefault="00EE0442" w:rsidP="009B30A1">
      <w:pPr>
        <w:pStyle w:val="Bezodstpw"/>
        <w:numPr>
          <w:ilvl w:val="0"/>
          <w:numId w:val="1"/>
        </w:numPr>
        <w:spacing w:line="276" w:lineRule="auto"/>
        <w:jc w:val="both"/>
        <w:rPr>
          <w:sz w:val="24"/>
          <w:szCs w:val="24"/>
        </w:rPr>
      </w:pPr>
      <w:r w:rsidRPr="005E1E3C">
        <w:rPr>
          <w:sz w:val="24"/>
          <w:szCs w:val="24"/>
        </w:rPr>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813142">
        <w:rPr>
          <w:sz w:val="24"/>
          <w:szCs w:val="24"/>
        </w:rPr>
        <w:t>7</w:t>
      </w:r>
      <w:r w:rsidRPr="005E1E3C">
        <w:rPr>
          <w:sz w:val="24"/>
          <w:szCs w:val="24"/>
        </w:rPr>
        <w:t xml:space="preserve"> czynności w trakcie realizacji przedmiotu umowy:</w:t>
      </w:r>
    </w:p>
    <w:p w:rsidR="00C85509" w:rsidRPr="005E1E3C" w:rsidRDefault="00EE0442" w:rsidP="0071210B">
      <w:pPr>
        <w:pStyle w:val="Bezodstpw"/>
        <w:numPr>
          <w:ilvl w:val="0"/>
          <w:numId w:val="5"/>
        </w:numPr>
        <w:spacing w:line="276" w:lineRule="auto"/>
        <w:jc w:val="both"/>
        <w:rPr>
          <w:sz w:val="24"/>
          <w:szCs w:val="24"/>
        </w:rPr>
      </w:pPr>
      <w:r w:rsidRPr="005E1E3C">
        <w:rPr>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w:t>
      </w:r>
      <w:r w:rsidRPr="005E1E3C">
        <w:rPr>
          <w:sz w:val="24"/>
          <w:szCs w:val="24"/>
        </w:rPr>
        <w:lastRenderedPageBreak/>
        <w:t>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rsidR="00C85509" w:rsidRPr="005E1E3C" w:rsidRDefault="00EE0442" w:rsidP="0071210B">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rsidR="00C85509" w:rsidRPr="005E1E3C" w:rsidRDefault="00EE0442" w:rsidP="0071210B">
      <w:pPr>
        <w:pStyle w:val="Bezodstpw"/>
        <w:numPr>
          <w:ilvl w:val="0"/>
          <w:numId w:val="5"/>
        </w:numPr>
        <w:spacing w:line="276" w:lineRule="auto"/>
        <w:jc w:val="both"/>
        <w:rPr>
          <w:sz w:val="24"/>
          <w:szCs w:val="24"/>
        </w:rPr>
      </w:pPr>
      <w:r w:rsidRPr="005E1E3C">
        <w:rPr>
          <w:sz w:val="24"/>
          <w:szCs w:val="24"/>
        </w:rPr>
        <w:t xml:space="preserve">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rsidR="00C85509" w:rsidRPr="005E1E3C" w:rsidRDefault="00EE0442" w:rsidP="0071210B">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przepisamidot. ochrony danych osobowych; informacje takie jak: imię, nazwisko, data zawarcia umowy, rodzaj umowy o pracę i wymiar etatu powinny być możliwe do zidentyfikowania;</w:t>
      </w:r>
    </w:p>
    <w:p w:rsidR="00C85509" w:rsidRPr="005E1E3C" w:rsidRDefault="00EE0442" w:rsidP="0071210B">
      <w:pPr>
        <w:pStyle w:val="Bezodstpw"/>
        <w:numPr>
          <w:ilvl w:val="0"/>
          <w:numId w:val="5"/>
        </w:numPr>
        <w:spacing w:line="276" w:lineRule="auto"/>
        <w:jc w:val="both"/>
        <w:rPr>
          <w:sz w:val="24"/>
          <w:szCs w:val="24"/>
        </w:rPr>
      </w:pPr>
      <w:r w:rsidRPr="005E1E3C">
        <w:rPr>
          <w:sz w:val="24"/>
          <w:szCs w:val="24"/>
        </w:rPr>
        <w:t xml:space="preserve">inny dokument niezbędny do weryfikacji zatrudnienia na podstawie umowy o pracę, w tym notatkę lub protokół z kontroli Państwowej Inspekcji Pracy. </w:t>
      </w:r>
    </w:p>
    <w:p w:rsidR="00C85509" w:rsidRPr="005E1E3C" w:rsidRDefault="00EE0442" w:rsidP="009B30A1">
      <w:pPr>
        <w:pStyle w:val="Bezodstpw"/>
        <w:numPr>
          <w:ilvl w:val="0"/>
          <w:numId w:val="1"/>
        </w:numPr>
        <w:spacing w:line="276" w:lineRule="auto"/>
        <w:jc w:val="both"/>
        <w:rPr>
          <w:sz w:val="24"/>
          <w:szCs w:val="24"/>
        </w:rPr>
      </w:pPr>
      <w:r w:rsidRPr="005E1E3C">
        <w:rPr>
          <w:sz w:val="24"/>
          <w:szCs w:val="24"/>
        </w:rPr>
        <w:t xml:space="preserve">Z tytułu niespełnienia przez Wykonawcę lub podwykonawcę wymogu zatrudnienia na podstawie umowy o pracę osób wykonujących wskazane w ust. </w:t>
      </w:r>
      <w:r w:rsidR="00813142">
        <w:rPr>
          <w:sz w:val="24"/>
          <w:szCs w:val="24"/>
        </w:rPr>
        <w:t>7</w:t>
      </w:r>
      <w:r w:rsidRPr="005E1E3C">
        <w:rPr>
          <w:sz w:val="24"/>
          <w:szCs w:val="24"/>
        </w:rPr>
        <w:t xml:space="preserve"> czynności Zamawiający przewiduje sankcję w postaci obowiązku zapłaty przez Wykonawcę kary umownej w wysokości określonej w § 1</w:t>
      </w:r>
      <w:r w:rsidR="00255055">
        <w:rPr>
          <w:sz w:val="24"/>
          <w:szCs w:val="24"/>
        </w:rPr>
        <w:t>2</w:t>
      </w:r>
      <w:r w:rsidRPr="005E1E3C">
        <w:rPr>
          <w:sz w:val="24"/>
          <w:szCs w:val="24"/>
        </w:rPr>
        <w:t xml:space="preserve"> ust. </w:t>
      </w:r>
      <w:r w:rsidR="009B0630">
        <w:rPr>
          <w:sz w:val="24"/>
          <w:szCs w:val="24"/>
        </w:rPr>
        <w:t>1</w:t>
      </w:r>
      <w:r w:rsidRPr="005E1E3C">
        <w:rPr>
          <w:sz w:val="24"/>
          <w:szCs w:val="24"/>
        </w:rPr>
        <w:t xml:space="preserve"> pkt 9.Niezłożenie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813142">
        <w:rPr>
          <w:sz w:val="24"/>
          <w:szCs w:val="24"/>
        </w:rPr>
        <w:t>7</w:t>
      </w:r>
      <w:r w:rsidRPr="005E1E3C">
        <w:rPr>
          <w:sz w:val="24"/>
          <w:szCs w:val="24"/>
        </w:rPr>
        <w:t xml:space="preserve"> czynności. </w:t>
      </w:r>
    </w:p>
    <w:p w:rsidR="00EE0442" w:rsidRPr="005E1E3C" w:rsidRDefault="00EE0442" w:rsidP="009B30A1">
      <w:pPr>
        <w:pStyle w:val="Bezodstpw"/>
        <w:numPr>
          <w:ilvl w:val="0"/>
          <w:numId w:val="1"/>
        </w:numPr>
        <w:spacing w:line="276" w:lineRule="auto"/>
        <w:jc w:val="both"/>
        <w:rPr>
          <w:sz w:val="24"/>
          <w:szCs w:val="24"/>
        </w:rPr>
      </w:pPr>
      <w:r w:rsidRPr="005E1E3C">
        <w:rPr>
          <w:sz w:val="24"/>
          <w:szCs w:val="24"/>
        </w:rPr>
        <w:lastRenderedPageBreak/>
        <w:t xml:space="preserve">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w:t>
      </w:r>
      <w:r w:rsidR="00813142">
        <w:rPr>
          <w:sz w:val="24"/>
          <w:szCs w:val="24"/>
        </w:rPr>
        <w:t>7</w:t>
      </w:r>
      <w:r w:rsidRPr="005E1E3C">
        <w:rPr>
          <w:sz w:val="24"/>
          <w:szCs w:val="24"/>
        </w:rPr>
        <w:t xml:space="preserve"> czynności Zmawiającemu od Wykonawcy przysługuje kara umowna określona w § 1</w:t>
      </w:r>
      <w:r w:rsidR="00255055">
        <w:rPr>
          <w:sz w:val="24"/>
          <w:szCs w:val="24"/>
        </w:rPr>
        <w:t>2</w:t>
      </w:r>
      <w:r w:rsidRPr="005E1E3C">
        <w:rPr>
          <w:sz w:val="24"/>
          <w:szCs w:val="24"/>
        </w:rPr>
        <w:t xml:space="preserve"> ust. </w:t>
      </w:r>
      <w:r w:rsidR="009B0630">
        <w:rPr>
          <w:sz w:val="24"/>
          <w:szCs w:val="24"/>
        </w:rPr>
        <w:t>1</w:t>
      </w:r>
      <w:r w:rsidRPr="005E1E3C">
        <w:rPr>
          <w:sz w:val="24"/>
          <w:szCs w:val="24"/>
        </w:rPr>
        <w:t xml:space="preserve"> pkt 9.</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2</w:t>
      </w:r>
    </w:p>
    <w:p w:rsidR="00EE0442" w:rsidRPr="005E1E3C" w:rsidRDefault="00EE0442" w:rsidP="0071210B">
      <w:pPr>
        <w:pStyle w:val="Bezodstpw"/>
        <w:numPr>
          <w:ilvl w:val="0"/>
          <w:numId w:val="6"/>
        </w:numPr>
        <w:spacing w:line="276" w:lineRule="auto"/>
        <w:jc w:val="both"/>
        <w:rPr>
          <w:sz w:val="24"/>
          <w:szCs w:val="24"/>
        </w:rPr>
      </w:pPr>
      <w:r w:rsidRPr="005E1E3C">
        <w:rPr>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rsidR="00EE0442" w:rsidRPr="005E1E3C" w:rsidRDefault="00EE0442" w:rsidP="0071210B">
      <w:pPr>
        <w:pStyle w:val="Bezodstpw"/>
        <w:numPr>
          <w:ilvl w:val="0"/>
          <w:numId w:val="6"/>
        </w:numPr>
        <w:spacing w:line="276" w:lineRule="auto"/>
        <w:jc w:val="both"/>
        <w:rPr>
          <w:sz w:val="24"/>
          <w:szCs w:val="24"/>
        </w:rPr>
      </w:pPr>
      <w:r w:rsidRPr="005E1E3C">
        <w:rPr>
          <w:sz w:val="24"/>
          <w:szCs w:val="24"/>
        </w:rPr>
        <w:t>Wszystkie podstawowe materiały budowlane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rsidR="001E5FF1" w:rsidRPr="005F6EE4" w:rsidRDefault="001E5FF1" w:rsidP="001E5FF1">
      <w:pPr>
        <w:pStyle w:val="Bezodstpw"/>
        <w:numPr>
          <w:ilvl w:val="0"/>
          <w:numId w:val="6"/>
        </w:numPr>
        <w:spacing w:line="276" w:lineRule="auto"/>
        <w:jc w:val="both"/>
        <w:rPr>
          <w:rFonts w:cstheme="minorHAnsi"/>
          <w:sz w:val="24"/>
          <w:szCs w:val="24"/>
        </w:rPr>
      </w:pPr>
      <w:r w:rsidRPr="005F6EE4">
        <w:rPr>
          <w:rFonts w:cstheme="minorHAnsi"/>
          <w:sz w:val="24"/>
          <w:szCs w:val="24"/>
        </w:rPr>
        <w:t>Wszystkie materiały pochodzące z rozbiórek lub demontażu pozostają do dyspozycji Wykonawcy i powinny zostać usunięte i wywiezione staraniem i na koszt Wykonawcy w sposób, który nie będzie zagrażać środowisku naturalnemu</w:t>
      </w:r>
      <w:r>
        <w:rPr>
          <w:rFonts w:cstheme="minorHAnsi"/>
          <w:sz w:val="24"/>
          <w:szCs w:val="24"/>
        </w:rPr>
        <w:t>, z wyjątkiem materiałów nadających się</w:t>
      </w:r>
      <w:r w:rsidRPr="005F6EE4">
        <w:rPr>
          <w:rFonts w:cstheme="minorHAnsi"/>
          <w:sz w:val="24"/>
          <w:szCs w:val="24"/>
        </w:rPr>
        <w:t xml:space="preserve"> do ponownego wbudowania, </w:t>
      </w:r>
      <w:r>
        <w:rPr>
          <w:rFonts w:cstheme="minorHAnsi"/>
          <w:sz w:val="24"/>
          <w:szCs w:val="24"/>
        </w:rPr>
        <w:t xml:space="preserve">które </w:t>
      </w:r>
      <w:r w:rsidRPr="005F6EE4">
        <w:rPr>
          <w:rFonts w:cstheme="minorHAnsi"/>
          <w:sz w:val="24"/>
          <w:szCs w:val="24"/>
        </w:rPr>
        <w:t>na polecenie Zamawiającego zostaną przewiezione na PSZOK Gminy Wielka Nieszawka, na koszt Wykonawcy.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3</w:t>
      </w:r>
    </w:p>
    <w:p w:rsidR="00EE0442" w:rsidRPr="005E1E3C" w:rsidRDefault="00EE0442" w:rsidP="0071210B">
      <w:pPr>
        <w:pStyle w:val="Bezodstpw"/>
        <w:numPr>
          <w:ilvl w:val="0"/>
          <w:numId w:val="7"/>
        </w:numPr>
        <w:spacing w:line="276" w:lineRule="auto"/>
        <w:jc w:val="both"/>
        <w:rPr>
          <w:sz w:val="24"/>
          <w:szCs w:val="24"/>
        </w:rPr>
      </w:pPr>
      <w:r w:rsidRPr="005E1E3C">
        <w:rPr>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r w:rsidR="0061763B" w:rsidRPr="005E1E3C">
        <w:rPr>
          <w:sz w:val="24"/>
          <w:szCs w:val="24"/>
        </w:rPr>
        <w:t>P</w:t>
      </w:r>
      <w:r w:rsidRPr="005E1E3C">
        <w:rPr>
          <w:sz w:val="24"/>
          <w:szCs w:val="24"/>
        </w:rPr>
        <w:t>zp oraz może złożyć sprzeciw wobec wykonywania robót przez podwykonawcę.</w:t>
      </w:r>
    </w:p>
    <w:p w:rsidR="009B0630" w:rsidRDefault="00EE0442" w:rsidP="0071210B">
      <w:pPr>
        <w:pStyle w:val="Bezodstpw"/>
        <w:numPr>
          <w:ilvl w:val="0"/>
          <w:numId w:val="7"/>
        </w:numPr>
        <w:spacing w:line="276" w:lineRule="auto"/>
        <w:jc w:val="both"/>
        <w:rPr>
          <w:sz w:val="24"/>
          <w:szCs w:val="24"/>
        </w:rPr>
      </w:pPr>
      <w:r w:rsidRPr="005E1E3C">
        <w:rPr>
          <w:sz w:val="24"/>
          <w:szCs w:val="24"/>
        </w:rPr>
        <w:t xml:space="preserve">Stosownie do art. </w:t>
      </w:r>
      <w:r w:rsidR="003E0033" w:rsidRPr="005E1E3C">
        <w:rPr>
          <w:sz w:val="24"/>
          <w:szCs w:val="24"/>
        </w:rPr>
        <w:t xml:space="preserve">647¹ kodeksu cywilnego (dalej: </w:t>
      </w:r>
      <w:r w:rsidRPr="005E1E3C">
        <w:rPr>
          <w:sz w:val="24"/>
          <w:szCs w:val="24"/>
        </w:rPr>
        <w:t>kc)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w:t>
      </w:r>
      <w:r w:rsidR="003E0033" w:rsidRPr="005E1E3C">
        <w:rPr>
          <w:sz w:val="24"/>
          <w:szCs w:val="24"/>
        </w:rPr>
        <w:t xml:space="preserve">ec wykonywania tych robót przez </w:t>
      </w:r>
      <w:r w:rsidRPr="005E1E3C">
        <w:rPr>
          <w:sz w:val="24"/>
          <w:szCs w:val="24"/>
        </w:rPr>
        <w:t xml:space="preserve">podwykonawcę. </w:t>
      </w:r>
    </w:p>
    <w:p w:rsidR="003E0033" w:rsidRPr="005E1E3C" w:rsidRDefault="00EE0442" w:rsidP="0071210B">
      <w:pPr>
        <w:pStyle w:val="Bezodstpw"/>
        <w:numPr>
          <w:ilvl w:val="0"/>
          <w:numId w:val="7"/>
        </w:numPr>
        <w:spacing w:line="276" w:lineRule="auto"/>
        <w:jc w:val="both"/>
        <w:rPr>
          <w:sz w:val="24"/>
          <w:szCs w:val="24"/>
        </w:rPr>
      </w:pPr>
      <w:r w:rsidRPr="005E1E3C">
        <w:rPr>
          <w:sz w:val="24"/>
          <w:szCs w:val="24"/>
        </w:rPr>
        <w:t>Zgłoszenie, o którym mowa wust.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rsidR="00EE0442" w:rsidRPr="005E1E3C" w:rsidRDefault="00EE0442" w:rsidP="0071210B">
      <w:pPr>
        <w:pStyle w:val="Bezodstpw"/>
        <w:numPr>
          <w:ilvl w:val="0"/>
          <w:numId w:val="7"/>
        </w:numPr>
        <w:spacing w:line="276" w:lineRule="auto"/>
        <w:jc w:val="both"/>
        <w:rPr>
          <w:sz w:val="24"/>
          <w:szCs w:val="24"/>
        </w:rPr>
      </w:pPr>
      <w:r w:rsidRPr="005E1E3C">
        <w:rPr>
          <w:sz w:val="24"/>
          <w:szCs w:val="24"/>
        </w:rPr>
        <w:lastRenderedPageBreak/>
        <w:t>Wykonawca zobowiązany jest przedstawić Zamawiającemu projekt umowy o podwykonawstwo, której przedmiotem są roboty budowlane wraz z częścią dokumentacji dotyczącej wykonania robót określonych wprojekcie umowy łącznie z pisemnym zgłoszeniem szczegółowego przedmiotu robót, który ma wykonywać podwykonawca.</w:t>
      </w:r>
    </w:p>
    <w:p w:rsidR="00EE0442" w:rsidRPr="005E1E3C" w:rsidRDefault="00EE0442" w:rsidP="0071210B">
      <w:pPr>
        <w:pStyle w:val="Bezodstpw"/>
        <w:numPr>
          <w:ilvl w:val="0"/>
          <w:numId w:val="7"/>
        </w:numPr>
        <w:spacing w:line="276" w:lineRule="auto"/>
        <w:jc w:val="both"/>
        <w:rPr>
          <w:sz w:val="24"/>
          <w:szCs w:val="24"/>
        </w:rPr>
      </w:pPr>
      <w:r w:rsidRPr="005E1E3C">
        <w:rPr>
          <w:sz w:val="24"/>
          <w:szCs w:val="24"/>
        </w:rPr>
        <w:t>Jeżeli zgłoszenie szczegółowego przedmiotu robót, który ma wykonywać podwykonawcazosta</w:t>
      </w:r>
      <w:r w:rsidR="003E0033" w:rsidRPr="005E1E3C">
        <w:rPr>
          <w:sz w:val="24"/>
          <w:szCs w:val="24"/>
        </w:rPr>
        <w:t xml:space="preserve">nie dokonane przez podwykonawcę, </w:t>
      </w:r>
      <w:r w:rsidRPr="005E1E3C">
        <w:rPr>
          <w:sz w:val="24"/>
          <w:szCs w:val="24"/>
        </w:rPr>
        <w:t xml:space="preserve">to Wykonawca ma obowiązek dostarczenia Zamawiającemu projektu umowy o podwykonawstwo, której przedmiotem są roboty budowlane wraz z częścią dokumentacji dotyczącej wykonania robót </w:t>
      </w:r>
      <w:r w:rsidR="003E0033" w:rsidRPr="005E1E3C">
        <w:rPr>
          <w:sz w:val="24"/>
          <w:szCs w:val="24"/>
        </w:rPr>
        <w:t xml:space="preserve">określonych wprojekcie umowy </w:t>
      </w:r>
      <w:r w:rsidRPr="005E1E3C">
        <w:rPr>
          <w:sz w:val="24"/>
          <w:szCs w:val="24"/>
        </w:rPr>
        <w:t xml:space="preserve">w terminie 2 dni od otrzymania wezwania od Zamawiającego. </w:t>
      </w:r>
    </w:p>
    <w:p w:rsidR="00EE0442" w:rsidRPr="005E1E3C" w:rsidRDefault="00EE0442" w:rsidP="0071210B">
      <w:pPr>
        <w:pStyle w:val="Bezodstpw"/>
        <w:numPr>
          <w:ilvl w:val="0"/>
          <w:numId w:val="7"/>
        </w:numPr>
        <w:spacing w:line="276" w:lineRule="auto"/>
        <w:jc w:val="both"/>
        <w:rPr>
          <w:sz w:val="24"/>
          <w:szCs w:val="24"/>
        </w:rPr>
      </w:pPr>
      <w:r w:rsidRPr="005E1E3C">
        <w:rPr>
          <w:sz w:val="24"/>
          <w:szCs w:val="24"/>
        </w:rPr>
        <w:t xml:space="preserve">Niezależnie od obowiązków wynikających z postanowień zawartych w ust. </w:t>
      </w:r>
      <w:r w:rsidR="00986D0E">
        <w:rPr>
          <w:sz w:val="24"/>
          <w:szCs w:val="24"/>
        </w:rPr>
        <w:t>4</w:t>
      </w:r>
      <w:r w:rsidR="003E0033" w:rsidRPr="005E1E3C">
        <w:rPr>
          <w:sz w:val="24"/>
          <w:szCs w:val="24"/>
        </w:rPr>
        <w:t>,</w:t>
      </w:r>
      <w:r w:rsidRPr="005E1E3C">
        <w:rPr>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w:t>
      </w:r>
      <w:r w:rsidR="003E0033" w:rsidRPr="005E1E3C">
        <w:rPr>
          <w:sz w:val="24"/>
          <w:szCs w:val="24"/>
        </w:rPr>
        <w:t xml:space="preserve">okumentacji </w:t>
      </w:r>
      <w:r w:rsidRPr="005E1E3C">
        <w:rPr>
          <w:sz w:val="24"/>
          <w:szCs w:val="24"/>
        </w:rPr>
        <w:t>oraz oświadczenia potencjalnych stron umowy (Wykonawcy i odpowiednio podwykonawców) zawierające zgodę na jej zawarcie w taki sposób, aby projekt umowy i oświadczenia dotarły do Zamawiającego na 14 dni przed planowanym terminem zawarcia umowy.</w:t>
      </w:r>
    </w:p>
    <w:p w:rsidR="00EE0442" w:rsidRPr="005E1E3C" w:rsidRDefault="00EE0442" w:rsidP="0071210B">
      <w:pPr>
        <w:pStyle w:val="Bezodstpw"/>
        <w:numPr>
          <w:ilvl w:val="0"/>
          <w:numId w:val="7"/>
        </w:numPr>
        <w:spacing w:line="276" w:lineRule="auto"/>
        <w:jc w:val="both"/>
        <w:rPr>
          <w:sz w:val="24"/>
          <w:szCs w:val="24"/>
        </w:rPr>
      </w:pPr>
      <w:r w:rsidRPr="005E1E3C">
        <w:rPr>
          <w:sz w:val="24"/>
          <w:szCs w:val="24"/>
        </w:rPr>
        <w:t>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Jeżeli Zamawiający w terminie 14 dni od przedstawienia przez Wykonawcę kompletu dokumentów, w ty</w:t>
      </w:r>
      <w:r w:rsidR="003E0033" w:rsidRPr="005E1E3C">
        <w:rPr>
          <w:sz w:val="24"/>
          <w:szCs w:val="24"/>
        </w:rPr>
        <w:t xml:space="preserve">m projektu umowy z podwykonawcą, </w:t>
      </w:r>
      <w:r w:rsidRPr="005E1E3C">
        <w:rPr>
          <w:sz w:val="24"/>
          <w:szCs w:val="24"/>
        </w:rPr>
        <w:t>nie zgłosi na piśmiezastrzeżeń, uważa się, że wyraz</w:t>
      </w:r>
      <w:r w:rsidR="003E0033" w:rsidRPr="005E1E3C">
        <w:rPr>
          <w:sz w:val="24"/>
          <w:szCs w:val="24"/>
        </w:rPr>
        <w:t>ił zgodę na zawarcie umowy. Nie</w:t>
      </w:r>
      <w:r w:rsidRPr="005E1E3C">
        <w:rPr>
          <w:sz w:val="24"/>
          <w:szCs w:val="24"/>
        </w:rPr>
        <w:t xml:space="preserve">zgłoszenie zastrzeżeń do projektu umowy o podwykonawstwo nie wyklucza zgłoszenia sprzeciwu wobec wykonywania robót budowlanych przez podwykonawcę. </w:t>
      </w:r>
    </w:p>
    <w:p w:rsidR="00EE0442" w:rsidRPr="005E1E3C" w:rsidRDefault="00EE0442" w:rsidP="0071210B">
      <w:pPr>
        <w:pStyle w:val="Bezodstpw"/>
        <w:numPr>
          <w:ilvl w:val="0"/>
          <w:numId w:val="7"/>
        </w:numPr>
        <w:spacing w:line="276" w:lineRule="auto"/>
        <w:jc w:val="both"/>
        <w:rPr>
          <w:sz w:val="24"/>
          <w:szCs w:val="24"/>
        </w:rPr>
      </w:pPr>
      <w:r w:rsidRPr="005E1E3C">
        <w:rPr>
          <w:sz w:val="24"/>
          <w:szCs w:val="24"/>
        </w:rPr>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E1E3C">
        <w:rPr>
          <w:sz w:val="24"/>
          <w:szCs w:val="24"/>
        </w:rPr>
        <w:t>h robót jedynie w przypadku nie</w:t>
      </w:r>
      <w:r w:rsidRPr="005E1E3C">
        <w:rPr>
          <w:sz w:val="24"/>
          <w:szCs w:val="24"/>
        </w:rPr>
        <w:t>zgłoszenia sprzeciwu w wymaga</w:t>
      </w:r>
      <w:r w:rsidR="003E0033" w:rsidRPr="005E1E3C">
        <w:rPr>
          <w:sz w:val="24"/>
          <w:szCs w:val="24"/>
        </w:rPr>
        <w:t xml:space="preserve">nym terminie lub w przypadku, </w:t>
      </w:r>
      <w:r w:rsidRPr="005E1E3C">
        <w:rPr>
          <w:sz w:val="24"/>
          <w:szCs w:val="24"/>
        </w:rPr>
        <w:t xml:space="preserve">gdy Zamawiający złoży wyraźne i jednoznaczne pisemne oświadczenie o </w:t>
      </w:r>
      <w:r w:rsidRPr="005E1E3C">
        <w:rPr>
          <w:sz w:val="24"/>
          <w:szCs w:val="24"/>
        </w:rPr>
        <w:lastRenderedPageBreak/>
        <w:t xml:space="preserve">przyjęciu odpowiedzialności solidarnej, po zapoznaniu się z zawartą umową podwykonawstwo spełniającą wymagania wskazane w niniejszej umowie. Strony wykluczają możliwość wyrażania zgody przez Zamawiającego na przyjęcie odpowiedzialności solidarnej w sposób dorozumiany, w formie ustnej lub poprzez inne zachowania lub czynności faktyczne Zamawiającego.  </w:t>
      </w:r>
    </w:p>
    <w:p w:rsidR="00EE0442" w:rsidRPr="005E1E3C" w:rsidRDefault="00EE0442" w:rsidP="0071210B">
      <w:pPr>
        <w:pStyle w:val="Bezodstpw"/>
        <w:numPr>
          <w:ilvl w:val="0"/>
          <w:numId w:val="7"/>
        </w:numPr>
        <w:spacing w:line="276" w:lineRule="auto"/>
        <w:jc w:val="both"/>
        <w:rPr>
          <w:sz w:val="24"/>
          <w:szCs w:val="24"/>
        </w:rPr>
      </w:pPr>
      <w:r w:rsidRPr="005E1E3C">
        <w:rPr>
          <w:sz w:val="24"/>
          <w:szCs w:val="24"/>
        </w:rPr>
        <w:t>Postanowienia niniejszego § 3 stosuje si</w:t>
      </w:r>
      <w:r w:rsidR="00733159" w:rsidRPr="005E1E3C">
        <w:rPr>
          <w:sz w:val="24"/>
          <w:szCs w:val="24"/>
        </w:rPr>
        <w:t xml:space="preserve">ę odpowiednio do projektów umów z </w:t>
      </w:r>
      <w:r w:rsidRPr="005E1E3C">
        <w:rPr>
          <w:sz w:val="24"/>
          <w:szCs w:val="24"/>
        </w:rPr>
        <w:t>podwykonawcami a także do projektów aneksów i aneksów do zawartych umów z podwykonawcami.</w:t>
      </w:r>
    </w:p>
    <w:p w:rsidR="00EE0442" w:rsidRPr="005E1E3C" w:rsidRDefault="00EE0442" w:rsidP="0071210B">
      <w:pPr>
        <w:pStyle w:val="Bezodstpw"/>
        <w:numPr>
          <w:ilvl w:val="0"/>
          <w:numId w:val="7"/>
        </w:numPr>
        <w:spacing w:line="276" w:lineRule="auto"/>
        <w:jc w:val="both"/>
        <w:rPr>
          <w:sz w:val="24"/>
          <w:szCs w:val="24"/>
        </w:rPr>
      </w:pPr>
      <w:r w:rsidRPr="005E1E3C">
        <w:rPr>
          <w:sz w:val="24"/>
          <w:szCs w:val="24"/>
        </w:rPr>
        <w:t>Zamawiający ustala następujące wymagania dotyczące umów o podwykonawstwo, których przedmiotem będą roboty budowlane, których niespełnienie spowoduje zgłoszenie zastrzeżeń lub sprzeciwu:</w:t>
      </w:r>
    </w:p>
    <w:p w:rsidR="00733159" w:rsidRPr="005E1E3C" w:rsidRDefault="00EE0442" w:rsidP="0071210B">
      <w:pPr>
        <w:pStyle w:val="Bezodstpw"/>
        <w:numPr>
          <w:ilvl w:val="0"/>
          <w:numId w:val="8"/>
        </w:numPr>
        <w:spacing w:line="276" w:lineRule="auto"/>
        <w:jc w:val="both"/>
        <w:rPr>
          <w:sz w:val="24"/>
          <w:szCs w:val="24"/>
        </w:rPr>
      </w:pPr>
      <w:r w:rsidRPr="005E1E3C">
        <w:rPr>
          <w:sz w:val="24"/>
          <w:szCs w:val="24"/>
        </w:rPr>
        <w:t>Zakres robót (przedmiot umowy) w umowie o podwykonawstwo musi mieścić się w zakresie określonym w ofercie przez Wykonawcę jako część zamówienia, której wykonanie zam</w:t>
      </w:r>
      <w:r w:rsidR="00733159" w:rsidRPr="005E1E3C">
        <w:rPr>
          <w:sz w:val="24"/>
          <w:szCs w:val="24"/>
        </w:rPr>
        <w:t xml:space="preserve">ierza powierzyć podwykonawcom. </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Jakiekolwiek postanowienia odnoszące się do jako</w:t>
      </w:r>
      <w:r w:rsidR="00733159" w:rsidRPr="005E1E3C">
        <w:rPr>
          <w:sz w:val="24"/>
          <w:szCs w:val="24"/>
        </w:rPr>
        <w:t xml:space="preserve">ści robót nie mogą przewidywać </w:t>
      </w:r>
      <w:r w:rsidRPr="005E1E3C">
        <w:rPr>
          <w:sz w:val="24"/>
          <w:szCs w:val="24"/>
        </w:rPr>
        <w:t>lub dopuszczać wykonania przedmiotu objętego umową o podwykonawstwo w jakości gorsze</w:t>
      </w:r>
      <w:r w:rsidR="00733159" w:rsidRPr="005E1E3C">
        <w:rPr>
          <w:sz w:val="24"/>
          <w:szCs w:val="24"/>
        </w:rPr>
        <w:t>j niż w ramach niniejszej umowy</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Wynagrodzenie dla podwykonawcy lub dalszego podwykonawcy musi być wynag</w:t>
      </w:r>
      <w:r w:rsidR="00733159" w:rsidRPr="005E1E3C">
        <w:rPr>
          <w:sz w:val="24"/>
          <w:szCs w:val="24"/>
        </w:rPr>
        <w:t>rodzeniem ryczałtowym.</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Wynagrodzenie należne na podstawie umów o podwykonawstwo nie może być wymagalne przed wykonaniem i odebraniem przedmiotu umowy przez Wykonawcę jeż</w:t>
      </w:r>
      <w:r w:rsidR="00733159" w:rsidRPr="005E1E3C">
        <w:rPr>
          <w:sz w:val="24"/>
          <w:szCs w:val="24"/>
        </w:rPr>
        <w:t>eli ma być płacone jednorazowo. J</w:t>
      </w:r>
      <w:r w:rsidRPr="005E1E3C">
        <w:rPr>
          <w:sz w:val="24"/>
          <w:szCs w:val="24"/>
        </w:rPr>
        <w:t xml:space="preserve">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w:t>
      </w:r>
      <w:r w:rsidR="00233915">
        <w:rPr>
          <w:sz w:val="24"/>
          <w:szCs w:val="24"/>
        </w:rPr>
        <w:t>15</w:t>
      </w:r>
      <w:r w:rsidRPr="005E1E3C">
        <w:rPr>
          <w:sz w:val="24"/>
          <w:szCs w:val="24"/>
        </w:rPr>
        <w:t xml:space="preserve"> dni przed terminem wymagalności należności dla Wykonawcy</w:t>
      </w:r>
      <w:r w:rsidR="00233915">
        <w:rPr>
          <w:sz w:val="24"/>
          <w:szCs w:val="24"/>
        </w:rPr>
        <w:t xml:space="preserve"> wynikającej z faktury końcowej</w:t>
      </w:r>
      <w:r w:rsidRPr="005E1E3C">
        <w:rPr>
          <w:sz w:val="24"/>
          <w:szCs w:val="24"/>
        </w:rPr>
        <w:t xml:space="preserve">. W przypadku wynagrodzeń płatnych w częściach, termin wymagalności poszczególnych części, </w:t>
      </w:r>
      <w:r w:rsidRPr="0090325F">
        <w:rPr>
          <w:sz w:val="24"/>
          <w:szCs w:val="24"/>
          <w:u w:val="single"/>
        </w:rPr>
        <w:t>z wyjątkiem ostatniej, które nie może wynosić więcej niż 5 % wynagrodzenia wynikającego z umowy o podwykonawstwo</w:t>
      </w:r>
      <w:r w:rsidRPr="005E1E3C">
        <w:rPr>
          <w:sz w:val="24"/>
          <w:szCs w:val="24"/>
        </w:rPr>
        <w:t xml:space="preserve">, nie może być późniejszy niż </w:t>
      </w:r>
      <w:r w:rsidR="00233915">
        <w:rPr>
          <w:sz w:val="24"/>
          <w:szCs w:val="24"/>
        </w:rPr>
        <w:t>15</w:t>
      </w:r>
      <w:r w:rsidRPr="005E1E3C">
        <w:rPr>
          <w:sz w:val="24"/>
          <w:szCs w:val="24"/>
        </w:rPr>
        <w:t xml:space="preserve"> dni przed terminem wymagalności należności dla Wykonawcy wynikającej z faktury końcowej;</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xml:space="preserve">, </w:t>
      </w:r>
      <w:r w:rsidRPr="005E1E3C">
        <w:rPr>
          <w:sz w:val="24"/>
          <w:szCs w:val="24"/>
        </w:rPr>
        <w:t xml:space="preserve">nie może być większa niż </w:t>
      </w:r>
      <w:r w:rsidR="0090325F">
        <w:rPr>
          <w:sz w:val="24"/>
          <w:szCs w:val="24"/>
        </w:rPr>
        <w:t>70</w:t>
      </w:r>
      <w:r w:rsidRPr="005E1E3C">
        <w:rPr>
          <w:sz w:val="24"/>
          <w:szCs w:val="24"/>
        </w:rPr>
        <w:t>% wynagrodzenia netto dla Wykonawcy.</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Każda zmiana umowy z podwykonawcą wymaga pisemnej zgody Zamawi</w:t>
      </w:r>
      <w:r w:rsidR="00733159" w:rsidRPr="005E1E3C">
        <w:rPr>
          <w:sz w:val="24"/>
          <w:szCs w:val="24"/>
        </w:rPr>
        <w:t>ającego pod rygorem nieważności.</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Przeniesienie wierzytelności (także przyszłych) przysługujących podwykonawcy wobec Wykonawcy lub Zamawiającego, wymaga pisemnej zgody Zamawi</w:t>
      </w:r>
      <w:r w:rsidR="009B1D6F" w:rsidRPr="005E1E3C">
        <w:rPr>
          <w:sz w:val="24"/>
          <w:szCs w:val="24"/>
        </w:rPr>
        <w:t>ającego pod rygorem nieważności.</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lastRenderedPageBreak/>
        <w:t>Jakiekolwiek wierzyte</w:t>
      </w:r>
      <w:r w:rsidR="009B1D6F" w:rsidRPr="005E1E3C">
        <w:rPr>
          <w:sz w:val="24"/>
          <w:szCs w:val="24"/>
        </w:rPr>
        <w:t xml:space="preserve">lności przysługujące Wykonawcy </w:t>
      </w:r>
      <w:r w:rsidRPr="005E1E3C">
        <w:rPr>
          <w:sz w:val="24"/>
          <w:szCs w:val="24"/>
        </w:rPr>
        <w:t>wobec podwykonawcy, w tym</w:t>
      </w:r>
      <w:r w:rsidR="009B1D6F" w:rsidRPr="005E1E3C">
        <w:rPr>
          <w:sz w:val="24"/>
          <w:szCs w:val="24"/>
        </w:rPr>
        <w:t>,</w:t>
      </w:r>
      <w:r w:rsidRPr="005E1E3C">
        <w:rPr>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E1E3C">
        <w:rPr>
          <w:sz w:val="24"/>
          <w:szCs w:val="24"/>
        </w:rPr>
        <w:t>,</w:t>
      </w:r>
      <w:r w:rsidRPr="005E1E3C">
        <w:rPr>
          <w:sz w:val="24"/>
          <w:szCs w:val="24"/>
        </w:rPr>
        <w:t xml:space="preserve"> tj. Wykonawca po spełnieniu warunków będzie zobowiązany do zwrotu kwoty zatrzymanej, a zobowiązanie do zapłaty wynagr</w:t>
      </w:r>
      <w:r w:rsidR="009B1D6F" w:rsidRPr="005E1E3C">
        <w:rPr>
          <w:sz w:val="24"/>
          <w:szCs w:val="24"/>
        </w:rPr>
        <w:t>odzenia w tej części wygaśnie. W</w:t>
      </w:r>
      <w:r w:rsidRPr="005E1E3C">
        <w:rPr>
          <w:sz w:val="24"/>
          <w:szCs w:val="24"/>
        </w:rPr>
        <w:t xml:space="preserve"> efekcie Zamawiający będzie zwolniony z zapłaty kwoty odpowiadającej kwo</w:t>
      </w:r>
      <w:r w:rsidR="009B1D6F" w:rsidRPr="005E1E3C">
        <w:rPr>
          <w:sz w:val="24"/>
          <w:szCs w:val="24"/>
        </w:rPr>
        <w:t>cie zatrzymanej przez Wykonawcę.</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Przedmiot umowy wykonywany przez wykonawcę lub podwykonawcę musi być określony dokładnie i wyczerpująco</w:t>
      </w:r>
      <w:r w:rsidR="009B1D6F" w:rsidRPr="005E1E3C">
        <w:rPr>
          <w:sz w:val="24"/>
          <w:szCs w:val="24"/>
        </w:rPr>
        <w:t>,</w:t>
      </w:r>
      <w:r w:rsidRPr="005E1E3C">
        <w:rPr>
          <w:sz w:val="24"/>
          <w:szCs w:val="24"/>
        </w:rPr>
        <w:t xml:space="preserve"> tj. conajmniej poprzez wskazanie zakresu w dokumentacji lub projekcie i odpowiednie oznaczenie na odpowiednim egzemplarzu or</w:t>
      </w:r>
      <w:r w:rsidR="009B1D6F" w:rsidRPr="005E1E3C">
        <w:rPr>
          <w:sz w:val="24"/>
          <w:szCs w:val="24"/>
        </w:rPr>
        <w:t>az opis i wyszczególnienie prac.</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Termin wykonania przedmiotu umowy dla podwykonawcy nie może być późniejszy niż  termin zakończenia przedmiotu umowy określony w niniejszej umowie po</w:t>
      </w:r>
      <w:r w:rsidR="009B1D6F" w:rsidRPr="005E1E3C">
        <w:rPr>
          <w:sz w:val="24"/>
          <w:szCs w:val="24"/>
        </w:rPr>
        <w:t>między Zamawiającym a Wykonawcą.</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Termin wymagalności roszczenia o zapłatę wynagrodzenia (lub którejkolwiek części wynagrodzenia) dla podwykonawcy nie może być późniejszy niż 14 dni od dokonania odbioru końcowego całego przedmiotu umowy przez Zamawiającego (z zastrzeżeniem</w:t>
      </w:r>
      <w:r w:rsidR="009B1D6F" w:rsidRPr="005E1E3C">
        <w:rPr>
          <w:sz w:val="24"/>
          <w:szCs w:val="24"/>
        </w:rPr>
        <w:t xml:space="preserve"> wymagania wskazanego w pkt 3).</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Termin zapłaty wynagrodzenia dla podwykonawcy nie może być dłuższy niż 14 dni od otrzymania faktury lub rachunku przez wykonawcę</w:t>
      </w:r>
      <w:r w:rsidR="009B1D6F" w:rsidRPr="005E1E3C">
        <w:rPr>
          <w:sz w:val="24"/>
          <w:szCs w:val="24"/>
        </w:rPr>
        <w:t>.</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w:t>
      </w:r>
      <w:r w:rsidR="00B42530" w:rsidRPr="005E1E3C">
        <w:rPr>
          <w:sz w:val="24"/>
          <w:szCs w:val="24"/>
        </w:rPr>
        <w:t xml:space="preserve"> o zapłatę kwoty zabezpieczenia.</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Odbiór końcowy robót wykonanych w ramach umowy o podwykonawstwo musi być wcześniejszy niż zgłoszenie do odbioru robót dokonane przez Wykonawcę;</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 xml:space="preserve">Przedłożona kopia umowy o podwykonawstwo nie może różnić </w:t>
      </w:r>
      <w:r w:rsidR="00B42530" w:rsidRPr="005E1E3C">
        <w:rPr>
          <w:sz w:val="24"/>
          <w:szCs w:val="24"/>
        </w:rPr>
        <w:t>się od zaakceptowanego projektu.</w:t>
      </w:r>
    </w:p>
    <w:p w:rsidR="00EE0442" w:rsidRPr="005E1E3C" w:rsidRDefault="00EE0442" w:rsidP="0071210B">
      <w:pPr>
        <w:pStyle w:val="Bezodstpw"/>
        <w:numPr>
          <w:ilvl w:val="0"/>
          <w:numId w:val="8"/>
        </w:numPr>
        <w:spacing w:line="276" w:lineRule="auto"/>
        <w:jc w:val="both"/>
        <w:rPr>
          <w:sz w:val="24"/>
          <w:szCs w:val="24"/>
        </w:rPr>
      </w:pPr>
      <w:r w:rsidRPr="005E1E3C">
        <w:rPr>
          <w:sz w:val="24"/>
          <w:szCs w:val="24"/>
        </w:rPr>
        <w:t xml:space="preserve">Wynagrodzenie wynikające z umowy o podwykonawstwo nie może być wygórowane, tj. w szczególności wynagrodzenie dla podwykonawcy nie może być wyższe o więcej niż 5 % od wynagrodzenia za tę część prac jaka odpowiednio należy </w:t>
      </w:r>
      <w:r w:rsidR="00B42530" w:rsidRPr="005E1E3C">
        <w:rPr>
          <w:sz w:val="24"/>
          <w:szCs w:val="24"/>
        </w:rPr>
        <w:t>się Wykonawcy zgodnie z umową. W</w:t>
      </w:r>
      <w:r w:rsidRPr="005E1E3C">
        <w:rPr>
          <w:sz w:val="24"/>
          <w:szCs w:val="24"/>
        </w:rPr>
        <w:t xml:space="preserve"> tym celu wysokość </w:t>
      </w:r>
      <w:r w:rsidRPr="005E1E3C">
        <w:rPr>
          <w:sz w:val="24"/>
          <w:szCs w:val="24"/>
        </w:rPr>
        <w:lastRenderedPageBreak/>
        <w:t>wynagrodzenia dla Wykonawcy za tę część prac może być ustalona przez Zamawiającego</w:t>
      </w:r>
      <w:r w:rsidR="00B42530" w:rsidRPr="005E1E3C">
        <w:rPr>
          <w:sz w:val="24"/>
          <w:szCs w:val="24"/>
        </w:rPr>
        <w:t>,</w:t>
      </w:r>
      <w:r w:rsidRPr="005E1E3C">
        <w:rPr>
          <w:sz w:val="24"/>
          <w:szCs w:val="24"/>
        </w:rPr>
        <w:t xml:space="preserve"> bądź na podstawie czynników cenotwórczych wskazanych w § 8 ust. 16, bądź w inn</w:t>
      </w:r>
      <w:r w:rsidR="00B42530" w:rsidRPr="005E1E3C">
        <w:rPr>
          <w:sz w:val="24"/>
          <w:szCs w:val="24"/>
        </w:rPr>
        <w:t>y uzasadniony sposób.</w:t>
      </w:r>
    </w:p>
    <w:p w:rsidR="00EE0442" w:rsidRPr="005E1E3C" w:rsidRDefault="00EE0442" w:rsidP="0071210B">
      <w:pPr>
        <w:pStyle w:val="Bezodstpw"/>
        <w:numPr>
          <w:ilvl w:val="0"/>
          <w:numId w:val="7"/>
        </w:numPr>
        <w:spacing w:line="276" w:lineRule="auto"/>
        <w:jc w:val="both"/>
        <w:rPr>
          <w:sz w:val="24"/>
          <w:szCs w:val="24"/>
        </w:rPr>
      </w:pPr>
      <w:r w:rsidRPr="005E1E3C">
        <w:rPr>
          <w:sz w:val="24"/>
          <w:szCs w:val="24"/>
        </w:rPr>
        <w:t>Nieprzedłożenie projektu umowy o podwykonawstwo, których przedmiotem będą roboty budowlane lub nieprzedłożenie umowy o podwykonawstwo w terminach wynikających z niniejszej umowy lub przedł</w:t>
      </w:r>
      <w:r w:rsidR="00B42530" w:rsidRPr="005E1E3C">
        <w:rPr>
          <w:sz w:val="24"/>
          <w:szCs w:val="24"/>
        </w:rPr>
        <w:t>ożenie umowy w terminie ale nie</w:t>
      </w:r>
      <w:r w:rsidRPr="005E1E3C">
        <w:rPr>
          <w:sz w:val="24"/>
          <w:szCs w:val="24"/>
        </w:rPr>
        <w:t xml:space="preserve">spełniającej wymagań wynikających z niniejszej umowy stanowią niezależne przyczyny złożenia sprzeciwu.  </w:t>
      </w:r>
    </w:p>
    <w:p w:rsidR="00EE0442" w:rsidRPr="005E1E3C" w:rsidRDefault="00EE0442" w:rsidP="0071210B">
      <w:pPr>
        <w:pStyle w:val="Bezodstpw"/>
        <w:numPr>
          <w:ilvl w:val="0"/>
          <w:numId w:val="7"/>
        </w:numPr>
        <w:spacing w:line="276" w:lineRule="auto"/>
        <w:jc w:val="both"/>
        <w:rPr>
          <w:sz w:val="24"/>
          <w:szCs w:val="24"/>
        </w:rPr>
      </w:pPr>
      <w:r w:rsidRPr="005E1E3C">
        <w:rPr>
          <w:sz w:val="24"/>
          <w:szCs w:val="24"/>
        </w:rPr>
        <w:t>Wykonawca zobowiązany jest przedkładać Zamawiającemuw terminie 7 dni od zawarcia poświadczone za zgodność z oryginałem kopie z</w:t>
      </w:r>
      <w:r w:rsidR="00B42530" w:rsidRPr="005E1E3C">
        <w:rPr>
          <w:sz w:val="24"/>
          <w:szCs w:val="24"/>
        </w:rPr>
        <w:t xml:space="preserve">awartych umów o podwykonawstwo </w:t>
      </w:r>
      <w:r w:rsidRPr="005E1E3C">
        <w:rPr>
          <w:sz w:val="24"/>
          <w:szCs w:val="24"/>
        </w:rPr>
        <w:t xml:space="preserve">oraz umów o podwykonawstwo, których przedmiotem </w:t>
      </w:r>
      <w:r w:rsidR="00B42530" w:rsidRPr="005E1E3C">
        <w:rPr>
          <w:sz w:val="24"/>
          <w:szCs w:val="24"/>
        </w:rPr>
        <w:t>są dostawy lub usługi, a także</w:t>
      </w:r>
      <w:r w:rsidRPr="005E1E3C">
        <w:rPr>
          <w:sz w:val="24"/>
          <w:szCs w:val="24"/>
        </w:rPr>
        <w:t xml:space="preserve"> ich zmiany. Zamawiający ma prawo zgłosić sprzeciw do umowy o podwykonawstwo, której przedmiotem są roboty budowlane, i do jej zmian w terminie 14 dni od dnia otrzymania ich poświadczonych kopii.</w:t>
      </w:r>
    </w:p>
    <w:p w:rsidR="004D6D8D" w:rsidRPr="005E1E3C" w:rsidRDefault="004D6D8D" w:rsidP="0071210B">
      <w:pPr>
        <w:pStyle w:val="Bezodstpw"/>
        <w:numPr>
          <w:ilvl w:val="0"/>
          <w:numId w:val="7"/>
        </w:numPr>
        <w:spacing w:line="276" w:lineRule="auto"/>
        <w:jc w:val="both"/>
        <w:rPr>
          <w:sz w:val="24"/>
          <w:szCs w:val="24"/>
        </w:rPr>
      </w:pPr>
      <w:r w:rsidRPr="005E1E3C">
        <w:rPr>
          <w:sz w:val="24"/>
          <w:szCs w:val="24"/>
        </w:rPr>
        <w:t>Zamawiający nie wyraża zgody na zawieranie umów podwykonawcy z dalszym podwykonawcą.</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4</w:t>
      </w:r>
    </w:p>
    <w:p w:rsidR="00EE0442" w:rsidRPr="005E1E3C" w:rsidRDefault="00EE0442" w:rsidP="007C448E">
      <w:pPr>
        <w:pStyle w:val="Bezodstpw"/>
        <w:spacing w:line="276" w:lineRule="auto"/>
        <w:jc w:val="both"/>
        <w:rPr>
          <w:sz w:val="24"/>
          <w:szCs w:val="24"/>
        </w:rPr>
      </w:pPr>
      <w:bookmarkStart w:id="2" w:name="_Hlk142379755"/>
      <w:r w:rsidRPr="005E1E3C">
        <w:rPr>
          <w:sz w:val="24"/>
          <w:szCs w:val="24"/>
        </w:rPr>
        <w:t>Zamawiający wymaga, aby przedmiot zamówienia został zrealizowany w terminie</w:t>
      </w:r>
      <w:bookmarkEnd w:id="2"/>
      <w:r w:rsidR="00EA3052">
        <w:rPr>
          <w:sz w:val="24"/>
          <w:szCs w:val="24"/>
        </w:rPr>
        <w:t xml:space="preserve"> 15 grudnia 2023 r.</w:t>
      </w:r>
    </w:p>
    <w:p w:rsidR="00EE0442" w:rsidRPr="005E1E3C" w:rsidRDefault="00EE0442" w:rsidP="007C448E">
      <w:pPr>
        <w:pStyle w:val="Bezodstpw"/>
        <w:spacing w:line="276" w:lineRule="auto"/>
        <w:jc w:val="center"/>
        <w:rPr>
          <w:b/>
          <w:sz w:val="24"/>
          <w:szCs w:val="24"/>
        </w:rPr>
      </w:pPr>
      <w:r w:rsidRPr="005E1E3C">
        <w:rPr>
          <w:b/>
          <w:sz w:val="24"/>
          <w:szCs w:val="24"/>
        </w:rPr>
        <w:t>§ 5</w:t>
      </w:r>
    </w:p>
    <w:p w:rsidR="00C9302F" w:rsidRPr="005E1E3C" w:rsidRDefault="00EE0442" w:rsidP="007C448E">
      <w:pPr>
        <w:pStyle w:val="Bezodstpw"/>
        <w:spacing w:line="276" w:lineRule="auto"/>
        <w:jc w:val="both"/>
        <w:rPr>
          <w:sz w:val="24"/>
          <w:szCs w:val="24"/>
        </w:rPr>
      </w:pPr>
      <w:r w:rsidRPr="005E1E3C">
        <w:rPr>
          <w:sz w:val="24"/>
          <w:szCs w:val="24"/>
        </w:rPr>
        <w:t>Do obowiązków Zamawiającego należy:</w:t>
      </w:r>
    </w:p>
    <w:p w:rsidR="00EE0442" w:rsidRPr="005E1E3C" w:rsidRDefault="00EE0442" w:rsidP="001E5FF1">
      <w:pPr>
        <w:pStyle w:val="Bezodstpw"/>
        <w:numPr>
          <w:ilvl w:val="0"/>
          <w:numId w:val="9"/>
        </w:numPr>
        <w:spacing w:line="276" w:lineRule="auto"/>
        <w:rPr>
          <w:sz w:val="24"/>
          <w:szCs w:val="24"/>
        </w:rPr>
      </w:pPr>
      <w:r w:rsidRPr="008976AF">
        <w:rPr>
          <w:sz w:val="24"/>
          <w:szCs w:val="24"/>
        </w:rPr>
        <w:t xml:space="preserve">Zaakceptowanie </w:t>
      </w:r>
      <w:r w:rsidR="008976AF" w:rsidRPr="008976AF">
        <w:rPr>
          <w:sz w:val="24"/>
          <w:szCs w:val="24"/>
        </w:rPr>
        <w:t xml:space="preserve">(lub zgłoszenie zastrzeżeń) </w:t>
      </w:r>
      <w:r w:rsidRPr="005E1E3C">
        <w:rPr>
          <w:sz w:val="24"/>
          <w:szCs w:val="24"/>
        </w:rPr>
        <w:t>w ciągu 7 dni od przedłożenia przez Wykonawcę, harmonogramu</w:t>
      </w:r>
      <w:r w:rsidR="00C9302F" w:rsidRPr="005E1E3C">
        <w:rPr>
          <w:sz w:val="24"/>
          <w:szCs w:val="24"/>
        </w:rPr>
        <w:t xml:space="preserve"> robót.</w:t>
      </w:r>
    </w:p>
    <w:p w:rsidR="00EE0442" w:rsidRPr="005E1E3C" w:rsidRDefault="00C9302F" w:rsidP="0071210B">
      <w:pPr>
        <w:pStyle w:val="Bezodstpw"/>
        <w:numPr>
          <w:ilvl w:val="0"/>
          <w:numId w:val="9"/>
        </w:numPr>
        <w:spacing w:line="276" w:lineRule="auto"/>
        <w:jc w:val="both"/>
        <w:rPr>
          <w:sz w:val="24"/>
          <w:szCs w:val="24"/>
        </w:rPr>
      </w:pPr>
      <w:r w:rsidRPr="005E1E3C">
        <w:rPr>
          <w:sz w:val="24"/>
          <w:szCs w:val="24"/>
        </w:rPr>
        <w:t>P</w:t>
      </w:r>
      <w:r w:rsidR="00EE0442" w:rsidRPr="005E1E3C">
        <w:rPr>
          <w:sz w:val="24"/>
          <w:szCs w:val="24"/>
        </w:rPr>
        <w:t>rzekazanie Wykonawcy placu budowy na podstawie protokołu przekazania</w:t>
      </w:r>
      <w:r w:rsidRPr="005E1E3C">
        <w:rPr>
          <w:sz w:val="24"/>
          <w:szCs w:val="24"/>
        </w:rPr>
        <w:t>.</w:t>
      </w:r>
    </w:p>
    <w:p w:rsidR="00EE0442" w:rsidRPr="005E1E3C" w:rsidRDefault="00C9302F" w:rsidP="0071210B">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w:t>
      </w:r>
      <w:r w:rsidRPr="005E1E3C">
        <w:rPr>
          <w:sz w:val="24"/>
          <w:szCs w:val="24"/>
        </w:rPr>
        <w:t>ewnienie nadzoru inwestorskiego.</w:t>
      </w:r>
    </w:p>
    <w:p w:rsidR="00EE0442" w:rsidRPr="005E1E3C" w:rsidRDefault="00C9302F" w:rsidP="0071210B">
      <w:pPr>
        <w:pStyle w:val="Bezodstpw"/>
        <w:numPr>
          <w:ilvl w:val="0"/>
          <w:numId w:val="9"/>
        </w:numPr>
        <w:spacing w:line="276" w:lineRule="auto"/>
        <w:jc w:val="both"/>
        <w:rPr>
          <w:sz w:val="24"/>
          <w:szCs w:val="24"/>
        </w:rPr>
      </w:pPr>
      <w:r w:rsidRPr="005E1E3C">
        <w:rPr>
          <w:sz w:val="24"/>
          <w:szCs w:val="24"/>
        </w:rPr>
        <w:t>O</w:t>
      </w:r>
      <w:r w:rsidR="00EE0442" w:rsidRPr="005E1E3C">
        <w:rPr>
          <w:sz w:val="24"/>
          <w:szCs w:val="24"/>
        </w:rPr>
        <w:t>debranie wykonanych robót</w:t>
      </w:r>
      <w:r w:rsidRPr="005E1E3C">
        <w:rPr>
          <w:sz w:val="24"/>
          <w:szCs w:val="24"/>
        </w:rPr>
        <w:t xml:space="preserve"> zrealizowanych zgodnie z umową.</w:t>
      </w:r>
    </w:p>
    <w:p w:rsidR="00EE0442" w:rsidRPr="005E1E3C" w:rsidRDefault="00C9302F" w:rsidP="0071210B">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apłata umówionego wynagrodzenia.</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6</w:t>
      </w:r>
    </w:p>
    <w:p w:rsidR="00EE0442" w:rsidRPr="005E1E3C" w:rsidRDefault="00EE0442" w:rsidP="007C448E">
      <w:pPr>
        <w:pStyle w:val="Bezodstpw"/>
        <w:spacing w:line="276" w:lineRule="auto"/>
        <w:jc w:val="both"/>
        <w:rPr>
          <w:sz w:val="24"/>
          <w:szCs w:val="24"/>
        </w:rPr>
      </w:pPr>
      <w:r w:rsidRPr="005E1E3C">
        <w:rPr>
          <w:sz w:val="24"/>
          <w:szCs w:val="24"/>
        </w:rPr>
        <w:t>Do o</w:t>
      </w:r>
      <w:r w:rsidR="00C9302F" w:rsidRPr="005E1E3C">
        <w:rPr>
          <w:sz w:val="24"/>
          <w:szCs w:val="24"/>
        </w:rPr>
        <w:t>bowiązków Wykonawcy należy w szczególności</w:t>
      </w:r>
      <w:r w:rsidRPr="005E1E3C">
        <w:rPr>
          <w:sz w:val="24"/>
          <w:szCs w:val="24"/>
        </w:rPr>
        <w:t>:</w:t>
      </w:r>
    </w:p>
    <w:p w:rsidR="00EE0442" w:rsidRPr="005E1E3C" w:rsidRDefault="00EE0442" w:rsidP="0071210B">
      <w:pPr>
        <w:pStyle w:val="Bezodstpw"/>
        <w:numPr>
          <w:ilvl w:val="0"/>
          <w:numId w:val="10"/>
        </w:numPr>
        <w:spacing w:line="276" w:lineRule="auto"/>
        <w:jc w:val="both"/>
        <w:rPr>
          <w:sz w:val="24"/>
          <w:szCs w:val="24"/>
        </w:rPr>
      </w:pPr>
      <w:r w:rsidRPr="005E1E3C">
        <w:rPr>
          <w:sz w:val="24"/>
          <w:szCs w:val="24"/>
        </w:rPr>
        <w:t>Prz</w:t>
      </w:r>
      <w:r w:rsidR="00C9302F" w:rsidRPr="005E1E3C">
        <w:rPr>
          <w:sz w:val="24"/>
          <w:szCs w:val="24"/>
        </w:rPr>
        <w:t xml:space="preserve">edstawienie Harmonogramu robót </w:t>
      </w:r>
      <w:r w:rsidR="009A0A46">
        <w:rPr>
          <w:sz w:val="24"/>
          <w:szCs w:val="24"/>
        </w:rPr>
        <w:t>w terminie 3 dni od zawarcia umowy</w:t>
      </w:r>
      <w:r w:rsidR="001E5FF1">
        <w:rPr>
          <w:sz w:val="24"/>
          <w:szCs w:val="24"/>
        </w:rPr>
        <w:t>.</w:t>
      </w:r>
    </w:p>
    <w:p w:rsidR="00EE0442" w:rsidRPr="005E1E3C" w:rsidRDefault="00C9302F" w:rsidP="0071210B">
      <w:pPr>
        <w:pStyle w:val="Bezodstpw"/>
        <w:numPr>
          <w:ilvl w:val="0"/>
          <w:numId w:val="10"/>
        </w:numPr>
        <w:spacing w:line="276" w:lineRule="auto"/>
        <w:jc w:val="both"/>
        <w:rPr>
          <w:sz w:val="24"/>
          <w:szCs w:val="24"/>
        </w:rPr>
      </w:pPr>
      <w:r w:rsidRPr="005E1E3C">
        <w:rPr>
          <w:sz w:val="24"/>
          <w:szCs w:val="24"/>
        </w:rPr>
        <w:t>P</w:t>
      </w:r>
      <w:r w:rsidR="00EE0442" w:rsidRPr="005E1E3C">
        <w:rPr>
          <w:sz w:val="24"/>
          <w:szCs w:val="24"/>
        </w:rPr>
        <w:t>rzygotowan</w:t>
      </w:r>
      <w:r w:rsidRPr="005E1E3C">
        <w:rPr>
          <w:sz w:val="24"/>
          <w:szCs w:val="24"/>
        </w:rPr>
        <w:t>ie i organizacja placu budowy.</w:t>
      </w:r>
    </w:p>
    <w:p w:rsidR="00EE0442" w:rsidRPr="005E1E3C" w:rsidRDefault="00C9302F" w:rsidP="0071210B">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ykonanie przedmiotu określonego w § 1 niniejszej umowy zgodnie z obowiązującymi przepisami prawa</w:t>
      </w:r>
      <w:r w:rsidR="001E5FF1">
        <w:rPr>
          <w:sz w:val="24"/>
          <w:szCs w:val="24"/>
        </w:rPr>
        <w:t xml:space="preserve"> i </w:t>
      </w:r>
      <w:r w:rsidR="00EE0442" w:rsidRPr="005E1E3C">
        <w:rPr>
          <w:sz w:val="24"/>
          <w:szCs w:val="24"/>
        </w:rPr>
        <w:t>normami</w:t>
      </w:r>
      <w:r w:rsidRPr="005E1E3C">
        <w:rPr>
          <w:sz w:val="24"/>
          <w:szCs w:val="24"/>
        </w:rPr>
        <w:t>.</w:t>
      </w:r>
    </w:p>
    <w:p w:rsidR="00EE0442" w:rsidRPr="005E1E3C" w:rsidRDefault="00C9302F" w:rsidP="0071210B">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 xml:space="preserve">ykonanie przedmiotu umowy przy pomocy osób posiadających odpowiednie          kwalifikacje, przeszkolonych w zakresie przepisów bhp i przeciwpożarowychoraz  wyposażonych </w:t>
      </w:r>
      <w:r w:rsidRPr="005E1E3C">
        <w:rPr>
          <w:sz w:val="24"/>
          <w:szCs w:val="24"/>
        </w:rPr>
        <w:t>w odpowiedni sprzęt i narzędzia.</w:t>
      </w:r>
    </w:p>
    <w:p w:rsidR="00EE0442" w:rsidRPr="005E1E3C" w:rsidRDefault="00C9302F" w:rsidP="0071210B">
      <w:pPr>
        <w:pStyle w:val="Bezodstpw"/>
        <w:numPr>
          <w:ilvl w:val="0"/>
          <w:numId w:val="10"/>
        </w:numPr>
        <w:spacing w:line="276" w:lineRule="auto"/>
        <w:jc w:val="both"/>
        <w:rPr>
          <w:sz w:val="24"/>
          <w:szCs w:val="24"/>
        </w:rPr>
      </w:pPr>
      <w:r w:rsidRPr="005E1E3C">
        <w:rPr>
          <w:sz w:val="24"/>
          <w:szCs w:val="24"/>
        </w:rPr>
        <w:t>Z</w:t>
      </w:r>
      <w:r w:rsidR="00EE0442" w:rsidRPr="005E1E3C">
        <w:rPr>
          <w:sz w:val="24"/>
          <w:szCs w:val="24"/>
        </w:rPr>
        <w:t xml:space="preserve">apewnienie nadzoru technicznego nad realizowanym zadaniem, nadzór nad personelem w zakresie porządku i dyscypliny, w szczególnościzapewnienie stałej </w:t>
      </w:r>
      <w:r w:rsidR="00EE0442" w:rsidRPr="005E1E3C">
        <w:rPr>
          <w:sz w:val="24"/>
          <w:szCs w:val="24"/>
        </w:rPr>
        <w:lastRenderedPageBreak/>
        <w:t xml:space="preserve">obecności na placu budowy w czasie prowadzonych robót budowlanych osoby kierującej, koordynującej i nadzorującej pracą pracowników Wykonawcy lub innych osób wykonujących czynności na placu budowy. </w:t>
      </w:r>
    </w:p>
    <w:p w:rsidR="00EE0442" w:rsidRPr="005E1E3C" w:rsidRDefault="00C9302F" w:rsidP="0071210B">
      <w:pPr>
        <w:pStyle w:val="Bezodstpw"/>
        <w:numPr>
          <w:ilvl w:val="0"/>
          <w:numId w:val="10"/>
        </w:numPr>
        <w:spacing w:line="276" w:lineRule="auto"/>
        <w:jc w:val="both"/>
        <w:rPr>
          <w:sz w:val="24"/>
          <w:szCs w:val="24"/>
        </w:rPr>
      </w:pPr>
      <w:r w:rsidRPr="005E1E3C">
        <w:rPr>
          <w:sz w:val="24"/>
          <w:szCs w:val="24"/>
        </w:rPr>
        <w:t>O</w:t>
      </w:r>
      <w:r w:rsidR="00EE0442" w:rsidRPr="005E1E3C">
        <w:rPr>
          <w:sz w:val="24"/>
          <w:szCs w:val="24"/>
        </w:rPr>
        <w:t>pracowanie i zapewnienie planu bezpieczeństwa i ochrony zdrowia w trakcie</w:t>
      </w:r>
      <w:r w:rsidRPr="005E1E3C">
        <w:rPr>
          <w:sz w:val="24"/>
          <w:szCs w:val="24"/>
        </w:rPr>
        <w:t xml:space="preserve"> prowadzenia robót budowlanych.</w:t>
      </w:r>
    </w:p>
    <w:p w:rsidR="00EE0442" w:rsidRPr="005E1E3C" w:rsidRDefault="00C9302F" w:rsidP="0071210B">
      <w:pPr>
        <w:pStyle w:val="Bezodstpw"/>
        <w:numPr>
          <w:ilvl w:val="0"/>
          <w:numId w:val="10"/>
        </w:numPr>
        <w:spacing w:line="276" w:lineRule="auto"/>
        <w:jc w:val="both"/>
        <w:rPr>
          <w:sz w:val="24"/>
          <w:szCs w:val="24"/>
        </w:rPr>
      </w:pPr>
      <w:r w:rsidRPr="005E1E3C">
        <w:rPr>
          <w:sz w:val="24"/>
          <w:szCs w:val="24"/>
        </w:rPr>
        <w:t>Z</w:t>
      </w:r>
      <w:r w:rsidR="00EE0442" w:rsidRPr="005E1E3C">
        <w:rPr>
          <w:sz w:val="24"/>
          <w:szCs w:val="24"/>
        </w:rPr>
        <w:t>apewnienie dozoru i ochrony mienia przez cały okres trwania budowy</w:t>
      </w:r>
      <w:r w:rsidRPr="005E1E3C">
        <w:rPr>
          <w:sz w:val="24"/>
          <w:szCs w:val="24"/>
        </w:rPr>
        <w:t>.</w:t>
      </w:r>
    </w:p>
    <w:p w:rsidR="00EE0442" w:rsidRPr="005E1E3C" w:rsidRDefault="00C9302F" w:rsidP="0071210B">
      <w:pPr>
        <w:pStyle w:val="Bezodstpw"/>
        <w:numPr>
          <w:ilvl w:val="0"/>
          <w:numId w:val="10"/>
        </w:numPr>
        <w:spacing w:line="276" w:lineRule="auto"/>
        <w:jc w:val="both"/>
        <w:rPr>
          <w:sz w:val="24"/>
          <w:szCs w:val="24"/>
        </w:rPr>
      </w:pPr>
      <w:r w:rsidRPr="005E1E3C">
        <w:rPr>
          <w:sz w:val="24"/>
          <w:szCs w:val="24"/>
        </w:rPr>
        <w:t>R</w:t>
      </w:r>
      <w:r w:rsidR="00EE0442" w:rsidRPr="005E1E3C">
        <w:rPr>
          <w:sz w:val="24"/>
          <w:szCs w:val="24"/>
        </w:rPr>
        <w:t>ealizowanie własnym kosztem i staraniem obiektów tymczasowego zaplecza budowy, wykonanie zasilania elektrycznego i zaopatrzenia w media pl</w:t>
      </w:r>
      <w:r w:rsidRPr="005E1E3C">
        <w:rPr>
          <w:sz w:val="24"/>
          <w:szCs w:val="24"/>
        </w:rPr>
        <w:t>acu budowy wraz z podlicznikami.</w:t>
      </w:r>
    </w:p>
    <w:p w:rsidR="00EE0442" w:rsidRPr="005E1E3C" w:rsidRDefault="00C9302F" w:rsidP="0071210B">
      <w:pPr>
        <w:pStyle w:val="Bezodstpw"/>
        <w:numPr>
          <w:ilvl w:val="0"/>
          <w:numId w:val="10"/>
        </w:numPr>
        <w:spacing w:line="276" w:lineRule="auto"/>
        <w:jc w:val="both"/>
        <w:rPr>
          <w:sz w:val="24"/>
          <w:szCs w:val="24"/>
        </w:rPr>
      </w:pPr>
      <w:r w:rsidRPr="005E1E3C">
        <w:rPr>
          <w:sz w:val="24"/>
          <w:szCs w:val="24"/>
        </w:rPr>
        <w:t>I</w:t>
      </w:r>
      <w:r w:rsidR="00EE0442" w:rsidRPr="005E1E3C">
        <w:rPr>
          <w:sz w:val="24"/>
          <w:szCs w:val="24"/>
        </w:rPr>
        <w:t>nformowanie inspektora nadzoru o problemach i okolicz</w:t>
      </w:r>
      <w:r w:rsidRPr="005E1E3C">
        <w:rPr>
          <w:sz w:val="24"/>
          <w:szCs w:val="24"/>
        </w:rPr>
        <w:t xml:space="preserve">nościach mogących wpłynąć na </w:t>
      </w:r>
      <w:r w:rsidR="00EE0442" w:rsidRPr="005E1E3C">
        <w:rPr>
          <w:sz w:val="24"/>
          <w:szCs w:val="24"/>
        </w:rPr>
        <w:t>jakość robót oraz opóźnienie termi</w:t>
      </w:r>
      <w:r w:rsidRPr="005E1E3C">
        <w:rPr>
          <w:sz w:val="24"/>
          <w:szCs w:val="24"/>
        </w:rPr>
        <w:t>nu zakończenia przedmiotu umowy.</w:t>
      </w:r>
    </w:p>
    <w:p w:rsidR="00EE0442" w:rsidRPr="005E1E3C" w:rsidRDefault="00C9302F" w:rsidP="0071210B">
      <w:pPr>
        <w:pStyle w:val="Bezodstpw"/>
        <w:numPr>
          <w:ilvl w:val="0"/>
          <w:numId w:val="10"/>
        </w:numPr>
        <w:spacing w:line="276" w:lineRule="auto"/>
        <w:jc w:val="both"/>
        <w:rPr>
          <w:sz w:val="24"/>
          <w:szCs w:val="24"/>
        </w:rPr>
      </w:pPr>
      <w:r w:rsidRPr="005E1E3C">
        <w:rPr>
          <w:sz w:val="24"/>
          <w:szCs w:val="24"/>
        </w:rPr>
        <w:t>P</w:t>
      </w:r>
      <w:r w:rsidR="00EE0442" w:rsidRPr="005E1E3C">
        <w:rPr>
          <w:sz w:val="24"/>
          <w:szCs w:val="24"/>
        </w:rPr>
        <w:t>onoszenie odpowiedzialności wobec Zamawiającego i/lub osób trzecich za wszelkie szkody spowodowane w związku z prowadzo</w:t>
      </w:r>
      <w:r w:rsidRPr="005E1E3C">
        <w:rPr>
          <w:sz w:val="24"/>
          <w:szCs w:val="24"/>
        </w:rPr>
        <w:t>nymi robotami i na placu budowy.</w:t>
      </w:r>
    </w:p>
    <w:p w:rsidR="00EE0442" w:rsidRPr="005E1E3C" w:rsidRDefault="00C9302F" w:rsidP="0071210B">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ywóz odpadów i mat</w:t>
      </w:r>
      <w:r w:rsidRPr="005E1E3C">
        <w:rPr>
          <w:sz w:val="24"/>
          <w:szCs w:val="24"/>
        </w:rPr>
        <w:t>eriałów z demontaży i rozbiórek.</w:t>
      </w:r>
    </w:p>
    <w:p w:rsidR="00EE0442" w:rsidRPr="005E1E3C" w:rsidRDefault="00C9302F" w:rsidP="0071210B">
      <w:pPr>
        <w:pStyle w:val="Bezodstpw"/>
        <w:numPr>
          <w:ilvl w:val="0"/>
          <w:numId w:val="10"/>
        </w:numPr>
        <w:spacing w:line="276" w:lineRule="auto"/>
        <w:jc w:val="both"/>
        <w:rPr>
          <w:sz w:val="24"/>
          <w:szCs w:val="24"/>
        </w:rPr>
      </w:pPr>
      <w:r w:rsidRPr="005E1E3C">
        <w:rPr>
          <w:sz w:val="24"/>
          <w:szCs w:val="24"/>
        </w:rPr>
        <w:t>S</w:t>
      </w:r>
      <w:r w:rsidR="00EE0442" w:rsidRPr="005E1E3C">
        <w:rPr>
          <w:sz w:val="24"/>
          <w:szCs w:val="24"/>
        </w:rPr>
        <w:t>porządzenie dokumentacji powykonaw</w:t>
      </w:r>
      <w:r w:rsidRPr="005E1E3C">
        <w:rPr>
          <w:sz w:val="24"/>
          <w:szCs w:val="24"/>
        </w:rPr>
        <w:t>czej na odbiór końcowy zadania.</w:t>
      </w:r>
    </w:p>
    <w:p w:rsidR="00A228F4" w:rsidRDefault="00C9302F" w:rsidP="0071210B">
      <w:pPr>
        <w:pStyle w:val="Bezodstpw"/>
        <w:numPr>
          <w:ilvl w:val="0"/>
          <w:numId w:val="10"/>
        </w:numPr>
        <w:spacing w:line="276" w:lineRule="auto"/>
        <w:jc w:val="both"/>
        <w:rPr>
          <w:sz w:val="24"/>
          <w:szCs w:val="24"/>
        </w:rPr>
      </w:pPr>
      <w:r w:rsidRPr="00A228F4">
        <w:rPr>
          <w:sz w:val="24"/>
          <w:szCs w:val="24"/>
        </w:rPr>
        <w:t>U</w:t>
      </w:r>
      <w:r w:rsidR="00A228F4">
        <w:rPr>
          <w:sz w:val="24"/>
          <w:szCs w:val="24"/>
        </w:rPr>
        <w:t>stanowienie kierownika budowy.</w:t>
      </w:r>
    </w:p>
    <w:p w:rsidR="00B77695" w:rsidRDefault="00B77695" w:rsidP="0071210B">
      <w:pPr>
        <w:pStyle w:val="Bezodstpw"/>
        <w:numPr>
          <w:ilvl w:val="0"/>
          <w:numId w:val="10"/>
        </w:numPr>
        <w:spacing w:line="276" w:lineRule="auto"/>
        <w:jc w:val="both"/>
        <w:rPr>
          <w:sz w:val="24"/>
          <w:szCs w:val="24"/>
        </w:rPr>
      </w:pPr>
      <w:r>
        <w:rPr>
          <w:sz w:val="24"/>
          <w:szCs w:val="24"/>
        </w:rPr>
        <w:t>Wykonanie inspekcji telewizyjnej kanalizacji sanitarnej.</w:t>
      </w:r>
    </w:p>
    <w:p w:rsidR="00EE0442" w:rsidRPr="005E1E3C" w:rsidRDefault="00EE0442" w:rsidP="0071210B">
      <w:pPr>
        <w:pStyle w:val="Bezodstpw"/>
        <w:numPr>
          <w:ilvl w:val="0"/>
          <w:numId w:val="10"/>
        </w:numPr>
        <w:spacing w:line="276" w:lineRule="auto"/>
        <w:jc w:val="both"/>
        <w:rPr>
          <w:sz w:val="24"/>
          <w:szCs w:val="24"/>
        </w:rPr>
      </w:pPr>
      <w:r w:rsidRPr="005E1E3C">
        <w:rPr>
          <w:sz w:val="24"/>
          <w:szCs w:val="24"/>
        </w:rPr>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7</w:t>
      </w:r>
    </w:p>
    <w:p w:rsidR="00EE0442" w:rsidRPr="005E1E3C" w:rsidRDefault="00EE0442" w:rsidP="0071210B">
      <w:pPr>
        <w:pStyle w:val="Bezodstpw"/>
        <w:numPr>
          <w:ilvl w:val="0"/>
          <w:numId w:val="11"/>
        </w:numPr>
        <w:spacing w:line="276" w:lineRule="auto"/>
        <w:jc w:val="both"/>
        <w:rPr>
          <w:sz w:val="24"/>
          <w:szCs w:val="24"/>
        </w:rPr>
      </w:pPr>
      <w:r w:rsidRPr="005E1E3C">
        <w:rPr>
          <w:sz w:val="24"/>
          <w:szCs w:val="24"/>
        </w:rPr>
        <w:t xml:space="preserve">Wykonawca jest zobowiązany stosować się do wszystkich poleceń i instrukcji </w:t>
      </w:r>
      <w:r w:rsidR="001E5FF1">
        <w:rPr>
          <w:sz w:val="24"/>
          <w:szCs w:val="24"/>
        </w:rPr>
        <w:t xml:space="preserve">wyznaczonego przez zamawiającego </w:t>
      </w:r>
      <w:r w:rsidRPr="005E1E3C">
        <w:rPr>
          <w:sz w:val="24"/>
          <w:szCs w:val="24"/>
        </w:rPr>
        <w:t>inspektora nadzoru, dotyczących prawidłowości wykonywania przedmiotu zamówienia.</w:t>
      </w:r>
    </w:p>
    <w:p w:rsidR="00EE0442" w:rsidRPr="005E1E3C" w:rsidRDefault="00EE0442" w:rsidP="0071210B">
      <w:pPr>
        <w:pStyle w:val="Bezodstpw"/>
        <w:numPr>
          <w:ilvl w:val="0"/>
          <w:numId w:val="11"/>
        </w:numPr>
        <w:spacing w:line="276" w:lineRule="auto"/>
        <w:jc w:val="both"/>
        <w:rPr>
          <w:sz w:val="24"/>
          <w:szCs w:val="24"/>
        </w:rPr>
      </w:pPr>
      <w:r w:rsidRPr="005E1E3C">
        <w:rPr>
          <w:sz w:val="24"/>
          <w:szCs w:val="24"/>
        </w:rPr>
        <w:t>Zamawiający ma prawo wskazać dodatkowe osoby w celu kontroli przedmiotu umowy,a Wykonawca ma prawo i obowiązek udostępnić tym osobom teren budowy oraz wszelką dokumentację przedmiotu umowy.</w:t>
      </w:r>
    </w:p>
    <w:p w:rsidR="00EE0442" w:rsidRPr="005E1E3C" w:rsidRDefault="00EE0442" w:rsidP="0071210B">
      <w:pPr>
        <w:pStyle w:val="Bezodstpw"/>
        <w:numPr>
          <w:ilvl w:val="0"/>
          <w:numId w:val="11"/>
        </w:numPr>
        <w:spacing w:line="276" w:lineRule="auto"/>
        <w:jc w:val="both"/>
        <w:rPr>
          <w:sz w:val="24"/>
          <w:szCs w:val="24"/>
        </w:rPr>
      </w:pPr>
      <w:r w:rsidRPr="005E1E3C">
        <w:rPr>
          <w:sz w:val="24"/>
          <w:szCs w:val="24"/>
        </w:rPr>
        <w:t xml:space="preserve">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w:t>
      </w:r>
      <w:r w:rsidR="00B5033E" w:rsidRPr="005E1E3C">
        <w:rPr>
          <w:sz w:val="24"/>
          <w:szCs w:val="24"/>
        </w:rPr>
        <w:t xml:space="preserve">może </w:t>
      </w:r>
      <w:r w:rsidRPr="005E1E3C">
        <w:rPr>
          <w:sz w:val="24"/>
          <w:szCs w:val="24"/>
        </w:rPr>
        <w:t>skutkować nieodebraniem przez Zamawiającego przedmiotu umowy.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8</w:t>
      </w:r>
    </w:p>
    <w:p w:rsidR="00C9418C" w:rsidRDefault="00EE0442" w:rsidP="00C9418C">
      <w:pPr>
        <w:pStyle w:val="Bezodstpw"/>
        <w:numPr>
          <w:ilvl w:val="0"/>
          <w:numId w:val="12"/>
        </w:numPr>
        <w:spacing w:line="276" w:lineRule="auto"/>
        <w:rPr>
          <w:sz w:val="24"/>
          <w:szCs w:val="24"/>
        </w:rPr>
      </w:pPr>
      <w:r w:rsidRPr="005E1E3C">
        <w:rPr>
          <w:sz w:val="24"/>
          <w:szCs w:val="24"/>
        </w:rPr>
        <w:lastRenderedPageBreak/>
        <w:t xml:space="preserve">Ustala się wynagrodzenie ryczałtowe Wykonawcy zgodnie z ceną ofertową w </w:t>
      </w:r>
      <w:r w:rsidRPr="00C9418C">
        <w:rPr>
          <w:b/>
          <w:bCs/>
          <w:sz w:val="24"/>
          <w:szCs w:val="24"/>
        </w:rPr>
        <w:t>wysokości .................... zł brutto (słownie: ........................................</w:t>
      </w:r>
      <w:r w:rsidR="00A36EC6" w:rsidRPr="00C9418C">
        <w:rPr>
          <w:b/>
          <w:bCs/>
          <w:sz w:val="24"/>
          <w:szCs w:val="24"/>
        </w:rPr>
        <w:t>..</w:t>
      </w:r>
      <w:r w:rsidR="00EE6CB2" w:rsidRPr="00C9418C">
        <w:rPr>
          <w:b/>
          <w:bCs/>
          <w:sz w:val="24"/>
          <w:szCs w:val="24"/>
        </w:rPr>
        <w:t>...),</w:t>
      </w:r>
      <w:r w:rsidR="00EE6CB2">
        <w:rPr>
          <w:sz w:val="24"/>
          <w:szCs w:val="24"/>
        </w:rPr>
        <w:t xml:space="preserve"> z zastrzeżeniem ust. 2</w:t>
      </w:r>
      <w:r w:rsidR="00C803E0">
        <w:rPr>
          <w:sz w:val="24"/>
          <w:szCs w:val="24"/>
        </w:rPr>
        <w:t>, w tym:</w:t>
      </w:r>
    </w:p>
    <w:p w:rsidR="000B335A" w:rsidRPr="005F6EE4" w:rsidRDefault="000B335A" w:rsidP="000B335A">
      <w:pPr>
        <w:widowControl w:val="0"/>
        <w:numPr>
          <w:ilvl w:val="0"/>
          <w:numId w:val="12"/>
        </w:numPr>
        <w:suppressAutoHyphens/>
        <w:spacing w:line="276" w:lineRule="auto"/>
        <w:jc w:val="both"/>
        <w:rPr>
          <w:rFonts w:asciiTheme="minorHAnsi" w:hAnsiTheme="minorHAnsi" w:cstheme="minorHAnsi"/>
          <w:sz w:val="24"/>
          <w:szCs w:val="24"/>
        </w:rPr>
      </w:pPr>
      <w:r w:rsidRPr="005F6EE4">
        <w:rPr>
          <w:rFonts w:asciiTheme="minorHAnsi" w:hAnsiTheme="minorHAnsi" w:cstheme="minorHAnsi"/>
          <w:sz w:val="24"/>
          <w:szCs w:val="24"/>
        </w:rPr>
        <w:t>Wynagrodzenie określone w ust. 1 zawiera wszelkie koszty związane z realizacją zadania wynikające wprost z dokumentacji technicznej, jak również w niej nieujęte,           a niezbędne do wykonania zamówienia w zakresie podanym w opisie przedmiotu zamówienia zgodnie z SWZ, obowiązującymi przepisami, Prawem Budowlanym, wydanymi decyzjami, pozwoleniami i uzgodnieniami, wszelkie roboty przygotowawcze, porządkowe, zagospodarowanie placu budowy, koszty utrzymania zaplecza budowy i inne, a tym samym wyczerpuje wszelkie roszczenia Wykonawcy za wykonanie przedmiotu umowy.</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 xml:space="preserve">Tabela wynagrodzenia ryczałtowego z rozbiciem na poszczególne elementy zadania/rodzaje robót stanowi załącznik nr </w:t>
      </w:r>
      <w:r w:rsidR="00F2036E">
        <w:rPr>
          <w:sz w:val="24"/>
          <w:szCs w:val="24"/>
        </w:rPr>
        <w:t>1</w:t>
      </w:r>
      <w:r w:rsidRPr="005E1E3C">
        <w:rPr>
          <w:sz w:val="24"/>
          <w:szCs w:val="24"/>
        </w:rPr>
        <w:t xml:space="preserve">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zgodnie z § 8 ust. 16,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 </w:t>
      </w:r>
      <w:r w:rsidRPr="005E1E3C">
        <w:rPr>
          <w:sz w:val="24"/>
          <w:szCs w:val="24"/>
        </w:rPr>
        <w:tab/>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Zapłata należności nastąpi przez zapłatę faktury końcowej, którą Wykonawca może wystawić po wykonaniu i odbiorze końcowym</w:t>
      </w:r>
      <w:r w:rsidR="003221A7" w:rsidRPr="005E1E3C">
        <w:rPr>
          <w:sz w:val="24"/>
          <w:szCs w:val="24"/>
        </w:rPr>
        <w:t>.</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Wykonawca, niezależnie od obowiązków wskazanych wyżej, przedłoży Zamawiającemu, przed terminem płatności faktury dowód dokonania zapłaty kwoty odpowiadającej wynagrodzeniu podwykonawców wskazanych w protokole będą</w:t>
      </w:r>
      <w:r w:rsidR="003221A7" w:rsidRPr="005E1E3C">
        <w:rPr>
          <w:sz w:val="24"/>
          <w:szCs w:val="24"/>
        </w:rPr>
        <w:t xml:space="preserve">cym podstawą do wystawienia </w:t>
      </w:r>
      <w:r w:rsidRPr="005E1E3C">
        <w:rPr>
          <w:sz w:val="24"/>
          <w:szCs w:val="24"/>
        </w:rPr>
        <w:t>faktury.</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W przypadku nieprzedłożenia dowodu zapłaty (oświadczenia podwykonawcy o otr</w:t>
      </w:r>
      <w:r w:rsidR="003221A7" w:rsidRPr="005E1E3C">
        <w:rPr>
          <w:sz w:val="24"/>
          <w:szCs w:val="24"/>
        </w:rPr>
        <w:t>zymaniu zapłaty) wynagrodzenia</w:t>
      </w:r>
      <w:r w:rsidRPr="005E1E3C">
        <w:rPr>
          <w:sz w:val="24"/>
          <w:szCs w:val="24"/>
        </w:rPr>
        <w:t>, Zamawiający może wstrzymać zapłatę kwoty odpowiadającej kwoci</w:t>
      </w:r>
      <w:r w:rsidR="003221A7" w:rsidRPr="005E1E3C">
        <w:rPr>
          <w:sz w:val="24"/>
          <w:szCs w:val="24"/>
        </w:rPr>
        <w:t>e wynagrodzenia dla podwykonawcy</w:t>
      </w:r>
      <w:r w:rsidRPr="005E1E3C">
        <w:rPr>
          <w:sz w:val="24"/>
          <w:szCs w:val="24"/>
        </w:rPr>
        <w:t xml:space="preserve">, które nie zostało </w:t>
      </w:r>
      <w:r w:rsidR="003221A7" w:rsidRPr="005E1E3C">
        <w:rPr>
          <w:sz w:val="24"/>
          <w:szCs w:val="24"/>
        </w:rPr>
        <w:lastRenderedPageBreak/>
        <w:t>mu</w:t>
      </w:r>
      <w:r w:rsidRPr="005E1E3C">
        <w:rPr>
          <w:sz w:val="24"/>
          <w:szCs w:val="24"/>
        </w:rPr>
        <w:t xml:space="preserve">zapłacone, do dnia otrzymania dowodu zapłaty tego wynagrodzenia. Wstrzymanie płatności nie powoduje powstania opóźnienia po stronie Zamawiającego.  </w:t>
      </w:r>
      <w:r w:rsidRPr="005E1E3C">
        <w:rPr>
          <w:sz w:val="24"/>
          <w:szCs w:val="24"/>
        </w:rPr>
        <w:tab/>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którzy zawarli zaakceptowane przez Zamawiającego umowy o podwykonawstwo,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xml:space="preserve">), suma należności dla Wykonawcy nie może być wyższa niż kwota stanowiąca </w:t>
      </w:r>
      <w:r w:rsidR="008976AF">
        <w:rPr>
          <w:sz w:val="24"/>
          <w:szCs w:val="24"/>
        </w:rPr>
        <w:t>7</w:t>
      </w:r>
      <w:r w:rsidRPr="005E1E3C">
        <w:rPr>
          <w:sz w:val="24"/>
          <w:szCs w:val="24"/>
        </w:rPr>
        <w:t>0%całości wynagrodzenia określonego w ust. 1, pomniejszona o sumę kwot pełnych ryczałtowych wynagrodzeń (netto plus VAT) dla podwykonawców(także niewymagalnych), wynikających z umów o podwykonawstwo łączących podw</w:t>
      </w:r>
      <w:r w:rsidR="003221A7" w:rsidRPr="005E1E3C">
        <w:rPr>
          <w:sz w:val="24"/>
          <w:szCs w:val="24"/>
        </w:rPr>
        <w:t xml:space="preserve">ykonawców z Wykonawcą, </w:t>
      </w:r>
      <w:r w:rsidRPr="005E1E3C">
        <w:rPr>
          <w:sz w:val="24"/>
          <w:szCs w:val="24"/>
        </w:rPr>
        <w:t>a</w:t>
      </w:r>
      <w:r w:rsidR="003221A7" w:rsidRPr="005E1E3C">
        <w:rPr>
          <w:sz w:val="24"/>
          <w:szCs w:val="24"/>
        </w:rPr>
        <w:t xml:space="preserve"> nie zapłaconych podwykonawcom</w:t>
      </w:r>
      <w:r w:rsidRPr="005E1E3C">
        <w:rPr>
          <w:sz w:val="24"/>
          <w:szCs w:val="24"/>
        </w:rPr>
        <w:t>.</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Obowiązkiem Wykonawcy jest dołączenie do faktury przedkładanej Zamawiającemu oświadczeń Podwykonawcy (wraz z kopiami wszystkich dokumentów wymienionych w oświadczeniu) potwierdzonych przez Wykonawcę o stanie rozliczeń</w:t>
      </w:r>
      <w:r w:rsidR="003221A7" w:rsidRPr="005E1E3C">
        <w:rPr>
          <w:sz w:val="24"/>
          <w:szCs w:val="24"/>
        </w:rPr>
        <w:t xml:space="preserve"> Wykonawcy z Podwykonawcą, </w:t>
      </w:r>
      <w:r w:rsidRPr="005E1E3C">
        <w:rPr>
          <w:sz w:val="24"/>
          <w:szCs w:val="24"/>
        </w:rPr>
        <w:t xml:space="preserve">złożonych wdniu wystawiania faktury przez Wykonawcę, bądź oświadczenie </w:t>
      </w:r>
      <w:r w:rsidR="003221A7" w:rsidRPr="005E1E3C">
        <w:rPr>
          <w:sz w:val="24"/>
          <w:szCs w:val="24"/>
        </w:rPr>
        <w:t>Wykonawcy o braku podwykonawców.</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 xml:space="preserve">Brak zgodnego z prawdą oświadczenia o którym mowa w ust. </w:t>
      </w:r>
      <w:r w:rsidR="000B335A">
        <w:rPr>
          <w:sz w:val="24"/>
          <w:szCs w:val="24"/>
        </w:rPr>
        <w:t>8</w:t>
      </w:r>
      <w:r w:rsidRPr="005E1E3C">
        <w:rPr>
          <w:sz w:val="24"/>
          <w:szCs w:val="24"/>
        </w:rPr>
        <w:t xml:space="preserve"> z kompletem dokumentów,  a także niewywiązanie się przez Wykonawcę z nałożonych obowiązków określonych w umowie,o których mowa w § 3 ust.</w:t>
      </w:r>
      <w:r w:rsidR="000B335A">
        <w:rPr>
          <w:sz w:val="24"/>
          <w:szCs w:val="24"/>
        </w:rPr>
        <w:t xml:space="preserve"> 10 pkt</w:t>
      </w:r>
      <w:r w:rsidRPr="005E1E3C">
        <w:rPr>
          <w:sz w:val="24"/>
          <w:szCs w:val="24"/>
        </w:rPr>
        <w:t xml:space="preserve"> 12-1</w:t>
      </w:r>
      <w:r w:rsidR="00151B95">
        <w:rPr>
          <w:sz w:val="24"/>
          <w:szCs w:val="24"/>
        </w:rPr>
        <w:t>6</w:t>
      </w:r>
      <w:r w:rsidRPr="005E1E3C">
        <w:rPr>
          <w:sz w:val="24"/>
          <w:szCs w:val="24"/>
        </w:rPr>
        <w:t>,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 xml:space="preserve">Zamawiający, o ile będzie ponosił odpowiedzialność za zapłatę wynagrodzenia dla </w:t>
      </w:r>
      <w:r w:rsidR="00A977C5" w:rsidRPr="005E1E3C">
        <w:rPr>
          <w:sz w:val="24"/>
          <w:szCs w:val="24"/>
        </w:rPr>
        <w:t>p</w:t>
      </w:r>
      <w:r w:rsidRPr="005E1E3C">
        <w:rPr>
          <w:sz w:val="24"/>
          <w:szCs w:val="24"/>
        </w:rPr>
        <w:t>odwykonawcy,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w:t>
      </w:r>
      <w:r w:rsidR="00A977C5" w:rsidRPr="005E1E3C">
        <w:rPr>
          <w:sz w:val="24"/>
          <w:szCs w:val="24"/>
        </w:rPr>
        <w:t xml:space="preserve"> odpowiednio przez Wykonawcę lub Podwykonawcę</w:t>
      </w:r>
      <w:r w:rsidRPr="005E1E3C">
        <w:rPr>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 xml:space="preserve">Zamawiający jest ponadto uprawniony do dokonania zapłaty całości lub części wynagrodzenia na rzecz </w:t>
      </w:r>
      <w:r w:rsidR="00A977C5" w:rsidRPr="005E1E3C">
        <w:rPr>
          <w:sz w:val="24"/>
          <w:szCs w:val="24"/>
        </w:rPr>
        <w:t>podwykonawcy</w:t>
      </w:r>
      <w:r w:rsidRPr="005E1E3C">
        <w:rPr>
          <w:sz w:val="24"/>
          <w:szCs w:val="24"/>
        </w:rPr>
        <w:t xml:space="preserve"> także be</w:t>
      </w:r>
      <w:r w:rsidR="00A977C5" w:rsidRPr="005E1E3C">
        <w:rPr>
          <w:sz w:val="24"/>
          <w:szCs w:val="24"/>
        </w:rPr>
        <w:t xml:space="preserve">z zgłoszenia tego żądania przez </w:t>
      </w:r>
      <w:r w:rsidRPr="005E1E3C">
        <w:rPr>
          <w:sz w:val="24"/>
          <w:szCs w:val="24"/>
        </w:rPr>
        <w:t>Wykonawc</w:t>
      </w:r>
      <w:r w:rsidR="00A977C5" w:rsidRPr="005E1E3C">
        <w:rPr>
          <w:sz w:val="24"/>
          <w:szCs w:val="24"/>
        </w:rPr>
        <w:t>ę.</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lastRenderedPageBreak/>
        <w:t xml:space="preserve">W przypadku dokonania przez Zamawiającego zapłaty na rzecz </w:t>
      </w:r>
      <w:r w:rsidR="00A977C5" w:rsidRPr="005E1E3C">
        <w:rPr>
          <w:sz w:val="24"/>
          <w:szCs w:val="24"/>
        </w:rPr>
        <w:t>podwykonawcy</w:t>
      </w:r>
      <w:r w:rsidRPr="005E1E3C">
        <w:rPr>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E1E3C">
        <w:rPr>
          <w:sz w:val="24"/>
          <w:szCs w:val="24"/>
        </w:rPr>
        <w:t>,</w:t>
      </w:r>
      <w:r w:rsidRPr="005E1E3C">
        <w:rPr>
          <w:sz w:val="24"/>
          <w:szCs w:val="24"/>
        </w:rPr>
        <w:t xml:space="preserve"> tj. w szczególności koszty pozyskania pieniędzy, przekazania, korespondencji, obsługi prawnej.</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Zamawiający może potrącić swoją wierzytelność względem Wykonawcy z dowolnej wierzytelności Wykonawcy w szczególności z wierzytelności o zapłatę wynagrodzenia(także niewymagalnej).</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rsidR="005F5F5E" w:rsidRPr="005E1E3C" w:rsidRDefault="00EE0442" w:rsidP="0071210B">
      <w:pPr>
        <w:pStyle w:val="Bezodstpw"/>
        <w:numPr>
          <w:ilvl w:val="0"/>
          <w:numId w:val="12"/>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 xml:space="preserve">objętych zamówieniem podstawowym, prac niemożliwych do przewidzenia alboprac polegających na powtórzeniu podobnych robót budowlanych, usług lub dostaw,Wykonawcy będzie mogło być powierzone ich wykonanie na podstawie odpowiednio zmiany umowy lub na podstawie odrębnej umowy. </w:t>
      </w:r>
    </w:p>
    <w:p w:rsidR="005F5F5E" w:rsidRPr="005E1E3C" w:rsidRDefault="00EE0442" w:rsidP="0071210B">
      <w:pPr>
        <w:pStyle w:val="Bezodstpw"/>
        <w:numPr>
          <w:ilvl w:val="0"/>
          <w:numId w:val="12"/>
        </w:numPr>
        <w:spacing w:line="276" w:lineRule="auto"/>
        <w:jc w:val="both"/>
        <w:rPr>
          <w:sz w:val="24"/>
          <w:szCs w:val="24"/>
        </w:rPr>
      </w:pPr>
      <w:r w:rsidRPr="005E1E3C">
        <w:rPr>
          <w:sz w:val="24"/>
          <w:szCs w:val="24"/>
        </w:rPr>
        <w:t>Uzgadnianie między Stronami wynagrodzenia za wykonanie ewe</w:t>
      </w:r>
      <w:r w:rsidR="005F5F5E" w:rsidRPr="005E1E3C">
        <w:rPr>
          <w:sz w:val="24"/>
          <w:szCs w:val="24"/>
        </w:rPr>
        <w:t>ntualnych robót dodatkowych nie</w:t>
      </w:r>
      <w:r w:rsidRPr="005E1E3C">
        <w:rPr>
          <w:sz w:val="24"/>
          <w:szCs w:val="24"/>
        </w:rPr>
        <w:t>objętych zamówieniem podstawowym, prac niemożliwych do przewidzenia albo prac polegających na powtórzeniu podobnych robót budowlanych, usług lub dostaw, a także pomniejszanie wynagrodzenia w przypadku rezygnacji z części robót, odbywać się będzie wg zasad określonych poniżej</w:t>
      </w:r>
      <w:r w:rsidR="005F5F5E" w:rsidRPr="005E1E3C">
        <w:rPr>
          <w:rFonts w:ascii="Calibri" w:hAnsi="Calibri"/>
          <w:sz w:val="24"/>
          <w:szCs w:val="24"/>
        </w:rPr>
        <w:t xml:space="preserve"> z zastosowaniem n/w składników cenotwórczych</w:t>
      </w:r>
      <w:r w:rsidR="004F198D">
        <w:rPr>
          <w:rFonts w:ascii="Calibri" w:hAnsi="Calibri"/>
          <w:sz w:val="24"/>
          <w:szCs w:val="24"/>
        </w:rPr>
        <w:t>, a materiałów</w:t>
      </w:r>
      <w:r w:rsidR="005F5F5E" w:rsidRPr="005E1E3C">
        <w:rPr>
          <w:rFonts w:ascii="Calibri" w:hAnsi="Calibri"/>
          <w:sz w:val="24"/>
          <w:szCs w:val="24"/>
        </w:rPr>
        <w:t xml:space="preserve"> wg notowań Sekocenbudu z ostatniego kwartału poprzedzającego powyższe rozliczenie, jako punkt wyjściowy do negocjacji:</w:t>
      </w:r>
    </w:p>
    <w:p w:rsidR="005F5F5E" w:rsidRPr="005E1E3C" w:rsidRDefault="005F5F5E" w:rsidP="0071210B">
      <w:pPr>
        <w:pStyle w:val="Tekstpodstawowy3"/>
        <w:numPr>
          <w:ilvl w:val="0"/>
          <w:numId w:val="13"/>
        </w:numPr>
        <w:spacing w:after="0"/>
        <w:jc w:val="both"/>
        <w:rPr>
          <w:rFonts w:ascii="Calibri" w:hAnsi="Calibri"/>
          <w:b/>
          <w:sz w:val="24"/>
        </w:rPr>
      </w:pPr>
      <w:r w:rsidRPr="005E1E3C">
        <w:rPr>
          <w:rFonts w:ascii="Calibri" w:hAnsi="Calibri"/>
          <w:sz w:val="24"/>
        </w:rPr>
        <w:t>stawka rg</w:t>
      </w:r>
      <w:r w:rsidRPr="005E1E3C">
        <w:rPr>
          <w:rFonts w:ascii="Calibri" w:hAnsi="Calibri"/>
          <w:sz w:val="24"/>
        </w:rPr>
        <w:tab/>
      </w:r>
      <w:r w:rsidRPr="005E1E3C">
        <w:rPr>
          <w:rFonts w:ascii="Calibri" w:hAnsi="Calibri"/>
          <w:sz w:val="24"/>
        </w:rPr>
        <w:tab/>
        <w:t>.......................</w:t>
      </w:r>
      <w:r w:rsidR="002C67E0" w:rsidRPr="005E1E3C">
        <w:rPr>
          <w:rFonts w:ascii="Calibri" w:hAnsi="Calibri"/>
          <w:sz w:val="24"/>
        </w:rPr>
        <w:t xml:space="preserve"> zł</w:t>
      </w:r>
    </w:p>
    <w:p w:rsidR="005F5F5E" w:rsidRPr="005E1E3C" w:rsidRDefault="005F5F5E" w:rsidP="0071210B">
      <w:pPr>
        <w:pStyle w:val="Tekstpodstawowy3"/>
        <w:numPr>
          <w:ilvl w:val="0"/>
          <w:numId w:val="13"/>
        </w:numPr>
        <w:spacing w:after="0"/>
        <w:jc w:val="both"/>
        <w:rPr>
          <w:rFonts w:ascii="Calibri" w:hAnsi="Calibri"/>
          <w:b/>
          <w:sz w:val="24"/>
        </w:rPr>
      </w:pPr>
      <w:r w:rsidRPr="005E1E3C">
        <w:rPr>
          <w:rFonts w:ascii="Calibri" w:hAnsi="Calibri"/>
          <w:sz w:val="24"/>
        </w:rPr>
        <w:t xml:space="preserve">koszty ogólne       </w:t>
      </w:r>
      <w:r w:rsidRPr="005E1E3C">
        <w:rPr>
          <w:rFonts w:ascii="Calibri" w:hAnsi="Calibri"/>
          <w:sz w:val="24"/>
        </w:rPr>
        <w:tab/>
        <w:t>....................... do RS</w:t>
      </w:r>
    </w:p>
    <w:p w:rsidR="005F5F5E" w:rsidRPr="005E1E3C" w:rsidRDefault="005F5F5E" w:rsidP="0071210B">
      <w:pPr>
        <w:pStyle w:val="Tekstpodstawowy3"/>
        <w:numPr>
          <w:ilvl w:val="0"/>
          <w:numId w:val="13"/>
        </w:numPr>
        <w:spacing w:after="0"/>
        <w:jc w:val="both"/>
        <w:rPr>
          <w:rFonts w:ascii="Calibri" w:hAnsi="Calibri"/>
          <w:b/>
          <w:sz w:val="24"/>
        </w:rPr>
      </w:pPr>
      <w:r w:rsidRPr="005E1E3C">
        <w:rPr>
          <w:rFonts w:ascii="Calibri" w:hAnsi="Calibri"/>
          <w:sz w:val="24"/>
        </w:rPr>
        <w:t>koszty zakupu</w:t>
      </w:r>
      <w:r w:rsidRPr="005E1E3C">
        <w:rPr>
          <w:rFonts w:ascii="Calibri" w:hAnsi="Calibri"/>
          <w:sz w:val="24"/>
        </w:rPr>
        <w:tab/>
      </w:r>
      <w:r w:rsidRPr="005E1E3C">
        <w:rPr>
          <w:rFonts w:ascii="Calibri" w:hAnsi="Calibri"/>
          <w:sz w:val="24"/>
        </w:rPr>
        <w:tab/>
        <w:t>....................... do M</w:t>
      </w:r>
    </w:p>
    <w:p w:rsidR="005F5F5E" w:rsidRPr="005E1E3C" w:rsidRDefault="005F5F5E" w:rsidP="0071210B">
      <w:pPr>
        <w:pStyle w:val="Tekstpodstawowy3"/>
        <w:numPr>
          <w:ilvl w:val="0"/>
          <w:numId w:val="13"/>
        </w:numPr>
        <w:spacing w:after="0"/>
        <w:jc w:val="both"/>
        <w:rPr>
          <w:rFonts w:ascii="Calibri" w:hAnsi="Calibri"/>
          <w:b/>
          <w:sz w:val="24"/>
        </w:rPr>
      </w:pPr>
      <w:r w:rsidRPr="005E1E3C">
        <w:rPr>
          <w:rFonts w:ascii="Calibri" w:hAnsi="Calibri"/>
          <w:sz w:val="24"/>
        </w:rPr>
        <w:t xml:space="preserve">poziom zysku </w:t>
      </w:r>
      <w:r w:rsidRPr="005E1E3C">
        <w:rPr>
          <w:rFonts w:ascii="Calibri" w:hAnsi="Calibri"/>
          <w:sz w:val="24"/>
        </w:rPr>
        <w:tab/>
      </w:r>
      <w:r w:rsidRPr="005E1E3C">
        <w:rPr>
          <w:rFonts w:ascii="Calibri" w:hAnsi="Calibri"/>
          <w:sz w:val="24"/>
        </w:rPr>
        <w:tab/>
        <w:t>....................... do RSKo</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W przypadku odstąpienia od umowy Zamawiający może dokonać rozliczenia robót wykonanych lub niewykonanych (wg swego wyboru) także na podstawie cen rynkowych dla poszczególnych grup robót i kosztów.</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 xml:space="preserve">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w:t>
      </w:r>
      <w:r w:rsidRPr="005E1E3C">
        <w:rPr>
          <w:sz w:val="24"/>
          <w:szCs w:val="24"/>
        </w:rPr>
        <w:lastRenderedPageBreak/>
        <w:t>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EE0442" w:rsidRPr="005E1E3C" w:rsidRDefault="00EE0442" w:rsidP="0071210B">
      <w:pPr>
        <w:pStyle w:val="Bezodstpw"/>
        <w:numPr>
          <w:ilvl w:val="0"/>
          <w:numId w:val="12"/>
        </w:numPr>
        <w:spacing w:line="276" w:lineRule="auto"/>
        <w:jc w:val="both"/>
        <w:rPr>
          <w:sz w:val="24"/>
          <w:szCs w:val="24"/>
        </w:rPr>
      </w:pPr>
      <w:r w:rsidRPr="005E1E3C">
        <w:rPr>
          <w:sz w:val="24"/>
          <w:szCs w:val="24"/>
        </w:rPr>
        <w:t>Zamawiający po uprzednim odebraniu od Wykonawcy pisemnych wyjaśnień, w przypadku stwierdzenia, że Wykonawca pozostaje w zwłoceze spełnieniem jakiegokolwiek świadczenia pieniężnego na rzecz osób trzecich</w:t>
      </w:r>
      <w:r w:rsidR="002C67E0" w:rsidRPr="005E1E3C">
        <w:rPr>
          <w:sz w:val="24"/>
          <w:szCs w:val="24"/>
        </w:rPr>
        <w:t>,</w:t>
      </w:r>
      <w:r w:rsidRPr="005E1E3C">
        <w:rPr>
          <w:sz w:val="24"/>
          <w:szCs w:val="24"/>
        </w:rPr>
        <w:t xml:space="preserve"> np. </w:t>
      </w:r>
      <w:r w:rsidR="002C67E0" w:rsidRPr="005E1E3C">
        <w:rPr>
          <w:sz w:val="24"/>
          <w:szCs w:val="24"/>
        </w:rPr>
        <w:t>p</w:t>
      </w:r>
      <w:r w:rsidRPr="005E1E3C">
        <w:rPr>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E1E3C">
        <w:rPr>
          <w:sz w:val="24"/>
          <w:szCs w:val="24"/>
        </w:rPr>
        <w:t>ch mowa w art. 649¹  i nast. kc</w:t>
      </w:r>
      <w:r w:rsidRPr="005E1E3C">
        <w:rPr>
          <w:sz w:val="24"/>
          <w:szCs w:val="24"/>
        </w:rPr>
        <w:t xml:space="preserve">) na rzecz </w:t>
      </w:r>
      <w:r w:rsidR="002C67E0" w:rsidRPr="005E1E3C">
        <w:rPr>
          <w:sz w:val="24"/>
          <w:szCs w:val="24"/>
        </w:rPr>
        <w:t>p</w:t>
      </w:r>
      <w:r w:rsidRPr="005E1E3C">
        <w:rPr>
          <w:sz w:val="24"/>
          <w:szCs w:val="24"/>
        </w:rPr>
        <w:t>odwykonawcy</w:t>
      </w:r>
      <w:r w:rsidR="002C67E0" w:rsidRPr="005E1E3C">
        <w:rPr>
          <w:sz w:val="24"/>
          <w:szCs w:val="24"/>
        </w:rPr>
        <w:t>,</w:t>
      </w:r>
      <w:r w:rsidRPr="005E1E3C">
        <w:rPr>
          <w:sz w:val="24"/>
          <w:szCs w:val="24"/>
        </w:rPr>
        <w:t xml:space="preserve"> w celu zabezpieczenia terminowej zapłaty wynagrodzenia należnego od Wykonawcy na rzecz </w:t>
      </w:r>
      <w:r w:rsidR="002C67E0" w:rsidRPr="005E1E3C">
        <w:rPr>
          <w:sz w:val="24"/>
          <w:szCs w:val="24"/>
        </w:rPr>
        <w:t>podwykonawcy</w:t>
      </w:r>
      <w:r w:rsidRPr="005E1E3C">
        <w:rPr>
          <w:sz w:val="24"/>
          <w:szCs w:val="24"/>
        </w:rPr>
        <w:t xml:space="preserve"> oraz dostarczenia Zamawiającemu kopii (oryginał do wglądu) udzielonej gwarancji zapłaty w terminie 45 dni od dnia otrzymania żądania.</w:t>
      </w:r>
    </w:p>
    <w:p w:rsidR="002C67E0" w:rsidRPr="005E1E3C" w:rsidRDefault="002C67E0"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sz w:val="24"/>
          <w:szCs w:val="24"/>
        </w:rPr>
      </w:pPr>
      <w:r w:rsidRPr="005E1E3C">
        <w:rPr>
          <w:b/>
          <w:sz w:val="24"/>
          <w:szCs w:val="24"/>
        </w:rPr>
        <w:t>§ 9</w:t>
      </w:r>
    </w:p>
    <w:p w:rsidR="00EE0442" w:rsidRPr="005E1E3C" w:rsidRDefault="00EE0442" w:rsidP="0071210B">
      <w:pPr>
        <w:pStyle w:val="Bezodstpw"/>
        <w:numPr>
          <w:ilvl w:val="0"/>
          <w:numId w:val="14"/>
        </w:numPr>
        <w:spacing w:line="276" w:lineRule="auto"/>
        <w:jc w:val="both"/>
        <w:rPr>
          <w:sz w:val="24"/>
          <w:szCs w:val="24"/>
        </w:rPr>
      </w:pPr>
      <w:r w:rsidRPr="005E1E3C">
        <w:rPr>
          <w:sz w:val="24"/>
          <w:szCs w:val="24"/>
        </w:rPr>
        <w:t xml:space="preserve">Odbiór końcowyprzedmiotu umowy zostanie </w:t>
      </w:r>
      <w:r w:rsidR="00C94959" w:rsidRPr="005E1E3C">
        <w:rPr>
          <w:sz w:val="24"/>
          <w:szCs w:val="24"/>
        </w:rPr>
        <w:t>rozpoczęty najpóźniej w ciągu 14 dni od</w:t>
      </w:r>
      <w:r w:rsidRPr="005E1E3C">
        <w:rPr>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rsidR="00EE0442" w:rsidRPr="005E1E3C" w:rsidRDefault="00EE0442" w:rsidP="0071210B">
      <w:pPr>
        <w:pStyle w:val="Bezodstpw"/>
        <w:numPr>
          <w:ilvl w:val="0"/>
          <w:numId w:val="14"/>
        </w:numPr>
        <w:spacing w:line="276" w:lineRule="auto"/>
        <w:jc w:val="both"/>
        <w:rPr>
          <w:sz w:val="24"/>
          <w:szCs w:val="24"/>
        </w:rPr>
      </w:pPr>
      <w:r w:rsidRPr="005E1E3C">
        <w:rPr>
          <w:sz w:val="24"/>
          <w:szCs w:val="24"/>
        </w:rPr>
        <w:t>Za dzień zakończenia realizacji, o którym mowa w § 4</w:t>
      </w:r>
      <w:r w:rsidR="00C94959" w:rsidRPr="005E1E3C">
        <w:rPr>
          <w:sz w:val="24"/>
          <w:szCs w:val="24"/>
        </w:rPr>
        <w:t>,</w:t>
      </w:r>
      <w:r w:rsidRPr="005E1E3C">
        <w:rPr>
          <w:sz w:val="24"/>
          <w:szCs w:val="24"/>
        </w:rPr>
        <w:t xml:space="preserve"> Strony uznawać będą dzień zgłoszenia gotowości do odbioru końcowego, jeżeli w trakcie odbioru nie zostaną stwierdzone wadyuniemożliwiające użytkowanie albo wady istotne, z tym że:</w:t>
      </w:r>
    </w:p>
    <w:p w:rsidR="00EE0442" w:rsidRPr="005E1E3C" w:rsidRDefault="00EE0442" w:rsidP="0071210B">
      <w:pPr>
        <w:pStyle w:val="Bezodstpw"/>
        <w:numPr>
          <w:ilvl w:val="0"/>
          <w:numId w:val="15"/>
        </w:numPr>
        <w:spacing w:line="276" w:lineRule="auto"/>
        <w:jc w:val="both"/>
        <w:rPr>
          <w:sz w:val="24"/>
          <w:szCs w:val="24"/>
        </w:rPr>
      </w:pPr>
      <w:r w:rsidRPr="005E1E3C">
        <w:rPr>
          <w:sz w:val="24"/>
          <w:szCs w:val="24"/>
        </w:rPr>
        <w:t xml:space="preserve">za wady uniemożliwiające użytkowanie i wady istotne uznaje się w szczególności wykonanie jakichkolwiek części robót niezgodnie z jakimikolwiek postanowieniami umowy, których naprawienie trwałoby dłużej niż 14 dni lub wymagałoby wykonywania robót uniemożliwiających korzystanie z obiektu lub jego części;  </w:t>
      </w:r>
    </w:p>
    <w:p w:rsidR="00EE0442" w:rsidRPr="005E1E3C" w:rsidRDefault="00EE0442" w:rsidP="0071210B">
      <w:pPr>
        <w:pStyle w:val="Bezodstpw"/>
        <w:numPr>
          <w:ilvl w:val="0"/>
          <w:numId w:val="15"/>
        </w:numPr>
        <w:spacing w:line="276" w:lineRule="auto"/>
        <w:jc w:val="both"/>
        <w:rPr>
          <w:sz w:val="24"/>
          <w:szCs w:val="24"/>
        </w:rPr>
      </w:pPr>
      <w:r w:rsidRPr="005E1E3C">
        <w:rPr>
          <w:sz w:val="24"/>
          <w:szCs w:val="24"/>
        </w:rPr>
        <w:t>stwierdzenie wad uniemożliwiających użytkowanie albo wad istotnych w trakcie odbioru uznane będzie za niewykonanie przedmiotu umowy w terminie</w:t>
      </w:r>
      <w:r w:rsidR="00C94959" w:rsidRPr="005E1E3C">
        <w:rPr>
          <w:sz w:val="24"/>
          <w:szCs w:val="24"/>
        </w:rPr>
        <w:t>,</w:t>
      </w:r>
      <w:r w:rsidRPr="005E1E3C">
        <w:rPr>
          <w:sz w:val="24"/>
          <w:szCs w:val="24"/>
        </w:rPr>
        <w:t xml:space="preserve"> mimo zgłoszenia gotowości do odbioru w terminie, o którym mowaw§ 4,z zastrzeżeniem ust. </w:t>
      </w:r>
      <w:r w:rsidR="009034FC" w:rsidRPr="005E1E3C">
        <w:rPr>
          <w:sz w:val="24"/>
          <w:szCs w:val="24"/>
        </w:rPr>
        <w:t>7</w:t>
      </w:r>
      <w:r w:rsidRPr="005E1E3C">
        <w:rPr>
          <w:sz w:val="24"/>
          <w:szCs w:val="24"/>
        </w:rPr>
        <w:t>.</w:t>
      </w:r>
    </w:p>
    <w:p w:rsidR="00EE0442" w:rsidRPr="005E1E3C" w:rsidRDefault="00EE0442" w:rsidP="0071210B">
      <w:pPr>
        <w:pStyle w:val="Bezodstpw"/>
        <w:numPr>
          <w:ilvl w:val="0"/>
          <w:numId w:val="14"/>
        </w:numPr>
        <w:spacing w:line="276" w:lineRule="auto"/>
        <w:jc w:val="both"/>
        <w:rPr>
          <w:sz w:val="24"/>
          <w:szCs w:val="24"/>
        </w:rPr>
      </w:pPr>
      <w:r w:rsidRPr="005E1E3C">
        <w:rPr>
          <w:sz w:val="24"/>
          <w:szCs w:val="24"/>
        </w:rPr>
        <w:t>Ponadto Zamawiającemu przysługują następujące uprawnienia:</w:t>
      </w:r>
    </w:p>
    <w:p w:rsidR="00EE0442" w:rsidRPr="005E1E3C" w:rsidRDefault="00EE0442" w:rsidP="0071210B">
      <w:pPr>
        <w:pStyle w:val="Bezodstpw"/>
        <w:numPr>
          <w:ilvl w:val="0"/>
          <w:numId w:val="16"/>
        </w:numPr>
        <w:spacing w:line="276" w:lineRule="auto"/>
        <w:jc w:val="both"/>
        <w:rPr>
          <w:sz w:val="24"/>
          <w:szCs w:val="24"/>
        </w:rPr>
      </w:pPr>
      <w:r w:rsidRPr="005E1E3C">
        <w:rPr>
          <w:sz w:val="24"/>
          <w:szCs w:val="24"/>
        </w:rPr>
        <w:t xml:space="preserve">jeżeli wady nadają się do usunięcia w terminie nie dłuższym niż 14 dni, Zamawiający może dokonać odbioru przedmiotu umowy, uznając za dzień zakończenia wykonania przedmiotu umowy dzień zgłoszenia gotowości do odbioru końcowego,  </w:t>
      </w:r>
    </w:p>
    <w:p w:rsidR="00EE0442" w:rsidRPr="005E1E3C" w:rsidRDefault="00EE0442" w:rsidP="0071210B">
      <w:pPr>
        <w:pStyle w:val="Bezodstpw"/>
        <w:numPr>
          <w:ilvl w:val="0"/>
          <w:numId w:val="16"/>
        </w:numPr>
        <w:spacing w:line="276" w:lineRule="auto"/>
        <w:jc w:val="both"/>
        <w:rPr>
          <w:sz w:val="24"/>
          <w:szCs w:val="24"/>
        </w:rPr>
      </w:pPr>
      <w:r w:rsidRPr="005E1E3C">
        <w:rPr>
          <w:sz w:val="24"/>
          <w:szCs w:val="24"/>
        </w:rPr>
        <w:lastRenderedPageBreak/>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rsidR="00EE0442" w:rsidRPr="005E1E3C" w:rsidRDefault="00EE0442" w:rsidP="0071210B">
      <w:pPr>
        <w:pStyle w:val="Bezodstpw"/>
        <w:numPr>
          <w:ilvl w:val="0"/>
          <w:numId w:val="16"/>
        </w:numPr>
        <w:spacing w:line="276" w:lineRule="auto"/>
        <w:jc w:val="both"/>
        <w:rPr>
          <w:sz w:val="24"/>
          <w:szCs w:val="24"/>
        </w:rPr>
      </w:pPr>
      <w:r w:rsidRPr="005E1E3C">
        <w:rPr>
          <w:sz w:val="24"/>
          <w:szCs w:val="24"/>
        </w:rPr>
        <w:t>jeżeliwady nadają się do usunięcia Zamawiającymoże odmówić dokonania odbioru do czasu ich usunięcia,</w:t>
      </w:r>
    </w:p>
    <w:p w:rsidR="00EE0442" w:rsidRPr="005E1E3C" w:rsidRDefault="00EE0442" w:rsidP="0071210B">
      <w:pPr>
        <w:pStyle w:val="Bezodstpw"/>
        <w:numPr>
          <w:ilvl w:val="0"/>
          <w:numId w:val="16"/>
        </w:numPr>
        <w:spacing w:line="276" w:lineRule="auto"/>
        <w:jc w:val="both"/>
        <w:rPr>
          <w:sz w:val="24"/>
          <w:szCs w:val="24"/>
        </w:rPr>
      </w:pPr>
      <w:r w:rsidRPr="005E1E3C">
        <w:rPr>
          <w:sz w:val="24"/>
          <w:szCs w:val="24"/>
        </w:rPr>
        <w:t>jeżeli wady są istotne i nie dadzą się usunąć lub z okoliczności wynika, że Wykonawca nie usunie ich w terminie 14 dni, Zamawiający może od umowy odstąpić,</w:t>
      </w:r>
    </w:p>
    <w:p w:rsidR="00EE0442" w:rsidRPr="005E1E3C" w:rsidRDefault="00EE0442" w:rsidP="0071210B">
      <w:pPr>
        <w:pStyle w:val="Bezodstpw"/>
        <w:numPr>
          <w:ilvl w:val="0"/>
          <w:numId w:val="16"/>
        </w:numPr>
        <w:spacing w:line="276" w:lineRule="auto"/>
        <w:jc w:val="both"/>
        <w:rPr>
          <w:sz w:val="24"/>
          <w:szCs w:val="24"/>
        </w:rPr>
      </w:pPr>
      <w:r w:rsidRPr="005E1E3C">
        <w:rPr>
          <w:sz w:val="24"/>
          <w:szCs w:val="24"/>
        </w:rPr>
        <w:t>jeżeli wady nie nadają się do usunięcia lub usunięcie ich trwałoby lub trwa dłużej niż 14 dni lub ich usunięcie wymagałoby nadmiernych kosztów, Zamawiający może:</w:t>
      </w:r>
    </w:p>
    <w:p w:rsidR="00EE0442" w:rsidRPr="005E1E3C" w:rsidRDefault="00EE0442" w:rsidP="0071210B">
      <w:pPr>
        <w:pStyle w:val="Bezodstpw"/>
        <w:numPr>
          <w:ilvl w:val="0"/>
          <w:numId w:val="17"/>
        </w:numPr>
        <w:spacing w:line="276" w:lineRule="auto"/>
        <w:jc w:val="both"/>
        <w:rPr>
          <w:sz w:val="24"/>
          <w:szCs w:val="24"/>
        </w:rPr>
      </w:pPr>
      <w:r w:rsidRPr="005E1E3C">
        <w:rPr>
          <w:sz w:val="24"/>
          <w:szCs w:val="24"/>
        </w:rPr>
        <w:t xml:space="preserve">obniżyć odpowiednio wynagrodzenie, jeżeli wady są nieistotne i umożliwiają korzystanie z przedmiotu umowy zgodnie z przeznaczeniem;  </w:t>
      </w:r>
    </w:p>
    <w:p w:rsidR="00EE0442" w:rsidRPr="005E1E3C" w:rsidRDefault="002931E7" w:rsidP="0071210B">
      <w:pPr>
        <w:pStyle w:val="Bezodstpw"/>
        <w:numPr>
          <w:ilvl w:val="0"/>
          <w:numId w:val="17"/>
        </w:numPr>
        <w:spacing w:line="276" w:lineRule="auto"/>
        <w:jc w:val="both"/>
        <w:rPr>
          <w:sz w:val="24"/>
          <w:szCs w:val="24"/>
        </w:rPr>
      </w:pPr>
      <w:r w:rsidRPr="005E1E3C">
        <w:rPr>
          <w:sz w:val="24"/>
          <w:szCs w:val="24"/>
        </w:rPr>
        <w:t xml:space="preserve">według swego wyboru, </w:t>
      </w:r>
      <w:r w:rsidR="00EE0442" w:rsidRPr="005E1E3C">
        <w:rPr>
          <w:sz w:val="24"/>
          <w:szCs w:val="24"/>
        </w:rPr>
        <w:t xml:space="preserve">albo odstąpić od umowy, </w:t>
      </w:r>
      <w:r w:rsidR="00C94959" w:rsidRPr="005E1E3C">
        <w:rPr>
          <w:sz w:val="24"/>
          <w:szCs w:val="24"/>
        </w:rPr>
        <w:t xml:space="preserve">albo odmówić dokonania odbioru </w:t>
      </w:r>
      <w:r w:rsidR="00EE0442" w:rsidRPr="005E1E3C">
        <w:rPr>
          <w:sz w:val="24"/>
          <w:szCs w:val="24"/>
        </w:rPr>
        <w:t xml:space="preserve">i żądać wykonania całości lub części </w:t>
      </w:r>
      <w:r w:rsidR="00C94959" w:rsidRPr="005E1E3C">
        <w:rPr>
          <w:sz w:val="24"/>
          <w:szCs w:val="24"/>
        </w:rPr>
        <w:t xml:space="preserve">przedmiotu umowy po raz drugi, </w:t>
      </w:r>
      <w:r w:rsidR="00EE0442" w:rsidRPr="005E1E3C">
        <w:rPr>
          <w:sz w:val="24"/>
          <w:szCs w:val="24"/>
        </w:rPr>
        <w:t xml:space="preserve">zastrzeżeniem ust. </w:t>
      </w:r>
      <w:r w:rsidR="009034FC" w:rsidRPr="005E1E3C">
        <w:rPr>
          <w:sz w:val="24"/>
          <w:szCs w:val="24"/>
        </w:rPr>
        <w:t>7</w:t>
      </w:r>
      <w:r w:rsidR="00EE0442" w:rsidRPr="005E1E3C">
        <w:rPr>
          <w:sz w:val="24"/>
          <w:szCs w:val="24"/>
        </w:rPr>
        <w:t>.</w:t>
      </w:r>
    </w:p>
    <w:p w:rsidR="00EE0442" w:rsidRPr="005E1E3C" w:rsidRDefault="00EE0442" w:rsidP="0071210B">
      <w:pPr>
        <w:pStyle w:val="Bezodstpw"/>
        <w:numPr>
          <w:ilvl w:val="0"/>
          <w:numId w:val="14"/>
        </w:numPr>
        <w:spacing w:line="276" w:lineRule="auto"/>
        <w:jc w:val="both"/>
        <w:rPr>
          <w:sz w:val="24"/>
          <w:szCs w:val="24"/>
        </w:rPr>
      </w:pPr>
      <w:r w:rsidRPr="005E1E3C">
        <w:rPr>
          <w:sz w:val="24"/>
          <w:szCs w:val="24"/>
        </w:rPr>
        <w:t>Strony przyjmują za dzień wykonania umowy:</w:t>
      </w:r>
    </w:p>
    <w:p w:rsidR="00EE0442" w:rsidRPr="005E1E3C" w:rsidRDefault="00EE0442" w:rsidP="0071210B">
      <w:pPr>
        <w:pStyle w:val="Bezodstpw"/>
        <w:numPr>
          <w:ilvl w:val="0"/>
          <w:numId w:val="18"/>
        </w:numPr>
        <w:spacing w:line="276" w:lineRule="auto"/>
        <w:jc w:val="both"/>
        <w:rPr>
          <w:sz w:val="24"/>
          <w:szCs w:val="24"/>
        </w:rPr>
      </w:pPr>
      <w:r w:rsidRPr="005E1E3C">
        <w:rPr>
          <w:sz w:val="24"/>
          <w:szCs w:val="24"/>
        </w:rPr>
        <w:t>dzień zgłoszenia przedmiotu umowy do odbioruw przypadku dokonania odbioru bez zastrzeżeń, lub</w:t>
      </w:r>
    </w:p>
    <w:p w:rsidR="00EE0442" w:rsidRPr="00A228F4" w:rsidRDefault="00EE0442" w:rsidP="0071210B">
      <w:pPr>
        <w:pStyle w:val="Bezodstpw"/>
        <w:numPr>
          <w:ilvl w:val="0"/>
          <w:numId w:val="18"/>
        </w:numPr>
        <w:spacing w:line="276" w:lineRule="auto"/>
        <w:jc w:val="both"/>
        <w:rPr>
          <w:sz w:val="24"/>
          <w:szCs w:val="24"/>
        </w:rPr>
      </w:pPr>
      <w:r w:rsidRPr="005E1E3C">
        <w:rPr>
          <w:sz w:val="24"/>
          <w:szCs w:val="24"/>
        </w:rPr>
        <w:t xml:space="preserve">dzień zgłoszenia przedmiotu umowy do odbioruw przypadkuusunięcia wad </w:t>
      </w:r>
      <w:r w:rsidRPr="00A228F4">
        <w:rPr>
          <w:sz w:val="24"/>
          <w:szCs w:val="24"/>
        </w:rPr>
        <w:t>w terminie nie dłuższym niż 14 dni, lub</w:t>
      </w:r>
    </w:p>
    <w:p w:rsidR="00EE0442" w:rsidRPr="005E1E3C" w:rsidRDefault="00EE0442" w:rsidP="0071210B">
      <w:pPr>
        <w:pStyle w:val="Bezodstpw"/>
        <w:numPr>
          <w:ilvl w:val="0"/>
          <w:numId w:val="18"/>
        </w:numPr>
        <w:spacing w:line="276" w:lineRule="auto"/>
        <w:jc w:val="both"/>
        <w:rPr>
          <w:sz w:val="24"/>
          <w:szCs w:val="24"/>
        </w:rPr>
      </w:pPr>
      <w:r w:rsidRPr="005E1E3C">
        <w:rPr>
          <w:sz w:val="24"/>
          <w:szCs w:val="24"/>
        </w:rPr>
        <w:t>dzień zgłoszenia do odbioru poprawionego przedmiotu umowy w przypadku odmowy dokonaniaodbioru z powodu istnienia wad nadającychsię do usunięcia, lub</w:t>
      </w:r>
    </w:p>
    <w:p w:rsidR="00EE0442" w:rsidRPr="005E1E3C" w:rsidRDefault="00EE0442" w:rsidP="0071210B">
      <w:pPr>
        <w:pStyle w:val="Bezodstpw"/>
        <w:numPr>
          <w:ilvl w:val="0"/>
          <w:numId w:val="18"/>
        </w:numPr>
        <w:spacing w:line="276" w:lineRule="auto"/>
        <w:jc w:val="both"/>
        <w:rPr>
          <w:sz w:val="24"/>
          <w:szCs w:val="24"/>
        </w:rPr>
      </w:pPr>
      <w:r w:rsidRPr="005E1E3C">
        <w:rPr>
          <w:sz w:val="24"/>
          <w:szCs w:val="24"/>
        </w:rPr>
        <w:t>dzień zgłoszenia do odbioru ponownie wykonanego przedmiotu umowy w przypadku odmowy dokonania odb</w:t>
      </w:r>
      <w:r w:rsidR="002931E7" w:rsidRPr="005E1E3C">
        <w:rPr>
          <w:sz w:val="24"/>
          <w:szCs w:val="24"/>
        </w:rPr>
        <w:t>ioru z powodu istnienia wad nie</w:t>
      </w:r>
      <w:r w:rsidRPr="005E1E3C">
        <w:rPr>
          <w:sz w:val="24"/>
          <w:szCs w:val="24"/>
        </w:rPr>
        <w:t xml:space="preserve">nadających się do usunięcia, w przypadku dokonania odbioru ponownie wykonanego przedmiotu umowy bez zastrzeżeń, z zastrzeżeniem ust. </w:t>
      </w:r>
      <w:r w:rsidR="009034FC" w:rsidRPr="005E1E3C">
        <w:rPr>
          <w:sz w:val="24"/>
          <w:szCs w:val="24"/>
        </w:rPr>
        <w:t>7</w:t>
      </w:r>
      <w:r w:rsidRPr="005E1E3C">
        <w:rPr>
          <w:sz w:val="24"/>
          <w:szCs w:val="24"/>
        </w:rPr>
        <w:t>.</w:t>
      </w:r>
    </w:p>
    <w:p w:rsidR="00EE0442" w:rsidRPr="005E1E3C" w:rsidRDefault="00EE0442" w:rsidP="0071210B">
      <w:pPr>
        <w:pStyle w:val="Bezodstpw"/>
        <w:numPr>
          <w:ilvl w:val="0"/>
          <w:numId w:val="14"/>
        </w:numPr>
        <w:spacing w:line="276" w:lineRule="auto"/>
        <w:jc w:val="both"/>
        <w:rPr>
          <w:sz w:val="24"/>
          <w:szCs w:val="24"/>
        </w:rPr>
      </w:pPr>
      <w:r w:rsidRPr="005E1E3C">
        <w:rPr>
          <w:sz w:val="24"/>
          <w:szCs w:val="24"/>
        </w:rPr>
        <w:t>Odbioru dokona Komisja Odbiorowa powołana przez Zamawiającego.</w:t>
      </w:r>
    </w:p>
    <w:p w:rsidR="00EE0442" w:rsidRPr="005E1E3C" w:rsidRDefault="00EE0442" w:rsidP="0071210B">
      <w:pPr>
        <w:pStyle w:val="Bezodstpw"/>
        <w:numPr>
          <w:ilvl w:val="0"/>
          <w:numId w:val="14"/>
        </w:numPr>
        <w:spacing w:line="276" w:lineRule="auto"/>
        <w:jc w:val="both"/>
        <w:rPr>
          <w:sz w:val="24"/>
          <w:szCs w:val="24"/>
        </w:rPr>
      </w:pPr>
      <w:r w:rsidRPr="005E1E3C">
        <w:rPr>
          <w:sz w:val="24"/>
          <w:szCs w:val="24"/>
        </w:rPr>
        <w:t xml:space="preserve">Za protokół końcowy bezusterkowy uznaje się: </w:t>
      </w:r>
    </w:p>
    <w:p w:rsidR="00EE0442" w:rsidRPr="005E1E3C" w:rsidRDefault="002931E7" w:rsidP="0071210B">
      <w:pPr>
        <w:pStyle w:val="Bezodstpw"/>
        <w:numPr>
          <w:ilvl w:val="0"/>
          <w:numId w:val="19"/>
        </w:numPr>
        <w:spacing w:line="276" w:lineRule="auto"/>
        <w:jc w:val="both"/>
        <w:rPr>
          <w:sz w:val="24"/>
          <w:szCs w:val="24"/>
        </w:rPr>
      </w:pPr>
      <w:r w:rsidRPr="005E1E3C">
        <w:rPr>
          <w:sz w:val="24"/>
          <w:szCs w:val="24"/>
        </w:rPr>
        <w:t>P</w:t>
      </w:r>
      <w:r w:rsidR="00EE0442" w:rsidRPr="005E1E3C">
        <w:rPr>
          <w:sz w:val="24"/>
          <w:szCs w:val="24"/>
        </w:rPr>
        <w:t xml:space="preserve">rotokół </w:t>
      </w:r>
      <w:r w:rsidRPr="005E1E3C">
        <w:rPr>
          <w:sz w:val="24"/>
          <w:szCs w:val="24"/>
        </w:rPr>
        <w:t>końcowy nie</w:t>
      </w:r>
      <w:r w:rsidR="00EE0442" w:rsidRPr="005E1E3C">
        <w:rPr>
          <w:sz w:val="24"/>
          <w:szCs w:val="24"/>
        </w:rPr>
        <w:t>zawierający wyspecyfikowanych wad, lub</w:t>
      </w:r>
    </w:p>
    <w:p w:rsidR="00EE0442" w:rsidRPr="005E1E3C" w:rsidRDefault="00EE0442" w:rsidP="0071210B">
      <w:pPr>
        <w:pStyle w:val="Bezodstpw"/>
        <w:numPr>
          <w:ilvl w:val="0"/>
          <w:numId w:val="19"/>
        </w:numPr>
        <w:spacing w:line="276" w:lineRule="auto"/>
        <w:jc w:val="both"/>
        <w:rPr>
          <w:sz w:val="24"/>
          <w:szCs w:val="24"/>
        </w:rPr>
      </w:pPr>
      <w:r w:rsidRPr="005E1E3C">
        <w:rPr>
          <w:sz w:val="24"/>
          <w:szCs w:val="24"/>
        </w:rPr>
        <w:t>Protokół końcowy, w którym potwierdzono usunięcie wszystkich wyspecyfikowanych wad.</w:t>
      </w:r>
    </w:p>
    <w:p w:rsidR="00EE0442" w:rsidRPr="005E1E3C" w:rsidRDefault="00EE0442" w:rsidP="0071210B">
      <w:pPr>
        <w:pStyle w:val="Bezodstpw"/>
        <w:numPr>
          <w:ilvl w:val="0"/>
          <w:numId w:val="14"/>
        </w:numPr>
        <w:spacing w:line="276" w:lineRule="auto"/>
        <w:jc w:val="both"/>
        <w:rPr>
          <w:sz w:val="24"/>
          <w:szCs w:val="24"/>
        </w:rPr>
      </w:pPr>
      <w:r w:rsidRPr="005E1E3C">
        <w:rPr>
          <w:sz w:val="24"/>
          <w:szCs w:val="24"/>
        </w:rPr>
        <w:t xml:space="preserve">Zamawiający zastrzega wyznaczenie dłuższego technicznie uzasadnionego terminu na usunięcie wad przedmiotu umowy. Wówczas do postanowień umowy z tym </w:t>
      </w:r>
      <w:r w:rsidRPr="005E1E3C">
        <w:rPr>
          <w:sz w:val="24"/>
          <w:szCs w:val="24"/>
        </w:rPr>
        <w:lastRenderedPageBreak/>
        <w:t xml:space="preserve">związanych będzie miał zastosowanie nowy wyznaczony przez Zamawiającego w drodze jednostronnego oświadczenia termin.  </w:t>
      </w:r>
    </w:p>
    <w:p w:rsidR="00EE0442" w:rsidRPr="005E1E3C" w:rsidRDefault="00EE0442" w:rsidP="0071210B">
      <w:pPr>
        <w:pStyle w:val="Bezodstpw"/>
        <w:numPr>
          <w:ilvl w:val="0"/>
          <w:numId w:val="14"/>
        </w:numPr>
        <w:spacing w:line="276" w:lineRule="auto"/>
        <w:jc w:val="both"/>
        <w:rPr>
          <w:sz w:val="24"/>
          <w:szCs w:val="24"/>
        </w:rPr>
      </w:pPr>
      <w:r w:rsidRPr="005E1E3C">
        <w:rPr>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w:t>
      </w:r>
      <w:r w:rsidR="008976AF" w:rsidRPr="009E3E26">
        <w:rPr>
          <w:sz w:val="24"/>
          <w:szCs w:val="24"/>
        </w:rPr>
        <w:t xml:space="preserve">przedmiot umowy </w:t>
      </w:r>
      <w:r w:rsidRPr="005E1E3C">
        <w:rPr>
          <w:sz w:val="24"/>
          <w:szCs w:val="24"/>
        </w:rPr>
        <w:t xml:space="preserve">i ponosi wszelkie koszty z tym związane (m.in. opłaty za dozór, media itp.).  </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1</w:t>
      </w:r>
      <w:r w:rsidR="00275997">
        <w:rPr>
          <w:b/>
          <w:sz w:val="24"/>
          <w:szCs w:val="24"/>
        </w:rPr>
        <w:t>0</w:t>
      </w:r>
    </w:p>
    <w:p w:rsidR="00EE0442" w:rsidRPr="005E1E3C" w:rsidRDefault="00EE0442" w:rsidP="0071210B">
      <w:pPr>
        <w:pStyle w:val="Bezodstpw"/>
        <w:numPr>
          <w:ilvl w:val="0"/>
          <w:numId w:val="20"/>
        </w:numPr>
        <w:spacing w:line="276" w:lineRule="auto"/>
        <w:jc w:val="both"/>
        <w:rPr>
          <w:sz w:val="24"/>
          <w:szCs w:val="24"/>
        </w:rPr>
      </w:pPr>
      <w:r w:rsidRPr="005E1E3C">
        <w:rPr>
          <w:sz w:val="24"/>
          <w:szCs w:val="24"/>
        </w:rPr>
        <w:t xml:space="preserve">Wykonawca udziela Zamawiającemu gwarancji i rękojmi na wykonany przedmiot umowy. </w:t>
      </w:r>
      <w:r w:rsidRPr="005E1E3C">
        <w:rPr>
          <w:b/>
          <w:bCs/>
          <w:sz w:val="24"/>
          <w:szCs w:val="24"/>
        </w:rPr>
        <w:t>Termin gwarancji wynosi …….</w:t>
      </w:r>
      <w:r w:rsidR="009034FC" w:rsidRPr="005E1E3C">
        <w:rPr>
          <w:b/>
          <w:bCs/>
          <w:sz w:val="24"/>
          <w:szCs w:val="24"/>
        </w:rPr>
        <w:t xml:space="preserve"> miesięcy</w:t>
      </w:r>
      <w:r w:rsidRPr="005E1E3C">
        <w:rPr>
          <w:sz w:val="24"/>
          <w:szCs w:val="24"/>
        </w:rPr>
        <w:t>i liczy się zarówno dla robót budowlanych jak i dla urządzeń wbudowanych/zamontowanych przez Wykonawcę - od dnia dokonania bezusterkowego odbioru końcowego przedmiotu umowy</w:t>
      </w:r>
      <w:r w:rsidR="00352B54" w:rsidRPr="005E1E3C">
        <w:rPr>
          <w:sz w:val="24"/>
          <w:szCs w:val="24"/>
        </w:rPr>
        <w:t>.</w:t>
      </w:r>
    </w:p>
    <w:p w:rsidR="00EE0442" w:rsidRPr="005E1E3C" w:rsidRDefault="00EE0442" w:rsidP="0071210B">
      <w:pPr>
        <w:pStyle w:val="Bezodstpw"/>
        <w:numPr>
          <w:ilvl w:val="0"/>
          <w:numId w:val="20"/>
        </w:numPr>
        <w:spacing w:line="276" w:lineRule="auto"/>
        <w:jc w:val="both"/>
        <w:rPr>
          <w:sz w:val="24"/>
          <w:szCs w:val="24"/>
        </w:rPr>
      </w:pPr>
      <w:r w:rsidRPr="005E1E3C">
        <w:rPr>
          <w:sz w:val="24"/>
          <w:szCs w:val="24"/>
        </w:rPr>
        <w:t xml:space="preserve">W przypadku ujawnienia w okresie gwarancji lub rękojmi wad lub usterek, Zamawiający poinformuje o tym Wykonawcę na piśmie </w:t>
      </w:r>
      <w:r w:rsidR="009034FC" w:rsidRPr="005E1E3C">
        <w:rPr>
          <w:sz w:val="24"/>
          <w:szCs w:val="24"/>
        </w:rPr>
        <w:t>o</w:t>
      </w:r>
      <w:r w:rsidRPr="005E1E3C">
        <w:rPr>
          <w:sz w:val="24"/>
          <w:szCs w:val="24"/>
        </w:rPr>
        <w:t xml:space="preserve"> ich wykryci</w:t>
      </w:r>
      <w:r w:rsidR="009034FC" w:rsidRPr="005E1E3C">
        <w:rPr>
          <w:sz w:val="24"/>
          <w:szCs w:val="24"/>
        </w:rPr>
        <w:t xml:space="preserve">u. </w:t>
      </w:r>
      <w:r w:rsidRPr="005E1E3C">
        <w:rPr>
          <w:sz w:val="24"/>
          <w:szCs w:val="24"/>
        </w:rPr>
        <w:t>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rsidR="00EE0442" w:rsidRPr="005E1E3C" w:rsidRDefault="00EE0442" w:rsidP="0071210B">
      <w:pPr>
        <w:pStyle w:val="Bezodstpw"/>
        <w:numPr>
          <w:ilvl w:val="0"/>
          <w:numId w:val="20"/>
        </w:numPr>
        <w:spacing w:line="276" w:lineRule="auto"/>
        <w:jc w:val="both"/>
        <w:rPr>
          <w:sz w:val="24"/>
          <w:szCs w:val="24"/>
        </w:rPr>
      </w:pPr>
      <w:r w:rsidRPr="005E1E3C">
        <w:rPr>
          <w:sz w:val="24"/>
          <w:szCs w:val="24"/>
        </w:rPr>
        <w:t>W przypadku nieusunięcia wad lub usterek w ustalonym terminie, Zamawiający może naliczyć karę umowną zgodnie z § 1</w:t>
      </w:r>
      <w:r w:rsidR="00275997">
        <w:rPr>
          <w:sz w:val="24"/>
          <w:szCs w:val="24"/>
        </w:rPr>
        <w:t>2</w:t>
      </w:r>
      <w:r w:rsidRPr="005E1E3C">
        <w:rPr>
          <w:sz w:val="24"/>
          <w:szCs w:val="24"/>
        </w:rPr>
        <w:t xml:space="preserve"> oraz powierzyć usunięcie wadosobie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rsidR="00EE0442" w:rsidRPr="005E1E3C" w:rsidRDefault="00EE0442" w:rsidP="0071210B">
      <w:pPr>
        <w:pStyle w:val="Bezodstpw"/>
        <w:numPr>
          <w:ilvl w:val="0"/>
          <w:numId w:val="20"/>
        </w:numPr>
        <w:spacing w:line="276" w:lineRule="auto"/>
        <w:jc w:val="both"/>
        <w:rPr>
          <w:sz w:val="24"/>
          <w:szCs w:val="24"/>
        </w:rPr>
      </w:pPr>
      <w:r w:rsidRPr="005E1E3C">
        <w:rPr>
          <w:sz w:val="24"/>
          <w:szCs w:val="24"/>
        </w:rPr>
        <w:t>Okres gwarancji zostaje automatycznie przedłużony o czas naprawy.</w:t>
      </w:r>
    </w:p>
    <w:p w:rsidR="00EE0442" w:rsidRPr="005E1E3C" w:rsidRDefault="00EE0442" w:rsidP="0071210B">
      <w:pPr>
        <w:pStyle w:val="Bezodstpw"/>
        <w:numPr>
          <w:ilvl w:val="0"/>
          <w:numId w:val="20"/>
        </w:numPr>
        <w:spacing w:line="276" w:lineRule="auto"/>
        <w:jc w:val="both"/>
        <w:rPr>
          <w:sz w:val="24"/>
          <w:szCs w:val="24"/>
        </w:rPr>
      </w:pPr>
      <w:r w:rsidRPr="005E1E3C">
        <w:rPr>
          <w:sz w:val="24"/>
          <w:szCs w:val="24"/>
        </w:rPr>
        <w:lastRenderedPageBreak/>
        <w:t xml:space="preserve">Za zgłoszenie reklamacji uznaje się moment </w:t>
      </w:r>
      <w:r w:rsidR="00352B54" w:rsidRPr="005E1E3C">
        <w:rPr>
          <w:sz w:val="24"/>
          <w:szCs w:val="24"/>
        </w:rPr>
        <w:t>wysłania zgłoszenia przez zamawiającego na adres email podany przez Wykonawcę do zgłaszania wad/usterek. Zgłoszenia będą wysyłane w godzinach pracy Urzędu Gminy w Wielkiej Nieszawce.</w:t>
      </w:r>
    </w:p>
    <w:p w:rsidR="00EE0442" w:rsidRPr="005E1E3C" w:rsidRDefault="00EE0442" w:rsidP="0071210B">
      <w:pPr>
        <w:pStyle w:val="Bezodstpw"/>
        <w:numPr>
          <w:ilvl w:val="0"/>
          <w:numId w:val="20"/>
        </w:numPr>
        <w:spacing w:line="276" w:lineRule="auto"/>
        <w:jc w:val="both"/>
        <w:rPr>
          <w:sz w:val="24"/>
          <w:szCs w:val="24"/>
        </w:rPr>
      </w:pPr>
      <w:r w:rsidRPr="005E1E3C">
        <w:rPr>
          <w:sz w:val="24"/>
          <w:szCs w:val="24"/>
        </w:rPr>
        <w:t>Wykonawca odpowiada za wady w wykonaniu przedmiotu umowy również po okresie gwarancji, jeżeli Zamawiający zgłosi reklamację Wykonawcy przed upływem okresu gwarancji.</w:t>
      </w:r>
    </w:p>
    <w:p w:rsidR="00EE0442" w:rsidRPr="005E1E3C" w:rsidRDefault="00EE0442" w:rsidP="0071210B">
      <w:pPr>
        <w:pStyle w:val="Bezodstpw"/>
        <w:numPr>
          <w:ilvl w:val="0"/>
          <w:numId w:val="20"/>
        </w:numPr>
        <w:spacing w:line="276" w:lineRule="auto"/>
        <w:jc w:val="both"/>
        <w:rPr>
          <w:sz w:val="24"/>
          <w:szCs w:val="24"/>
        </w:rPr>
      </w:pPr>
      <w:r w:rsidRPr="005E1E3C">
        <w:rPr>
          <w:sz w:val="24"/>
          <w:szCs w:val="24"/>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rsidR="00EE0442" w:rsidRDefault="00EE0442" w:rsidP="0071210B">
      <w:pPr>
        <w:pStyle w:val="Bezodstpw"/>
        <w:numPr>
          <w:ilvl w:val="0"/>
          <w:numId w:val="20"/>
        </w:numPr>
        <w:spacing w:line="276" w:lineRule="auto"/>
        <w:jc w:val="both"/>
        <w:rPr>
          <w:sz w:val="24"/>
          <w:szCs w:val="24"/>
        </w:rPr>
      </w:pPr>
      <w:r w:rsidRPr="005E1E3C">
        <w:rPr>
          <w:sz w:val="24"/>
          <w:szCs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rsidR="001F476F" w:rsidRPr="00EC644E" w:rsidRDefault="001F476F" w:rsidP="001F476F">
      <w:pPr>
        <w:pStyle w:val="Bezodstpw"/>
        <w:numPr>
          <w:ilvl w:val="0"/>
          <w:numId w:val="20"/>
        </w:numPr>
        <w:spacing w:line="276" w:lineRule="auto"/>
        <w:jc w:val="both"/>
        <w:rPr>
          <w:rFonts w:cstheme="minorHAnsi"/>
          <w:sz w:val="24"/>
          <w:szCs w:val="24"/>
        </w:rPr>
      </w:pPr>
      <w:r w:rsidRPr="00EC644E">
        <w:rPr>
          <w:rFonts w:cstheme="minorHAnsi"/>
          <w:sz w:val="24"/>
          <w:szCs w:val="24"/>
        </w:rPr>
        <w:t xml:space="preserve">Wszelkiego rodzaju usługi serwisowe, przeglądy, od których przeprowadzenia uzależnione będzie zachowanie uprawnień z gwarancji, będą wykonywane nieodpłatnie przez Wykonawcę. Wykonawca ponosi odpowiedzialność za terminowe przeprowadzenie usług/czynności serwisowych i zobowiązany jest informować </w:t>
      </w:r>
      <w:r w:rsidRPr="00EC644E">
        <w:rPr>
          <w:rFonts w:cstheme="minorHAnsi"/>
          <w:sz w:val="24"/>
          <w:szCs w:val="24"/>
        </w:rPr>
        <w:br/>
        <w:t xml:space="preserve">w okresie gwarancji Zamawiającego o obowiązku ich przeprowadzenia na 14 dni przed wymaganym terminem. Nieprzeprowadzenie czynności/usług serwisowych </w:t>
      </w:r>
      <w:r w:rsidRPr="00EC644E">
        <w:rPr>
          <w:rFonts w:cstheme="minorHAnsi"/>
          <w:sz w:val="24"/>
          <w:szCs w:val="24"/>
        </w:rPr>
        <w:br/>
        <w:t>w terminie nie prowadzi do utraty uprawnień z gwarancji jeżeli Zamawiający nie zostali powiadomieni w terminie o konieczności ich przeprowadzenia. Zamawiający nie traci uprawnień z tytułu gwarancji, nawet z przypadku powierzenia wszelkich czynności konserwacyjnych dowolnemu podmiotowi wybranemu przez Zamawiającego, jeżeli Wykonawca odmówił wykonania lub sfinansowania tych czynności w okresie gwarancji, a wykonanie tych czynności Wykonawca zastrzegł dla siebie lub innego wskazanego przez siebie podmiotu.</w:t>
      </w:r>
    </w:p>
    <w:p w:rsidR="001F476F" w:rsidRPr="00EC644E" w:rsidRDefault="001F476F" w:rsidP="001F476F">
      <w:pPr>
        <w:pStyle w:val="Bezodstpw"/>
        <w:numPr>
          <w:ilvl w:val="0"/>
          <w:numId w:val="20"/>
        </w:numPr>
        <w:spacing w:line="276" w:lineRule="auto"/>
        <w:jc w:val="both"/>
        <w:rPr>
          <w:rFonts w:cstheme="minorHAnsi"/>
          <w:sz w:val="24"/>
          <w:szCs w:val="24"/>
        </w:rPr>
      </w:pPr>
      <w:r w:rsidRPr="00EC644E">
        <w:rPr>
          <w:rFonts w:cstheme="minorHAnsi"/>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rsidR="001F476F" w:rsidRPr="001F476F" w:rsidRDefault="001F476F" w:rsidP="001F476F">
      <w:pPr>
        <w:pStyle w:val="Bezodstpw"/>
        <w:numPr>
          <w:ilvl w:val="0"/>
          <w:numId w:val="20"/>
        </w:numPr>
        <w:spacing w:line="276" w:lineRule="auto"/>
        <w:jc w:val="both"/>
        <w:rPr>
          <w:rFonts w:cstheme="minorHAnsi"/>
          <w:sz w:val="24"/>
          <w:szCs w:val="24"/>
        </w:rPr>
      </w:pPr>
      <w:r w:rsidRPr="00EC644E">
        <w:rPr>
          <w:rFonts w:cstheme="minorHAnsi"/>
          <w:sz w:val="24"/>
          <w:szCs w:val="24"/>
        </w:rPr>
        <w:t xml:space="preserve">Wręczenie Zamawiającemu gwarancji producenta, która może zawierać postanowienia odmienne, nie zwalnia Wykonawcy z obowiązków wynikających </w:t>
      </w:r>
      <w:r w:rsidRPr="00EC644E">
        <w:rPr>
          <w:rFonts w:cstheme="minorHAnsi"/>
          <w:sz w:val="24"/>
          <w:szCs w:val="24"/>
        </w:rPr>
        <w:br/>
        <w:t>z niniejszej umowy i udzielonej przez Wykonawcę gwarancji.</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w:t>
      </w:r>
      <w:r w:rsidR="00275997">
        <w:rPr>
          <w:b/>
          <w:bCs/>
          <w:sz w:val="24"/>
          <w:szCs w:val="24"/>
        </w:rPr>
        <w:t>1</w:t>
      </w:r>
    </w:p>
    <w:p w:rsidR="00EE0442" w:rsidRPr="005E1E3C" w:rsidRDefault="00EE0442" w:rsidP="0071210B">
      <w:pPr>
        <w:pStyle w:val="Bezodstpw"/>
        <w:numPr>
          <w:ilvl w:val="0"/>
          <w:numId w:val="21"/>
        </w:numPr>
        <w:spacing w:line="276" w:lineRule="auto"/>
        <w:jc w:val="both"/>
        <w:rPr>
          <w:sz w:val="24"/>
          <w:szCs w:val="24"/>
        </w:rPr>
      </w:pPr>
      <w:r w:rsidRPr="005E1E3C">
        <w:rPr>
          <w:sz w:val="24"/>
          <w:szCs w:val="24"/>
        </w:rPr>
        <w:t>Wykonawca wniósł do dnia podpisania umowy zabezpieczenie należytego wykonania umowy w wysokości 5 % kwoty wynagrodzenia brutto, tj. w kwocie ........................ zł              w formie:  ............................................................</w:t>
      </w:r>
    </w:p>
    <w:p w:rsidR="00EE0442" w:rsidRPr="005E1E3C" w:rsidRDefault="00EE0442" w:rsidP="0071210B">
      <w:pPr>
        <w:pStyle w:val="Bezodstpw"/>
        <w:numPr>
          <w:ilvl w:val="0"/>
          <w:numId w:val="21"/>
        </w:numPr>
        <w:spacing w:line="276" w:lineRule="auto"/>
        <w:jc w:val="both"/>
        <w:rPr>
          <w:sz w:val="24"/>
          <w:szCs w:val="24"/>
        </w:rPr>
      </w:pPr>
      <w:r w:rsidRPr="005E1E3C">
        <w:rPr>
          <w:sz w:val="24"/>
          <w:szCs w:val="24"/>
        </w:rPr>
        <w:lastRenderedPageBreak/>
        <w:t xml:space="preserve">Część zabezpieczenia w wysokości 70 % ustalonej kwoty zostanie zwrócona w ciągu                 30 dni od daty bezusterkowego odbioru końcowego zadania, natomiast pozostałe 30 % zostanie zwrócone w ciągu 15 dni po upływie okresu gwarancji.  </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w:t>
      </w:r>
      <w:r w:rsidR="00275997">
        <w:rPr>
          <w:b/>
          <w:bCs/>
          <w:sz w:val="24"/>
          <w:szCs w:val="24"/>
        </w:rPr>
        <w:t>2</w:t>
      </w:r>
    </w:p>
    <w:p w:rsidR="00EE0442" w:rsidRPr="005E1E3C" w:rsidRDefault="00EE0442" w:rsidP="0071210B">
      <w:pPr>
        <w:pStyle w:val="Bezodstpw"/>
        <w:numPr>
          <w:ilvl w:val="0"/>
          <w:numId w:val="22"/>
        </w:numPr>
        <w:spacing w:line="276" w:lineRule="auto"/>
        <w:jc w:val="both"/>
        <w:rPr>
          <w:sz w:val="24"/>
          <w:szCs w:val="24"/>
        </w:rPr>
      </w:pPr>
      <w:r w:rsidRPr="005E1E3C">
        <w:rPr>
          <w:sz w:val="24"/>
          <w:szCs w:val="24"/>
        </w:rPr>
        <w:t>Zamawiający może żądać od Wykonawcy kar umownych za:</w:t>
      </w:r>
    </w:p>
    <w:p w:rsidR="00EE0442" w:rsidRPr="004F198D" w:rsidRDefault="00EE0442" w:rsidP="0071210B">
      <w:pPr>
        <w:pStyle w:val="Bezodstpw"/>
        <w:numPr>
          <w:ilvl w:val="0"/>
          <w:numId w:val="23"/>
        </w:numPr>
        <w:spacing w:line="276" w:lineRule="auto"/>
        <w:jc w:val="both"/>
        <w:rPr>
          <w:sz w:val="24"/>
          <w:szCs w:val="24"/>
        </w:rPr>
      </w:pPr>
      <w:r w:rsidRPr="005E1E3C">
        <w:rPr>
          <w:sz w:val="24"/>
          <w:szCs w:val="24"/>
        </w:rPr>
        <w:t xml:space="preserve">zwłokę w wykonaniuprzedmiotu umowy </w:t>
      </w:r>
      <w:r w:rsidRPr="004F198D">
        <w:rPr>
          <w:sz w:val="24"/>
          <w:szCs w:val="24"/>
        </w:rPr>
        <w:t>w stosunku do terminu określonego w § 4 -w wysokości0,1 % wynagrodzenia brutto określonego w § 8 ust. 1</w:t>
      </w:r>
      <w:r w:rsidR="004F198D" w:rsidRPr="004F198D">
        <w:rPr>
          <w:sz w:val="24"/>
          <w:szCs w:val="24"/>
        </w:rPr>
        <w:t xml:space="preserve"> </w:t>
      </w:r>
      <w:r w:rsidRPr="004F198D">
        <w:rPr>
          <w:sz w:val="24"/>
          <w:szCs w:val="24"/>
        </w:rPr>
        <w:t>za każdy dzień zwłoki;</w:t>
      </w:r>
    </w:p>
    <w:p w:rsidR="00EE0442" w:rsidRPr="004F198D" w:rsidRDefault="00EE0442" w:rsidP="0071210B">
      <w:pPr>
        <w:pStyle w:val="Bezodstpw"/>
        <w:numPr>
          <w:ilvl w:val="0"/>
          <w:numId w:val="23"/>
        </w:numPr>
        <w:spacing w:line="276" w:lineRule="auto"/>
        <w:jc w:val="both"/>
        <w:rPr>
          <w:sz w:val="24"/>
          <w:szCs w:val="24"/>
        </w:rPr>
      </w:pPr>
      <w:r w:rsidRPr="004F198D">
        <w:rPr>
          <w:sz w:val="24"/>
          <w:szCs w:val="24"/>
        </w:rPr>
        <w:t>zwłokę w usunięciu wad stwierdzonych w okresie rękojmi i gwarancji - w wysokości 0,</w:t>
      </w:r>
      <w:r w:rsidR="00185218">
        <w:rPr>
          <w:sz w:val="24"/>
          <w:szCs w:val="24"/>
        </w:rPr>
        <w:t>1</w:t>
      </w:r>
      <w:r w:rsidRPr="004F198D">
        <w:rPr>
          <w:sz w:val="24"/>
          <w:szCs w:val="24"/>
        </w:rPr>
        <w:t xml:space="preserve"> % wynagrodzenia brutto określonego w § 8 ust. 1 za każdy dzień zwłoki liczony od dnia wyznaczonego na usunięcie wad;</w:t>
      </w:r>
    </w:p>
    <w:p w:rsidR="00EE0442" w:rsidRPr="004F198D" w:rsidRDefault="00EE0442" w:rsidP="0071210B">
      <w:pPr>
        <w:pStyle w:val="Bezodstpw"/>
        <w:numPr>
          <w:ilvl w:val="0"/>
          <w:numId w:val="23"/>
        </w:numPr>
        <w:spacing w:line="276" w:lineRule="auto"/>
        <w:jc w:val="both"/>
        <w:rPr>
          <w:sz w:val="24"/>
          <w:szCs w:val="24"/>
        </w:rPr>
      </w:pPr>
      <w:r w:rsidRPr="004F198D">
        <w:rPr>
          <w:sz w:val="24"/>
          <w:szCs w:val="24"/>
        </w:rPr>
        <w:t>odstąpienie od całości lub niewykonanej części umowy z przyczyn zależnych od Wykonawcy - w wysokości 10</w:t>
      </w:r>
      <w:r w:rsidR="00151B95">
        <w:rPr>
          <w:sz w:val="24"/>
          <w:szCs w:val="24"/>
        </w:rPr>
        <w:t xml:space="preserve"> </w:t>
      </w:r>
      <w:r w:rsidRPr="004F198D">
        <w:rPr>
          <w:sz w:val="24"/>
          <w:szCs w:val="24"/>
        </w:rPr>
        <w:t>%</w:t>
      </w:r>
      <w:r w:rsidR="00151B95">
        <w:rPr>
          <w:sz w:val="24"/>
          <w:szCs w:val="24"/>
        </w:rPr>
        <w:t xml:space="preserve"> </w:t>
      </w:r>
      <w:r w:rsidRPr="004F198D">
        <w:rPr>
          <w:sz w:val="24"/>
          <w:szCs w:val="24"/>
        </w:rPr>
        <w:t xml:space="preserve">wynagrodzenia brutto określonego w § 8 ust.1; </w:t>
      </w:r>
    </w:p>
    <w:p w:rsidR="00EE0442" w:rsidRPr="004F198D" w:rsidRDefault="00EE0442" w:rsidP="0071210B">
      <w:pPr>
        <w:pStyle w:val="Bezodstpw"/>
        <w:numPr>
          <w:ilvl w:val="0"/>
          <w:numId w:val="23"/>
        </w:numPr>
        <w:spacing w:line="276" w:lineRule="auto"/>
        <w:jc w:val="both"/>
        <w:rPr>
          <w:sz w:val="24"/>
          <w:szCs w:val="24"/>
        </w:rPr>
      </w:pPr>
      <w:r w:rsidRPr="004F198D">
        <w:rPr>
          <w:sz w:val="24"/>
          <w:szCs w:val="24"/>
        </w:rPr>
        <w:t>nieusunięcie wad niezaliczonych do wad uniemożliwiających użytkowanie w terminie 14 dni lub w dłuższym technicznie uzasadnionym terminie wyznaczonym przez Zamawiającego od ich wskazania w trakcie odbioru końcowego przez Komisję Odbior</w:t>
      </w:r>
      <w:r w:rsidR="00185218">
        <w:rPr>
          <w:sz w:val="24"/>
          <w:szCs w:val="24"/>
        </w:rPr>
        <w:t>ową</w:t>
      </w:r>
      <w:r w:rsidRPr="004F198D">
        <w:rPr>
          <w:sz w:val="24"/>
          <w:szCs w:val="24"/>
        </w:rPr>
        <w:t xml:space="preserve"> - w wysokości 0,</w:t>
      </w:r>
      <w:r w:rsidR="00185218">
        <w:rPr>
          <w:sz w:val="24"/>
          <w:szCs w:val="24"/>
        </w:rPr>
        <w:t>1</w:t>
      </w:r>
      <w:r w:rsidRPr="004F198D">
        <w:rPr>
          <w:sz w:val="24"/>
          <w:szCs w:val="24"/>
        </w:rPr>
        <w:t xml:space="preserve"> % wynagrodzenia brutto określonego w § 8 ust. 1 </w:t>
      </w:r>
      <w:r w:rsidR="004F198D" w:rsidRPr="004F198D">
        <w:rPr>
          <w:sz w:val="24"/>
          <w:szCs w:val="24"/>
        </w:rPr>
        <w:t xml:space="preserve">zdanie pierwsze </w:t>
      </w:r>
      <w:r w:rsidRPr="004F198D">
        <w:rPr>
          <w:sz w:val="24"/>
          <w:szCs w:val="24"/>
        </w:rPr>
        <w:t xml:space="preserve">za każdy dzień zwłoki, lecz nie więcej niż </w:t>
      </w:r>
      <w:r w:rsidR="00185218">
        <w:rPr>
          <w:sz w:val="24"/>
          <w:szCs w:val="24"/>
        </w:rPr>
        <w:t>10</w:t>
      </w:r>
      <w:r w:rsidRPr="004F198D">
        <w:rPr>
          <w:sz w:val="24"/>
          <w:szCs w:val="24"/>
        </w:rPr>
        <w:t xml:space="preserve"> % wynagrodzenia brutto określonego w § 8 ust. 1;</w:t>
      </w:r>
    </w:p>
    <w:p w:rsidR="00EE0442" w:rsidRPr="008976AF" w:rsidRDefault="00EE0442" w:rsidP="0071210B">
      <w:pPr>
        <w:pStyle w:val="Bezodstpw"/>
        <w:numPr>
          <w:ilvl w:val="0"/>
          <w:numId w:val="23"/>
        </w:numPr>
        <w:spacing w:line="276" w:lineRule="auto"/>
        <w:jc w:val="both"/>
        <w:rPr>
          <w:sz w:val="24"/>
          <w:szCs w:val="24"/>
        </w:rPr>
      </w:pPr>
      <w:r w:rsidRPr="004F198D">
        <w:rPr>
          <w:sz w:val="24"/>
          <w:szCs w:val="24"/>
        </w:rPr>
        <w:t xml:space="preserve">brak zapłaty wynagrodzenia należnego podwykonawcy - w wysokości 10 % </w:t>
      </w:r>
      <w:r w:rsidRPr="008976AF">
        <w:rPr>
          <w:sz w:val="24"/>
          <w:szCs w:val="24"/>
        </w:rPr>
        <w:t xml:space="preserve">kwoty należnego wynagrodzenia podwykonawcy; </w:t>
      </w:r>
    </w:p>
    <w:p w:rsidR="008976AF" w:rsidRPr="008976AF" w:rsidRDefault="008976AF" w:rsidP="008976AF">
      <w:pPr>
        <w:pStyle w:val="Bezodstpw"/>
        <w:numPr>
          <w:ilvl w:val="0"/>
          <w:numId w:val="23"/>
        </w:numPr>
        <w:spacing w:line="276" w:lineRule="auto"/>
        <w:jc w:val="both"/>
        <w:rPr>
          <w:sz w:val="24"/>
          <w:szCs w:val="24"/>
        </w:rPr>
      </w:pPr>
      <w:r w:rsidRPr="008976AF">
        <w:rPr>
          <w:sz w:val="24"/>
          <w:szCs w:val="24"/>
        </w:rPr>
        <w:t>nieterminową zapłatę wynagrodzenia należnego Podwykonawcy  - w wysokości 0,5 % kwoty należnego Podwykonawcy wynagrodzenia  za każdy dzień zwłoki;</w:t>
      </w:r>
    </w:p>
    <w:p w:rsidR="00EE0442" w:rsidRPr="004F198D" w:rsidRDefault="00EE0442" w:rsidP="0071210B">
      <w:pPr>
        <w:pStyle w:val="Bezodstpw"/>
        <w:numPr>
          <w:ilvl w:val="0"/>
          <w:numId w:val="23"/>
        </w:numPr>
        <w:spacing w:line="276" w:lineRule="auto"/>
        <w:jc w:val="both"/>
        <w:rPr>
          <w:sz w:val="24"/>
          <w:szCs w:val="24"/>
        </w:rPr>
      </w:pPr>
      <w:r w:rsidRPr="008976AF">
        <w:rPr>
          <w:sz w:val="24"/>
          <w:szCs w:val="24"/>
        </w:rPr>
        <w:t>nieprzedłożenie</w:t>
      </w:r>
      <w:r w:rsidRPr="004F198D">
        <w:rPr>
          <w:sz w:val="24"/>
          <w:szCs w:val="24"/>
        </w:rPr>
        <w:t>,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rsidR="00EE0442" w:rsidRPr="004F198D" w:rsidRDefault="00EE0442" w:rsidP="0071210B">
      <w:pPr>
        <w:pStyle w:val="Bezodstpw"/>
        <w:numPr>
          <w:ilvl w:val="0"/>
          <w:numId w:val="23"/>
        </w:numPr>
        <w:spacing w:line="276" w:lineRule="auto"/>
        <w:jc w:val="both"/>
        <w:rPr>
          <w:sz w:val="24"/>
          <w:szCs w:val="24"/>
        </w:rPr>
      </w:pPr>
      <w:r w:rsidRPr="004F198D">
        <w:rPr>
          <w:sz w:val="24"/>
          <w:szCs w:val="24"/>
        </w:rPr>
        <w:t>nieprzedłożenie, w terminie wynikającym z umowy, poświadczonej za zgodność z oryginałem kopii umowy o podwykonawstwo lub jej zmiany - w wysokości 2% należnego z tej umowy (lub po jej zmianie) wynagrodzenia za każdy przypadek naruszenia;</w:t>
      </w:r>
    </w:p>
    <w:p w:rsidR="009F3AAA" w:rsidRPr="004F198D" w:rsidRDefault="00EE0442" w:rsidP="0071210B">
      <w:pPr>
        <w:pStyle w:val="Bezodstpw"/>
        <w:numPr>
          <w:ilvl w:val="0"/>
          <w:numId w:val="23"/>
        </w:numPr>
        <w:spacing w:line="276" w:lineRule="auto"/>
        <w:jc w:val="both"/>
        <w:rPr>
          <w:sz w:val="24"/>
          <w:szCs w:val="24"/>
        </w:rPr>
      </w:pPr>
      <w:r w:rsidRPr="004F198D">
        <w:rPr>
          <w:sz w:val="24"/>
          <w:szCs w:val="24"/>
        </w:rPr>
        <w:t xml:space="preserve">niespełnienie przez Wykonawcę lub podwykonawcę wymogu zatrudnienia na podstawie umowyopracęosóbwykonujących wskazane w § 1 ust. </w:t>
      </w:r>
      <w:r w:rsidR="00813142">
        <w:rPr>
          <w:sz w:val="24"/>
          <w:szCs w:val="24"/>
        </w:rPr>
        <w:t>7</w:t>
      </w:r>
      <w:r w:rsidRPr="004F198D">
        <w:rPr>
          <w:sz w:val="24"/>
          <w:szCs w:val="24"/>
        </w:rPr>
        <w:t xml:space="preserve"> czynności -w wysokości 1.000 zł za każdy przypadek naruszenia. </w:t>
      </w:r>
    </w:p>
    <w:p w:rsidR="00EE0442" w:rsidRPr="004F198D" w:rsidRDefault="00EE0442" w:rsidP="0071210B">
      <w:pPr>
        <w:pStyle w:val="Bezodstpw"/>
        <w:numPr>
          <w:ilvl w:val="0"/>
          <w:numId w:val="23"/>
        </w:numPr>
        <w:spacing w:line="276" w:lineRule="auto"/>
        <w:jc w:val="both"/>
        <w:rPr>
          <w:sz w:val="24"/>
          <w:szCs w:val="24"/>
        </w:rPr>
      </w:pPr>
      <w:r w:rsidRPr="004F198D">
        <w:rPr>
          <w:sz w:val="24"/>
          <w:szCs w:val="24"/>
        </w:rPr>
        <w:lastRenderedPageBreak/>
        <w:t>naruszenie postanowień § 6</w:t>
      </w:r>
      <w:r w:rsidR="00F2036E">
        <w:rPr>
          <w:sz w:val="24"/>
          <w:szCs w:val="24"/>
        </w:rPr>
        <w:t xml:space="preserve"> ust.</w:t>
      </w:r>
      <w:r w:rsidRPr="004F198D">
        <w:rPr>
          <w:sz w:val="24"/>
          <w:szCs w:val="24"/>
        </w:rPr>
        <w:t xml:space="preserve"> 5, polegające na nieobecności na terenie placu budowy osoby wyznaczonej - w wysokości 500 zł za każdy przypadek nieobecności(za nieobecność w jednym dniu może być naliczona jedna kara).          </w:t>
      </w:r>
    </w:p>
    <w:p w:rsidR="009F3AAA" w:rsidRPr="004F198D" w:rsidRDefault="009F3AAA" w:rsidP="0071210B">
      <w:pPr>
        <w:pStyle w:val="Bezodstpw"/>
        <w:numPr>
          <w:ilvl w:val="0"/>
          <w:numId w:val="22"/>
        </w:numPr>
        <w:spacing w:line="276" w:lineRule="auto"/>
        <w:jc w:val="both"/>
        <w:rPr>
          <w:sz w:val="24"/>
          <w:szCs w:val="24"/>
        </w:rPr>
      </w:pPr>
      <w:r w:rsidRPr="004F198D">
        <w:rPr>
          <w:sz w:val="24"/>
          <w:szCs w:val="24"/>
        </w:rPr>
        <w:t xml:space="preserve">Ponadto, w przypadku, gdy z przedłożonej Zamawiającemu przez Wykonawcę lub podwykonawcę kopii umowy o podwykonawstwo (lub aneksu), której przedmiotem będą dostawy lub usługi wynikać będzie termin zapłaty wynagrodzenia dłuższy niż 30 dni od dostarczenia wykonawcylub podwykonawcy faktury lub rachunku i Wykonawca nie doprowadzi do zmiany umowy w terminie wskazanym przez Zamawiającego w wezwaniu, to wówczas Wykonawca zapłaci Zamawiającemu karę umowną w wysokości równej 5 % wynagrodzenia wynikającego z zakwestionowanej umowy (z zastrzeżeniem postanowień ust. 4, w terminie wskazanym przez Zamawiającego.  </w:t>
      </w:r>
    </w:p>
    <w:p w:rsidR="00EE0442" w:rsidRPr="004F198D" w:rsidRDefault="00EE0442" w:rsidP="0071210B">
      <w:pPr>
        <w:pStyle w:val="Bezodstpw"/>
        <w:numPr>
          <w:ilvl w:val="0"/>
          <w:numId w:val="22"/>
        </w:numPr>
        <w:spacing w:line="276" w:lineRule="auto"/>
        <w:jc w:val="both"/>
        <w:rPr>
          <w:sz w:val="24"/>
          <w:szCs w:val="24"/>
        </w:rPr>
      </w:pPr>
      <w:r w:rsidRPr="004F198D">
        <w:rPr>
          <w:sz w:val="24"/>
          <w:szCs w:val="24"/>
        </w:rPr>
        <w:t xml:space="preserve">Zamawiający </w:t>
      </w:r>
      <w:r w:rsidR="00BF5CF5" w:rsidRPr="004F198D">
        <w:rPr>
          <w:sz w:val="24"/>
          <w:szCs w:val="24"/>
        </w:rPr>
        <w:t>za</w:t>
      </w:r>
      <w:r w:rsidRPr="004F198D">
        <w:rPr>
          <w:sz w:val="24"/>
          <w:szCs w:val="24"/>
        </w:rPr>
        <w:t>płaciWykonawcykaręumowną za odstąpienie od umowy z przyczyn,  za które odpowiada Zamawiający - w wysokości 10 % wynagrodzenia umownego określonego w § 8 ust. 1</w:t>
      </w:r>
      <w:r w:rsidR="004F198D" w:rsidRPr="004F198D">
        <w:rPr>
          <w:sz w:val="24"/>
          <w:szCs w:val="24"/>
        </w:rPr>
        <w:t xml:space="preserve"> zdanie pierwsze</w:t>
      </w:r>
      <w:r w:rsidRPr="004F198D">
        <w:rPr>
          <w:sz w:val="24"/>
          <w:szCs w:val="24"/>
        </w:rPr>
        <w:t>.</w:t>
      </w:r>
    </w:p>
    <w:p w:rsidR="00EE0442" w:rsidRPr="004F198D" w:rsidRDefault="00EE0442" w:rsidP="0071210B">
      <w:pPr>
        <w:pStyle w:val="Bezodstpw"/>
        <w:numPr>
          <w:ilvl w:val="0"/>
          <w:numId w:val="22"/>
        </w:numPr>
        <w:spacing w:line="276" w:lineRule="auto"/>
        <w:jc w:val="both"/>
        <w:rPr>
          <w:sz w:val="24"/>
          <w:szCs w:val="24"/>
        </w:rPr>
      </w:pPr>
      <w:r w:rsidRPr="004F198D">
        <w:rPr>
          <w:sz w:val="24"/>
          <w:szCs w:val="24"/>
        </w:rPr>
        <w:t xml:space="preserve">Łączna maksymalna wysokość kar umownych, które mogą dochodzić Strony nie może przekroczy </w:t>
      </w:r>
      <w:r w:rsidR="008976AF">
        <w:rPr>
          <w:sz w:val="24"/>
          <w:szCs w:val="24"/>
        </w:rPr>
        <w:t>5</w:t>
      </w:r>
      <w:r w:rsidRPr="004F198D">
        <w:rPr>
          <w:sz w:val="24"/>
          <w:szCs w:val="24"/>
        </w:rPr>
        <w:t>0% kwoty wynagrodzenia określonego w § 8 ust. 1</w:t>
      </w:r>
      <w:r w:rsidR="004F198D" w:rsidRPr="004F198D">
        <w:rPr>
          <w:sz w:val="24"/>
          <w:szCs w:val="24"/>
        </w:rPr>
        <w:t xml:space="preserve"> zdanie pierwsze</w:t>
      </w:r>
      <w:r w:rsidRPr="004F198D">
        <w:rPr>
          <w:sz w:val="24"/>
          <w:szCs w:val="24"/>
        </w:rPr>
        <w:t>.Strony zastrzegają sobie prawo dochodzenia odszkodowania uzupełniającego na zasadach ogólnych.</w:t>
      </w:r>
    </w:p>
    <w:p w:rsidR="00EE0442" w:rsidRPr="005E1E3C" w:rsidRDefault="00EE0442" w:rsidP="0071210B">
      <w:pPr>
        <w:pStyle w:val="Bezodstpw"/>
        <w:numPr>
          <w:ilvl w:val="0"/>
          <w:numId w:val="22"/>
        </w:numPr>
        <w:spacing w:line="276" w:lineRule="auto"/>
        <w:jc w:val="both"/>
        <w:rPr>
          <w:sz w:val="24"/>
          <w:szCs w:val="24"/>
        </w:rPr>
      </w:pPr>
      <w:r w:rsidRPr="005E1E3C">
        <w:rPr>
          <w:sz w:val="24"/>
          <w:szCs w:val="24"/>
        </w:rPr>
        <w:t xml:space="preserve">Zamawiającemu,w razie zwłoki Wykonawcy przysługuje także prawo do odstąpienia od umowy bez wyznaczania terminu dodatkowego w przypadku niewykonania przedmiotu umowy w terminie określonym w§ 4.  </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w:t>
      </w:r>
      <w:r w:rsidR="00275997">
        <w:rPr>
          <w:b/>
          <w:bCs/>
          <w:sz w:val="24"/>
          <w:szCs w:val="24"/>
        </w:rPr>
        <w:t>3</w:t>
      </w:r>
    </w:p>
    <w:p w:rsidR="00EE0442" w:rsidRPr="005E1E3C" w:rsidRDefault="00EE0442" w:rsidP="007C448E">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rsidR="00EE0442" w:rsidRPr="005E1E3C" w:rsidRDefault="00EE0442" w:rsidP="0071210B">
      <w:pPr>
        <w:pStyle w:val="Bezodstpw"/>
        <w:numPr>
          <w:ilvl w:val="0"/>
          <w:numId w:val="24"/>
        </w:numPr>
        <w:spacing w:line="276" w:lineRule="auto"/>
        <w:jc w:val="both"/>
        <w:rPr>
          <w:sz w:val="24"/>
          <w:szCs w:val="24"/>
        </w:rPr>
      </w:pPr>
      <w:r w:rsidRPr="005E1E3C">
        <w:rPr>
          <w:sz w:val="24"/>
          <w:szCs w:val="24"/>
        </w:rPr>
        <w:t>Zamawiającemu przysługuje prawo do odstąpienia od umowy w przypadku, gdy:</w:t>
      </w:r>
    </w:p>
    <w:p w:rsidR="00EE0442" w:rsidRPr="005E1E3C" w:rsidRDefault="00EE0442" w:rsidP="0071210B">
      <w:pPr>
        <w:pStyle w:val="Bezodstpw"/>
        <w:numPr>
          <w:ilvl w:val="0"/>
          <w:numId w:val="25"/>
        </w:numPr>
        <w:spacing w:line="276" w:lineRule="auto"/>
        <w:jc w:val="both"/>
        <w:rPr>
          <w:sz w:val="24"/>
          <w:szCs w:val="24"/>
        </w:rPr>
      </w:pPr>
      <w:r w:rsidRPr="005E1E3C">
        <w:rPr>
          <w:sz w:val="24"/>
          <w:szCs w:val="24"/>
        </w:rPr>
        <w:t xml:space="preserve">wystąpi istotna zmiana okoliczności powodująca, że wykonanie umowy nie leży w interesie publicznym, czego nie można było przewidzieć w chwili zawarcia umowy,  </w:t>
      </w:r>
    </w:p>
    <w:p w:rsidR="00EE0442" w:rsidRPr="005E1E3C" w:rsidRDefault="00EE0442" w:rsidP="0071210B">
      <w:pPr>
        <w:pStyle w:val="Bezodstpw"/>
        <w:numPr>
          <w:ilvl w:val="0"/>
          <w:numId w:val="25"/>
        </w:numPr>
        <w:spacing w:line="276" w:lineRule="auto"/>
        <w:jc w:val="both"/>
        <w:rPr>
          <w:sz w:val="24"/>
          <w:szCs w:val="24"/>
        </w:rPr>
      </w:pPr>
      <w:r w:rsidRPr="005E1E3C">
        <w:rPr>
          <w:sz w:val="24"/>
          <w:szCs w:val="24"/>
        </w:rPr>
        <w:t>chociażby część majątku Wykonawcy zostanie zajęta w postępowaniu egzekucyjnym,(każde kolejne zajęciestanowi niezależną przesłankę odstąpienia),</w:t>
      </w:r>
    </w:p>
    <w:p w:rsidR="00EE0442" w:rsidRPr="005E1E3C" w:rsidRDefault="00EE0442" w:rsidP="0071210B">
      <w:pPr>
        <w:pStyle w:val="Bezodstpw"/>
        <w:numPr>
          <w:ilvl w:val="0"/>
          <w:numId w:val="25"/>
        </w:numPr>
        <w:spacing w:line="276" w:lineRule="auto"/>
        <w:jc w:val="both"/>
        <w:rPr>
          <w:sz w:val="24"/>
          <w:szCs w:val="24"/>
        </w:rPr>
      </w:pPr>
      <w:r w:rsidRPr="005E1E3C">
        <w:rPr>
          <w:sz w:val="24"/>
          <w:szCs w:val="24"/>
        </w:rPr>
        <w:t>Wykonawca nie rozpoczął robót bez uzasadnionych przyczyn oraz nie kontynuuje ich pomimo wezwania Zamawiającego złożonego na piśmie,</w:t>
      </w:r>
    </w:p>
    <w:p w:rsidR="00EE0442" w:rsidRPr="005E1E3C" w:rsidRDefault="00EE0442" w:rsidP="0071210B">
      <w:pPr>
        <w:pStyle w:val="Bezodstpw"/>
        <w:numPr>
          <w:ilvl w:val="0"/>
          <w:numId w:val="25"/>
        </w:numPr>
        <w:spacing w:line="276" w:lineRule="auto"/>
        <w:jc w:val="both"/>
        <w:rPr>
          <w:sz w:val="24"/>
          <w:szCs w:val="24"/>
        </w:rPr>
      </w:pPr>
      <w:r w:rsidRPr="005E1E3C">
        <w:rPr>
          <w:sz w:val="24"/>
          <w:szCs w:val="24"/>
        </w:rPr>
        <w:t xml:space="preserve">Wykonawca przerwał realizację robót bez uzasadnienia i przerwa trwa dłużej niż </w:t>
      </w:r>
      <w:r w:rsidR="00185218">
        <w:rPr>
          <w:sz w:val="24"/>
          <w:szCs w:val="24"/>
        </w:rPr>
        <w:t>14 dni</w:t>
      </w:r>
      <w:r w:rsidRPr="005E1E3C">
        <w:rPr>
          <w:sz w:val="24"/>
          <w:szCs w:val="24"/>
        </w:rPr>
        <w:t xml:space="preserve"> pomimo wezwania Zamawiającego złożonego na piśmie,</w:t>
      </w:r>
    </w:p>
    <w:p w:rsidR="00EE0442" w:rsidRPr="005E1E3C" w:rsidRDefault="00EE0442" w:rsidP="0071210B">
      <w:pPr>
        <w:pStyle w:val="Bezodstpw"/>
        <w:numPr>
          <w:ilvl w:val="0"/>
          <w:numId w:val="25"/>
        </w:numPr>
        <w:spacing w:line="276" w:lineRule="auto"/>
        <w:jc w:val="both"/>
        <w:rPr>
          <w:sz w:val="24"/>
          <w:szCs w:val="24"/>
        </w:rPr>
      </w:pPr>
      <w:r w:rsidRPr="005E1E3C">
        <w:rPr>
          <w:sz w:val="24"/>
          <w:szCs w:val="24"/>
        </w:rPr>
        <w:lastRenderedPageBreak/>
        <w:t>Wykonawca nie przedstawił Zamawiającemu w terminie projektów umów o podwykonawstwo lub nie przedstawił w terminie kopii umów o podwykonawstwo</w:t>
      </w:r>
      <w:r w:rsidR="004F198D">
        <w:rPr>
          <w:sz w:val="24"/>
          <w:szCs w:val="24"/>
        </w:rPr>
        <w:t>.</w:t>
      </w:r>
    </w:p>
    <w:p w:rsidR="00EE0442" w:rsidRPr="005E1E3C" w:rsidRDefault="00EE0442" w:rsidP="0071210B">
      <w:pPr>
        <w:pStyle w:val="Bezodstpw"/>
        <w:numPr>
          <w:ilvl w:val="0"/>
          <w:numId w:val="25"/>
        </w:numPr>
        <w:spacing w:line="276" w:lineRule="auto"/>
        <w:jc w:val="both"/>
        <w:rPr>
          <w:sz w:val="24"/>
          <w:szCs w:val="24"/>
        </w:rPr>
      </w:pPr>
      <w:r w:rsidRPr="005E1E3C">
        <w:rPr>
          <w:sz w:val="24"/>
          <w:szCs w:val="24"/>
        </w:rPr>
        <w:t>Zajdzie konieczność wielokrotnego dokonywania bezpośredniej zapłaty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p>
    <w:p w:rsidR="00EE0442" w:rsidRPr="005E1E3C" w:rsidRDefault="00EE0442" w:rsidP="0071210B">
      <w:pPr>
        <w:pStyle w:val="Bezodstpw"/>
        <w:numPr>
          <w:ilvl w:val="0"/>
          <w:numId w:val="25"/>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rsidR="00EE0442" w:rsidRPr="005E1E3C" w:rsidRDefault="00EE0442" w:rsidP="0071210B">
      <w:pPr>
        <w:pStyle w:val="Bezodstpw"/>
        <w:numPr>
          <w:ilvl w:val="0"/>
          <w:numId w:val="25"/>
        </w:numPr>
        <w:spacing w:line="276" w:lineRule="auto"/>
        <w:jc w:val="both"/>
        <w:rPr>
          <w:sz w:val="24"/>
          <w:szCs w:val="24"/>
        </w:rPr>
      </w:pPr>
      <w:r w:rsidRPr="005E1E3C">
        <w:rPr>
          <w:sz w:val="24"/>
          <w:szCs w:val="24"/>
        </w:rPr>
        <w:t xml:space="preserve">Wykonawca nie wykonuje przedmiotu zgodnie z postanowieniami umowy,  </w:t>
      </w:r>
    </w:p>
    <w:p w:rsidR="00EE0442" w:rsidRPr="005E1E3C" w:rsidRDefault="00EE0442" w:rsidP="0071210B">
      <w:pPr>
        <w:pStyle w:val="Bezodstpw"/>
        <w:numPr>
          <w:ilvl w:val="0"/>
          <w:numId w:val="25"/>
        </w:numPr>
        <w:spacing w:line="276" w:lineRule="auto"/>
        <w:jc w:val="both"/>
        <w:rPr>
          <w:sz w:val="24"/>
          <w:szCs w:val="24"/>
        </w:rPr>
      </w:pPr>
      <w:r w:rsidRPr="005E1E3C">
        <w:rPr>
          <w:sz w:val="24"/>
          <w:szCs w:val="24"/>
        </w:rPr>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rsidR="00EE0442" w:rsidRPr="005E1E3C" w:rsidRDefault="00EE0442" w:rsidP="0071210B">
      <w:pPr>
        <w:pStyle w:val="Bezodstpw"/>
        <w:numPr>
          <w:ilvl w:val="0"/>
          <w:numId w:val="24"/>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p>
    <w:p w:rsidR="003169DE" w:rsidRPr="005E1E3C" w:rsidRDefault="00EE0442" w:rsidP="0071210B">
      <w:pPr>
        <w:pStyle w:val="Bezodstpw"/>
        <w:numPr>
          <w:ilvl w:val="0"/>
          <w:numId w:val="26"/>
        </w:numPr>
        <w:spacing w:line="276" w:lineRule="auto"/>
        <w:jc w:val="both"/>
        <w:rPr>
          <w:sz w:val="24"/>
          <w:szCs w:val="24"/>
        </w:rPr>
      </w:pPr>
      <w:r w:rsidRPr="005E1E3C">
        <w:rPr>
          <w:sz w:val="24"/>
          <w:szCs w:val="24"/>
        </w:rPr>
        <w:t>Zamawiający nie wywiązuje się z obowiązku zapłaty faktur mimo dodatkowegowezwaniaw terminie 1 miesiąca od upływu terminu na zapłatę faktur określonegow niniejszej umowie,</w:t>
      </w:r>
    </w:p>
    <w:p w:rsidR="00EE0442" w:rsidRPr="005E1E3C" w:rsidRDefault="00EE0442" w:rsidP="0071210B">
      <w:pPr>
        <w:pStyle w:val="Bezodstpw"/>
        <w:numPr>
          <w:ilvl w:val="0"/>
          <w:numId w:val="26"/>
        </w:numPr>
        <w:spacing w:line="276" w:lineRule="auto"/>
        <w:jc w:val="both"/>
        <w:rPr>
          <w:sz w:val="24"/>
          <w:szCs w:val="24"/>
        </w:rPr>
      </w:pPr>
      <w:r w:rsidRPr="005E1E3C">
        <w:rPr>
          <w:sz w:val="24"/>
          <w:szCs w:val="24"/>
        </w:rPr>
        <w:t>Zamawiający zawiadomi Wykonawcę, że wobec zaistnienia nieprzewidzianych okoliczności nie będzie mógł spełnić swoich zobowiązań umownych wobec Wykonawcy.</w:t>
      </w:r>
    </w:p>
    <w:p w:rsidR="00EE0442" w:rsidRPr="005E1E3C" w:rsidRDefault="00EE0442" w:rsidP="0071210B">
      <w:pPr>
        <w:pStyle w:val="Bezodstpw"/>
        <w:numPr>
          <w:ilvl w:val="0"/>
          <w:numId w:val="24"/>
        </w:numPr>
        <w:spacing w:line="276" w:lineRule="auto"/>
        <w:jc w:val="both"/>
        <w:rPr>
          <w:sz w:val="24"/>
          <w:szCs w:val="24"/>
        </w:rPr>
      </w:pPr>
      <w:r w:rsidRPr="005E1E3C">
        <w:rPr>
          <w:sz w:val="24"/>
          <w:szCs w:val="24"/>
        </w:rPr>
        <w:t>Odstąpienie od umowy powinno nastąpić w formie pisemnej pod rygorem nieważności takiego oświadczenia i powinno zawierać wskazane przyczyny odstąpienia.</w:t>
      </w:r>
    </w:p>
    <w:p w:rsidR="00EE0442" w:rsidRPr="005E1E3C" w:rsidRDefault="00EE0442" w:rsidP="0071210B">
      <w:pPr>
        <w:pStyle w:val="Bezodstpw"/>
        <w:numPr>
          <w:ilvl w:val="0"/>
          <w:numId w:val="24"/>
        </w:numPr>
        <w:spacing w:line="276" w:lineRule="auto"/>
        <w:jc w:val="both"/>
        <w:rPr>
          <w:sz w:val="24"/>
          <w:szCs w:val="24"/>
        </w:rPr>
      </w:pPr>
      <w:r w:rsidRPr="005E1E3C">
        <w:rPr>
          <w:sz w:val="24"/>
          <w:szCs w:val="24"/>
        </w:rPr>
        <w:t>W przypadku odstąpienia od umowy Wykonawcę i Zamawiającego obciążają obowiązki szczegółowe:</w:t>
      </w:r>
    </w:p>
    <w:p w:rsidR="00EE0442" w:rsidRPr="005E1E3C" w:rsidRDefault="000F5670" w:rsidP="0071210B">
      <w:pPr>
        <w:pStyle w:val="Bezodstpw"/>
        <w:numPr>
          <w:ilvl w:val="0"/>
          <w:numId w:val="27"/>
        </w:numPr>
        <w:spacing w:line="276" w:lineRule="auto"/>
        <w:jc w:val="both"/>
        <w:rPr>
          <w:sz w:val="24"/>
          <w:szCs w:val="24"/>
        </w:rPr>
      </w:pPr>
      <w:r w:rsidRPr="005E1E3C">
        <w:rPr>
          <w:sz w:val="24"/>
          <w:szCs w:val="24"/>
        </w:rPr>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protokółinwentaryzacji wraz z kosztorysem powykonawczym, o których mowa powyżej, bądź zlecić ich wykonanie osobie trzeciej na koszt Wykonawcy. W takim przypadku koszt </w:t>
      </w:r>
      <w:r w:rsidR="00EE0442" w:rsidRPr="005E1E3C">
        <w:rPr>
          <w:sz w:val="24"/>
          <w:szCs w:val="24"/>
        </w:rPr>
        <w:lastRenderedPageBreak/>
        <w:t xml:space="preserve">wykonania powyższych opracowań będzie pokrywany w pierwszej kolejności z zabezpieczenia należytego wykonania umowy,   </w:t>
      </w:r>
    </w:p>
    <w:p w:rsidR="00EE0442" w:rsidRPr="005E1E3C" w:rsidRDefault="00EE0442" w:rsidP="0071210B">
      <w:pPr>
        <w:pStyle w:val="Bezodstpw"/>
        <w:numPr>
          <w:ilvl w:val="0"/>
          <w:numId w:val="27"/>
        </w:numPr>
        <w:spacing w:line="276" w:lineRule="auto"/>
        <w:jc w:val="both"/>
        <w:rPr>
          <w:sz w:val="24"/>
          <w:szCs w:val="24"/>
        </w:rPr>
      </w:pPr>
      <w:r w:rsidRPr="005E1E3C">
        <w:rPr>
          <w:sz w:val="24"/>
          <w:szCs w:val="24"/>
        </w:rPr>
        <w:t>Wykonawca zabezpieczy przerwane roboty w zakresie obustronnie uzgodnionym na koszt tej Strony, która ponosi odpowiedzialność za odstąpienie od umowy,</w:t>
      </w:r>
    </w:p>
    <w:p w:rsidR="00EE0442" w:rsidRPr="005E1E3C" w:rsidRDefault="00EE0442" w:rsidP="0071210B">
      <w:pPr>
        <w:pStyle w:val="Bezodstpw"/>
        <w:numPr>
          <w:ilvl w:val="0"/>
          <w:numId w:val="27"/>
        </w:numPr>
        <w:spacing w:line="276" w:lineRule="auto"/>
        <w:jc w:val="both"/>
        <w:rPr>
          <w:sz w:val="24"/>
          <w:szCs w:val="24"/>
        </w:rPr>
      </w:pPr>
      <w:r w:rsidRPr="005E1E3C">
        <w:rPr>
          <w:sz w:val="24"/>
          <w:szCs w:val="24"/>
        </w:rPr>
        <w:t>Wykonawca nieodpłatnie sporządzi wykaz tych materiałów, konstrukcji lub urządzeń, które nie mogą byćwykorzystane przez Wykonawcę do realizacji innych robót nie objętych niniejszą umową, jeżeli odstąpienie nastąpiło z przyczyn niezależnych od Wykonawcy,</w:t>
      </w:r>
    </w:p>
    <w:p w:rsidR="00EE0442" w:rsidRPr="005E1E3C" w:rsidRDefault="00EE0442" w:rsidP="0071210B">
      <w:pPr>
        <w:pStyle w:val="Bezodstpw"/>
        <w:numPr>
          <w:ilvl w:val="0"/>
          <w:numId w:val="27"/>
        </w:numPr>
        <w:spacing w:line="276" w:lineRule="auto"/>
        <w:jc w:val="both"/>
        <w:rPr>
          <w:sz w:val="24"/>
          <w:szCs w:val="24"/>
        </w:rPr>
      </w:pPr>
      <w:r w:rsidRPr="005E1E3C">
        <w:rPr>
          <w:sz w:val="24"/>
          <w:szCs w:val="24"/>
        </w:rPr>
        <w:t>Wykonawca zgłosi do dokonania przez Zamawiającego odbioru robót przerwanych oraz robót zabezpieczających, jeżeli odstąpienie od umowy nastąpiło z przyczyn za które Wykonawca nie odpowiada,</w:t>
      </w:r>
    </w:p>
    <w:p w:rsidR="00EE0442" w:rsidRPr="005E1E3C" w:rsidRDefault="00EE0442" w:rsidP="0071210B">
      <w:pPr>
        <w:pStyle w:val="Bezodstpw"/>
        <w:numPr>
          <w:ilvl w:val="0"/>
          <w:numId w:val="27"/>
        </w:numPr>
        <w:spacing w:line="276" w:lineRule="auto"/>
        <w:jc w:val="both"/>
        <w:rPr>
          <w:sz w:val="24"/>
          <w:szCs w:val="24"/>
        </w:rPr>
      </w:pPr>
      <w:r w:rsidRPr="005E1E3C">
        <w:rPr>
          <w:sz w:val="24"/>
          <w:szCs w:val="24"/>
        </w:rPr>
        <w:t>Wykonawca na własny koszt w terminie 14 dni usunie z terenu budowy urządzenia zaplecza przez niego dostarczone lub wniesione.</w:t>
      </w:r>
    </w:p>
    <w:p w:rsidR="00EE0442" w:rsidRPr="005E1E3C" w:rsidRDefault="00EE0442" w:rsidP="0071210B">
      <w:pPr>
        <w:pStyle w:val="Bezodstpw"/>
        <w:numPr>
          <w:ilvl w:val="0"/>
          <w:numId w:val="24"/>
        </w:numPr>
        <w:spacing w:line="276" w:lineRule="auto"/>
        <w:jc w:val="both"/>
        <w:rPr>
          <w:sz w:val="24"/>
          <w:szCs w:val="24"/>
        </w:rPr>
      </w:pPr>
      <w:r w:rsidRPr="005E1E3C">
        <w:rPr>
          <w:sz w:val="24"/>
          <w:szCs w:val="24"/>
        </w:rPr>
        <w:t xml:space="preserve">Strony przyjmują, że przyczyny odstąpienia wymienione w </w:t>
      </w:r>
      <w:r w:rsidR="00813142">
        <w:rPr>
          <w:sz w:val="24"/>
          <w:szCs w:val="24"/>
        </w:rPr>
        <w:t>ust.</w:t>
      </w:r>
      <w:r w:rsidRPr="005E1E3C">
        <w:rPr>
          <w:sz w:val="24"/>
          <w:szCs w:val="24"/>
        </w:rPr>
        <w:t xml:space="preserve"> 1</w:t>
      </w:r>
      <w:r w:rsidR="00813142">
        <w:rPr>
          <w:sz w:val="24"/>
          <w:szCs w:val="24"/>
        </w:rPr>
        <w:t>pkt 2-8</w:t>
      </w:r>
      <w:r w:rsidRPr="005E1E3C">
        <w:rPr>
          <w:sz w:val="24"/>
          <w:szCs w:val="24"/>
        </w:rPr>
        <w:t xml:space="preserve"> są zależne od Wykonawcy i Wykonawca ponosi odpowiedzialność za ichzaistnienie.</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w:t>
      </w:r>
      <w:r w:rsidR="00275997">
        <w:rPr>
          <w:b/>
          <w:bCs/>
          <w:sz w:val="24"/>
          <w:szCs w:val="24"/>
        </w:rPr>
        <w:t>4</w:t>
      </w:r>
    </w:p>
    <w:p w:rsidR="00EE0442" w:rsidRPr="005E1E3C" w:rsidRDefault="00EE0442" w:rsidP="0071210B">
      <w:pPr>
        <w:pStyle w:val="Bezodstpw"/>
        <w:numPr>
          <w:ilvl w:val="0"/>
          <w:numId w:val="28"/>
        </w:numPr>
        <w:spacing w:line="276" w:lineRule="auto"/>
        <w:jc w:val="both"/>
        <w:rPr>
          <w:sz w:val="24"/>
          <w:szCs w:val="24"/>
        </w:rPr>
      </w:pPr>
      <w:r w:rsidRPr="005E1E3C">
        <w:rPr>
          <w:sz w:val="24"/>
          <w:szCs w:val="24"/>
        </w:rPr>
        <w:t>W przypadkach przewidzianych w umowie dopuszcza się wprowadzenie zmian za zgodą Stron umowy.</w:t>
      </w:r>
    </w:p>
    <w:p w:rsidR="00EE0442" w:rsidRPr="005E1E3C" w:rsidRDefault="00EE0442" w:rsidP="0071210B">
      <w:pPr>
        <w:pStyle w:val="Bezodstpw"/>
        <w:numPr>
          <w:ilvl w:val="0"/>
          <w:numId w:val="28"/>
        </w:numPr>
        <w:spacing w:line="276" w:lineRule="auto"/>
        <w:jc w:val="both"/>
        <w:rPr>
          <w:sz w:val="24"/>
          <w:szCs w:val="24"/>
        </w:rPr>
      </w:pPr>
      <w:r w:rsidRPr="005E1E3C">
        <w:rPr>
          <w:sz w:val="24"/>
          <w:szCs w:val="24"/>
        </w:rPr>
        <w:t>Zmiany mogą być inicjowane przez Zamawiającego lub przez Wykonawcę.</w:t>
      </w:r>
    </w:p>
    <w:p w:rsidR="00EE0442" w:rsidRPr="005E1E3C" w:rsidRDefault="00EE0442" w:rsidP="0071210B">
      <w:pPr>
        <w:pStyle w:val="Bezodstpw"/>
        <w:numPr>
          <w:ilvl w:val="0"/>
          <w:numId w:val="28"/>
        </w:numPr>
        <w:spacing w:line="276" w:lineRule="auto"/>
        <w:jc w:val="both"/>
        <w:rPr>
          <w:sz w:val="24"/>
          <w:szCs w:val="24"/>
        </w:rPr>
      </w:pPr>
      <w:r w:rsidRPr="005E1E3C">
        <w:rPr>
          <w:sz w:val="24"/>
          <w:szCs w:val="24"/>
        </w:rPr>
        <w:t>Dopuszczalne jest dokonanie zmian umowy:</w:t>
      </w:r>
    </w:p>
    <w:p w:rsidR="00EE0442" w:rsidRPr="005E1E3C" w:rsidRDefault="00EE0442" w:rsidP="0071210B">
      <w:pPr>
        <w:pStyle w:val="Bezodstpw"/>
        <w:numPr>
          <w:ilvl w:val="0"/>
          <w:numId w:val="29"/>
        </w:numPr>
        <w:spacing w:line="276" w:lineRule="auto"/>
        <w:jc w:val="both"/>
        <w:rPr>
          <w:sz w:val="24"/>
          <w:szCs w:val="24"/>
        </w:rPr>
      </w:pPr>
      <w:r w:rsidRPr="005E1E3C">
        <w:rPr>
          <w:sz w:val="24"/>
          <w:szCs w:val="24"/>
        </w:rPr>
        <w:t>w zakresie przedmiotu umowy, terminu realizacji zamówienia i wysokości wynagrodzenia, jeżeli zmiana umowy będzie korzystna dla Zamawiającego i   dotyczyć będzie:</w:t>
      </w:r>
    </w:p>
    <w:p w:rsidR="00EE0442" w:rsidRPr="005E1E3C" w:rsidRDefault="00EE0442" w:rsidP="0071210B">
      <w:pPr>
        <w:pStyle w:val="Bezodstpw"/>
        <w:numPr>
          <w:ilvl w:val="0"/>
          <w:numId w:val="30"/>
        </w:numPr>
        <w:spacing w:line="276" w:lineRule="auto"/>
        <w:jc w:val="both"/>
        <w:rPr>
          <w:sz w:val="24"/>
          <w:szCs w:val="24"/>
        </w:rPr>
      </w:pPr>
      <w:r w:rsidRPr="005E1E3C">
        <w:rPr>
          <w:sz w:val="24"/>
          <w:szCs w:val="24"/>
        </w:rPr>
        <w:t>zmiany technologiiwykonawstwa w stosunku do przewidzianej w dokumentacji projektowej;</w:t>
      </w:r>
    </w:p>
    <w:p w:rsidR="00EE0442" w:rsidRPr="005E1E3C" w:rsidRDefault="00EE0442" w:rsidP="0071210B">
      <w:pPr>
        <w:pStyle w:val="Bezodstpw"/>
        <w:numPr>
          <w:ilvl w:val="0"/>
          <w:numId w:val="30"/>
        </w:numPr>
        <w:spacing w:line="276" w:lineRule="auto"/>
        <w:jc w:val="both"/>
        <w:rPr>
          <w:sz w:val="24"/>
          <w:szCs w:val="24"/>
        </w:rPr>
      </w:pPr>
      <w:r w:rsidRPr="005E1E3C">
        <w:rPr>
          <w:sz w:val="24"/>
          <w:szCs w:val="24"/>
        </w:rPr>
        <w:t>zamiany materiałów przewidzianych do wykonania robót w stosunku do materiałów przewidzianych wdokumentacji projektowej;</w:t>
      </w:r>
    </w:p>
    <w:p w:rsidR="00EE0442" w:rsidRPr="005E1E3C" w:rsidRDefault="00EE0442" w:rsidP="0071210B">
      <w:pPr>
        <w:pStyle w:val="Bezodstpw"/>
        <w:numPr>
          <w:ilvl w:val="0"/>
          <w:numId w:val="30"/>
        </w:numPr>
        <w:spacing w:line="276" w:lineRule="auto"/>
        <w:jc w:val="both"/>
        <w:rPr>
          <w:sz w:val="24"/>
          <w:szCs w:val="24"/>
        </w:rPr>
      </w:pPr>
      <w:r w:rsidRPr="005E1E3C">
        <w:rPr>
          <w:sz w:val="24"/>
          <w:szCs w:val="24"/>
        </w:rPr>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rsidR="00EE0442" w:rsidRPr="005E1E3C" w:rsidRDefault="00EE0442" w:rsidP="0071210B">
      <w:pPr>
        <w:pStyle w:val="Bezodstpw"/>
        <w:numPr>
          <w:ilvl w:val="0"/>
          <w:numId w:val="29"/>
        </w:numPr>
        <w:spacing w:line="276" w:lineRule="auto"/>
        <w:jc w:val="both"/>
        <w:rPr>
          <w:sz w:val="24"/>
          <w:szCs w:val="24"/>
        </w:rPr>
      </w:pPr>
      <w:r w:rsidRPr="005E1E3C">
        <w:rPr>
          <w:sz w:val="24"/>
          <w:szCs w:val="24"/>
        </w:rPr>
        <w:t>w zakresie przedmiotu umowy, jeżeli zmiana umowy dotyczyć będzie materiałów, urządzeń, rozwiązań lub technologii wskaza</w:t>
      </w:r>
      <w:r w:rsidR="00185218">
        <w:rPr>
          <w:sz w:val="24"/>
          <w:szCs w:val="24"/>
        </w:rPr>
        <w:t xml:space="preserve">nych w opisie przedmiotu umowy </w:t>
      </w:r>
      <w:r w:rsidRPr="005E1E3C">
        <w:rPr>
          <w:sz w:val="24"/>
          <w:szCs w:val="24"/>
        </w:rPr>
        <w:t xml:space="preserve">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w:t>
      </w:r>
      <w:r w:rsidRPr="005E1E3C">
        <w:rPr>
          <w:sz w:val="24"/>
          <w:szCs w:val="24"/>
        </w:rPr>
        <w:lastRenderedPageBreak/>
        <w:t>takich jak zaprzestanie produkcji, zaprzestanie importu, wykrycie wad istotnych;</w:t>
      </w:r>
    </w:p>
    <w:p w:rsidR="00840B87" w:rsidRDefault="00EE0442" w:rsidP="0071210B">
      <w:pPr>
        <w:pStyle w:val="Bezodstpw"/>
        <w:numPr>
          <w:ilvl w:val="0"/>
          <w:numId w:val="29"/>
        </w:numPr>
        <w:spacing w:line="276" w:lineRule="auto"/>
        <w:jc w:val="both"/>
        <w:rPr>
          <w:sz w:val="24"/>
          <w:szCs w:val="24"/>
        </w:rPr>
      </w:pPr>
      <w:r w:rsidRPr="005E1E3C">
        <w:rPr>
          <w:sz w:val="24"/>
          <w:szCs w:val="24"/>
        </w:rPr>
        <w:t>jeżeli zmiana umowy dotyczyć będzie zmiany terminu wykonania przedmiotu   zamówienia, która spowodowana będzie:</w:t>
      </w:r>
    </w:p>
    <w:p w:rsidR="00185218" w:rsidRDefault="00EE0442" w:rsidP="0071210B">
      <w:pPr>
        <w:pStyle w:val="Bezodstpw"/>
        <w:numPr>
          <w:ilvl w:val="0"/>
          <w:numId w:val="43"/>
        </w:numPr>
        <w:spacing w:line="276" w:lineRule="auto"/>
        <w:jc w:val="both"/>
        <w:rPr>
          <w:sz w:val="24"/>
          <w:szCs w:val="24"/>
        </w:rPr>
      </w:pPr>
      <w:r w:rsidRPr="00185218">
        <w:rPr>
          <w:sz w:val="24"/>
          <w:szCs w:val="24"/>
        </w:rPr>
        <w:t>wystąpieniem warunków atmosferycznych, geologicznych, archeologicznych, terenowych</w:t>
      </w:r>
      <w:r w:rsidR="00FA4276" w:rsidRPr="00185218">
        <w:rPr>
          <w:sz w:val="24"/>
          <w:szCs w:val="24"/>
        </w:rPr>
        <w:t xml:space="preserve">, </w:t>
      </w:r>
      <w:r w:rsidRPr="00185218">
        <w:rPr>
          <w:sz w:val="24"/>
          <w:szCs w:val="24"/>
        </w:rPr>
        <w:t>w szczególności:</w:t>
      </w:r>
    </w:p>
    <w:p w:rsidR="00185218" w:rsidRDefault="00EE0442" w:rsidP="0071210B">
      <w:pPr>
        <w:pStyle w:val="Bezodstpw"/>
        <w:numPr>
          <w:ilvl w:val="0"/>
          <w:numId w:val="44"/>
        </w:numPr>
        <w:spacing w:line="276" w:lineRule="auto"/>
        <w:jc w:val="both"/>
        <w:rPr>
          <w:sz w:val="24"/>
          <w:szCs w:val="24"/>
        </w:rPr>
      </w:pPr>
      <w:r w:rsidRPr="00185218">
        <w:rPr>
          <w:sz w:val="24"/>
          <w:szCs w:val="24"/>
        </w:rPr>
        <w:t>klęsk żywiołowych;</w:t>
      </w:r>
    </w:p>
    <w:p w:rsidR="00185218" w:rsidRDefault="00EE0442" w:rsidP="0071210B">
      <w:pPr>
        <w:pStyle w:val="Bezodstpw"/>
        <w:numPr>
          <w:ilvl w:val="0"/>
          <w:numId w:val="44"/>
        </w:numPr>
        <w:spacing w:line="276" w:lineRule="auto"/>
        <w:jc w:val="both"/>
        <w:rPr>
          <w:sz w:val="24"/>
          <w:szCs w:val="24"/>
        </w:rPr>
      </w:pPr>
      <w:r w:rsidRPr="00185218">
        <w:rPr>
          <w:sz w:val="24"/>
          <w:szCs w:val="24"/>
        </w:rPr>
        <w:t>wyjątkowych warunków atmosferycznych uniemożliwiających prowadzenie robót budowlanych, przeprowadzanie prób i sprawdzeń, dokonywanie odbiorów, warunków atmosferycznych uniemożliwiających prowadzenie robót budowlanych, przeprowadzanie prób i sprawdzeń zgodnie z technologią przewidzianą przez producentów;</w:t>
      </w:r>
    </w:p>
    <w:p w:rsidR="00185218" w:rsidRDefault="00EE0442" w:rsidP="0071210B">
      <w:pPr>
        <w:pStyle w:val="Bezodstpw"/>
        <w:numPr>
          <w:ilvl w:val="0"/>
          <w:numId w:val="44"/>
        </w:numPr>
        <w:spacing w:line="276" w:lineRule="auto"/>
        <w:jc w:val="both"/>
        <w:rPr>
          <w:sz w:val="24"/>
          <w:szCs w:val="24"/>
        </w:rPr>
      </w:pPr>
      <w:r w:rsidRPr="00185218">
        <w:rPr>
          <w:sz w:val="24"/>
          <w:szCs w:val="24"/>
        </w:rPr>
        <w:t>niewypałów i niewybuchów;</w:t>
      </w:r>
    </w:p>
    <w:p w:rsidR="00185218" w:rsidRDefault="00EE0442" w:rsidP="0071210B">
      <w:pPr>
        <w:pStyle w:val="Bezodstpw"/>
        <w:numPr>
          <w:ilvl w:val="0"/>
          <w:numId w:val="44"/>
        </w:numPr>
        <w:spacing w:line="276" w:lineRule="auto"/>
        <w:jc w:val="both"/>
        <w:rPr>
          <w:sz w:val="24"/>
          <w:szCs w:val="24"/>
        </w:rPr>
      </w:pPr>
      <w:r w:rsidRPr="00185218">
        <w:rPr>
          <w:sz w:val="24"/>
          <w:szCs w:val="24"/>
        </w:rPr>
        <w:t>odmiennych od przyjętych warunków terenowych, w szczególności istnienie podziemnych sieci, instalacji, urządzeń lub nie zinwentaryzowanych obiektów budowlanych</w:t>
      </w:r>
      <w:r w:rsidR="006F4A2B" w:rsidRPr="00185218">
        <w:rPr>
          <w:sz w:val="24"/>
          <w:szCs w:val="24"/>
        </w:rPr>
        <w:t>,</w:t>
      </w:r>
    </w:p>
    <w:p w:rsidR="00840B87" w:rsidRDefault="00EE0442" w:rsidP="0071210B">
      <w:pPr>
        <w:pStyle w:val="Bezodstpw"/>
        <w:numPr>
          <w:ilvl w:val="0"/>
          <w:numId w:val="42"/>
        </w:numPr>
        <w:spacing w:line="276" w:lineRule="auto"/>
        <w:jc w:val="both"/>
        <w:rPr>
          <w:sz w:val="24"/>
          <w:szCs w:val="24"/>
        </w:rPr>
      </w:pPr>
      <w:r w:rsidRPr="00185218">
        <w:rPr>
          <w:sz w:val="24"/>
          <w:szCs w:val="24"/>
        </w:rPr>
        <w:t>wystąpieniem następstw działania organów administracji, które w szczególności dotyczyć będą:</w:t>
      </w:r>
    </w:p>
    <w:p w:rsidR="00840B87" w:rsidRDefault="00EE0442" w:rsidP="0071210B">
      <w:pPr>
        <w:pStyle w:val="Bezodstpw"/>
        <w:numPr>
          <w:ilvl w:val="0"/>
          <w:numId w:val="45"/>
        </w:numPr>
        <w:spacing w:line="276" w:lineRule="auto"/>
        <w:jc w:val="both"/>
        <w:rPr>
          <w:sz w:val="24"/>
          <w:szCs w:val="24"/>
        </w:rPr>
      </w:pPr>
      <w:r w:rsidRPr="005E1E3C">
        <w:rPr>
          <w:sz w:val="24"/>
          <w:szCs w:val="24"/>
        </w:rPr>
        <w:t>przekroczenia zakreślonych przez prawo terminów wydawania przez organy administracji decyzji, zezwoleń, uzgodnień itp.;</w:t>
      </w:r>
    </w:p>
    <w:p w:rsidR="00EE0442" w:rsidRPr="005E1E3C" w:rsidRDefault="00EE0442" w:rsidP="0071210B">
      <w:pPr>
        <w:pStyle w:val="Bezodstpw"/>
        <w:numPr>
          <w:ilvl w:val="0"/>
          <w:numId w:val="45"/>
        </w:numPr>
        <w:spacing w:line="276" w:lineRule="auto"/>
        <w:jc w:val="both"/>
        <w:rPr>
          <w:sz w:val="24"/>
          <w:szCs w:val="24"/>
        </w:rPr>
      </w:pPr>
      <w:r w:rsidRPr="005E1E3C">
        <w:rPr>
          <w:sz w:val="24"/>
          <w:szCs w:val="24"/>
        </w:rPr>
        <w:t>odmowy wydania przez organy administracji wymaganych decyzji, zezwoleń, uzgodnień</w:t>
      </w:r>
      <w:r w:rsidR="00840B87">
        <w:rPr>
          <w:sz w:val="24"/>
          <w:szCs w:val="24"/>
        </w:rPr>
        <w:t>;</w:t>
      </w:r>
    </w:p>
    <w:p w:rsidR="00EE0442" w:rsidRPr="005E1E3C" w:rsidRDefault="00EE0442" w:rsidP="0071210B">
      <w:pPr>
        <w:pStyle w:val="Bezodstpw"/>
        <w:numPr>
          <w:ilvl w:val="0"/>
          <w:numId w:val="42"/>
        </w:numPr>
        <w:spacing w:line="276" w:lineRule="auto"/>
        <w:jc w:val="both"/>
        <w:rPr>
          <w:sz w:val="24"/>
          <w:szCs w:val="24"/>
        </w:rPr>
      </w:pPr>
      <w:r w:rsidRPr="005E1E3C">
        <w:rPr>
          <w:sz w:val="24"/>
          <w:szCs w:val="24"/>
        </w:rPr>
        <w:t>zaistnieniem uwarunkowań organizacyjno-technicznych, wszczególności mających miejsce</w:t>
      </w:r>
      <w:r w:rsidR="00702825" w:rsidRPr="005E1E3C">
        <w:rPr>
          <w:sz w:val="24"/>
          <w:szCs w:val="24"/>
        </w:rPr>
        <w:t xml:space="preserve"> podczas</w:t>
      </w:r>
      <w:r w:rsidRPr="005E1E3C">
        <w:rPr>
          <w:sz w:val="24"/>
          <w:szCs w:val="24"/>
        </w:rPr>
        <w:t xml:space="preserve"> realizacji prac przez więcej niż jednego wykonawcę na wspólnym placu budowy, a także w przypadkach przerwania robót objętych przedmiotem umowy na czas realizacji robót dodatkowych</w:t>
      </w:r>
      <w:r w:rsidR="00702825" w:rsidRPr="005E1E3C">
        <w:rPr>
          <w:sz w:val="24"/>
          <w:szCs w:val="24"/>
        </w:rPr>
        <w:t>,</w:t>
      </w:r>
      <w:r w:rsidRPr="005E1E3C">
        <w:rPr>
          <w:sz w:val="24"/>
          <w:szCs w:val="24"/>
        </w:rPr>
        <w:t xml:space="preserve"> nieobjętych zamówieniem podstawowym</w:t>
      </w:r>
      <w:r w:rsidR="00702825" w:rsidRPr="005E1E3C">
        <w:rPr>
          <w:sz w:val="24"/>
          <w:szCs w:val="24"/>
        </w:rPr>
        <w:t>,</w:t>
      </w:r>
      <w:r w:rsidRPr="005E1E3C">
        <w:rPr>
          <w:sz w:val="24"/>
          <w:szCs w:val="24"/>
        </w:rPr>
        <w:t xml:space="preserve"> prac niemożliwych do przewidzenia alboprac polegających na powtórzeniu podobnych robót budowlanych, usług lub dostaw;</w:t>
      </w:r>
    </w:p>
    <w:p w:rsidR="00EE0442" w:rsidRPr="005E1E3C" w:rsidRDefault="00EE0442" w:rsidP="0071210B">
      <w:pPr>
        <w:pStyle w:val="Bezodstpw"/>
        <w:numPr>
          <w:ilvl w:val="0"/>
          <w:numId w:val="42"/>
        </w:numPr>
        <w:spacing w:line="276" w:lineRule="auto"/>
        <w:jc w:val="both"/>
        <w:rPr>
          <w:sz w:val="24"/>
          <w:szCs w:val="24"/>
        </w:rPr>
      </w:pPr>
      <w:r w:rsidRPr="005E1E3C">
        <w:rPr>
          <w:sz w:val="24"/>
          <w:szCs w:val="24"/>
        </w:rPr>
        <w:t>zaistnieniem uwarunkowań formalno-prawnych, w szczególności dotyczących wprowadzenia zmian na etapie wykonawstwa robót z przyczyn niezależnych od obu Stron;</w:t>
      </w:r>
    </w:p>
    <w:p w:rsidR="00EE0442" w:rsidRPr="00840B87" w:rsidRDefault="00EE0442" w:rsidP="0071210B">
      <w:pPr>
        <w:pStyle w:val="Bezodstpw"/>
        <w:numPr>
          <w:ilvl w:val="0"/>
          <w:numId w:val="42"/>
        </w:numPr>
        <w:spacing w:line="276" w:lineRule="auto"/>
        <w:jc w:val="both"/>
        <w:rPr>
          <w:sz w:val="24"/>
          <w:szCs w:val="24"/>
        </w:rPr>
      </w:pPr>
      <w:r w:rsidRPr="005E1E3C">
        <w:rPr>
          <w:sz w:val="24"/>
          <w:szCs w:val="24"/>
        </w:rPr>
        <w:t>wystąpieniem innych przyczyn zewnętrznych niezależnych od  Zamawiającego oraz od Wykonawcy skutkujących niemożliwością prowadzenia prac, w szczególności</w:t>
      </w:r>
      <w:r w:rsidRPr="00840B87">
        <w:rPr>
          <w:sz w:val="24"/>
          <w:szCs w:val="24"/>
        </w:rPr>
        <w:t xml:space="preserve">brak możliwości dojazdu oraz transportu materiałów na teren budowy spowodowany awariami, remontamilub przebudowami dróg dojazdowych, przerwy w dostawie energii elektrycznej, wody, gazu, przerwy lub opóźnienia w dostawie </w:t>
      </w:r>
      <w:r w:rsidRPr="00840B87">
        <w:rPr>
          <w:sz w:val="24"/>
          <w:szCs w:val="24"/>
        </w:rPr>
        <w:lastRenderedPageBreak/>
        <w:t xml:space="preserve">materiałów lub urządzeń dedykowanych do wykonania przedmiotu umowy; </w:t>
      </w:r>
    </w:p>
    <w:p w:rsidR="00840B87" w:rsidRDefault="00EE0442" w:rsidP="0071210B">
      <w:pPr>
        <w:pStyle w:val="Bezodstpw"/>
        <w:numPr>
          <w:ilvl w:val="0"/>
          <w:numId w:val="42"/>
        </w:numPr>
        <w:spacing w:line="276" w:lineRule="auto"/>
        <w:jc w:val="both"/>
        <w:rPr>
          <w:sz w:val="24"/>
          <w:szCs w:val="24"/>
        </w:rPr>
      </w:pPr>
      <w:r w:rsidRPr="005E1E3C">
        <w:rPr>
          <w:sz w:val="24"/>
          <w:szCs w:val="24"/>
        </w:rPr>
        <w:t>wystąpieniem innych przyczyn leżących po stronie Zamawiającego, które w szczególności dotyczyć będą:</w:t>
      </w:r>
    </w:p>
    <w:p w:rsidR="00840B87" w:rsidRDefault="00EE0442" w:rsidP="0071210B">
      <w:pPr>
        <w:pStyle w:val="Bezodstpw"/>
        <w:numPr>
          <w:ilvl w:val="0"/>
          <w:numId w:val="46"/>
        </w:numPr>
        <w:spacing w:line="276" w:lineRule="auto"/>
        <w:jc w:val="both"/>
        <w:rPr>
          <w:sz w:val="24"/>
          <w:szCs w:val="24"/>
        </w:rPr>
      </w:pPr>
      <w:r w:rsidRPr="005E1E3C">
        <w:rPr>
          <w:sz w:val="24"/>
          <w:szCs w:val="24"/>
        </w:rPr>
        <w:t>nieterminowego przekazania terenu budowy przez Zamawiającego;</w:t>
      </w:r>
    </w:p>
    <w:p w:rsidR="00840B87" w:rsidRDefault="00EE0442" w:rsidP="0071210B">
      <w:pPr>
        <w:pStyle w:val="Bezodstpw"/>
        <w:numPr>
          <w:ilvl w:val="0"/>
          <w:numId w:val="46"/>
        </w:numPr>
        <w:spacing w:line="276" w:lineRule="auto"/>
        <w:jc w:val="both"/>
        <w:rPr>
          <w:sz w:val="24"/>
          <w:szCs w:val="24"/>
        </w:rPr>
      </w:pPr>
      <w:r w:rsidRPr="005E1E3C">
        <w:rPr>
          <w:sz w:val="24"/>
          <w:szCs w:val="24"/>
        </w:rPr>
        <w:t>wstrzymania robót przez Zamawiającego;</w:t>
      </w:r>
    </w:p>
    <w:p w:rsidR="00840B87" w:rsidRDefault="00EE0442" w:rsidP="0071210B">
      <w:pPr>
        <w:pStyle w:val="Bezodstpw"/>
        <w:numPr>
          <w:ilvl w:val="0"/>
          <w:numId w:val="46"/>
        </w:numPr>
        <w:spacing w:line="276" w:lineRule="auto"/>
        <w:jc w:val="both"/>
        <w:rPr>
          <w:sz w:val="24"/>
          <w:szCs w:val="24"/>
        </w:rPr>
      </w:pPr>
      <w:r w:rsidRPr="005E1E3C">
        <w:rPr>
          <w:sz w:val="24"/>
          <w:szCs w:val="24"/>
        </w:rPr>
        <w:t xml:space="preserve">przedłużającej się procedury wyboru oferty-  powyżej 30 dni; </w:t>
      </w:r>
    </w:p>
    <w:p w:rsidR="00EE0442" w:rsidRPr="00185218" w:rsidRDefault="00771695" w:rsidP="00840B87">
      <w:pPr>
        <w:pStyle w:val="Bezodstpw"/>
        <w:spacing w:line="276" w:lineRule="auto"/>
        <w:ind w:left="2160"/>
        <w:jc w:val="both"/>
        <w:rPr>
          <w:sz w:val="24"/>
          <w:szCs w:val="24"/>
        </w:rPr>
      </w:pPr>
      <w:r w:rsidRPr="005E1E3C">
        <w:rPr>
          <w:i/>
          <w:iCs/>
          <w:sz w:val="24"/>
          <w:szCs w:val="24"/>
        </w:rPr>
        <w:t>*</w:t>
      </w:r>
      <w:r w:rsidR="00EE0442" w:rsidRPr="005E1E3C">
        <w:rPr>
          <w:i/>
          <w:iCs/>
          <w:sz w:val="24"/>
          <w:szCs w:val="24"/>
        </w:rPr>
        <w:t xml:space="preserve">z zastrzeżeniem, że w przypadku wystąpienia którejkolwiek z okoliczności wymienionych powyżej termin wykonania umowy może ulec odpowiedniemu przedłużeniu, o czas niezbędny do zakończenia wykonywania jej przedmiotu w sposób należyty;  </w:t>
      </w:r>
    </w:p>
    <w:p w:rsidR="00EE0442" w:rsidRPr="005E1E3C" w:rsidRDefault="00EE0442" w:rsidP="0071210B">
      <w:pPr>
        <w:pStyle w:val="Bezodstpw"/>
        <w:numPr>
          <w:ilvl w:val="0"/>
          <w:numId w:val="29"/>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rsidR="00EE0442" w:rsidRPr="005E1E3C" w:rsidRDefault="00EE0442" w:rsidP="0071210B">
      <w:pPr>
        <w:pStyle w:val="Bezodstpw"/>
        <w:numPr>
          <w:ilvl w:val="0"/>
          <w:numId w:val="31"/>
        </w:numPr>
        <w:spacing w:line="276" w:lineRule="auto"/>
        <w:jc w:val="both"/>
        <w:rPr>
          <w:sz w:val="24"/>
          <w:szCs w:val="24"/>
        </w:rPr>
      </w:pPr>
      <w:r w:rsidRPr="005E1E3C">
        <w:rPr>
          <w:sz w:val="24"/>
          <w:szCs w:val="24"/>
        </w:rPr>
        <w:t>zmianą terminu wykonania prac przez Wykonawcę, jeżeli zmiana terminu wykonania prac spowoduje bezpośrednio wzrost lub obniżenie kosztów wykonania zamówienia po stronie Wykonawcy,</w:t>
      </w:r>
    </w:p>
    <w:p w:rsidR="00EE0442" w:rsidRPr="005E1E3C" w:rsidRDefault="00EE0442" w:rsidP="0071210B">
      <w:pPr>
        <w:pStyle w:val="Bezodstpw"/>
        <w:numPr>
          <w:ilvl w:val="0"/>
          <w:numId w:val="31"/>
        </w:numPr>
        <w:spacing w:line="276" w:lineRule="auto"/>
        <w:jc w:val="both"/>
        <w:rPr>
          <w:sz w:val="24"/>
          <w:szCs w:val="24"/>
        </w:rPr>
      </w:pPr>
      <w:r w:rsidRPr="005E1E3C">
        <w:rPr>
          <w:sz w:val="24"/>
          <w:szCs w:val="24"/>
        </w:rPr>
        <w:t>zmiana o której mowa w pkt. 2 – wynagrodzenie może ulec obniżeniu/zwiększeniustosownie do zmniejszenia/zwiększenia przedmiotu umowy.</w:t>
      </w:r>
    </w:p>
    <w:p w:rsidR="00EE0442" w:rsidRPr="005E1E3C" w:rsidRDefault="00EE0442" w:rsidP="0071210B">
      <w:pPr>
        <w:pStyle w:val="Bezodstpw"/>
        <w:numPr>
          <w:ilvl w:val="0"/>
          <w:numId w:val="29"/>
        </w:numPr>
        <w:spacing w:line="276" w:lineRule="auto"/>
        <w:jc w:val="both"/>
        <w:rPr>
          <w:sz w:val="24"/>
          <w:szCs w:val="24"/>
        </w:rPr>
      </w:pPr>
      <w:r w:rsidRPr="005E1E3C">
        <w:rPr>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rsidR="00EE0442" w:rsidRDefault="00EE0442" w:rsidP="0071210B">
      <w:pPr>
        <w:pStyle w:val="Bezodstpw"/>
        <w:numPr>
          <w:ilvl w:val="0"/>
          <w:numId w:val="29"/>
        </w:numPr>
        <w:spacing w:line="276" w:lineRule="auto"/>
        <w:jc w:val="both"/>
        <w:rPr>
          <w:sz w:val="24"/>
          <w:szCs w:val="24"/>
        </w:rPr>
      </w:pPr>
      <w:r w:rsidRPr="005E1E3C">
        <w:rPr>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rsidR="00D32A40" w:rsidRPr="00EC644E" w:rsidRDefault="00D32A40" w:rsidP="00D32A40">
      <w:pPr>
        <w:pStyle w:val="Bezodstpw"/>
        <w:numPr>
          <w:ilvl w:val="0"/>
          <w:numId w:val="29"/>
        </w:numPr>
        <w:spacing w:line="276" w:lineRule="auto"/>
        <w:jc w:val="both"/>
        <w:rPr>
          <w:rFonts w:cstheme="minorHAnsi"/>
          <w:sz w:val="24"/>
          <w:szCs w:val="24"/>
        </w:rPr>
      </w:pPr>
      <w:r w:rsidRPr="00EC644E">
        <w:rPr>
          <w:rFonts w:cstheme="minorHAnsi"/>
          <w:sz w:val="24"/>
          <w:szCs w:val="24"/>
        </w:rPr>
        <w:t>Jeżeli zmiana umowy wymaga zmiany dokumentacji projektowej lub specyfikacji technicznej wykonania i odbioru robót budowlanych, Strona inicjująca zmianę przedstawi:</w:t>
      </w:r>
    </w:p>
    <w:p w:rsidR="00D32A40" w:rsidRPr="00D32A40" w:rsidRDefault="00D32A40" w:rsidP="00D32A40">
      <w:pPr>
        <w:pStyle w:val="Bezodstpw"/>
        <w:numPr>
          <w:ilvl w:val="0"/>
          <w:numId w:val="48"/>
        </w:numPr>
        <w:spacing w:line="276" w:lineRule="auto"/>
        <w:jc w:val="both"/>
        <w:rPr>
          <w:rFonts w:cstheme="minorHAnsi"/>
          <w:sz w:val="24"/>
          <w:szCs w:val="24"/>
        </w:rPr>
      </w:pPr>
      <w:r w:rsidRPr="00D32A40">
        <w:rPr>
          <w:rFonts w:cstheme="minorHAnsi"/>
          <w:sz w:val="24"/>
          <w:szCs w:val="24"/>
        </w:rPr>
        <w:t>projekt zamienny zawierający opis proponowanej zmiany wraz z informacją</w:t>
      </w:r>
      <w:r>
        <w:rPr>
          <w:rFonts w:cstheme="minorHAnsi"/>
          <w:sz w:val="24"/>
          <w:szCs w:val="24"/>
        </w:rPr>
        <w:t xml:space="preserve"> o </w:t>
      </w:r>
      <w:r w:rsidRPr="00D32A40">
        <w:rPr>
          <w:rFonts w:cstheme="minorHAnsi"/>
          <w:sz w:val="24"/>
          <w:szCs w:val="24"/>
        </w:rPr>
        <w:t>konieczności zmiany pozwolenia na budowę,</w:t>
      </w:r>
    </w:p>
    <w:p w:rsidR="00D32A40" w:rsidRPr="00EC644E" w:rsidRDefault="00D32A40" w:rsidP="00D32A40">
      <w:pPr>
        <w:pStyle w:val="Bezodstpw"/>
        <w:numPr>
          <w:ilvl w:val="0"/>
          <w:numId w:val="48"/>
        </w:numPr>
        <w:spacing w:line="276" w:lineRule="auto"/>
        <w:jc w:val="both"/>
        <w:rPr>
          <w:rFonts w:cstheme="minorHAnsi"/>
          <w:sz w:val="24"/>
          <w:szCs w:val="24"/>
        </w:rPr>
      </w:pPr>
      <w:r w:rsidRPr="00EC644E">
        <w:rPr>
          <w:rFonts w:cstheme="minorHAnsi"/>
          <w:sz w:val="24"/>
          <w:szCs w:val="24"/>
        </w:rPr>
        <w:t>niezbędne rysunki.</w:t>
      </w:r>
    </w:p>
    <w:p w:rsidR="00EE0442" w:rsidRPr="005E1E3C" w:rsidRDefault="00EE0442" w:rsidP="0071210B">
      <w:pPr>
        <w:pStyle w:val="Bezodstpw"/>
        <w:numPr>
          <w:ilvl w:val="0"/>
          <w:numId w:val="29"/>
        </w:numPr>
        <w:spacing w:line="276" w:lineRule="auto"/>
        <w:jc w:val="both"/>
        <w:rPr>
          <w:sz w:val="24"/>
          <w:szCs w:val="24"/>
        </w:rPr>
      </w:pPr>
      <w:r w:rsidRPr="005E1E3C">
        <w:rPr>
          <w:sz w:val="24"/>
          <w:szCs w:val="24"/>
        </w:rPr>
        <w:t xml:space="preserve">Do każdej propozycji zmiany, inicjujący zmianę przedstawi: </w:t>
      </w:r>
    </w:p>
    <w:p w:rsidR="00EE0442" w:rsidRPr="005E1E3C" w:rsidRDefault="00EE0442" w:rsidP="0071210B">
      <w:pPr>
        <w:pStyle w:val="Bezodstpw"/>
        <w:numPr>
          <w:ilvl w:val="0"/>
          <w:numId w:val="32"/>
        </w:numPr>
        <w:spacing w:line="276" w:lineRule="auto"/>
        <w:jc w:val="both"/>
        <w:rPr>
          <w:sz w:val="24"/>
          <w:szCs w:val="24"/>
        </w:rPr>
      </w:pPr>
      <w:r w:rsidRPr="005E1E3C">
        <w:rPr>
          <w:sz w:val="24"/>
          <w:szCs w:val="24"/>
        </w:rPr>
        <w:t>opis propozycji zmiany, w tym wpływ na terminy wykonania,</w:t>
      </w:r>
    </w:p>
    <w:p w:rsidR="00EE0442" w:rsidRPr="005E1E3C" w:rsidRDefault="00EE0442" w:rsidP="0071210B">
      <w:pPr>
        <w:pStyle w:val="Bezodstpw"/>
        <w:numPr>
          <w:ilvl w:val="0"/>
          <w:numId w:val="32"/>
        </w:numPr>
        <w:spacing w:line="276" w:lineRule="auto"/>
        <w:jc w:val="both"/>
        <w:rPr>
          <w:sz w:val="24"/>
          <w:szCs w:val="24"/>
        </w:rPr>
      </w:pPr>
      <w:r w:rsidRPr="005E1E3C">
        <w:rPr>
          <w:sz w:val="24"/>
          <w:szCs w:val="24"/>
        </w:rPr>
        <w:t>uzasadnienie zmiany,</w:t>
      </w:r>
    </w:p>
    <w:p w:rsidR="00EE0442" w:rsidRPr="005E1E3C" w:rsidRDefault="00EE0442" w:rsidP="0071210B">
      <w:pPr>
        <w:pStyle w:val="Bezodstpw"/>
        <w:numPr>
          <w:ilvl w:val="0"/>
          <w:numId w:val="32"/>
        </w:numPr>
        <w:spacing w:line="276" w:lineRule="auto"/>
        <w:jc w:val="both"/>
        <w:rPr>
          <w:sz w:val="24"/>
          <w:szCs w:val="24"/>
        </w:rPr>
      </w:pPr>
      <w:r w:rsidRPr="005E1E3C">
        <w:rPr>
          <w:sz w:val="24"/>
          <w:szCs w:val="24"/>
        </w:rPr>
        <w:t>obliczenia uzasadniające ewentualną zmianę wynagrodzenia.</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lastRenderedPageBreak/>
        <w:t>§ 1</w:t>
      </w:r>
      <w:r w:rsidR="00275997">
        <w:rPr>
          <w:b/>
          <w:bCs/>
          <w:sz w:val="24"/>
          <w:szCs w:val="24"/>
        </w:rPr>
        <w:t>5</w:t>
      </w:r>
    </w:p>
    <w:p w:rsidR="00EE0442" w:rsidRPr="005E1E3C" w:rsidRDefault="00EE0442" w:rsidP="007C448E">
      <w:pPr>
        <w:pStyle w:val="Bezodstpw"/>
        <w:spacing w:line="276" w:lineRule="auto"/>
        <w:jc w:val="both"/>
        <w:rPr>
          <w:sz w:val="24"/>
          <w:szCs w:val="24"/>
        </w:rPr>
      </w:pPr>
      <w:r w:rsidRPr="005E1E3C">
        <w:rPr>
          <w:sz w:val="24"/>
          <w:szCs w:val="24"/>
        </w:rPr>
        <w:t xml:space="preserve">Wszelkie zmiany i uzupełnienia niniejszej umowy, stanowiących integralną część umowy dla swojej ważności wymagają </w:t>
      </w:r>
      <w:r w:rsidR="00F31751">
        <w:rPr>
          <w:sz w:val="24"/>
          <w:szCs w:val="24"/>
        </w:rPr>
        <w:t>formy pisemnej</w:t>
      </w:r>
      <w:r w:rsidR="005A3255">
        <w:rPr>
          <w:sz w:val="24"/>
          <w:szCs w:val="24"/>
        </w:rPr>
        <w:t>.</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w:t>
      </w:r>
      <w:r w:rsidR="00275997">
        <w:rPr>
          <w:b/>
          <w:bCs/>
          <w:sz w:val="24"/>
          <w:szCs w:val="24"/>
        </w:rPr>
        <w:t>6</w:t>
      </w:r>
    </w:p>
    <w:p w:rsidR="00EE0442" w:rsidRPr="005E1E3C" w:rsidRDefault="00EE0442" w:rsidP="007C448E">
      <w:pPr>
        <w:pStyle w:val="Bezodstpw"/>
        <w:spacing w:line="276" w:lineRule="auto"/>
        <w:jc w:val="both"/>
        <w:rPr>
          <w:sz w:val="24"/>
          <w:szCs w:val="24"/>
        </w:rPr>
      </w:pPr>
      <w:r w:rsidRPr="005E1E3C">
        <w:rPr>
          <w:sz w:val="24"/>
          <w:szCs w:val="24"/>
        </w:rPr>
        <w:t>Umowa zostaje sporządzona w 2 jednobrzmiących egzemplarzach, po 1 egzemplarzu dla każdej ze Stron.</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r w:rsidRPr="005E1E3C">
        <w:rPr>
          <w:sz w:val="24"/>
          <w:szCs w:val="24"/>
        </w:rPr>
        <w:t>Integralną cześć niniejszej umowy stanowią:</w:t>
      </w:r>
    </w:p>
    <w:p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1</w:t>
      </w:r>
      <w:r w:rsidRPr="005E1E3C">
        <w:rPr>
          <w:sz w:val="24"/>
          <w:szCs w:val="24"/>
        </w:rPr>
        <w:t xml:space="preserve"> - Tabela wynagrodzenia ryczałtowego,     </w:t>
      </w:r>
    </w:p>
    <w:p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2</w:t>
      </w:r>
      <w:r w:rsidRPr="005E1E3C">
        <w:rPr>
          <w:sz w:val="24"/>
          <w:szCs w:val="24"/>
        </w:rPr>
        <w:t xml:space="preserve"> - Klauzula informacyjna. </w:t>
      </w:r>
    </w:p>
    <w:p w:rsidR="00EE0442" w:rsidRPr="00F31751" w:rsidRDefault="00EE0442" w:rsidP="00EE0442">
      <w:pPr>
        <w:pStyle w:val="Bezodstpw"/>
        <w:spacing w:line="276" w:lineRule="auto"/>
        <w:rPr>
          <w:b/>
          <w:sz w:val="24"/>
          <w:szCs w:val="24"/>
        </w:rPr>
      </w:pPr>
    </w:p>
    <w:p w:rsidR="00EE0442" w:rsidRPr="00F31751" w:rsidRDefault="00EE0442" w:rsidP="00EE0442">
      <w:pPr>
        <w:pStyle w:val="Bezodstpw"/>
        <w:spacing w:line="276" w:lineRule="auto"/>
        <w:rPr>
          <w:b/>
          <w:sz w:val="24"/>
          <w:szCs w:val="24"/>
        </w:rPr>
      </w:pPr>
      <w:r w:rsidRPr="00F31751">
        <w:rPr>
          <w:b/>
          <w:sz w:val="24"/>
          <w:szCs w:val="24"/>
        </w:rPr>
        <w:t xml:space="preserve">      Zamawiający                                                                                               Wykonawca</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744E3F">
      <w:pPr>
        <w:pStyle w:val="Bezodstpw"/>
        <w:spacing w:line="276" w:lineRule="auto"/>
        <w:jc w:val="right"/>
        <w:rPr>
          <w:sz w:val="24"/>
          <w:szCs w:val="24"/>
        </w:rPr>
      </w:pPr>
      <w:r w:rsidRPr="005E1E3C">
        <w:rPr>
          <w:sz w:val="24"/>
          <w:szCs w:val="24"/>
        </w:rPr>
        <w:t xml:space="preserve">Załącznik nr </w:t>
      </w:r>
      <w:r w:rsidR="00744E3F" w:rsidRPr="005E1E3C">
        <w:rPr>
          <w:sz w:val="24"/>
          <w:szCs w:val="24"/>
        </w:rPr>
        <w:t>1</w:t>
      </w:r>
    </w:p>
    <w:p w:rsidR="00744E3F" w:rsidRPr="005E1E3C" w:rsidRDefault="00744E3F" w:rsidP="00744E3F">
      <w:pPr>
        <w:pStyle w:val="Nagwek1"/>
        <w:jc w:val="center"/>
        <w:rPr>
          <w:rFonts w:ascii="Calibri" w:hAnsi="Calibri" w:cs="Calibri"/>
          <w:b/>
          <w:sz w:val="24"/>
        </w:rPr>
      </w:pPr>
      <w:r w:rsidRPr="005E1E3C">
        <w:rPr>
          <w:rFonts w:ascii="Calibri" w:hAnsi="Calibri" w:cs="Calibri"/>
          <w:b/>
          <w:sz w:val="24"/>
        </w:rPr>
        <w:t>Tabela wynagrodzenia ryczałtowego</w:t>
      </w:r>
    </w:p>
    <w:p w:rsidR="00744E3F" w:rsidRPr="005E1E3C" w:rsidRDefault="00744E3F" w:rsidP="00744E3F">
      <w:pPr>
        <w:pStyle w:val="Stopka"/>
        <w:jc w:val="both"/>
        <w:rPr>
          <w:rFonts w:ascii="Calibri" w:hAnsi="Calibri" w:cs="Calibri"/>
          <w:b/>
          <w:smallCaps/>
          <w:spacing w:val="20"/>
        </w:rPr>
      </w:pPr>
    </w:p>
    <w:p w:rsidR="00EA3052" w:rsidRPr="00EA3052" w:rsidRDefault="00EA3052" w:rsidP="00EA3052">
      <w:pPr>
        <w:spacing w:after="60"/>
        <w:jc w:val="center"/>
        <w:rPr>
          <w:rFonts w:asciiTheme="minorHAnsi" w:eastAsiaTheme="minorHAnsi" w:hAnsiTheme="minorHAnsi" w:cstheme="minorBidi"/>
          <w:b/>
          <w:bCs/>
          <w:sz w:val="24"/>
          <w:szCs w:val="24"/>
          <w:lang w:eastAsia="en-US"/>
        </w:rPr>
      </w:pPr>
      <w:r w:rsidRPr="00EA3052">
        <w:rPr>
          <w:rFonts w:asciiTheme="minorHAnsi" w:eastAsiaTheme="minorHAnsi" w:hAnsiTheme="minorHAnsi" w:cstheme="minorBidi"/>
          <w:b/>
          <w:bCs/>
          <w:sz w:val="24"/>
          <w:szCs w:val="24"/>
          <w:lang w:eastAsia="en-US"/>
        </w:rPr>
        <w:t>Budowa oświetlenia drogowego ulicy Brzozowej w m. Cierpice gm. Wielka Nieszawka (ETAP I)</w:t>
      </w:r>
    </w:p>
    <w:p w:rsidR="00744E3F" w:rsidRPr="005E1E3C" w:rsidRDefault="00744E3F" w:rsidP="00744E3F">
      <w:pPr>
        <w:spacing w:after="60"/>
        <w:rPr>
          <w:rFonts w:ascii="Calibri" w:eastAsia="Arial Unicode MS"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7"/>
        <w:gridCol w:w="6729"/>
        <w:gridCol w:w="1696"/>
      </w:tblGrid>
      <w:tr w:rsidR="005E1E3C" w:rsidRPr="005E1E3C" w:rsidTr="00744E3F">
        <w:trPr>
          <w:trHeight w:val="567"/>
        </w:trPr>
        <w:tc>
          <w:tcPr>
            <w:tcW w:w="637"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Lp.</w:t>
            </w:r>
          </w:p>
        </w:tc>
        <w:tc>
          <w:tcPr>
            <w:tcW w:w="6729"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Wyszczególnienie robót</w:t>
            </w:r>
          </w:p>
        </w:tc>
        <w:tc>
          <w:tcPr>
            <w:tcW w:w="1696"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Wartość robót</w:t>
            </w:r>
          </w:p>
          <w:p w:rsidR="00744E3F" w:rsidRPr="005E1E3C" w:rsidRDefault="00744E3F" w:rsidP="0029671E">
            <w:pPr>
              <w:jc w:val="center"/>
              <w:rPr>
                <w:rFonts w:ascii="Calibri" w:hAnsi="Calibri" w:cs="Calibri"/>
                <w:szCs w:val="22"/>
              </w:rPr>
            </w:pPr>
            <w:r w:rsidRPr="005E1E3C">
              <w:rPr>
                <w:rFonts w:ascii="Calibri" w:hAnsi="Calibri" w:cs="Calibri"/>
                <w:szCs w:val="22"/>
              </w:rPr>
              <w:t>netto { zł }</w:t>
            </w:r>
          </w:p>
        </w:tc>
      </w:tr>
      <w:tr w:rsidR="005E1E3C" w:rsidRPr="005E1E3C" w:rsidTr="00744E3F">
        <w:trPr>
          <w:trHeight w:val="567"/>
        </w:trPr>
        <w:tc>
          <w:tcPr>
            <w:tcW w:w="637" w:type="dxa"/>
            <w:vAlign w:val="center"/>
          </w:tcPr>
          <w:p w:rsidR="00744E3F" w:rsidRPr="00813142" w:rsidRDefault="00744E3F" w:rsidP="0029671E">
            <w:pPr>
              <w:jc w:val="center"/>
              <w:rPr>
                <w:rFonts w:ascii="Calibri" w:hAnsi="Calibri" w:cs="Calibri"/>
                <w:sz w:val="22"/>
                <w:szCs w:val="22"/>
              </w:rPr>
            </w:pPr>
            <w:r w:rsidRPr="00813142">
              <w:rPr>
                <w:rFonts w:ascii="Calibri" w:hAnsi="Calibri" w:cs="Calibri"/>
                <w:sz w:val="22"/>
                <w:szCs w:val="22"/>
              </w:rPr>
              <w:t>1</w:t>
            </w:r>
          </w:p>
        </w:tc>
        <w:tc>
          <w:tcPr>
            <w:tcW w:w="6729" w:type="dxa"/>
            <w:vAlign w:val="center"/>
          </w:tcPr>
          <w:p w:rsidR="00744E3F" w:rsidRPr="00813142" w:rsidRDefault="00744E3F" w:rsidP="0029671E">
            <w:pPr>
              <w:pStyle w:val="Tekstpodstawowywcity311"/>
              <w:ind w:left="0"/>
              <w:rPr>
                <w:rFonts w:ascii="Calibri" w:hAnsi="Calibri" w:cs="Calibri"/>
                <w:bCs/>
                <w:sz w:val="22"/>
                <w:szCs w:val="22"/>
              </w:rPr>
            </w:pPr>
            <w:r w:rsidRPr="00813142">
              <w:rPr>
                <w:rFonts w:ascii="Calibri" w:hAnsi="Calibri" w:cs="Calibri"/>
                <w:bCs/>
                <w:sz w:val="22"/>
                <w:szCs w:val="22"/>
              </w:rPr>
              <w:t>Przygotowanie terenu pod budowę</w:t>
            </w:r>
          </w:p>
        </w:tc>
        <w:tc>
          <w:tcPr>
            <w:tcW w:w="1696" w:type="dxa"/>
            <w:vAlign w:val="center"/>
          </w:tcPr>
          <w:p w:rsidR="00744E3F" w:rsidRPr="005E1E3C" w:rsidRDefault="00744E3F" w:rsidP="0029671E">
            <w:pPr>
              <w:jc w:val="center"/>
              <w:rPr>
                <w:rFonts w:ascii="Calibri" w:hAnsi="Calibri" w:cs="Calibri"/>
                <w:b/>
                <w:szCs w:val="22"/>
              </w:rPr>
            </w:pPr>
          </w:p>
        </w:tc>
      </w:tr>
      <w:tr w:rsidR="005E1E3C" w:rsidRPr="005E1E3C" w:rsidTr="00744E3F">
        <w:trPr>
          <w:trHeight w:val="567"/>
        </w:trPr>
        <w:tc>
          <w:tcPr>
            <w:tcW w:w="637" w:type="dxa"/>
            <w:tcBorders>
              <w:left w:val="single" w:sz="4" w:space="0" w:color="auto"/>
              <w:bottom w:val="single" w:sz="4" w:space="0" w:color="auto"/>
              <w:right w:val="single" w:sz="4" w:space="0" w:color="auto"/>
            </w:tcBorders>
            <w:vAlign w:val="center"/>
          </w:tcPr>
          <w:p w:rsidR="00744E3F" w:rsidRPr="00813142" w:rsidRDefault="00744E3F" w:rsidP="0029671E">
            <w:pPr>
              <w:jc w:val="center"/>
              <w:rPr>
                <w:rFonts w:ascii="Calibri" w:hAnsi="Calibri" w:cs="Calibri"/>
                <w:sz w:val="22"/>
                <w:szCs w:val="22"/>
              </w:rPr>
            </w:pPr>
            <w:r w:rsidRPr="00813142">
              <w:rPr>
                <w:rFonts w:ascii="Calibri" w:hAnsi="Calibri" w:cs="Calibri"/>
                <w:sz w:val="22"/>
                <w:szCs w:val="22"/>
              </w:rPr>
              <w:t>2.</w:t>
            </w:r>
          </w:p>
        </w:tc>
        <w:tc>
          <w:tcPr>
            <w:tcW w:w="6729" w:type="dxa"/>
            <w:tcBorders>
              <w:left w:val="single" w:sz="4" w:space="0" w:color="auto"/>
              <w:bottom w:val="single" w:sz="4" w:space="0" w:color="auto"/>
            </w:tcBorders>
            <w:vAlign w:val="center"/>
          </w:tcPr>
          <w:p w:rsidR="00744E3F" w:rsidRPr="00813142" w:rsidRDefault="00813142" w:rsidP="0029671E">
            <w:pPr>
              <w:autoSpaceDE w:val="0"/>
              <w:jc w:val="both"/>
              <w:rPr>
                <w:rFonts w:ascii="Calibri" w:hAnsi="Calibri" w:cs="Calibri"/>
                <w:bCs/>
                <w:sz w:val="22"/>
                <w:szCs w:val="22"/>
                <w:shd w:val="clear" w:color="auto" w:fill="FFFFFF"/>
              </w:rPr>
            </w:pPr>
            <w:r w:rsidRPr="00813142">
              <w:rPr>
                <w:rFonts w:ascii="Calibri" w:hAnsi="Calibri" w:cs="Calibri"/>
                <w:bCs/>
                <w:sz w:val="22"/>
                <w:szCs w:val="22"/>
                <w:shd w:val="clear" w:color="auto" w:fill="FFFFFF"/>
              </w:rPr>
              <w:t xml:space="preserve">Roboty </w:t>
            </w:r>
            <w:r w:rsidR="00C9418C">
              <w:rPr>
                <w:rFonts w:ascii="Calibri" w:hAnsi="Calibri" w:cs="Calibri"/>
                <w:bCs/>
                <w:sz w:val="22"/>
                <w:szCs w:val="22"/>
                <w:shd w:val="clear" w:color="auto" w:fill="FFFFFF"/>
              </w:rPr>
              <w:t>ziemne</w:t>
            </w:r>
          </w:p>
        </w:tc>
        <w:tc>
          <w:tcPr>
            <w:tcW w:w="1696" w:type="dxa"/>
            <w:vAlign w:val="center"/>
          </w:tcPr>
          <w:p w:rsidR="00744E3F" w:rsidRPr="005E1E3C" w:rsidRDefault="00744E3F" w:rsidP="0029671E">
            <w:pPr>
              <w:jc w:val="center"/>
              <w:rPr>
                <w:rFonts w:ascii="Calibri" w:hAnsi="Calibri" w:cs="Calibri"/>
                <w:szCs w:val="22"/>
              </w:rPr>
            </w:pPr>
          </w:p>
        </w:tc>
      </w:tr>
      <w:tr w:rsidR="005E1E3C" w:rsidRPr="005E1E3C" w:rsidTr="00744E3F">
        <w:trPr>
          <w:trHeight w:val="567"/>
        </w:trPr>
        <w:tc>
          <w:tcPr>
            <w:tcW w:w="637" w:type="dxa"/>
            <w:tcBorders>
              <w:left w:val="single" w:sz="4" w:space="0" w:color="auto"/>
              <w:bottom w:val="single" w:sz="4" w:space="0" w:color="auto"/>
              <w:right w:val="single" w:sz="4" w:space="0" w:color="auto"/>
            </w:tcBorders>
            <w:vAlign w:val="center"/>
          </w:tcPr>
          <w:p w:rsidR="00744E3F" w:rsidRPr="00813142" w:rsidRDefault="00744E3F" w:rsidP="0029671E">
            <w:pPr>
              <w:jc w:val="center"/>
              <w:rPr>
                <w:rFonts w:ascii="Calibri" w:hAnsi="Calibri" w:cs="Calibri"/>
                <w:sz w:val="22"/>
                <w:szCs w:val="22"/>
              </w:rPr>
            </w:pPr>
            <w:r w:rsidRPr="00813142">
              <w:rPr>
                <w:rFonts w:ascii="Calibri" w:hAnsi="Calibri" w:cs="Calibri"/>
                <w:sz w:val="22"/>
                <w:szCs w:val="22"/>
              </w:rPr>
              <w:t>3.</w:t>
            </w:r>
          </w:p>
        </w:tc>
        <w:tc>
          <w:tcPr>
            <w:tcW w:w="6729" w:type="dxa"/>
            <w:tcBorders>
              <w:left w:val="single" w:sz="4" w:space="0" w:color="auto"/>
              <w:bottom w:val="single" w:sz="4" w:space="0" w:color="auto"/>
            </w:tcBorders>
            <w:vAlign w:val="center"/>
          </w:tcPr>
          <w:p w:rsidR="00744E3F" w:rsidRPr="00813142" w:rsidRDefault="00813142" w:rsidP="0029671E">
            <w:pPr>
              <w:autoSpaceDE w:val="0"/>
              <w:jc w:val="both"/>
              <w:rPr>
                <w:rFonts w:ascii="Calibri" w:hAnsi="Calibri" w:cs="Calibri"/>
                <w:bCs/>
                <w:sz w:val="22"/>
                <w:szCs w:val="22"/>
                <w:shd w:val="clear" w:color="auto" w:fill="FFFFFF"/>
              </w:rPr>
            </w:pPr>
            <w:r w:rsidRPr="00813142">
              <w:rPr>
                <w:rFonts w:ascii="Calibri" w:hAnsi="Calibri" w:cs="Calibri"/>
                <w:bCs/>
                <w:sz w:val="22"/>
                <w:szCs w:val="22"/>
                <w:shd w:val="clear" w:color="auto" w:fill="FFFFFF"/>
              </w:rPr>
              <w:t>Roboty montażowe</w:t>
            </w:r>
          </w:p>
        </w:tc>
        <w:tc>
          <w:tcPr>
            <w:tcW w:w="1696" w:type="dxa"/>
            <w:vAlign w:val="center"/>
          </w:tcPr>
          <w:p w:rsidR="00744E3F" w:rsidRPr="005E1E3C" w:rsidRDefault="00744E3F" w:rsidP="0029671E">
            <w:pPr>
              <w:jc w:val="center"/>
              <w:rPr>
                <w:rFonts w:ascii="Calibri" w:hAnsi="Calibri" w:cs="Calibri"/>
                <w:szCs w:val="22"/>
              </w:rPr>
            </w:pPr>
          </w:p>
        </w:tc>
      </w:tr>
      <w:tr w:rsidR="000305BE" w:rsidRPr="005E1E3C" w:rsidTr="00744E3F">
        <w:trPr>
          <w:trHeight w:val="567"/>
        </w:trPr>
        <w:tc>
          <w:tcPr>
            <w:tcW w:w="637" w:type="dxa"/>
            <w:tcBorders>
              <w:left w:val="single" w:sz="4" w:space="0" w:color="auto"/>
              <w:bottom w:val="single" w:sz="4" w:space="0" w:color="auto"/>
              <w:right w:val="single" w:sz="4" w:space="0" w:color="auto"/>
            </w:tcBorders>
            <w:vAlign w:val="center"/>
          </w:tcPr>
          <w:p w:rsidR="000305BE" w:rsidRPr="00813142" w:rsidRDefault="000305BE" w:rsidP="0029671E">
            <w:pPr>
              <w:jc w:val="center"/>
              <w:rPr>
                <w:rFonts w:ascii="Calibri" w:hAnsi="Calibri" w:cs="Calibri"/>
                <w:sz w:val="22"/>
                <w:szCs w:val="22"/>
              </w:rPr>
            </w:pPr>
            <w:r w:rsidRPr="00813142">
              <w:rPr>
                <w:rFonts w:ascii="Calibri" w:hAnsi="Calibri" w:cs="Calibri"/>
                <w:sz w:val="22"/>
                <w:szCs w:val="22"/>
              </w:rPr>
              <w:t>4.</w:t>
            </w:r>
          </w:p>
        </w:tc>
        <w:tc>
          <w:tcPr>
            <w:tcW w:w="6729" w:type="dxa"/>
            <w:tcBorders>
              <w:left w:val="single" w:sz="4" w:space="0" w:color="auto"/>
              <w:bottom w:val="single" w:sz="4" w:space="0" w:color="auto"/>
            </w:tcBorders>
            <w:vAlign w:val="center"/>
          </w:tcPr>
          <w:p w:rsidR="000305BE" w:rsidRPr="00813142" w:rsidRDefault="00813142" w:rsidP="0029671E">
            <w:pPr>
              <w:autoSpaceDE w:val="0"/>
              <w:jc w:val="both"/>
              <w:rPr>
                <w:rFonts w:ascii="Calibri" w:hAnsi="Calibri" w:cs="Calibri"/>
                <w:bCs/>
                <w:sz w:val="22"/>
                <w:szCs w:val="22"/>
                <w:shd w:val="clear" w:color="auto" w:fill="FFFFFF"/>
              </w:rPr>
            </w:pPr>
            <w:r w:rsidRPr="00813142">
              <w:rPr>
                <w:rFonts w:ascii="Calibri" w:hAnsi="Calibri" w:cs="Calibri"/>
                <w:bCs/>
                <w:sz w:val="22"/>
                <w:szCs w:val="22"/>
                <w:shd w:val="clear" w:color="auto" w:fill="FFFFFF"/>
              </w:rPr>
              <w:t>Inwentaryzacja geodezyjna</w:t>
            </w:r>
          </w:p>
        </w:tc>
        <w:tc>
          <w:tcPr>
            <w:tcW w:w="1696" w:type="dxa"/>
            <w:vAlign w:val="center"/>
          </w:tcPr>
          <w:p w:rsidR="000305BE" w:rsidRPr="005E1E3C" w:rsidRDefault="000305BE" w:rsidP="0029671E">
            <w:pPr>
              <w:jc w:val="center"/>
              <w:rPr>
                <w:rFonts w:ascii="Calibri" w:hAnsi="Calibri" w:cs="Calibri"/>
                <w:szCs w:val="22"/>
              </w:rPr>
            </w:pPr>
          </w:p>
        </w:tc>
      </w:tr>
      <w:tr w:rsidR="005E1E3C" w:rsidRPr="005E1E3C" w:rsidTr="00744E3F">
        <w:trPr>
          <w:trHeight w:val="567"/>
        </w:trPr>
        <w:tc>
          <w:tcPr>
            <w:tcW w:w="637" w:type="dxa"/>
            <w:tcBorders>
              <w:top w:val="nil"/>
              <w:left w:val="nil"/>
              <w:bottom w:val="nil"/>
              <w:right w:val="nil"/>
            </w:tcBorders>
            <w:vAlign w:val="center"/>
          </w:tcPr>
          <w:p w:rsidR="00744E3F" w:rsidRPr="005E1E3C" w:rsidRDefault="00744E3F" w:rsidP="0029671E">
            <w:pPr>
              <w:jc w:val="both"/>
              <w:rPr>
                <w:rFonts w:ascii="Calibri" w:hAnsi="Calibri" w:cs="Calibri"/>
                <w:szCs w:val="22"/>
                <w:highlight w:val="yellow"/>
              </w:rPr>
            </w:pPr>
          </w:p>
        </w:tc>
        <w:tc>
          <w:tcPr>
            <w:tcW w:w="6729" w:type="dxa"/>
            <w:tcBorders>
              <w:top w:val="nil"/>
              <w:left w:val="nil"/>
              <w:bottom w:val="nil"/>
            </w:tcBorders>
            <w:vAlign w:val="center"/>
          </w:tcPr>
          <w:p w:rsidR="00744E3F" w:rsidRPr="005E1E3C" w:rsidRDefault="00744E3F" w:rsidP="0029671E">
            <w:pPr>
              <w:jc w:val="right"/>
              <w:rPr>
                <w:rFonts w:ascii="Calibri" w:hAnsi="Calibri" w:cs="Calibri"/>
                <w:szCs w:val="22"/>
              </w:rPr>
            </w:pPr>
            <w:r w:rsidRPr="005E1E3C">
              <w:rPr>
                <w:rFonts w:ascii="Calibri" w:hAnsi="Calibri" w:cs="Calibri"/>
                <w:szCs w:val="22"/>
              </w:rPr>
              <w:t>Podatek VAT</w:t>
            </w:r>
          </w:p>
          <w:p w:rsidR="00744E3F" w:rsidRPr="005E1E3C" w:rsidRDefault="00744E3F" w:rsidP="0029671E">
            <w:pPr>
              <w:jc w:val="right"/>
              <w:rPr>
                <w:rFonts w:ascii="Calibri" w:hAnsi="Calibri" w:cs="Calibri"/>
                <w:szCs w:val="22"/>
              </w:rPr>
            </w:pPr>
            <w:r w:rsidRPr="005E1E3C">
              <w:rPr>
                <w:rFonts w:ascii="Calibri" w:hAnsi="Calibri" w:cs="Calibri"/>
                <w:szCs w:val="22"/>
              </w:rPr>
              <w:t>Ogółem brutto</w:t>
            </w:r>
          </w:p>
        </w:tc>
        <w:tc>
          <w:tcPr>
            <w:tcW w:w="1696" w:type="dxa"/>
            <w:shd w:val="clear" w:color="auto" w:fill="CCFFFF"/>
            <w:vAlign w:val="center"/>
          </w:tcPr>
          <w:p w:rsidR="00744E3F" w:rsidRPr="005E1E3C" w:rsidRDefault="00744E3F" w:rsidP="0029671E">
            <w:pPr>
              <w:jc w:val="center"/>
              <w:rPr>
                <w:rFonts w:ascii="Calibri" w:hAnsi="Calibri" w:cs="Calibri"/>
                <w:szCs w:val="22"/>
              </w:rPr>
            </w:pPr>
          </w:p>
        </w:tc>
      </w:tr>
    </w:tbl>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rsidR="00EE0442" w:rsidRPr="005E1E3C" w:rsidRDefault="00EE0442" w:rsidP="00835054">
      <w:pPr>
        <w:pStyle w:val="Bezodstpw"/>
        <w:spacing w:line="276" w:lineRule="auto"/>
        <w:jc w:val="right"/>
        <w:rPr>
          <w:sz w:val="24"/>
          <w:szCs w:val="24"/>
        </w:rPr>
      </w:pPr>
      <w:r w:rsidRPr="005E1E3C">
        <w:rPr>
          <w:sz w:val="24"/>
          <w:szCs w:val="24"/>
        </w:rPr>
        <w:lastRenderedPageBreak/>
        <w:t xml:space="preserve">Załącznik nr </w:t>
      </w:r>
      <w:r w:rsidR="00835054" w:rsidRPr="005E1E3C">
        <w:rPr>
          <w:sz w:val="24"/>
          <w:szCs w:val="24"/>
        </w:rPr>
        <w:t>2</w:t>
      </w:r>
    </w:p>
    <w:p w:rsidR="00835054" w:rsidRPr="005E1E3C" w:rsidRDefault="00835054" w:rsidP="00835054">
      <w:pPr>
        <w:pStyle w:val="Akapitzlist"/>
        <w:spacing w:line="240" w:lineRule="auto"/>
        <w:ind w:left="0"/>
        <w:jc w:val="center"/>
        <w:rPr>
          <w:b/>
          <w:sz w:val="24"/>
          <w:szCs w:val="24"/>
        </w:rPr>
      </w:pPr>
      <w:r w:rsidRPr="005E1E3C">
        <w:rPr>
          <w:b/>
          <w:sz w:val="24"/>
          <w:szCs w:val="24"/>
        </w:rPr>
        <w:t>KLAUZULA INFORMACYJNA:</w:t>
      </w:r>
    </w:p>
    <w:p w:rsidR="00835054" w:rsidRPr="005E1E3C" w:rsidRDefault="00835054" w:rsidP="00835054">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5E1E3C" w:rsidRPr="005E1E3C" w:rsidTr="007F2288">
        <w:tc>
          <w:tcPr>
            <w:tcW w:w="9062" w:type="dxa"/>
            <w:gridSpan w:val="2"/>
            <w:shd w:val="clear" w:color="auto" w:fill="auto"/>
          </w:tcPr>
          <w:p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rsidTr="007F2288">
        <w:tc>
          <w:tcPr>
            <w:tcW w:w="4531" w:type="dxa"/>
            <w:shd w:val="clear" w:color="auto" w:fill="auto"/>
          </w:tcPr>
          <w:p w:rsidR="00835054" w:rsidRPr="005E1E3C" w:rsidRDefault="00835054" w:rsidP="007F2288">
            <w:pPr>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rsidR="00835054" w:rsidRPr="005E1E3C" w:rsidRDefault="00835054" w:rsidP="0071210B">
            <w:pPr>
              <w:widowControl w:val="0"/>
              <w:numPr>
                <w:ilvl w:val="0"/>
                <w:numId w:val="33"/>
              </w:numPr>
              <w:suppressAutoHyphens/>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rsidR="00835054" w:rsidRPr="005E1E3C" w:rsidRDefault="00835054" w:rsidP="0071210B">
            <w:pPr>
              <w:widowControl w:val="0"/>
              <w:numPr>
                <w:ilvl w:val="0"/>
                <w:numId w:val="33"/>
              </w:numPr>
              <w:suppressAutoHyphens/>
              <w:rPr>
                <w:rFonts w:ascii="Calibri" w:eastAsia="Calibri" w:hAnsi="Calibri"/>
                <w:bCs/>
                <w:lang w:val="en-US" w:eastAsia="en-US"/>
              </w:rPr>
            </w:pPr>
            <w:r w:rsidRPr="005E1E3C">
              <w:rPr>
                <w:rFonts w:ascii="Calibri" w:eastAsia="Calibri" w:hAnsi="Calibri"/>
                <w:bCs/>
                <w:lang w:val="en-US" w:eastAsia="en-US"/>
              </w:rPr>
              <w:t xml:space="preserve">e-mail:  </w:t>
            </w:r>
            <w:hyperlink r:id="rId8" w:history="1">
              <w:r w:rsidRPr="005E1E3C">
                <w:rPr>
                  <w:rStyle w:val="Hipercze"/>
                  <w:rFonts w:ascii="Calibri" w:eastAsia="Calibri" w:hAnsi="Calibri"/>
                  <w:bCs/>
                  <w:color w:val="auto"/>
                  <w:lang w:val="en-US" w:eastAsia="en-US"/>
                </w:rPr>
                <w:t>zastepca.wojta@wielkanieszawka.pl</w:t>
              </w:r>
            </w:hyperlink>
          </w:p>
          <w:p w:rsidR="00835054" w:rsidRPr="005E1E3C" w:rsidRDefault="00835054" w:rsidP="0071210B">
            <w:pPr>
              <w:widowControl w:val="0"/>
              <w:numPr>
                <w:ilvl w:val="0"/>
                <w:numId w:val="33"/>
              </w:numPr>
              <w:suppressAutoHyphens/>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9" w:history="1">
              <w:r w:rsidRPr="005E1E3C">
                <w:rPr>
                  <w:rStyle w:val="Hipercze"/>
                  <w:rFonts w:ascii="Calibri" w:eastAsia="Calibri" w:hAnsi="Calibri"/>
                  <w:bCs/>
                  <w:color w:val="auto"/>
                  <w:lang w:eastAsia="en-US"/>
                </w:rPr>
                <w:t>iod1@wielkanieszawka.pl</w:t>
              </w:r>
            </w:hyperlink>
          </w:p>
        </w:tc>
      </w:tr>
    </w:tbl>
    <w:p w:rsidR="00835054" w:rsidRPr="005E1E3C" w:rsidRDefault="00835054" w:rsidP="00835054">
      <w:pPr>
        <w:rPr>
          <w:rFonts w:ascii="Calibri" w:eastAsia="Calibri" w:hAnsi="Calibri"/>
          <w:b/>
          <w:lang w:eastAsia="en-US"/>
        </w:rPr>
      </w:pP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rsidR="00835054" w:rsidRPr="005E1E3C" w:rsidRDefault="00835054" w:rsidP="0071210B">
      <w:pPr>
        <w:widowControl w:val="0"/>
        <w:numPr>
          <w:ilvl w:val="0"/>
          <w:numId w:val="3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rsidR="00835054" w:rsidRPr="005E1E3C" w:rsidRDefault="00835054" w:rsidP="0071210B">
      <w:pPr>
        <w:widowControl w:val="0"/>
        <w:numPr>
          <w:ilvl w:val="0"/>
          <w:numId w:val="3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rsidR="00835054" w:rsidRPr="005E1E3C" w:rsidRDefault="00835054" w:rsidP="0071210B">
      <w:pPr>
        <w:widowControl w:val="0"/>
        <w:numPr>
          <w:ilvl w:val="0"/>
          <w:numId w:val="35"/>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rsidR="00835054" w:rsidRPr="005E1E3C" w:rsidRDefault="00835054" w:rsidP="00835054">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rsidR="00835054" w:rsidRPr="005E1E3C" w:rsidRDefault="00835054" w:rsidP="0071210B">
      <w:pPr>
        <w:widowControl w:val="0"/>
        <w:numPr>
          <w:ilvl w:val="0"/>
          <w:numId w:val="3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rsidR="00835054" w:rsidRPr="005E1E3C" w:rsidRDefault="00835054" w:rsidP="0071210B">
      <w:pPr>
        <w:widowControl w:val="0"/>
        <w:numPr>
          <w:ilvl w:val="0"/>
          <w:numId w:val="3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jeżeli czas trwania umowy przekracza 4 lata, przez czas trwania umowy, do czasu przedawnienia roszczeń,</w:t>
      </w:r>
    </w:p>
    <w:p w:rsidR="00835054" w:rsidRPr="005E1E3C" w:rsidRDefault="00835054" w:rsidP="0071210B">
      <w:pPr>
        <w:widowControl w:val="0"/>
        <w:numPr>
          <w:ilvl w:val="0"/>
          <w:numId w:val="36"/>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w zakresie danych, gdzie wyraziliście Państwo zgodę na ich przetwarzanie, do czasu cofnięcie zgody, nie dłużej jednak niż do czasu wskazanego w pkt 1.</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rsidR="00835054" w:rsidRPr="005E1E3C" w:rsidRDefault="00835054" w:rsidP="0071210B">
      <w:pPr>
        <w:widowControl w:val="0"/>
        <w:numPr>
          <w:ilvl w:val="0"/>
          <w:numId w:val="37"/>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 xml:space="preserve">dostępu do treści danych, jednakże, jeżeli spełnienie obowiązku prawa dostępu do danych osobie, której </w:t>
      </w:r>
      <w:r w:rsidRPr="005E1E3C">
        <w:rPr>
          <w:rFonts w:ascii="Calibri" w:eastAsia="Calibri" w:hAnsi="Calibri"/>
          <w:bCs/>
          <w:lang w:eastAsia="en-US"/>
        </w:rPr>
        <w:lastRenderedPageBreak/>
        <w:t>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835054" w:rsidRPr="005E1E3C" w:rsidRDefault="00835054" w:rsidP="0071210B">
      <w:pPr>
        <w:widowControl w:val="0"/>
        <w:numPr>
          <w:ilvl w:val="0"/>
          <w:numId w:val="37"/>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sprostowania danych,</w:t>
      </w:r>
    </w:p>
    <w:p w:rsidR="00835054" w:rsidRPr="005E1E3C" w:rsidRDefault="00835054" w:rsidP="0071210B">
      <w:pPr>
        <w:widowControl w:val="0"/>
        <w:numPr>
          <w:ilvl w:val="0"/>
          <w:numId w:val="37"/>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rsidR="00835054" w:rsidRPr="005E1E3C" w:rsidRDefault="00835054" w:rsidP="0071210B">
      <w:pPr>
        <w:pStyle w:val="Akapitzlist"/>
        <w:numPr>
          <w:ilvl w:val="1"/>
          <w:numId w:val="34"/>
        </w:numPr>
        <w:spacing w:after="0"/>
        <w:jc w:val="both"/>
        <w:rPr>
          <w:bCs/>
        </w:rPr>
      </w:pPr>
      <w:r w:rsidRPr="005E1E3C">
        <w:rPr>
          <w:bCs/>
        </w:rPr>
        <w:t>wycofają zgodę na przetwarzanie danych osobowych,</w:t>
      </w:r>
    </w:p>
    <w:p w:rsidR="00835054" w:rsidRPr="005E1E3C" w:rsidRDefault="00835054" w:rsidP="0071210B">
      <w:pPr>
        <w:pStyle w:val="Akapitzlist"/>
        <w:numPr>
          <w:ilvl w:val="1"/>
          <w:numId w:val="34"/>
        </w:numPr>
        <w:spacing w:after="0"/>
        <w:jc w:val="both"/>
        <w:rPr>
          <w:bCs/>
        </w:rPr>
      </w:pPr>
      <w:r w:rsidRPr="005E1E3C">
        <w:rPr>
          <w:bCs/>
        </w:rPr>
        <w:t>dane osobowe przestaną być niezbędne do celów, dla których zostały zebrane lub dla których  były przetwarzane,</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rsidR="00835054" w:rsidRPr="005E1E3C" w:rsidRDefault="00835054" w:rsidP="0071210B">
      <w:pPr>
        <w:widowControl w:val="0"/>
        <w:numPr>
          <w:ilvl w:val="0"/>
          <w:numId w:val="37"/>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rsidR="00835054" w:rsidRPr="005E1E3C" w:rsidRDefault="00835054" w:rsidP="0071210B">
      <w:pPr>
        <w:widowControl w:val="0"/>
        <w:numPr>
          <w:ilvl w:val="0"/>
          <w:numId w:val="37"/>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rsidR="0001416B"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p w:rsidR="000305BE" w:rsidRDefault="000305BE" w:rsidP="00835054">
      <w:pPr>
        <w:spacing w:line="276" w:lineRule="auto"/>
        <w:jc w:val="both"/>
        <w:rPr>
          <w:rFonts w:ascii="Calibri" w:eastAsia="Calibri" w:hAnsi="Calibri"/>
          <w:bCs/>
          <w:lang w:eastAsia="en-US"/>
        </w:rPr>
      </w:pPr>
    </w:p>
    <w:p w:rsidR="000305BE" w:rsidRPr="00F31751" w:rsidRDefault="000305BE" w:rsidP="000305BE">
      <w:pPr>
        <w:pStyle w:val="Bezodstpw"/>
        <w:spacing w:line="276" w:lineRule="auto"/>
        <w:rPr>
          <w:b/>
          <w:sz w:val="24"/>
          <w:szCs w:val="24"/>
        </w:rPr>
      </w:pPr>
      <w:r w:rsidRPr="00F31751">
        <w:rPr>
          <w:b/>
          <w:sz w:val="24"/>
          <w:szCs w:val="24"/>
        </w:rPr>
        <w:t xml:space="preserve">      Zamawiający                                                                                               Wykonawca</w:t>
      </w:r>
    </w:p>
    <w:p w:rsidR="000305BE" w:rsidRPr="005E1E3C" w:rsidRDefault="000305BE" w:rsidP="00835054">
      <w:pPr>
        <w:spacing w:line="276" w:lineRule="auto"/>
        <w:jc w:val="both"/>
        <w:rPr>
          <w:rFonts w:ascii="Calibri" w:eastAsia="Calibri" w:hAnsi="Calibri"/>
          <w:bCs/>
          <w:lang w:eastAsia="en-US"/>
        </w:rPr>
      </w:pPr>
    </w:p>
    <w:sectPr w:rsidR="000305BE" w:rsidRPr="005E1E3C" w:rsidSect="000141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3F5" w:rsidRDefault="00E123F5" w:rsidP="002B6E3C">
      <w:r>
        <w:separator/>
      </w:r>
    </w:p>
  </w:endnote>
  <w:endnote w:type="continuationSeparator" w:id="1">
    <w:p w:rsidR="00E123F5" w:rsidRDefault="00E123F5" w:rsidP="002B6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rsidR="00C94959" w:rsidRPr="004A57B7" w:rsidRDefault="00C94959" w:rsidP="004A57B7">
            <w:pPr>
              <w:pStyle w:val="Stopka"/>
              <w:jc w:val="center"/>
              <w:rPr>
                <w:sz w:val="20"/>
                <w:szCs w:val="20"/>
              </w:rPr>
            </w:pPr>
            <w:r w:rsidRPr="004A57B7">
              <w:rPr>
                <w:sz w:val="20"/>
                <w:szCs w:val="20"/>
              </w:rPr>
              <w:t xml:space="preserve">Strona </w:t>
            </w:r>
            <w:r w:rsidR="00BF5BCF" w:rsidRPr="004A57B7">
              <w:rPr>
                <w:sz w:val="20"/>
                <w:szCs w:val="20"/>
              </w:rPr>
              <w:fldChar w:fldCharType="begin"/>
            </w:r>
            <w:r w:rsidRPr="004A57B7">
              <w:rPr>
                <w:sz w:val="20"/>
                <w:szCs w:val="20"/>
              </w:rPr>
              <w:instrText>PAGE</w:instrText>
            </w:r>
            <w:r w:rsidR="00BF5BCF" w:rsidRPr="004A57B7">
              <w:rPr>
                <w:sz w:val="20"/>
                <w:szCs w:val="20"/>
              </w:rPr>
              <w:fldChar w:fldCharType="separate"/>
            </w:r>
            <w:r w:rsidR="00151B95">
              <w:rPr>
                <w:noProof/>
                <w:sz w:val="20"/>
                <w:szCs w:val="20"/>
              </w:rPr>
              <w:t>12</w:t>
            </w:r>
            <w:r w:rsidR="00BF5BCF" w:rsidRPr="004A57B7">
              <w:rPr>
                <w:sz w:val="20"/>
                <w:szCs w:val="20"/>
              </w:rPr>
              <w:fldChar w:fldCharType="end"/>
            </w:r>
            <w:r w:rsidRPr="004A57B7">
              <w:rPr>
                <w:sz w:val="20"/>
                <w:szCs w:val="20"/>
              </w:rPr>
              <w:t xml:space="preserve"> z </w:t>
            </w:r>
            <w:r w:rsidR="00BF5BCF" w:rsidRPr="004A57B7">
              <w:rPr>
                <w:sz w:val="20"/>
                <w:szCs w:val="20"/>
              </w:rPr>
              <w:fldChar w:fldCharType="begin"/>
            </w:r>
            <w:r w:rsidRPr="004A57B7">
              <w:rPr>
                <w:sz w:val="20"/>
                <w:szCs w:val="20"/>
              </w:rPr>
              <w:instrText>NUMPAGES</w:instrText>
            </w:r>
            <w:r w:rsidR="00BF5BCF" w:rsidRPr="004A57B7">
              <w:rPr>
                <w:sz w:val="20"/>
                <w:szCs w:val="20"/>
              </w:rPr>
              <w:fldChar w:fldCharType="separate"/>
            </w:r>
            <w:r w:rsidR="00151B95">
              <w:rPr>
                <w:noProof/>
                <w:sz w:val="20"/>
                <w:szCs w:val="20"/>
              </w:rPr>
              <w:t>25</w:t>
            </w:r>
            <w:r w:rsidR="00BF5BCF" w:rsidRPr="004A57B7">
              <w:rPr>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3F5" w:rsidRDefault="00E123F5" w:rsidP="002B6E3C">
      <w:r>
        <w:separator/>
      </w:r>
    </w:p>
  </w:footnote>
  <w:footnote w:type="continuationSeparator" w:id="1">
    <w:p w:rsidR="00E123F5" w:rsidRDefault="00E123F5" w:rsidP="002B6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59" w:rsidRPr="005D0850" w:rsidRDefault="005D0850" w:rsidP="005D0850">
    <w:pPr>
      <w:pStyle w:val="Nagwek"/>
      <w:tabs>
        <w:tab w:val="clear" w:pos="4536"/>
      </w:tabs>
      <w:jc w:val="center"/>
      <w:rPr>
        <w:rFonts w:ascii="Calibri" w:hAnsi="Calibri" w:cs="Calibri"/>
        <w:u w:val="single"/>
      </w:rPr>
    </w:pPr>
    <w:r w:rsidRPr="00D673D3">
      <w:rPr>
        <w:noProof/>
        <w:u w:val="single"/>
        <w:lang w:eastAsia="pl-PL"/>
      </w:rPr>
      <w:drawing>
        <wp:inline distT="0" distB="0" distL="0" distR="0">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Pr>
        <w:rFonts w:ascii="Calibri" w:hAnsi="Calibri" w:cs="Calibri"/>
        <w:u w:val="single"/>
      </w:rPr>
      <w:t>_______</w:t>
    </w:r>
    <w:r w:rsidRPr="00041DE8">
      <w:rPr>
        <w:rFonts w:ascii="Calibri" w:hAnsi="Calibri" w:cs="Calibri"/>
        <w:u w:val="single"/>
      </w:rPr>
      <w:t>___________</w:t>
    </w:r>
    <w:r>
      <w:rPr>
        <w:rFonts w:ascii="Calibri" w:hAnsi="Calibri" w:cs="Calibri"/>
        <w:u w:val="single"/>
      </w:rPr>
      <w:t>_</w:t>
    </w:r>
    <w:r w:rsidRPr="00041DE8">
      <w:rPr>
        <w:rFonts w:ascii="Calibri" w:hAnsi="Calibri" w:cs="Calibri"/>
        <w:u w:val="single"/>
      </w:rPr>
      <w:t>______</w:t>
    </w:r>
    <w:r>
      <w:rPr>
        <w:rFonts w:ascii="Calibri" w:hAnsi="Calibri" w:cs="Calibri"/>
        <w:u w:val="single"/>
      </w:rPr>
      <w:t>_____</w:t>
    </w:r>
    <w:r w:rsidRPr="00041DE8">
      <w:rPr>
        <w:rFonts w:ascii="Calibri" w:hAnsi="Calibri" w:cs="Calibri"/>
        <w:u w:val="single"/>
      </w:rPr>
      <w:t>________</w:t>
    </w:r>
    <w:r w:rsidR="0074003D">
      <w:rPr>
        <w:rFonts w:ascii="Calibri" w:hAnsi="Calibri" w:cs="Calibri"/>
        <w:u w:val="single"/>
      </w:rPr>
      <w:t>______</w:t>
    </w:r>
    <w:r>
      <w:rPr>
        <w:rFonts w:ascii="Calibri" w:hAnsi="Calibri" w:cs="Calibri"/>
        <w:u w:val="single"/>
      </w:rPr>
      <w:t>_</w:t>
    </w:r>
    <w:r w:rsidRPr="00041DE8">
      <w:rPr>
        <w:rFonts w:ascii="Calibri" w:hAnsi="Calibri" w:cs="Calibri"/>
        <w:u w:val="single"/>
      </w:rPr>
      <w:t>____</w:t>
    </w:r>
    <w:r w:rsidRPr="00A97181">
      <w:rPr>
        <w:rFonts w:ascii="Calibri" w:hAnsi="Calibri" w:cs="Calibri"/>
        <w:u w:val="single"/>
      </w:rPr>
      <w:t>Znak sprawy: RIT.271.2</w:t>
    </w:r>
    <w:r>
      <w:rPr>
        <w:rFonts w:ascii="Calibri" w:hAnsi="Calibri" w:cs="Calibri"/>
        <w:u w:val="single"/>
      </w:rPr>
      <w:t>.</w:t>
    </w:r>
    <w:r w:rsidR="00EA3052">
      <w:rPr>
        <w:rFonts w:ascii="Calibri" w:hAnsi="Calibri" w:cs="Calibri"/>
        <w:u w:val="single"/>
      </w:rPr>
      <w:t>34</w:t>
    </w:r>
    <w:r w:rsidRPr="00A97181">
      <w:rPr>
        <w:rFonts w:ascii="Calibri" w:hAnsi="Calibri" w:cs="Calibri"/>
        <w:u w:val="single"/>
      </w:rPr>
      <w:t>.202</w:t>
    </w:r>
    <w:r>
      <w:rPr>
        <w:rFonts w:ascii="Calibri" w:hAnsi="Calibri" w:cs="Calibri"/>
        <w:u w:val="single"/>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B045678"/>
    <w:multiLevelType w:val="hybridMultilevel"/>
    <w:tmpl w:val="04E8AB3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nsid w:val="0C7F1D87"/>
    <w:multiLevelType w:val="hybridMultilevel"/>
    <w:tmpl w:val="F34E95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42C7D92"/>
    <w:multiLevelType w:val="hybridMultilevel"/>
    <w:tmpl w:val="2C76F64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B897D66"/>
    <w:multiLevelType w:val="hybridMultilevel"/>
    <w:tmpl w:val="EA66F11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892075"/>
    <w:multiLevelType w:val="hybridMultilevel"/>
    <w:tmpl w:val="58482600"/>
    <w:lvl w:ilvl="0" w:tplc="127C7890">
      <w:start w:val="1"/>
      <w:numFmt w:val="decimal"/>
      <w:lvlText w:val="%1)"/>
      <w:lvlJc w:val="left"/>
      <w:pPr>
        <w:ind w:left="1788" w:hanging="360"/>
      </w:pPr>
      <w:rPr>
        <w:b w:val="0"/>
        <w:color w:val="auto"/>
        <w:sz w:val="24"/>
        <w:szCs w:val="24"/>
        <w:vertAlign w:val="baseline"/>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5">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5378A3"/>
    <w:multiLevelType w:val="hybridMultilevel"/>
    <w:tmpl w:val="BE6E1D6E"/>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2F977C11"/>
    <w:multiLevelType w:val="hybridMultilevel"/>
    <w:tmpl w:val="580AF83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0252D17"/>
    <w:multiLevelType w:val="hybridMultilevel"/>
    <w:tmpl w:val="FF4007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E92A76"/>
    <w:multiLevelType w:val="hybridMultilevel"/>
    <w:tmpl w:val="53D0C6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5A113B"/>
    <w:multiLevelType w:val="hybridMultilevel"/>
    <w:tmpl w:val="A9AE017A"/>
    <w:lvl w:ilvl="0" w:tplc="1BC80CB6">
      <w:start w:val="1"/>
      <w:numFmt w:val="decimal"/>
      <w:lvlText w:val="%1."/>
      <w:lvlJc w:val="left"/>
      <w:pPr>
        <w:ind w:left="1068" w:hanging="360"/>
      </w:pPr>
      <w:rPr>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0">
    <w:nsid w:val="4C092A4A"/>
    <w:multiLevelType w:val="hybridMultilevel"/>
    <w:tmpl w:val="2C76F64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1">
    <w:nsid w:val="4D992451"/>
    <w:multiLevelType w:val="hybridMultilevel"/>
    <w:tmpl w:val="DFCE8EF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nsid w:val="4F2A47CE"/>
    <w:multiLevelType w:val="hybridMultilevel"/>
    <w:tmpl w:val="C2B63DE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2042DCF"/>
    <w:multiLevelType w:val="hybridMultilevel"/>
    <w:tmpl w:val="2BC227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46D1C71"/>
    <w:multiLevelType w:val="hybridMultilevel"/>
    <w:tmpl w:val="B0C643A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5A1229AD"/>
    <w:multiLevelType w:val="hybridMultilevel"/>
    <w:tmpl w:val="2970062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40">
    <w:nsid w:val="62C3305D"/>
    <w:multiLevelType w:val="hybridMultilevel"/>
    <w:tmpl w:val="31E813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nsid w:val="6B3B7E75"/>
    <w:multiLevelType w:val="hybridMultilevel"/>
    <w:tmpl w:val="60E49A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6CC50E4D"/>
    <w:multiLevelType w:val="hybridMultilevel"/>
    <w:tmpl w:val="DE40F13A"/>
    <w:lvl w:ilvl="0" w:tplc="F748457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D0807EE"/>
    <w:multiLevelType w:val="hybridMultilevel"/>
    <w:tmpl w:val="F0C2FA7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6">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7">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3280D53"/>
    <w:multiLevelType w:val="hybridMultilevel"/>
    <w:tmpl w:val="EDA0CD6A"/>
    <w:lvl w:ilvl="0" w:tplc="1794EF74">
      <w:start w:val="1"/>
      <w:numFmt w:val="decimal"/>
      <w:lvlText w:val="%1."/>
      <w:lvlJc w:val="left"/>
      <w:pPr>
        <w:ind w:left="720" w:hanging="360"/>
      </w:pPr>
      <w:rPr>
        <w:rFonts w:hint="default"/>
        <w:b w:val="0"/>
        <w:bCs/>
      </w:r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79F27967"/>
    <w:multiLevelType w:val="hybridMultilevel"/>
    <w:tmpl w:val="6CCAF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7A960D4D"/>
    <w:multiLevelType w:val="hybridMultilevel"/>
    <w:tmpl w:val="E8C4347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nsid w:val="7DD074B1"/>
    <w:multiLevelType w:val="hybridMultilevel"/>
    <w:tmpl w:val="D0BE850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5">
    <w:nsid w:val="7EE32D50"/>
    <w:multiLevelType w:val="hybridMultilevel"/>
    <w:tmpl w:val="17905E8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49"/>
  </w:num>
  <w:num w:numId="2">
    <w:abstractNumId w:val="21"/>
  </w:num>
  <w:num w:numId="3">
    <w:abstractNumId w:val="16"/>
  </w:num>
  <w:num w:numId="4">
    <w:abstractNumId w:val="37"/>
  </w:num>
  <w:num w:numId="5">
    <w:abstractNumId w:val="28"/>
  </w:num>
  <w:num w:numId="6">
    <w:abstractNumId w:val="25"/>
  </w:num>
  <w:num w:numId="7">
    <w:abstractNumId w:val="44"/>
  </w:num>
  <w:num w:numId="8">
    <w:abstractNumId w:val="4"/>
  </w:num>
  <w:num w:numId="9">
    <w:abstractNumId w:val="17"/>
  </w:num>
  <w:num w:numId="10">
    <w:abstractNumId w:val="33"/>
  </w:num>
  <w:num w:numId="11">
    <w:abstractNumId w:val="13"/>
  </w:num>
  <w:num w:numId="12">
    <w:abstractNumId w:val="35"/>
  </w:num>
  <w:num w:numId="13">
    <w:abstractNumId w:val="8"/>
  </w:num>
  <w:num w:numId="14">
    <w:abstractNumId w:val="3"/>
  </w:num>
  <w:num w:numId="15">
    <w:abstractNumId w:val="19"/>
  </w:num>
  <w:num w:numId="16">
    <w:abstractNumId w:val="11"/>
  </w:num>
  <w:num w:numId="17">
    <w:abstractNumId w:val="12"/>
  </w:num>
  <w:num w:numId="18">
    <w:abstractNumId w:val="47"/>
  </w:num>
  <w:num w:numId="19">
    <w:abstractNumId w:val="2"/>
  </w:num>
  <w:num w:numId="20">
    <w:abstractNumId w:val="48"/>
  </w:num>
  <w:num w:numId="21">
    <w:abstractNumId w:val="22"/>
  </w:num>
  <w:num w:numId="22">
    <w:abstractNumId w:val="10"/>
  </w:num>
  <w:num w:numId="23">
    <w:abstractNumId w:val="51"/>
  </w:num>
  <w:num w:numId="24">
    <w:abstractNumId w:val="26"/>
  </w:num>
  <w:num w:numId="25">
    <w:abstractNumId w:val="50"/>
  </w:num>
  <w:num w:numId="26">
    <w:abstractNumId w:val="53"/>
  </w:num>
  <w:num w:numId="27">
    <w:abstractNumId w:val="1"/>
  </w:num>
  <w:num w:numId="28">
    <w:abstractNumId w:val="15"/>
  </w:num>
  <w:num w:numId="29">
    <w:abstractNumId w:val="34"/>
  </w:num>
  <w:num w:numId="30">
    <w:abstractNumId w:val="38"/>
  </w:num>
  <w:num w:numId="31">
    <w:abstractNumId w:val="40"/>
  </w:num>
  <w:num w:numId="32">
    <w:abstractNumId w:val="36"/>
  </w:num>
  <w:num w:numId="33">
    <w:abstractNumId w:val="29"/>
  </w:num>
  <w:num w:numId="34">
    <w:abstractNumId w:val="39"/>
  </w:num>
  <w:num w:numId="35">
    <w:abstractNumId w:val="24"/>
  </w:num>
  <w:num w:numId="36">
    <w:abstractNumId w:val="45"/>
  </w:num>
  <w:num w:numId="37">
    <w:abstractNumId w:val="9"/>
  </w:num>
  <w:num w:numId="38">
    <w:abstractNumId w:val="27"/>
  </w:num>
  <w:num w:numId="39">
    <w:abstractNumId w:val="20"/>
  </w:num>
  <w:num w:numId="40">
    <w:abstractNumId w:val="5"/>
  </w:num>
  <w:num w:numId="41">
    <w:abstractNumId w:val="14"/>
  </w:num>
  <w:num w:numId="42">
    <w:abstractNumId w:val="43"/>
  </w:num>
  <w:num w:numId="43">
    <w:abstractNumId w:val="52"/>
  </w:num>
  <w:num w:numId="44">
    <w:abstractNumId w:val="54"/>
  </w:num>
  <w:num w:numId="45">
    <w:abstractNumId w:val="31"/>
  </w:num>
  <w:num w:numId="46">
    <w:abstractNumId w:val="18"/>
  </w:num>
  <w:num w:numId="47">
    <w:abstractNumId w:val="23"/>
  </w:num>
  <w:num w:numId="48">
    <w:abstractNumId w:val="55"/>
  </w:num>
  <w:num w:numId="49">
    <w:abstractNumId w:val="6"/>
  </w:num>
  <w:num w:numId="50">
    <w:abstractNumId w:val="30"/>
  </w:num>
  <w:num w:numId="51">
    <w:abstractNumId w:val="32"/>
  </w:num>
  <w:num w:numId="52">
    <w:abstractNumId w:val="41"/>
  </w:num>
  <w:num w:numId="53">
    <w:abstractNumId w:val="7"/>
  </w:num>
  <w:num w:numId="54">
    <w:abstractNumId w:val="4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E0442"/>
    <w:rsid w:val="0001416B"/>
    <w:rsid w:val="000146B8"/>
    <w:rsid w:val="000305BE"/>
    <w:rsid w:val="000405C7"/>
    <w:rsid w:val="00052A69"/>
    <w:rsid w:val="00073F11"/>
    <w:rsid w:val="00086739"/>
    <w:rsid w:val="00094EF0"/>
    <w:rsid w:val="000B335A"/>
    <w:rsid w:val="000F5670"/>
    <w:rsid w:val="00117829"/>
    <w:rsid w:val="00135EEF"/>
    <w:rsid w:val="0013643B"/>
    <w:rsid w:val="00151535"/>
    <w:rsid w:val="00151B95"/>
    <w:rsid w:val="00181A8B"/>
    <w:rsid w:val="00185218"/>
    <w:rsid w:val="001870BE"/>
    <w:rsid w:val="001E5FF1"/>
    <w:rsid w:val="001F0E83"/>
    <w:rsid w:val="001F476F"/>
    <w:rsid w:val="001F64C5"/>
    <w:rsid w:val="0021548B"/>
    <w:rsid w:val="00233915"/>
    <w:rsid w:val="00255055"/>
    <w:rsid w:val="00275997"/>
    <w:rsid w:val="002931E7"/>
    <w:rsid w:val="002B26CA"/>
    <w:rsid w:val="002B6E3C"/>
    <w:rsid w:val="002C27D9"/>
    <w:rsid w:val="002C67E0"/>
    <w:rsid w:val="002D2F83"/>
    <w:rsid w:val="002D37A6"/>
    <w:rsid w:val="002D791D"/>
    <w:rsid w:val="002E23CC"/>
    <w:rsid w:val="002E79B2"/>
    <w:rsid w:val="002F20AD"/>
    <w:rsid w:val="00312768"/>
    <w:rsid w:val="003169DE"/>
    <w:rsid w:val="003221A7"/>
    <w:rsid w:val="00327CE2"/>
    <w:rsid w:val="0033328A"/>
    <w:rsid w:val="00352B54"/>
    <w:rsid w:val="00355E6A"/>
    <w:rsid w:val="003728D4"/>
    <w:rsid w:val="00380266"/>
    <w:rsid w:val="003A3E81"/>
    <w:rsid w:val="003B4578"/>
    <w:rsid w:val="003D0D51"/>
    <w:rsid w:val="003E0033"/>
    <w:rsid w:val="0042535A"/>
    <w:rsid w:val="004444D5"/>
    <w:rsid w:val="00461507"/>
    <w:rsid w:val="00481001"/>
    <w:rsid w:val="00495A7C"/>
    <w:rsid w:val="00496E40"/>
    <w:rsid w:val="004A57B7"/>
    <w:rsid w:val="004D6D8D"/>
    <w:rsid w:val="004F198D"/>
    <w:rsid w:val="00500875"/>
    <w:rsid w:val="00502668"/>
    <w:rsid w:val="005048EA"/>
    <w:rsid w:val="0052505C"/>
    <w:rsid w:val="005259FE"/>
    <w:rsid w:val="00532311"/>
    <w:rsid w:val="0058511D"/>
    <w:rsid w:val="005A3255"/>
    <w:rsid w:val="005C6B07"/>
    <w:rsid w:val="005D0850"/>
    <w:rsid w:val="005E1E3C"/>
    <w:rsid w:val="005F5F5E"/>
    <w:rsid w:val="0061763B"/>
    <w:rsid w:val="00622FB1"/>
    <w:rsid w:val="006B7701"/>
    <w:rsid w:val="006E49D1"/>
    <w:rsid w:val="006F4A2B"/>
    <w:rsid w:val="00702825"/>
    <w:rsid w:val="0071210B"/>
    <w:rsid w:val="0072788E"/>
    <w:rsid w:val="00733159"/>
    <w:rsid w:val="0074003D"/>
    <w:rsid w:val="00744E3F"/>
    <w:rsid w:val="007454F2"/>
    <w:rsid w:val="00750E0B"/>
    <w:rsid w:val="007533D6"/>
    <w:rsid w:val="007600AA"/>
    <w:rsid w:val="007605AC"/>
    <w:rsid w:val="00771695"/>
    <w:rsid w:val="00776F58"/>
    <w:rsid w:val="0078781E"/>
    <w:rsid w:val="00790DDC"/>
    <w:rsid w:val="007B12FE"/>
    <w:rsid w:val="007C448E"/>
    <w:rsid w:val="007C48E1"/>
    <w:rsid w:val="007C6022"/>
    <w:rsid w:val="007D2DB7"/>
    <w:rsid w:val="007F0930"/>
    <w:rsid w:val="007F3381"/>
    <w:rsid w:val="007F4047"/>
    <w:rsid w:val="008037E4"/>
    <w:rsid w:val="00807271"/>
    <w:rsid w:val="00813142"/>
    <w:rsid w:val="00830C8D"/>
    <w:rsid w:val="00835054"/>
    <w:rsid w:val="00836EF6"/>
    <w:rsid w:val="00840B87"/>
    <w:rsid w:val="00861D53"/>
    <w:rsid w:val="00865B84"/>
    <w:rsid w:val="008868EB"/>
    <w:rsid w:val="008870C8"/>
    <w:rsid w:val="008976AF"/>
    <w:rsid w:val="0090325F"/>
    <w:rsid w:val="009034FC"/>
    <w:rsid w:val="00906365"/>
    <w:rsid w:val="00926B85"/>
    <w:rsid w:val="00960016"/>
    <w:rsid w:val="00986D0E"/>
    <w:rsid w:val="009A0A46"/>
    <w:rsid w:val="009A5E3E"/>
    <w:rsid w:val="009B0630"/>
    <w:rsid w:val="009B1D6F"/>
    <w:rsid w:val="009B30A1"/>
    <w:rsid w:val="009C1AEF"/>
    <w:rsid w:val="009D3F95"/>
    <w:rsid w:val="009F3AAA"/>
    <w:rsid w:val="00A04547"/>
    <w:rsid w:val="00A228F4"/>
    <w:rsid w:val="00A36EC6"/>
    <w:rsid w:val="00A40FC3"/>
    <w:rsid w:val="00A54EEE"/>
    <w:rsid w:val="00A977C5"/>
    <w:rsid w:val="00AB0F77"/>
    <w:rsid w:val="00B06F15"/>
    <w:rsid w:val="00B153B2"/>
    <w:rsid w:val="00B15B1C"/>
    <w:rsid w:val="00B33D75"/>
    <w:rsid w:val="00B42530"/>
    <w:rsid w:val="00B5033E"/>
    <w:rsid w:val="00B77695"/>
    <w:rsid w:val="00B77F32"/>
    <w:rsid w:val="00B856AE"/>
    <w:rsid w:val="00BC04E2"/>
    <w:rsid w:val="00BC3ECC"/>
    <w:rsid w:val="00BD6795"/>
    <w:rsid w:val="00BE0F4C"/>
    <w:rsid w:val="00BF1707"/>
    <w:rsid w:val="00BF5BCF"/>
    <w:rsid w:val="00BF5CF5"/>
    <w:rsid w:val="00C34305"/>
    <w:rsid w:val="00C37ED3"/>
    <w:rsid w:val="00C55F36"/>
    <w:rsid w:val="00C63F9F"/>
    <w:rsid w:val="00C703FE"/>
    <w:rsid w:val="00C73A22"/>
    <w:rsid w:val="00C803E0"/>
    <w:rsid w:val="00C85509"/>
    <w:rsid w:val="00C9302F"/>
    <w:rsid w:val="00C9418C"/>
    <w:rsid w:val="00C94959"/>
    <w:rsid w:val="00C956DF"/>
    <w:rsid w:val="00C971F4"/>
    <w:rsid w:val="00CA454B"/>
    <w:rsid w:val="00CA4A12"/>
    <w:rsid w:val="00CD4EA2"/>
    <w:rsid w:val="00CE3E7F"/>
    <w:rsid w:val="00D32A40"/>
    <w:rsid w:val="00D63FE9"/>
    <w:rsid w:val="00D67BF3"/>
    <w:rsid w:val="00D73A9E"/>
    <w:rsid w:val="00D7523B"/>
    <w:rsid w:val="00D91A0E"/>
    <w:rsid w:val="00D92532"/>
    <w:rsid w:val="00DA3ACE"/>
    <w:rsid w:val="00DA4E2A"/>
    <w:rsid w:val="00DB7EFF"/>
    <w:rsid w:val="00DD0524"/>
    <w:rsid w:val="00DD06DD"/>
    <w:rsid w:val="00DF6FBF"/>
    <w:rsid w:val="00E04176"/>
    <w:rsid w:val="00E073B0"/>
    <w:rsid w:val="00E123F5"/>
    <w:rsid w:val="00E12AEF"/>
    <w:rsid w:val="00E179BF"/>
    <w:rsid w:val="00E17D9E"/>
    <w:rsid w:val="00E531C8"/>
    <w:rsid w:val="00E540D1"/>
    <w:rsid w:val="00E73496"/>
    <w:rsid w:val="00E73A81"/>
    <w:rsid w:val="00EA1AFB"/>
    <w:rsid w:val="00EA3052"/>
    <w:rsid w:val="00EA3F45"/>
    <w:rsid w:val="00EC1836"/>
    <w:rsid w:val="00EC27A9"/>
    <w:rsid w:val="00EC6E64"/>
    <w:rsid w:val="00EE0442"/>
    <w:rsid w:val="00EE6CB2"/>
    <w:rsid w:val="00EF2AE8"/>
    <w:rsid w:val="00F04D48"/>
    <w:rsid w:val="00F061B1"/>
    <w:rsid w:val="00F07470"/>
    <w:rsid w:val="00F165C5"/>
    <w:rsid w:val="00F2036E"/>
    <w:rsid w:val="00F31751"/>
    <w:rsid w:val="00F33C72"/>
    <w:rsid w:val="00F44C7F"/>
    <w:rsid w:val="00F5297D"/>
    <w:rsid w:val="00F60C44"/>
    <w:rsid w:val="00F71FF0"/>
    <w:rsid w:val="00FA4276"/>
    <w:rsid w:val="00FE5C1A"/>
    <w:rsid w:val="00FE5F41"/>
    <w:rsid w:val="00FF33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customStyle="1" w:styleId="Akapitzlist2">
    <w:name w:val="Akapit z listą2"/>
    <w:basedOn w:val="Normalny"/>
    <w:rsid w:val="00EA1AFB"/>
    <w:pPr>
      <w:spacing w:line="276" w:lineRule="auto"/>
      <w:ind w:left="720"/>
    </w:pPr>
    <w:rPr>
      <w:rFonts w:ascii="Calibri" w:eastAsia="Calibri" w:hAnsi="Calibri" w:cs="Calibri"/>
      <w:sz w:val="22"/>
      <w:szCs w:val="22"/>
      <w:lang w:eastAsia="ar-SA"/>
    </w:rPr>
  </w:style>
  <w:style w:type="paragraph" w:styleId="Tekstdymka">
    <w:name w:val="Balloon Text"/>
    <w:basedOn w:val="Normalny"/>
    <w:link w:val="TekstdymkaZnak"/>
    <w:uiPriority w:val="99"/>
    <w:semiHidden/>
    <w:unhideWhenUsed/>
    <w:rsid w:val="005D0850"/>
    <w:rPr>
      <w:rFonts w:ascii="Tahoma" w:hAnsi="Tahoma" w:cs="Tahoma"/>
      <w:sz w:val="16"/>
      <w:szCs w:val="16"/>
    </w:rPr>
  </w:style>
  <w:style w:type="character" w:customStyle="1" w:styleId="TekstdymkaZnak">
    <w:name w:val="Tekst dymka Znak"/>
    <w:basedOn w:val="Domylnaczcionkaakapitu"/>
    <w:link w:val="Tekstdymka"/>
    <w:uiPriority w:val="99"/>
    <w:semiHidden/>
    <w:rsid w:val="005D0850"/>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464B-042F-4CD7-8625-194EA97FE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8674</Words>
  <Characters>52044</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Michał</cp:lastModifiedBy>
  <cp:revision>2</cp:revision>
  <cp:lastPrinted>2023-08-08T08:57:00Z</cp:lastPrinted>
  <dcterms:created xsi:type="dcterms:W3CDTF">2023-10-27T18:16:00Z</dcterms:created>
  <dcterms:modified xsi:type="dcterms:W3CDTF">2023-10-27T18:16:00Z</dcterms:modified>
</cp:coreProperties>
</file>