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11F7" w14:textId="1E794467" w:rsidR="004D452B" w:rsidRPr="00743963" w:rsidRDefault="004D452B" w:rsidP="0094010C">
      <w:pPr>
        <w:pStyle w:val="Nagwek1"/>
        <w:tabs>
          <w:tab w:val="left" w:pos="1418"/>
        </w:tabs>
        <w:spacing w:before="74"/>
        <w:ind w:left="5103" w:right="25" w:hanging="4394"/>
      </w:pPr>
      <w:r w:rsidRPr="00743963">
        <w:t xml:space="preserve">UCHWAŁA NR </w:t>
      </w:r>
      <w:r w:rsidR="00ED71FF">
        <w:t>LXIV</w:t>
      </w:r>
      <w:r w:rsidRPr="00743963">
        <w:t>/</w:t>
      </w:r>
      <w:r w:rsidR="00ED71FF">
        <w:t>372</w:t>
      </w:r>
      <w:r w:rsidRPr="00743963">
        <w:t>/2023</w:t>
      </w:r>
    </w:p>
    <w:p w14:paraId="01F51F41" w14:textId="77777777" w:rsidR="004D452B" w:rsidRPr="00743963" w:rsidRDefault="004D452B" w:rsidP="0094010C">
      <w:pPr>
        <w:pStyle w:val="Nagwek1"/>
        <w:tabs>
          <w:tab w:val="left" w:pos="1418"/>
        </w:tabs>
        <w:spacing w:before="74"/>
        <w:ind w:left="5103" w:right="25" w:hanging="4394"/>
      </w:pPr>
      <w:r w:rsidRPr="00743963">
        <w:rPr>
          <w:spacing w:val="-52"/>
        </w:rPr>
        <w:t xml:space="preserve"> </w:t>
      </w:r>
      <w:r w:rsidRPr="00743963">
        <w:t>RADY</w:t>
      </w:r>
      <w:r w:rsidRPr="00743963">
        <w:rPr>
          <w:spacing w:val="-2"/>
        </w:rPr>
        <w:t xml:space="preserve"> </w:t>
      </w:r>
      <w:r w:rsidRPr="00743963">
        <w:t>GMINY</w:t>
      </w:r>
      <w:r w:rsidRPr="00743963">
        <w:rPr>
          <w:spacing w:val="-1"/>
        </w:rPr>
        <w:t xml:space="preserve"> </w:t>
      </w:r>
      <w:r w:rsidRPr="00743963">
        <w:t>WIELKA NIESZAWKA</w:t>
      </w:r>
    </w:p>
    <w:p w14:paraId="33BCB105" w14:textId="77777777" w:rsidR="004D452B" w:rsidRPr="00743963" w:rsidRDefault="004D452B" w:rsidP="0094010C">
      <w:pPr>
        <w:pStyle w:val="Tekstpodstawowy"/>
        <w:spacing w:before="4"/>
        <w:ind w:left="5103" w:right="25" w:hanging="4394"/>
        <w:jc w:val="left"/>
        <w:rPr>
          <w:b/>
        </w:rPr>
      </w:pPr>
    </w:p>
    <w:p w14:paraId="68DFCD54" w14:textId="19FF4E85" w:rsidR="004D452B" w:rsidRPr="00743963" w:rsidRDefault="004D452B" w:rsidP="0094010C">
      <w:pPr>
        <w:pStyle w:val="Tekstpodstawowy"/>
        <w:spacing w:before="0"/>
        <w:ind w:left="5103" w:right="25" w:hanging="4394"/>
        <w:jc w:val="center"/>
      </w:pPr>
      <w:r w:rsidRPr="00743963">
        <w:t>z dnia</w:t>
      </w:r>
      <w:r w:rsidRPr="00743963">
        <w:rPr>
          <w:spacing w:val="-1"/>
        </w:rPr>
        <w:t xml:space="preserve"> </w:t>
      </w:r>
      <w:r w:rsidR="00ED71FF">
        <w:rPr>
          <w:spacing w:val="-1"/>
        </w:rPr>
        <w:t xml:space="preserve">5 września </w:t>
      </w:r>
      <w:r w:rsidRPr="00743963">
        <w:t>2023 r.</w:t>
      </w:r>
    </w:p>
    <w:p w14:paraId="6CD50F6A" w14:textId="77777777" w:rsidR="00C1101D" w:rsidRPr="00923BA1" w:rsidRDefault="00C1101D" w:rsidP="00C23715">
      <w:pPr>
        <w:widowControl w:val="0"/>
        <w:autoSpaceDE w:val="0"/>
        <w:autoSpaceDN w:val="0"/>
        <w:spacing w:after="0" w:line="240" w:lineRule="auto"/>
        <w:ind w:left="97" w:right="25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44BD5808" w14:textId="77777777" w:rsidR="00C1101D" w:rsidRPr="00923BA1" w:rsidRDefault="00C1101D" w:rsidP="00C23715">
      <w:pPr>
        <w:widowControl w:val="0"/>
        <w:autoSpaceDE w:val="0"/>
        <w:autoSpaceDN w:val="0"/>
        <w:spacing w:after="0" w:line="240" w:lineRule="auto"/>
        <w:ind w:left="97" w:right="25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2EE714EE" w14:textId="77777777" w:rsidR="00C1101D" w:rsidRPr="00923BA1" w:rsidRDefault="004D452B" w:rsidP="00C23715">
      <w:pPr>
        <w:widowControl w:val="0"/>
        <w:autoSpaceDE w:val="0"/>
        <w:autoSpaceDN w:val="0"/>
        <w:spacing w:after="0" w:line="240" w:lineRule="auto"/>
        <w:ind w:left="97" w:right="25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 w:rsidR="00C1101D" w:rsidRPr="00923BA1">
        <w:rPr>
          <w:rFonts w:ascii="Times New Roman" w:eastAsia="Times New Roman" w:hAnsi="Times New Roman" w:cs="Times New Roman"/>
          <w:b/>
          <w:bCs/>
        </w:rPr>
        <w:t>mieniająca</w:t>
      </w:r>
      <w:r>
        <w:rPr>
          <w:rFonts w:ascii="Times New Roman" w:eastAsia="Times New Roman" w:hAnsi="Times New Roman" w:cs="Times New Roman"/>
          <w:b/>
          <w:bCs/>
        </w:rPr>
        <w:t xml:space="preserve"> uchwałę</w:t>
      </w:r>
      <w:r w:rsidR="00C1101D" w:rsidRPr="00923BA1">
        <w:rPr>
          <w:rFonts w:ascii="Times New Roman" w:eastAsia="Times New Roman" w:hAnsi="Times New Roman" w:cs="Times New Roman"/>
          <w:b/>
          <w:bCs/>
        </w:rPr>
        <w:t xml:space="preserve"> w sprawie regulaminu utrzymania czystości i porządku na terenie Gminy Wielka Nieszawka</w:t>
      </w:r>
    </w:p>
    <w:p w14:paraId="721AC91F" w14:textId="77777777" w:rsidR="00C1101D" w:rsidRPr="00923BA1" w:rsidRDefault="00C1101D" w:rsidP="00C23715">
      <w:pPr>
        <w:widowControl w:val="0"/>
        <w:autoSpaceDE w:val="0"/>
        <w:autoSpaceDN w:val="0"/>
        <w:spacing w:after="0" w:line="240" w:lineRule="auto"/>
        <w:ind w:right="25"/>
        <w:rPr>
          <w:rFonts w:ascii="Times New Roman" w:eastAsia="Times New Roman" w:hAnsi="Times New Roman" w:cs="Times New Roman"/>
          <w:b/>
        </w:rPr>
      </w:pPr>
    </w:p>
    <w:p w14:paraId="08A2A23A" w14:textId="77777777" w:rsidR="00C1101D" w:rsidRPr="00923BA1" w:rsidRDefault="00C1101D" w:rsidP="00C23715">
      <w:pPr>
        <w:widowControl w:val="0"/>
        <w:tabs>
          <w:tab w:val="left" w:pos="9923"/>
        </w:tabs>
        <w:autoSpaceDE w:val="0"/>
        <w:autoSpaceDN w:val="0"/>
        <w:spacing w:before="204" w:after="0" w:line="240" w:lineRule="auto"/>
        <w:ind w:left="100" w:right="25" w:firstLine="227"/>
        <w:jc w:val="both"/>
        <w:rPr>
          <w:rFonts w:ascii="Times New Roman" w:eastAsia="Times New Roman" w:hAnsi="Times New Roman" w:cs="Times New Roman"/>
        </w:rPr>
      </w:pPr>
      <w:r w:rsidRPr="00923BA1">
        <w:rPr>
          <w:rFonts w:ascii="Times New Roman" w:eastAsia="Times New Roman" w:hAnsi="Times New Roman" w:cs="Times New Roman"/>
        </w:rPr>
        <w:t>Na  podstawie  art. 4 ust. 1 i 2  ustawy   z dnia   13 września   1996 r.   o utrzymaniu   czystości   i porządku w gminach (Dz.U. z 202</w:t>
      </w:r>
      <w:r w:rsidR="00F15F31">
        <w:rPr>
          <w:rFonts w:ascii="Times New Roman" w:eastAsia="Times New Roman" w:hAnsi="Times New Roman" w:cs="Times New Roman"/>
        </w:rPr>
        <w:t>3</w:t>
      </w:r>
      <w:r w:rsidRPr="00923BA1">
        <w:rPr>
          <w:rFonts w:ascii="Times New Roman" w:eastAsia="Times New Roman" w:hAnsi="Times New Roman" w:cs="Times New Roman"/>
        </w:rPr>
        <w:t xml:space="preserve"> r., poz. </w:t>
      </w:r>
      <w:r w:rsidR="00F15F31">
        <w:rPr>
          <w:rFonts w:ascii="Times New Roman" w:eastAsia="Times New Roman" w:hAnsi="Times New Roman" w:cs="Times New Roman"/>
        </w:rPr>
        <w:t>1469</w:t>
      </w:r>
      <w:r w:rsidRPr="00923BA1">
        <w:rPr>
          <w:rFonts w:ascii="Times New Roman" w:eastAsia="Times New Roman" w:hAnsi="Times New Roman" w:cs="Times New Roman"/>
        </w:rPr>
        <w:t>)</w:t>
      </w:r>
      <w:r w:rsidRPr="00923BA1">
        <w:rPr>
          <w:rFonts w:ascii="Times New Roman" w:eastAsia="Times New Roman" w:hAnsi="Times New Roman" w:cs="Times New Roman"/>
          <w:position w:val="6"/>
        </w:rPr>
        <w:t xml:space="preserve"> </w:t>
      </w:r>
      <w:r w:rsidRPr="00923BA1">
        <w:rPr>
          <w:rFonts w:ascii="Times New Roman" w:eastAsia="Times New Roman" w:hAnsi="Times New Roman" w:cs="Times New Roman"/>
        </w:rPr>
        <w:t xml:space="preserve">oraz art. 2 ustawy z dnia 17 listopada 2021 roku o zmianie ustawy </w:t>
      </w:r>
      <w:r w:rsidR="00F817B0">
        <w:rPr>
          <w:rFonts w:ascii="Times New Roman" w:eastAsia="Times New Roman" w:hAnsi="Times New Roman" w:cs="Times New Roman"/>
        </w:rPr>
        <w:br/>
      </w:r>
      <w:r w:rsidRPr="00923BA1">
        <w:rPr>
          <w:rFonts w:ascii="Times New Roman" w:eastAsia="Times New Roman" w:hAnsi="Times New Roman" w:cs="Times New Roman"/>
        </w:rPr>
        <w:t>o odpadach oraz niektórych innych ustaw (Dz</w:t>
      </w:r>
      <w:r w:rsidR="002F7EC8">
        <w:rPr>
          <w:rFonts w:ascii="Times New Roman" w:eastAsia="Times New Roman" w:hAnsi="Times New Roman" w:cs="Times New Roman"/>
        </w:rPr>
        <w:t>. U. z 2023 r., poz. 1587</w:t>
      </w:r>
      <w:r w:rsidRPr="00923BA1">
        <w:rPr>
          <w:rFonts w:ascii="Times New Roman" w:eastAsia="Times New Roman" w:hAnsi="Times New Roman" w:cs="Times New Roman"/>
        </w:rPr>
        <w:t>) Rada Gminy Wielka Nieszawka uchwala, co następuje:</w:t>
      </w:r>
    </w:p>
    <w:p w14:paraId="62363734" w14:textId="77777777" w:rsidR="005E679A" w:rsidRPr="00923BA1" w:rsidRDefault="00C1101D" w:rsidP="00AE1B37">
      <w:pPr>
        <w:widowControl w:val="0"/>
        <w:tabs>
          <w:tab w:val="left" w:pos="9923"/>
        </w:tabs>
        <w:autoSpaceDE w:val="0"/>
        <w:autoSpaceDN w:val="0"/>
        <w:spacing w:before="120" w:after="0"/>
        <w:ind w:left="100" w:right="25" w:firstLine="340"/>
        <w:jc w:val="both"/>
        <w:rPr>
          <w:rFonts w:ascii="Times New Roman" w:eastAsia="Times New Roman" w:hAnsi="Times New Roman" w:cs="Times New Roman"/>
        </w:rPr>
      </w:pPr>
      <w:bookmarkStart w:id="0" w:name="Paragraf_1"/>
      <w:bookmarkEnd w:id="0"/>
      <w:r w:rsidRPr="00923BA1">
        <w:rPr>
          <w:rFonts w:ascii="Times New Roman" w:eastAsia="Times New Roman" w:hAnsi="Times New Roman" w:cs="Times New Roman"/>
          <w:b/>
        </w:rPr>
        <w:t xml:space="preserve">§ 1. </w:t>
      </w:r>
      <w:r w:rsidRPr="00923BA1">
        <w:rPr>
          <w:rFonts w:ascii="Times New Roman" w:eastAsia="Times New Roman" w:hAnsi="Times New Roman" w:cs="Times New Roman"/>
        </w:rPr>
        <w:t xml:space="preserve">W uchwale </w:t>
      </w:r>
      <w:r w:rsidR="00166F5E" w:rsidRPr="00923BA1">
        <w:rPr>
          <w:rFonts w:ascii="Times New Roman" w:eastAsia="Times New Roman" w:hAnsi="Times New Roman" w:cs="Times New Roman"/>
        </w:rPr>
        <w:t xml:space="preserve">XXXIV/168/2017  </w:t>
      </w:r>
      <w:r w:rsidRPr="00923BA1">
        <w:rPr>
          <w:rFonts w:ascii="Times New Roman" w:eastAsia="Times New Roman" w:hAnsi="Times New Roman" w:cs="Times New Roman"/>
        </w:rPr>
        <w:t xml:space="preserve">Rady  Gminy  Wielka  Nieszawka  z dnia  </w:t>
      </w:r>
      <w:r w:rsidR="00166F5E" w:rsidRPr="00923BA1">
        <w:rPr>
          <w:rFonts w:ascii="Times New Roman" w:eastAsia="Times New Roman" w:hAnsi="Times New Roman" w:cs="Times New Roman"/>
        </w:rPr>
        <w:t>4 października  2017 r</w:t>
      </w:r>
      <w:r w:rsidRPr="00923BA1">
        <w:rPr>
          <w:rFonts w:ascii="Times New Roman" w:eastAsia="Times New Roman" w:hAnsi="Times New Roman" w:cs="Times New Roman"/>
        </w:rPr>
        <w:t xml:space="preserve">. </w:t>
      </w:r>
      <w:r w:rsidR="00166F5E" w:rsidRPr="00923BA1">
        <w:rPr>
          <w:rFonts w:ascii="Times New Roman" w:eastAsia="Times New Roman" w:hAnsi="Times New Roman" w:cs="Times New Roman"/>
        </w:rPr>
        <w:br/>
      </w:r>
      <w:r w:rsidRPr="00923BA1">
        <w:rPr>
          <w:rFonts w:ascii="Times New Roman" w:eastAsia="Times New Roman" w:hAnsi="Times New Roman" w:cs="Times New Roman"/>
        </w:rPr>
        <w:t>w sprawie regulaminu utrzymania czystości i porządku na terenie Gminy Wielka Nieszawka (Dz. Urz. Woj</w:t>
      </w:r>
      <w:r w:rsidR="00615734">
        <w:rPr>
          <w:rFonts w:ascii="Times New Roman" w:eastAsia="Times New Roman" w:hAnsi="Times New Roman" w:cs="Times New Roman"/>
        </w:rPr>
        <w:t>. Kuj.-Pom. z 2017</w:t>
      </w:r>
      <w:r w:rsidR="00F817B0">
        <w:rPr>
          <w:rFonts w:ascii="Times New Roman" w:eastAsia="Times New Roman" w:hAnsi="Times New Roman" w:cs="Times New Roman"/>
        </w:rPr>
        <w:t xml:space="preserve"> </w:t>
      </w:r>
      <w:r w:rsidR="00615734">
        <w:rPr>
          <w:rFonts w:ascii="Times New Roman" w:eastAsia="Times New Roman" w:hAnsi="Times New Roman" w:cs="Times New Roman"/>
        </w:rPr>
        <w:t>r., poz. 3922; z 2018</w:t>
      </w:r>
      <w:r w:rsidR="00F817B0">
        <w:rPr>
          <w:rFonts w:ascii="Times New Roman" w:eastAsia="Times New Roman" w:hAnsi="Times New Roman" w:cs="Times New Roman"/>
        </w:rPr>
        <w:t xml:space="preserve"> </w:t>
      </w:r>
      <w:r w:rsidR="00615734">
        <w:rPr>
          <w:rFonts w:ascii="Times New Roman" w:eastAsia="Times New Roman" w:hAnsi="Times New Roman" w:cs="Times New Roman"/>
        </w:rPr>
        <w:t xml:space="preserve">r., poz. 4107; </w:t>
      </w:r>
      <w:r w:rsidRPr="00923BA1">
        <w:rPr>
          <w:rFonts w:ascii="Times New Roman" w:eastAsia="Times New Roman" w:hAnsi="Times New Roman" w:cs="Times New Roman"/>
        </w:rPr>
        <w:t>z 2021</w:t>
      </w:r>
      <w:r w:rsidR="00F817B0">
        <w:rPr>
          <w:rFonts w:ascii="Times New Roman" w:eastAsia="Times New Roman" w:hAnsi="Times New Roman" w:cs="Times New Roman"/>
        </w:rPr>
        <w:t xml:space="preserve"> </w:t>
      </w:r>
      <w:r w:rsidR="00166F5E" w:rsidRPr="00923BA1">
        <w:rPr>
          <w:rFonts w:ascii="Times New Roman" w:eastAsia="Times New Roman" w:hAnsi="Times New Roman" w:cs="Times New Roman"/>
        </w:rPr>
        <w:t>r.,</w:t>
      </w:r>
      <w:r w:rsidRPr="00923BA1">
        <w:rPr>
          <w:rFonts w:ascii="Times New Roman" w:eastAsia="Times New Roman" w:hAnsi="Times New Roman" w:cs="Times New Roman"/>
        </w:rPr>
        <w:t xml:space="preserve"> poz. 203</w:t>
      </w:r>
      <w:r w:rsidR="00615734">
        <w:rPr>
          <w:rFonts w:ascii="Times New Roman" w:eastAsia="Times New Roman" w:hAnsi="Times New Roman" w:cs="Times New Roman"/>
        </w:rPr>
        <w:t xml:space="preserve"> i poz. </w:t>
      </w:r>
      <w:r w:rsidRPr="00923BA1">
        <w:rPr>
          <w:rFonts w:ascii="Times New Roman" w:eastAsia="Times New Roman" w:hAnsi="Times New Roman" w:cs="Times New Roman"/>
        </w:rPr>
        <w:t>959</w:t>
      </w:r>
      <w:r w:rsidR="00615734">
        <w:rPr>
          <w:rFonts w:ascii="Times New Roman" w:eastAsia="Times New Roman" w:hAnsi="Times New Roman" w:cs="Times New Roman"/>
        </w:rPr>
        <w:t xml:space="preserve"> oraz </w:t>
      </w:r>
      <w:r w:rsidR="00166F5E" w:rsidRPr="00923BA1">
        <w:rPr>
          <w:rFonts w:ascii="Times New Roman" w:eastAsia="Times New Roman" w:hAnsi="Times New Roman" w:cs="Times New Roman"/>
        </w:rPr>
        <w:t>z 2022</w:t>
      </w:r>
      <w:r w:rsidR="00F817B0">
        <w:rPr>
          <w:rFonts w:ascii="Times New Roman" w:eastAsia="Times New Roman" w:hAnsi="Times New Roman" w:cs="Times New Roman"/>
        </w:rPr>
        <w:t xml:space="preserve"> </w:t>
      </w:r>
      <w:r w:rsidR="00166F5E" w:rsidRPr="00923BA1">
        <w:rPr>
          <w:rFonts w:ascii="Times New Roman" w:eastAsia="Times New Roman" w:hAnsi="Times New Roman" w:cs="Times New Roman"/>
        </w:rPr>
        <w:t>r., poz. 1243</w:t>
      </w:r>
      <w:r w:rsidRPr="00923BA1">
        <w:rPr>
          <w:rFonts w:ascii="Times New Roman" w:eastAsia="Times New Roman" w:hAnsi="Times New Roman" w:cs="Times New Roman"/>
        </w:rPr>
        <w:t>) wprowadza się następujące</w:t>
      </w:r>
      <w:r w:rsidRPr="00923BA1">
        <w:rPr>
          <w:rFonts w:ascii="Times New Roman" w:eastAsia="Times New Roman" w:hAnsi="Times New Roman" w:cs="Times New Roman"/>
          <w:spacing w:val="-10"/>
        </w:rPr>
        <w:t xml:space="preserve"> </w:t>
      </w:r>
      <w:r w:rsidRPr="00923BA1">
        <w:rPr>
          <w:rFonts w:ascii="Times New Roman" w:eastAsia="Times New Roman" w:hAnsi="Times New Roman" w:cs="Times New Roman"/>
        </w:rPr>
        <w:t>zmiany:</w:t>
      </w:r>
    </w:p>
    <w:p w14:paraId="54F09F34" w14:textId="77777777" w:rsidR="00773948" w:rsidRPr="00923BA1" w:rsidRDefault="004C050E" w:rsidP="00F817B0">
      <w:pPr>
        <w:tabs>
          <w:tab w:val="left" w:pos="9923"/>
        </w:tabs>
        <w:spacing w:after="0"/>
        <w:ind w:right="25" w:firstLine="426"/>
        <w:jc w:val="both"/>
        <w:rPr>
          <w:rFonts w:ascii="Times New Roman" w:hAnsi="Times New Roman" w:cs="Times New Roman"/>
        </w:rPr>
      </w:pPr>
      <w:r w:rsidRPr="00132296">
        <w:rPr>
          <w:rFonts w:ascii="Times New Roman" w:hAnsi="Times New Roman" w:cs="Times New Roman"/>
        </w:rPr>
        <w:t>1</w:t>
      </w:r>
      <w:r w:rsidR="00D843C4" w:rsidRPr="00132296">
        <w:rPr>
          <w:rFonts w:ascii="Times New Roman" w:hAnsi="Times New Roman" w:cs="Times New Roman"/>
        </w:rPr>
        <w:t xml:space="preserve">) w § </w:t>
      </w:r>
      <w:r w:rsidR="00F817B0" w:rsidRPr="00132296">
        <w:rPr>
          <w:rFonts w:ascii="Times New Roman" w:hAnsi="Times New Roman" w:cs="Times New Roman"/>
        </w:rPr>
        <w:t xml:space="preserve">4 </w:t>
      </w:r>
      <w:r w:rsidR="00615734" w:rsidRPr="00132296">
        <w:rPr>
          <w:rFonts w:ascii="Times New Roman" w:hAnsi="Times New Roman" w:cs="Times New Roman"/>
        </w:rPr>
        <w:t xml:space="preserve"> </w:t>
      </w:r>
      <w:r w:rsidR="00F817B0" w:rsidRPr="00132296">
        <w:rPr>
          <w:rFonts w:ascii="Times New Roman" w:hAnsi="Times New Roman" w:cs="Times New Roman"/>
        </w:rPr>
        <w:t>ust</w:t>
      </w:r>
      <w:r w:rsidR="00132296">
        <w:rPr>
          <w:rFonts w:ascii="Times New Roman" w:hAnsi="Times New Roman" w:cs="Times New Roman"/>
        </w:rPr>
        <w:t>.</w:t>
      </w:r>
      <w:r w:rsidR="00615734" w:rsidRPr="00132296">
        <w:rPr>
          <w:rFonts w:ascii="Times New Roman" w:hAnsi="Times New Roman" w:cs="Times New Roman"/>
        </w:rPr>
        <w:t xml:space="preserve"> 2</w:t>
      </w:r>
      <w:r w:rsidR="00DC65D0" w:rsidRPr="00967D89">
        <w:rPr>
          <w:rFonts w:ascii="Times New Roman" w:hAnsi="Times New Roman" w:cs="Times New Roman"/>
          <w:b/>
        </w:rPr>
        <w:t xml:space="preserve"> </w:t>
      </w:r>
      <w:r w:rsidR="00F817B0">
        <w:rPr>
          <w:rFonts w:ascii="Times New Roman" w:hAnsi="Times New Roman" w:cs="Times New Roman"/>
        </w:rPr>
        <w:t>otrzymuje brzmienie:</w:t>
      </w:r>
    </w:p>
    <w:p w14:paraId="2E187B83" w14:textId="77777777" w:rsidR="00DC65D0" w:rsidRPr="00923BA1" w:rsidRDefault="00DC65D0" w:rsidP="00AE1B37">
      <w:pPr>
        <w:pStyle w:val="Akapitzlist"/>
        <w:widowControl w:val="0"/>
        <w:tabs>
          <w:tab w:val="left" w:pos="660"/>
        </w:tabs>
        <w:autoSpaceDE w:val="0"/>
        <w:autoSpaceDN w:val="0"/>
        <w:spacing w:after="0"/>
        <w:ind w:left="1134" w:right="25"/>
        <w:contextualSpacing w:val="0"/>
        <w:jc w:val="both"/>
        <w:rPr>
          <w:rFonts w:ascii="Times New Roman" w:eastAsia="Times New Roman" w:hAnsi="Times New Roman" w:cs="Times New Roman"/>
        </w:rPr>
      </w:pPr>
      <w:r w:rsidRPr="00923BA1">
        <w:rPr>
          <w:rFonts w:ascii="Times New Roman" w:hAnsi="Times New Roman" w:cs="Times New Roman"/>
        </w:rPr>
        <w:t>„2</w:t>
      </w:r>
      <w:r w:rsidR="00132296">
        <w:rPr>
          <w:rFonts w:ascii="Times New Roman" w:hAnsi="Times New Roman" w:cs="Times New Roman"/>
        </w:rPr>
        <w:t>.</w:t>
      </w:r>
      <w:r w:rsidR="00462D11" w:rsidRPr="00462D11">
        <w:t xml:space="preserve"> </w:t>
      </w:r>
      <w:r w:rsidR="002C1CD0">
        <w:t>B</w:t>
      </w:r>
      <w:r w:rsidR="00462D11" w:rsidRPr="002C1BD7">
        <w:rPr>
          <w:rFonts w:ascii="Times New Roman" w:hAnsi="Times New Roman" w:cs="Times New Roman"/>
          <w:color w:val="000000" w:themeColor="text1"/>
        </w:rPr>
        <w:t>ioodpady</w:t>
      </w:r>
      <w:r w:rsidR="004C050E" w:rsidRPr="00923BA1">
        <w:rPr>
          <w:rFonts w:ascii="Times New Roman" w:hAnsi="Times New Roman" w:cs="Times New Roman"/>
        </w:rPr>
        <w:t xml:space="preserve"> </w:t>
      </w:r>
      <w:r w:rsidRPr="00923BA1">
        <w:rPr>
          <w:rFonts w:ascii="Times New Roman" w:eastAsia="Times New Roman" w:hAnsi="Times New Roman" w:cs="Times New Roman"/>
        </w:rPr>
        <w:t>należy zbierać w pojemnikach lub</w:t>
      </w:r>
      <w:r w:rsidR="002C1BD7">
        <w:rPr>
          <w:rFonts w:ascii="Times New Roman" w:eastAsia="Times New Roman" w:hAnsi="Times New Roman" w:cs="Times New Roman"/>
        </w:rPr>
        <w:t xml:space="preserve"> </w:t>
      </w:r>
      <w:r w:rsidRPr="00923BA1">
        <w:rPr>
          <w:rFonts w:ascii="Times New Roman" w:eastAsia="Times New Roman" w:hAnsi="Times New Roman" w:cs="Times New Roman"/>
        </w:rPr>
        <w:t xml:space="preserve"> w workach i w terminach odbioru odpadów udostępniać je przedsiębiorcy odbierającemu odpady komunalne w ilości </w:t>
      </w:r>
      <w:r w:rsidR="00D9157C" w:rsidRPr="002C1BD7">
        <w:rPr>
          <w:rFonts w:ascii="Times New Roman" w:eastAsia="Times New Roman" w:hAnsi="Times New Roman" w:cs="Times New Roman"/>
          <w:color w:val="000000" w:themeColor="text1"/>
        </w:rPr>
        <w:t>maksymalnie</w:t>
      </w:r>
      <w:r w:rsidR="00D9157C">
        <w:rPr>
          <w:rFonts w:ascii="Times New Roman" w:eastAsia="Times New Roman" w:hAnsi="Times New Roman" w:cs="Times New Roman"/>
          <w:color w:val="FF0000"/>
        </w:rPr>
        <w:t xml:space="preserve"> </w:t>
      </w:r>
      <w:r w:rsidRPr="00923BA1">
        <w:rPr>
          <w:rFonts w:ascii="Times New Roman" w:eastAsia="Times New Roman" w:hAnsi="Times New Roman" w:cs="Times New Roman"/>
        </w:rPr>
        <w:t xml:space="preserve">jednego pojemnika 120 l oraz maksymalnie </w:t>
      </w:r>
      <w:r w:rsidR="00615734">
        <w:rPr>
          <w:rFonts w:ascii="Times New Roman" w:eastAsia="Times New Roman" w:hAnsi="Times New Roman" w:cs="Times New Roman"/>
        </w:rPr>
        <w:t>pięciu </w:t>
      </w:r>
      <w:r w:rsidRPr="00923BA1">
        <w:rPr>
          <w:rFonts w:ascii="Times New Roman" w:eastAsia="Times New Roman" w:hAnsi="Times New Roman" w:cs="Times New Roman"/>
        </w:rPr>
        <w:t>120</w:t>
      </w:r>
      <w:r w:rsidR="00615734">
        <w:rPr>
          <w:rFonts w:ascii="Times New Roman" w:eastAsia="Times New Roman" w:hAnsi="Times New Roman" w:cs="Times New Roman"/>
        </w:rPr>
        <w:t xml:space="preserve"> </w:t>
      </w:r>
      <w:r w:rsidR="00D9157C" w:rsidRPr="002C1BD7">
        <w:rPr>
          <w:rFonts w:ascii="Times New Roman" w:eastAsia="Times New Roman" w:hAnsi="Times New Roman" w:cs="Times New Roman"/>
        </w:rPr>
        <w:t>litrowych</w:t>
      </w:r>
      <w:r w:rsidRPr="00923BA1">
        <w:rPr>
          <w:rFonts w:ascii="Times New Roman" w:eastAsia="Times New Roman" w:hAnsi="Times New Roman" w:cs="Times New Roman"/>
        </w:rPr>
        <w:t xml:space="preserve"> worków, przy czym odpady z terenów zielonych można także: </w:t>
      </w:r>
    </w:p>
    <w:p w14:paraId="7C472076" w14:textId="77777777" w:rsidR="00DC65D0" w:rsidRPr="00DC65D0" w:rsidRDefault="00DC65D0" w:rsidP="00AE1B37">
      <w:pPr>
        <w:widowControl w:val="0"/>
        <w:tabs>
          <w:tab w:val="left" w:pos="660"/>
        </w:tabs>
        <w:autoSpaceDE w:val="0"/>
        <w:autoSpaceDN w:val="0"/>
        <w:spacing w:after="0"/>
        <w:ind w:left="1134" w:right="25"/>
        <w:jc w:val="both"/>
        <w:rPr>
          <w:rFonts w:ascii="Times New Roman" w:eastAsia="Times New Roman" w:hAnsi="Times New Roman" w:cs="Times New Roman"/>
        </w:rPr>
      </w:pPr>
      <w:r w:rsidRPr="00DC65D0">
        <w:rPr>
          <w:rFonts w:ascii="Times New Roman" w:eastAsia="Times New Roman" w:hAnsi="Times New Roman" w:cs="Times New Roman"/>
        </w:rPr>
        <w:t xml:space="preserve">a) przekazywać do punktu selektywnego zbierania odpadów komunalnych, </w:t>
      </w:r>
      <w:r w:rsidRPr="002C1BD7">
        <w:rPr>
          <w:rFonts w:ascii="Times New Roman" w:eastAsia="Times New Roman" w:hAnsi="Times New Roman" w:cs="Times New Roman"/>
        </w:rPr>
        <w:t xml:space="preserve">w ramach opłaty </w:t>
      </w:r>
      <w:r w:rsidRPr="002C1BD7">
        <w:rPr>
          <w:rFonts w:ascii="Times New Roman" w:eastAsia="Times New Roman" w:hAnsi="Times New Roman" w:cs="Times New Roman"/>
        </w:rPr>
        <w:br/>
        <w:t xml:space="preserve">za gospodarowanie odpadami komunalnymi </w:t>
      </w:r>
      <w:r w:rsidR="00D9157C" w:rsidRPr="002C1BD7">
        <w:rPr>
          <w:rFonts w:ascii="Times New Roman" w:eastAsia="Times New Roman" w:hAnsi="Times New Roman" w:cs="Times New Roman"/>
        </w:rPr>
        <w:t xml:space="preserve"> </w:t>
      </w:r>
      <w:r w:rsidR="00D9157C">
        <w:rPr>
          <w:rFonts w:ascii="Times New Roman" w:eastAsia="Times New Roman" w:hAnsi="Times New Roman" w:cs="Times New Roman"/>
        </w:rPr>
        <w:t>z</w:t>
      </w:r>
      <w:r w:rsidR="00D9157C">
        <w:rPr>
          <w:rFonts w:ascii="Times New Roman" w:eastAsia="Times New Roman" w:hAnsi="Times New Roman" w:cs="Times New Roman"/>
          <w:color w:val="FF0000"/>
        </w:rPr>
        <w:t xml:space="preserve"> </w:t>
      </w:r>
      <w:r w:rsidR="00D9157C" w:rsidRPr="002C1BD7">
        <w:rPr>
          <w:rFonts w:ascii="Times New Roman" w:eastAsia="Times New Roman" w:hAnsi="Times New Roman" w:cs="Times New Roman"/>
          <w:color w:val="000000" w:themeColor="text1"/>
        </w:rPr>
        <w:t>zastrzeżeniem, że g</w:t>
      </w:r>
      <w:r w:rsidRPr="00DC65D0">
        <w:rPr>
          <w:rFonts w:ascii="Times New Roman" w:eastAsia="Times New Roman" w:hAnsi="Times New Roman" w:cs="Times New Roman"/>
        </w:rPr>
        <w:t>ałęzie drzew i krzewów</w:t>
      </w:r>
      <w:r w:rsidR="00615734">
        <w:rPr>
          <w:rFonts w:ascii="Times New Roman" w:eastAsia="Times New Roman" w:hAnsi="Times New Roman" w:cs="Times New Roman"/>
        </w:rPr>
        <w:t xml:space="preserve"> muszą być rozdrobione </w:t>
      </w:r>
      <w:r w:rsidR="00615734" w:rsidRPr="002C1BD7">
        <w:rPr>
          <w:rFonts w:ascii="Times New Roman" w:eastAsia="Times New Roman" w:hAnsi="Times New Roman" w:cs="Times New Roman"/>
          <w:color w:val="000000" w:themeColor="text1"/>
        </w:rPr>
        <w:t xml:space="preserve">lub </w:t>
      </w:r>
      <w:r w:rsidR="00615734">
        <w:rPr>
          <w:rFonts w:ascii="Times New Roman" w:eastAsia="Times New Roman" w:hAnsi="Times New Roman" w:cs="Times New Roman"/>
        </w:rPr>
        <w:t>pocięte,</w:t>
      </w:r>
    </w:p>
    <w:p w14:paraId="4FB540D5" w14:textId="77777777" w:rsidR="00DC65D0" w:rsidRDefault="00DC65D0" w:rsidP="00AE1B37">
      <w:pPr>
        <w:widowControl w:val="0"/>
        <w:tabs>
          <w:tab w:val="left" w:pos="660"/>
        </w:tabs>
        <w:autoSpaceDE w:val="0"/>
        <w:autoSpaceDN w:val="0"/>
        <w:spacing w:after="0"/>
        <w:ind w:left="1134" w:right="25"/>
        <w:jc w:val="both"/>
        <w:rPr>
          <w:rFonts w:ascii="Times New Roman" w:eastAsia="Times New Roman" w:hAnsi="Times New Roman" w:cs="Times New Roman"/>
        </w:rPr>
      </w:pPr>
      <w:r w:rsidRPr="00DC65D0">
        <w:rPr>
          <w:rFonts w:ascii="Times New Roman" w:eastAsia="Times New Roman" w:hAnsi="Times New Roman" w:cs="Times New Roman"/>
        </w:rPr>
        <w:t>b)  gromadzić w kompostownikach przydomowych.</w:t>
      </w:r>
      <w:r w:rsidR="00132296">
        <w:rPr>
          <w:rFonts w:ascii="Times New Roman" w:eastAsia="Times New Roman" w:hAnsi="Times New Roman" w:cs="Times New Roman"/>
        </w:rPr>
        <w:t>”;</w:t>
      </w:r>
    </w:p>
    <w:p w14:paraId="77850FDB" w14:textId="77777777" w:rsidR="000F1A76" w:rsidRPr="00967D89" w:rsidRDefault="00132296" w:rsidP="00C23715">
      <w:pPr>
        <w:tabs>
          <w:tab w:val="left" w:pos="9923"/>
        </w:tabs>
        <w:spacing w:after="0"/>
        <w:ind w:right="25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2) w § 9 ust.</w:t>
      </w:r>
      <w:r w:rsidR="000F1A76" w:rsidRPr="00132296">
        <w:rPr>
          <w:rFonts w:ascii="Times New Roman" w:hAnsi="Times New Roman" w:cs="Times New Roman"/>
        </w:rPr>
        <w:t xml:space="preserve"> 1</w:t>
      </w:r>
      <w:r w:rsidR="000F1A76" w:rsidRPr="00967D89">
        <w:rPr>
          <w:rFonts w:ascii="Times New Roman" w:hAnsi="Times New Roman" w:cs="Times New Roman"/>
          <w:b/>
        </w:rPr>
        <w:t>:</w:t>
      </w:r>
    </w:p>
    <w:p w14:paraId="46BE34A7" w14:textId="77777777" w:rsidR="000F1A76" w:rsidRPr="00132296" w:rsidRDefault="00F501CD" w:rsidP="00C23715">
      <w:pPr>
        <w:tabs>
          <w:tab w:val="left" w:pos="9923"/>
        </w:tabs>
        <w:spacing w:after="0"/>
        <w:ind w:left="851" w:right="25"/>
        <w:jc w:val="both"/>
        <w:rPr>
          <w:rFonts w:ascii="Times New Roman" w:hAnsi="Times New Roman" w:cs="Times New Roman"/>
        </w:rPr>
      </w:pPr>
      <w:r w:rsidRPr="00132296">
        <w:rPr>
          <w:rFonts w:ascii="Times New Roman" w:hAnsi="Times New Roman" w:cs="Times New Roman"/>
        </w:rPr>
        <w:t>a) pkt</w:t>
      </w:r>
      <w:r w:rsidR="000F1A76" w:rsidRPr="00132296">
        <w:rPr>
          <w:rFonts w:ascii="Times New Roman" w:hAnsi="Times New Roman" w:cs="Times New Roman"/>
        </w:rPr>
        <w:t xml:space="preserve"> 2a otrzymuje brzmienie:</w:t>
      </w:r>
    </w:p>
    <w:p w14:paraId="09F6BA52" w14:textId="77777777" w:rsidR="000F1A76" w:rsidRPr="00923BA1" w:rsidRDefault="000F1A76" w:rsidP="00C23715">
      <w:pPr>
        <w:tabs>
          <w:tab w:val="left" w:pos="452"/>
        </w:tabs>
        <w:spacing w:after="0"/>
        <w:ind w:left="212" w:right="25" w:firstLine="922"/>
        <w:jc w:val="both"/>
        <w:rPr>
          <w:rFonts w:ascii="Times New Roman" w:hAnsi="Times New Roman" w:cs="Times New Roman"/>
        </w:rPr>
      </w:pPr>
      <w:r w:rsidRPr="00923BA1">
        <w:rPr>
          <w:rFonts w:ascii="Times New Roman" w:hAnsi="Times New Roman" w:cs="Times New Roman"/>
        </w:rPr>
        <w:t>„2a) szkło – nie rzadziej niż raz na miesiąc;”</w:t>
      </w:r>
      <w:r w:rsidR="00F501CD">
        <w:rPr>
          <w:rFonts w:ascii="Times New Roman" w:hAnsi="Times New Roman" w:cs="Times New Roman"/>
        </w:rPr>
        <w:t>,</w:t>
      </w:r>
    </w:p>
    <w:p w14:paraId="5956927C" w14:textId="77777777" w:rsidR="000F1A76" w:rsidRPr="00132296" w:rsidRDefault="00F501CD" w:rsidP="00C23715">
      <w:pPr>
        <w:tabs>
          <w:tab w:val="left" w:pos="452"/>
        </w:tabs>
        <w:spacing w:after="0"/>
        <w:ind w:left="851" w:right="25"/>
        <w:jc w:val="both"/>
        <w:rPr>
          <w:rFonts w:ascii="Times New Roman" w:hAnsi="Times New Roman" w:cs="Times New Roman"/>
        </w:rPr>
      </w:pPr>
      <w:r w:rsidRPr="00132296">
        <w:rPr>
          <w:rFonts w:ascii="Times New Roman" w:hAnsi="Times New Roman" w:cs="Times New Roman"/>
        </w:rPr>
        <w:t>b) po p</w:t>
      </w:r>
      <w:r w:rsidR="00132296">
        <w:rPr>
          <w:rFonts w:ascii="Times New Roman" w:hAnsi="Times New Roman" w:cs="Times New Roman"/>
        </w:rPr>
        <w:t>kt</w:t>
      </w:r>
      <w:r w:rsidRPr="00132296">
        <w:rPr>
          <w:rFonts w:ascii="Times New Roman" w:hAnsi="Times New Roman" w:cs="Times New Roman"/>
        </w:rPr>
        <w:t xml:space="preserve"> 6 dodaję się pkt 6a</w:t>
      </w:r>
      <w:r w:rsidR="000F1A76" w:rsidRPr="00132296">
        <w:rPr>
          <w:rFonts w:ascii="Times New Roman" w:hAnsi="Times New Roman" w:cs="Times New Roman"/>
        </w:rPr>
        <w:t xml:space="preserve"> w brzmieniu:</w:t>
      </w:r>
    </w:p>
    <w:p w14:paraId="693E8FD0" w14:textId="77777777" w:rsidR="003B37C8" w:rsidRDefault="000F1A76" w:rsidP="00AE1B37">
      <w:pPr>
        <w:pStyle w:val="Akapitzlist"/>
        <w:spacing w:after="0"/>
        <w:ind w:left="1134" w:right="25"/>
        <w:jc w:val="both"/>
        <w:rPr>
          <w:rFonts w:ascii="Times New Roman" w:hAnsi="Times New Roman" w:cs="Times New Roman"/>
        </w:rPr>
      </w:pPr>
      <w:r w:rsidRPr="00923BA1">
        <w:rPr>
          <w:rFonts w:ascii="Times New Roman" w:hAnsi="Times New Roman" w:cs="Times New Roman"/>
        </w:rPr>
        <w:t xml:space="preserve">„6a) w ramach opłaty za gospodarowanie odpadami komunalnymi, właściciel nieruchomości, ujętej w gminnym systemie gospodarowania odpadami </w:t>
      </w:r>
      <w:r w:rsidR="00D9157C" w:rsidRPr="002C1BD7">
        <w:rPr>
          <w:rFonts w:ascii="Times New Roman" w:hAnsi="Times New Roman" w:cs="Times New Roman"/>
        </w:rPr>
        <w:t xml:space="preserve">może w okresie kolejnych 12 miesięcy skorzystać z jednego worka </w:t>
      </w:r>
      <w:r w:rsidRPr="00923BA1">
        <w:rPr>
          <w:rFonts w:ascii="Times New Roman" w:hAnsi="Times New Roman" w:cs="Times New Roman"/>
        </w:rPr>
        <w:t xml:space="preserve">typu Big </w:t>
      </w:r>
      <w:proofErr w:type="spellStart"/>
      <w:r w:rsidRPr="00923BA1">
        <w:rPr>
          <w:rFonts w:ascii="Times New Roman" w:hAnsi="Times New Roman" w:cs="Times New Roman"/>
        </w:rPr>
        <w:t>Bag</w:t>
      </w:r>
      <w:proofErr w:type="spellEnd"/>
      <w:r w:rsidRPr="00923BA1">
        <w:rPr>
          <w:rFonts w:ascii="Times New Roman" w:hAnsi="Times New Roman" w:cs="Times New Roman"/>
        </w:rPr>
        <w:t xml:space="preserve"> z zastrzeżeniem, że pobran</w:t>
      </w:r>
      <w:r w:rsidR="002C1BD7">
        <w:rPr>
          <w:rFonts w:ascii="Times New Roman" w:hAnsi="Times New Roman" w:cs="Times New Roman"/>
        </w:rPr>
        <w:t>y</w:t>
      </w:r>
      <w:r w:rsidRPr="00923BA1">
        <w:rPr>
          <w:rFonts w:ascii="Times New Roman" w:hAnsi="Times New Roman" w:cs="Times New Roman"/>
        </w:rPr>
        <w:t xml:space="preserve"> wor</w:t>
      </w:r>
      <w:r w:rsidR="002C1BD7">
        <w:rPr>
          <w:rFonts w:ascii="Times New Roman" w:hAnsi="Times New Roman" w:cs="Times New Roman"/>
        </w:rPr>
        <w:t>ek</w:t>
      </w:r>
      <w:r w:rsidRPr="00923BA1">
        <w:rPr>
          <w:rFonts w:ascii="Times New Roman" w:hAnsi="Times New Roman" w:cs="Times New Roman"/>
        </w:rPr>
        <w:t xml:space="preserve"> mo</w:t>
      </w:r>
      <w:r w:rsidR="002C1BD7">
        <w:rPr>
          <w:rFonts w:ascii="Times New Roman" w:hAnsi="Times New Roman" w:cs="Times New Roman"/>
        </w:rPr>
        <w:t>że</w:t>
      </w:r>
      <w:r w:rsidRPr="00923BA1">
        <w:rPr>
          <w:rFonts w:ascii="Times New Roman" w:hAnsi="Times New Roman" w:cs="Times New Roman"/>
        </w:rPr>
        <w:t xml:space="preserve"> być użyt</w:t>
      </w:r>
      <w:r w:rsidR="002C1BD7">
        <w:rPr>
          <w:rFonts w:ascii="Times New Roman" w:hAnsi="Times New Roman" w:cs="Times New Roman"/>
        </w:rPr>
        <w:t>y</w:t>
      </w:r>
      <w:r w:rsidR="0094010C">
        <w:rPr>
          <w:rFonts w:ascii="Times New Roman" w:hAnsi="Times New Roman" w:cs="Times New Roman"/>
        </w:rPr>
        <w:br/>
      </w:r>
      <w:r w:rsidR="002C1BD7">
        <w:rPr>
          <w:rFonts w:ascii="Times New Roman" w:hAnsi="Times New Roman" w:cs="Times New Roman"/>
        </w:rPr>
        <w:t>do gromadzenia odpadów tylko z</w:t>
      </w:r>
      <w:r w:rsidRPr="00923BA1">
        <w:rPr>
          <w:rFonts w:ascii="Times New Roman" w:hAnsi="Times New Roman" w:cs="Times New Roman"/>
        </w:rPr>
        <w:t xml:space="preserve"> nieruchomości, któr</w:t>
      </w:r>
      <w:r w:rsidR="00D9157C">
        <w:rPr>
          <w:rFonts w:ascii="Times New Roman" w:hAnsi="Times New Roman" w:cs="Times New Roman"/>
        </w:rPr>
        <w:t>a</w:t>
      </w:r>
      <w:r w:rsidRPr="00923BA1">
        <w:rPr>
          <w:rFonts w:ascii="Times New Roman" w:hAnsi="Times New Roman" w:cs="Times New Roman"/>
        </w:rPr>
        <w:t xml:space="preserve"> został</w:t>
      </w:r>
      <w:r w:rsidR="00D9157C">
        <w:rPr>
          <w:rFonts w:ascii="Times New Roman" w:hAnsi="Times New Roman" w:cs="Times New Roman"/>
        </w:rPr>
        <w:t xml:space="preserve">a </w:t>
      </w:r>
      <w:r w:rsidR="00D9157C" w:rsidRPr="002C1BD7">
        <w:rPr>
          <w:rFonts w:ascii="Times New Roman" w:hAnsi="Times New Roman" w:cs="Times New Roman"/>
          <w:color w:val="000000" w:themeColor="text1"/>
        </w:rPr>
        <w:t>wskazana</w:t>
      </w:r>
      <w:r w:rsidR="00D9157C">
        <w:rPr>
          <w:rFonts w:ascii="Times New Roman" w:hAnsi="Times New Roman" w:cs="Times New Roman"/>
          <w:color w:val="FF0000"/>
        </w:rPr>
        <w:t xml:space="preserve"> </w:t>
      </w:r>
      <w:r w:rsidRPr="00923BA1">
        <w:rPr>
          <w:rFonts w:ascii="Times New Roman" w:hAnsi="Times New Roman" w:cs="Times New Roman"/>
        </w:rPr>
        <w:t xml:space="preserve"> we wniosku i tylko z tej nieruchomości mo</w:t>
      </w:r>
      <w:r w:rsidR="002C1BD7">
        <w:rPr>
          <w:rFonts w:ascii="Times New Roman" w:hAnsi="Times New Roman" w:cs="Times New Roman"/>
        </w:rPr>
        <w:t>że</w:t>
      </w:r>
      <w:r w:rsidRPr="00923BA1">
        <w:rPr>
          <w:rFonts w:ascii="Times New Roman" w:hAnsi="Times New Roman" w:cs="Times New Roman"/>
        </w:rPr>
        <w:t xml:space="preserve"> zostać odebran</w:t>
      </w:r>
      <w:r w:rsidR="002C1BD7">
        <w:rPr>
          <w:rFonts w:ascii="Times New Roman" w:hAnsi="Times New Roman" w:cs="Times New Roman"/>
        </w:rPr>
        <w:t>y</w:t>
      </w:r>
      <w:r w:rsidRPr="00923BA1">
        <w:rPr>
          <w:rFonts w:ascii="Times New Roman" w:hAnsi="Times New Roman" w:cs="Times New Roman"/>
        </w:rPr>
        <w:t>.”</w:t>
      </w:r>
      <w:r w:rsidR="00F501CD">
        <w:rPr>
          <w:rFonts w:ascii="Times New Roman" w:hAnsi="Times New Roman" w:cs="Times New Roman"/>
        </w:rPr>
        <w:t>,</w:t>
      </w:r>
    </w:p>
    <w:p w14:paraId="20200691" w14:textId="77777777" w:rsidR="003B37C8" w:rsidRPr="00132296" w:rsidRDefault="00F501CD" w:rsidP="00C23715">
      <w:pPr>
        <w:pStyle w:val="Akapitzlist"/>
        <w:spacing w:after="0"/>
        <w:ind w:left="851" w:right="25"/>
        <w:jc w:val="both"/>
        <w:rPr>
          <w:rFonts w:ascii="Times New Roman" w:hAnsi="Times New Roman" w:cs="Times New Roman"/>
        </w:rPr>
      </w:pPr>
      <w:r w:rsidRPr="00132296">
        <w:rPr>
          <w:rFonts w:ascii="Times New Roman" w:hAnsi="Times New Roman" w:cs="Times New Roman"/>
        </w:rPr>
        <w:t xml:space="preserve">c) po </w:t>
      </w:r>
      <w:r w:rsidR="002C1BD7" w:rsidRPr="00132296">
        <w:rPr>
          <w:rFonts w:ascii="Times New Roman" w:hAnsi="Times New Roman" w:cs="Times New Roman"/>
        </w:rPr>
        <w:t>pkt 10 dodaje</w:t>
      </w:r>
      <w:r w:rsidRPr="00132296">
        <w:rPr>
          <w:rFonts w:ascii="Times New Roman" w:hAnsi="Times New Roman" w:cs="Times New Roman"/>
        </w:rPr>
        <w:t xml:space="preserve"> się </w:t>
      </w:r>
      <w:r w:rsidR="002C1BD7" w:rsidRPr="00132296">
        <w:rPr>
          <w:rFonts w:ascii="Times New Roman" w:hAnsi="Times New Roman" w:cs="Times New Roman"/>
        </w:rPr>
        <w:t>pkt</w:t>
      </w:r>
      <w:r w:rsidR="00132296">
        <w:rPr>
          <w:rFonts w:ascii="Times New Roman" w:hAnsi="Times New Roman" w:cs="Times New Roman"/>
        </w:rPr>
        <w:t xml:space="preserve"> </w:t>
      </w:r>
      <w:r w:rsidRPr="00132296">
        <w:rPr>
          <w:rFonts w:ascii="Times New Roman" w:hAnsi="Times New Roman" w:cs="Times New Roman"/>
        </w:rPr>
        <w:t>11</w:t>
      </w:r>
      <w:r w:rsidR="002C1BD7" w:rsidRPr="00132296">
        <w:rPr>
          <w:rFonts w:ascii="Times New Roman" w:hAnsi="Times New Roman" w:cs="Times New Roman"/>
        </w:rPr>
        <w:t xml:space="preserve"> i 12</w:t>
      </w:r>
      <w:r w:rsidR="003B37C8" w:rsidRPr="00132296">
        <w:rPr>
          <w:rFonts w:ascii="Times New Roman" w:hAnsi="Times New Roman" w:cs="Times New Roman"/>
        </w:rPr>
        <w:t xml:space="preserve"> w brzmieniu:</w:t>
      </w:r>
    </w:p>
    <w:p w14:paraId="07A8A0A7" w14:textId="77777777" w:rsidR="003B37C8" w:rsidRDefault="002C1BD7" w:rsidP="00C23715">
      <w:pPr>
        <w:pStyle w:val="Akapitzlist"/>
        <w:spacing w:after="0"/>
        <w:ind w:left="1134" w:right="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„11)</w:t>
      </w:r>
      <w:r w:rsidR="003B37C8">
        <w:rPr>
          <w:rFonts w:ascii="Times New Roman" w:hAnsi="Times New Roman" w:cs="Times New Roman"/>
        </w:rPr>
        <w:t xml:space="preserve"> </w:t>
      </w:r>
      <w:r w:rsidR="00F501CD">
        <w:rPr>
          <w:rFonts w:ascii="Times New Roman" w:hAnsi="Times New Roman" w:cs="Times New Roman"/>
        </w:rPr>
        <w:t>o</w:t>
      </w:r>
      <w:r w:rsidR="003B37C8" w:rsidRPr="003B37C8">
        <w:rPr>
          <w:rFonts w:ascii="Times New Roman" w:hAnsi="Times New Roman" w:cs="Times New Roman"/>
        </w:rPr>
        <w:t>dbiór odpadów komunalnych od właścicieli nieruchomości, odbywa się w dni powszedn</w:t>
      </w:r>
      <w:r>
        <w:rPr>
          <w:rFonts w:ascii="Times New Roman" w:hAnsi="Times New Roman" w:cs="Times New Roman"/>
        </w:rPr>
        <w:t>ie w godzinach od 6:00 do 18:00;</w:t>
      </w:r>
    </w:p>
    <w:p w14:paraId="6B27CE14" w14:textId="77777777" w:rsidR="00C23715" w:rsidRPr="003B37C8" w:rsidRDefault="00C23715" w:rsidP="00C23715">
      <w:pPr>
        <w:pStyle w:val="Akapitzlist"/>
        <w:spacing w:after="0"/>
        <w:ind w:left="1134" w:right="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</w:t>
      </w:r>
      <w:r w:rsidR="00F501CD">
        <w:rPr>
          <w:rFonts w:ascii="Times New Roman" w:hAnsi="Times New Roman" w:cs="Times New Roman"/>
        </w:rPr>
        <w:t>w</w:t>
      </w:r>
      <w:r w:rsidR="003B37C8" w:rsidRPr="003B37C8">
        <w:rPr>
          <w:rFonts w:ascii="Times New Roman" w:hAnsi="Times New Roman" w:cs="Times New Roman"/>
        </w:rPr>
        <w:t>łaściciel nieruchomości w dniu odbioru odpadów komunalnych jest obowiązany zapewnić uprawnionemu przedsiębiorcy odbierającemu odpady komunalne dostęp do pojemników w celu ich opróżnienia:</w:t>
      </w:r>
    </w:p>
    <w:p w14:paraId="7119C3EF" w14:textId="77777777" w:rsidR="003B37C8" w:rsidRPr="00D9157C" w:rsidRDefault="00F501CD" w:rsidP="00C23715">
      <w:pPr>
        <w:pStyle w:val="Akapitzlist"/>
        <w:spacing w:after="0"/>
        <w:ind w:left="1134" w:right="25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</w:t>
      </w:r>
      <w:r w:rsidR="003B37C8" w:rsidRPr="003B37C8">
        <w:rPr>
          <w:rFonts w:ascii="Times New Roman" w:hAnsi="Times New Roman" w:cs="Times New Roman"/>
        </w:rPr>
        <w:t>)</w:t>
      </w:r>
      <w:r w:rsidR="003B37C8" w:rsidRPr="003B37C8">
        <w:rPr>
          <w:rFonts w:ascii="Times New Roman" w:hAnsi="Times New Roman" w:cs="Times New Roman"/>
        </w:rPr>
        <w:tab/>
        <w:t xml:space="preserve">z nieruchomości zabudowanych budynkami mieszkalnymi jednorodzinnymi oraz zabudową zagrodową poprzez wystawienie pojemników lub worków przed posesję nie później niż </w:t>
      </w:r>
      <w:r w:rsidR="002C1BD7">
        <w:rPr>
          <w:rFonts w:ascii="Times New Roman" w:hAnsi="Times New Roman" w:cs="Times New Roman"/>
        </w:rPr>
        <w:t>do godziny 6:00 w dniu odbioru,</w:t>
      </w:r>
    </w:p>
    <w:p w14:paraId="047E8C9B" w14:textId="77777777" w:rsidR="003B37C8" w:rsidRPr="00D9157C" w:rsidRDefault="00F501CD" w:rsidP="00C23715">
      <w:pPr>
        <w:pStyle w:val="Akapitzlist"/>
        <w:spacing w:after="0"/>
        <w:ind w:left="1134" w:right="62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b</w:t>
      </w:r>
      <w:r w:rsidR="003B37C8" w:rsidRPr="003B37C8">
        <w:rPr>
          <w:rFonts w:ascii="Times New Roman" w:hAnsi="Times New Roman" w:cs="Times New Roman"/>
        </w:rPr>
        <w:t>)</w:t>
      </w:r>
      <w:r w:rsidR="003B37C8" w:rsidRPr="003B37C8">
        <w:rPr>
          <w:rFonts w:ascii="Times New Roman" w:hAnsi="Times New Roman" w:cs="Times New Roman"/>
        </w:rPr>
        <w:tab/>
        <w:t>z nieruchomości zabudowanych budynkami m</w:t>
      </w:r>
      <w:r>
        <w:rPr>
          <w:rFonts w:ascii="Times New Roman" w:hAnsi="Times New Roman" w:cs="Times New Roman"/>
        </w:rPr>
        <w:t>ieszkalnymi wielorodzinnymi lub</w:t>
      </w:r>
      <w:r w:rsidR="003B37C8" w:rsidRPr="003B37C8">
        <w:rPr>
          <w:rFonts w:ascii="Times New Roman" w:hAnsi="Times New Roman" w:cs="Times New Roman"/>
        </w:rPr>
        <w:t xml:space="preserve"> budynkami przeznaczonymi do okresowego pobytu ludzi, w szczególności budynkami zamieszkania zbiorowego i budynkami użyteczności publicznej oraz z terenów przeznaczonych do użytku publicznego, poprzez udostępnienie pojemników lub worków w miejscach zbierania odpadów, bądź w uzgodnionych </w:t>
      </w:r>
      <w:r w:rsidR="002C1BD7">
        <w:rPr>
          <w:rFonts w:ascii="Times New Roman" w:hAnsi="Times New Roman" w:cs="Times New Roman"/>
        </w:rPr>
        <w:t>miejscach odbioru odpadów.”,</w:t>
      </w:r>
    </w:p>
    <w:p w14:paraId="05E4D5A0" w14:textId="77777777" w:rsidR="000F1A76" w:rsidRPr="00923BA1" w:rsidRDefault="000F1A76" w:rsidP="00967D89">
      <w:pPr>
        <w:pStyle w:val="Akapitzlist"/>
        <w:ind w:right="287"/>
        <w:jc w:val="both"/>
        <w:rPr>
          <w:rFonts w:ascii="Times New Roman" w:hAnsi="Times New Roman" w:cs="Times New Roman"/>
        </w:rPr>
      </w:pPr>
    </w:p>
    <w:p w14:paraId="36E42142" w14:textId="77777777" w:rsidR="000F1A76" w:rsidRPr="00132296" w:rsidRDefault="00132296" w:rsidP="00967D89">
      <w:pPr>
        <w:pStyle w:val="Akapitzlist"/>
        <w:ind w:right="287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67D89" w:rsidRPr="00132296">
        <w:rPr>
          <w:rFonts w:ascii="Times New Roman" w:hAnsi="Times New Roman" w:cs="Times New Roman"/>
        </w:rPr>
        <w:t>3) § 10 otrzymuje</w:t>
      </w:r>
      <w:r w:rsidR="000F1A76" w:rsidRPr="00132296">
        <w:rPr>
          <w:rFonts w:ascii="Times New Roman" w:hAnsi="Times New Roman" w:cs="Times New Roman"/>
        </w:rPr>
        <w:t xml:space="preserve"> brzmienie:</w:t>
      </w:r>
    </w:p>
    <w:p w14:paraId="68DCBB6A" w14:textId="77777777" w:rsidR="000F1A76" w:rsidRPr="00923BA1" w:rsidRDefault="000F1A76" w:rsidP="00945A25">
      <w:pPr>
        <w:pStyle w:val="Akapitzlist"/>
        <w:ind w:left="1134"/>
        <w:jc w:val="both"/>
        <w:rPr>
          <w:rFonts w:ascii="Times New Roman" w:hAnsi="Times New Roman" w:cs="Times New Roman"/>
        </w:rPr>
      </w:pPr>
      <w:r w:rsidRPr="00132296">
        <w:rPr>
          <w:rFonts w:ascii="Times New Roman" w:hAnsi="Times New Roman" w:cs="Times New Roman"/>
        </w:rPr>
        <w:lastRenderedPageBreak/>
        <w:t>„§ 10</w:t>
      </w:r>
      <w:r w:rsidR="00F501CD" w:rsidRPr="00132296">
        <w:rPr>
          <w:rFonts w:ascii="Times New Roman" w:hAnsi="Times New Roman" w:cs="Times New Roman"/>
        </w:rPr>
        <w:t>.</w:t>
      </w:r>
      <w:r w:rsidRPr="00132296">
        <w:rPr>
          <w:rFonts w:ascii="Times New Roman" w:hAnsi="Times New Roman" w:cs="Times New Roman"/>
        </w:rPr>
        <w:t xml:space="preserve"> </w:t>
      </w:r>
      <w:r w:rsidR="002C1BD7" w:rsidRPr="00132296">
        <w:rPr>
          <w:rFonts w:ascii="Times New Roman" w:hAnsi="Times New Roman" w:cs="Times New Roman"/>
        </w:rPr>
        <w:t>1.</w:t>
      </w:r>
      <w:r w:rsidR="002C1BD7">
        <w:rPr>
          <w:rFonts w:ascii="Times New Roman" w:hAnsi="Times New Roman" w:cs="Times New Roman"/>
          <w:b/>
        </w:rPr>
        <w:t xml:space="preserve"> </w:t>
      </w:r>
      <w:r w:rsidR="002C1BD7" w:rsidRPr="002C1BD7">
        <w:rPr>
          <w:rFonts w:ascii="Times New Roman" w:hAnsi="Times New Roman" w:cs="Times New Roman"/>
        </w:rPr>
        <w:t>Z</w:t>
      </w:r>
      <w:r w:rsidRPr="00923BA1">
        <w:rPr>
          <w:rFonts w:ascii="Times New Roman" w:hAnsi="Times New Roman" w:cs="Times New Roman"/>
        </w:rPr>
        <w:t>biorniki bezodpływowe powinny być opróżniane w terminach zapobiegających przepełnieniu zbiornika</w:t>
      </w:r>
      <w:r w:rsidR="00923BA1" w:rsidRPr="00923BA1">
        <w:rPr>
          <w:rFonts w:ascii="Times New Roman" w:hAnsi="Times New Roman" w:cs="Times New Roman"/>
        </w:rPr>
        <w:t xml:space="preserve"> </w:t>
      </w:r>
      <w:r w:rsidRPr="00923BA1">
        <w:rPr>
          <w:rFonts w:ascii="Times New Roman" w:hAnsi="Times New Roman" w:cs="Times New Roman"/>
        </w:rPr>
        <w:t>i przelaniu się nieczystości na powierzchnię oraz przenikaniu do gruntu, nie</w:t>
      </w:r>
      <w:r w:rsidR="00923BA1" w:rsidRPr="00923BA1">
        <w:rPr>
          <w:rFonts w:ascii="Times New Roman" w:hAnsi="Times New Roman" w:cs="Times New Roman"/>
        </w:rPr>
        <w:t xml:space="preserve"> rzadziej jednak niż raz na pół </w:t>
      </w:r>
      <w:r w:rsidRPr="00923BA1">
        <w:rPr>
          <w:rFonts w:ascii="Times New Roman" w:hAnsi="Times New Roman" w:cs="Times New Roman"/>
        </w:rPr>
        <w:t>roku, a w obiektach sezonowych (domki letniskowe</w:t>
      </w:r>
      <w:r w:rsidR="00923BA1" w:rsidRPr="00923BA1">
        <w:rPr>
          <w:rFonts w:ascii="Times New Roman" w:hAnsi="Times New Roman" w:cs="Times New Roman"/>
        </w:rPr>
        <w:t>) minimum jeden raz</w:t>
      </w:r>
      <w:r w:rsidR="002C1BD7">
        <w:rPr>
          <w:rFonts w:ascii="Times New Roman" w:hAnsi="Times New Roman" w:cs="Times New Roman"/>
        </w:rPr>
        <w:t xml:space="preserve"> </w:t>
      </w:r>
      <w:r w:rsidR="00923BA1" w:rsidRPr="00923BA1">
        <w:rPr>
          <w:rFonts w:ascii="Times New Roman" w:hAnsi="Times New Roman" w:cs="Times New Roman"/>
        </w:rPr>
        <w:t xml:space="preserve"> w sezonie w </w:t>
      </w:r>
      <w:r w:rsidRPr="00923BA1">
        <w:rPr>
          <w:rFonts w:ascii="Times New Roman" w:hAnsi="Times New Roman" w:cs="Times New Roman"/>
        </w:rPr>
        <w:t>okresie</w:t>
      </w:r>
      <w:r w:rsidR="00923BA1" w:rsidRPr="00923BA1">
        <w:rPr>
          <w:rFonts w:ascii="Times New Roman" w:hAnsi="Times New Roman" w:cs="Times New Roman"/>
        </w:rPr>
        <w:t xml:space="preserve">  ich </w:t>
      </w:r>
      <w:r w:rsidR="002C1BD7">
        <w:rPr>
          <w:rFonts w:ascii="Times New Roman" w:hAnsi="Times New Roman" w:cs="Times New Roman"/>
        </w:rPr>
        <w:t>zamieszkiwania.</w:t>
      </w:r>
    </w:p>
    <w:p w14:paraId="770EB48F" w14:textId="77777777" w:rsidR="000F1A76" w:rsidRPr="00923BA1" w:rsidRDefault="002C1BD7" w:rsidP="00945A25">
      <w:pPr>
        <w:pStyle w:val="Akapitzlist"/>
        <w:ind w:left="1134"/>
        <w:jc w:val="both"/>
        <w:rPr>
          <w:rFonts w:ascii="Times New Roman" w:hAnsi="Times New Roman" w:cs="Times New Roman"/>
        </w:rPr>
      </w:pPr>
      <w:r w:rsidRPr="00132296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b/>
        </w:rPr>
        <w:t xml:space="preserve"> </w:t>
      </w:r>
      <w:r w:rsidRPr="002C1BD7">
        <w:rPr>
          <w:rFonts w:ascii="Times New Roman" w:hAnsi="Times New Roman" w:cs="Times New Roman"/>
        </w:rPr>
        <w:t>Op</w:t>
      </w:r>
      <w:r w:rsidR="000F1A76" w:rsidRPr="00923BA1">
        <w:rPr>
          <w:rFonts w:ascii="Times New Roman" w:hAnsi="Times New Roman" w:cs="Times New Roman"/>
        </w:rPr>
        <w:t>różnianie osadników w instalacjach przydomowych oczyszcza</w:t>
      </w:r>
      <w:r w:rsidR="00923BA1" w:rsidRPr="00923BA1">
        <w:rPr>
          <w:rFonts w:ascii="Times New Roman" w:hAnsi="Times New Roman" w:cs="Times New Roman"/>
        </w:rPr>
        <w:t xml:space="preserve">lni ścieków powinno odbywać się </w:t>
      </w:r>
      <w:r w:rsidR="000F1A76" w:rsidRPr="00923BA1">
        <w:rPr>
          <w:rFonts w:ascii="Times New Roman" w:hAnsi="Times New Roman" w:cs="Times New Roman"/>
        </w:rPr>
        <w:t>z częstotliwością wynikającą z instrukcji ich eksploatacji, lecz n</w:t>
      </w:r>
      <w:r w:rsidR="00132296">
        <w:rPr>
          <w:rFonts w:ascii="Times New Roman" w:hAnsi="Times New Roman" w:cs="Times New Roman"/>
        </w:rPr>
        <w:t>ie rzadziej niż raz na dwa lata.”.</w:t>
      </w:r>
    </w:p>
    <w:p w14:paraId="0A31D71A" w14:textId="77777777" w:rsidR="000E25FE" w:rsidRPr="00923BA1" w:rsidRDefault="0083525E" w:rsidP="00945A25">
      <w:pPr>
        <w:tabs>
          <w:tab w:val="left" w:pos="9923"/>
        </w:tabs>
        <w:spacing w:line="240" w:lineRule="auto"/>
        <w:jc w:val="both"/>
        <w:rPr>
          <w:rFonts w:ascii="Times New Roman" w:hAnsi="Times New Roman" w:cs="Times New Roman"/>
        </w:rPr>
      </w:pPr>
      <w:r w:rsidRPr="00923BA1">
        <w:rPr>
          <w:rFonts w:ascii="Times New Roman" w:hAnsi="Times New Roman" w:cs="Times New Roman"/>
        </w:rPr>
        <w:t xml:space="preserve">§ 2. </w:t>
      </w:r>
      <w:r w:rsidR="00923BA1" w:rsidRPr="00923BA1">
        <w:rPr>
          <w:rFonts w:ascii="Times New Roman" w:hAnsi="Times New Roman" w:cs="Times New Roman"/>
        </w:rPr>
        <w:t xml:space="preserve">Uchwała </w:t>
      </w:r>
      <w:r w:rsidR="008A06DB">
        <w:rPr>
          <w:rFonts w:ascii="Times New Roman" w:hAnsi="Times New Roman" w:cs="Times New Roman"/>
        </w:rPr>
        <w:t xml:space="preserve"> wchodzi w życie </w:t>
      </w:r>
      <w:r w:rsidR="00F501CD" w:rsidRPr="002C1BD7">
        <w:rPr>
          <w:rFonts w:ascii="Times New Roman" w:hAnsi="Times New Roman" w:cs="Times New Roman"/>
        </w:rPr>
        <w:t xml:space="preserve">po upływie 14 dni od dnia </w:t>
      </w:r>
      <w:r w:rsidR="00923BA1" w:rsidRPr="00923BA1">
        <w:rPr>
          <w:rFonts w:ascii="Times New Roman" w:hAnsi="Times New Roman" w:cs="Times New Roman"/>
        </w:rPr>
        <w:t>ogłoszenia w Dzienniku Urzędowym Województwa Kujawsko – Pomorskiego</w:t>
      </w:r>
      <w:r w:rsidR="00F501CD">
        <w:rPr>
          <w:rFonts w:ascii="Times New Roman" w:hAnsi="Times New Roman" w:cs="Times New Roman"/>
        </w:rPr>
        <w:t>.</w:t>
      </w:r>
      <w:r w:rsidR="00923BA1" w:rsidRPr="00923BA1">
        <w:rPr>
          <w:rFonts w:ascii="Times New Roman" w:hAnsi="Times New Roman" w:cs="Times New Roman"/>
        </w:rPr>
        <w:t xml:space="preserve"> </w:t>
      </w:r>
    </w:p>
    <w:p w14:paraId="3515AB61" w14:textId="77777777" w:rsidR="000E25FE" w:rsidRPr="00923BA1" w:rsidRDefault="000E25FE" w:rsidP="00945A25">
      <w:pPr>
        <w:pStyle w:val="Akapitzlist"/>
        <w:jc w:val="both"/>
        <w:rPr>
          <w:rFonts w:ascii="Times New Roman" w:hAnsi="Times New Roman" w:cs="Times New Roman"/>
        </w:rPr>
      </w:pPr>
    </w:p>
    <w:p w14:paraId="1B5C8527" w14:textId="77777777" w:rsidR="000E25FE" w:rsidRPr="00923BA1" w:rsidRDefault="000E25FE" w:rsidP="00D313CC">
      <w:pPr>
        <w:pStyle w:val="Akapitzlist"/>
        <w:rPr>
          <w:rFonts w:ascii="Times New Roman" w:hAnsi="Times New Roman" w:cs="Times New Roman"/>
        </w:rPr>
      </w:pPr>
    </w:p>
    <w:p w14:paraId="476CE5A3" w14:textId="77777777" w:rsidR="000E25FE" w:rsidRPr="00923BA1" w:rsidRDefault="000E25FE" w:rsidP="00D313CC">
      <w:pPr>
        <w:pStyle w:val="Akapitzlist"/>
        <w:rPr>
          <w:rFonts w:ascii="Times New Roman" w:hAnsi="Times New Roman" w:cs="Times New Roman"/>
        </w:rPr>
      </w:pPr>
    </w:p>
    <w:p w14:paraId="37B26818" w14:textId="77777777" w:rsidR="000E25FE" w:rsidRPr="00923BA1" w:rsidRDefault="000E25FE" w:rsidP="00D313CC">
      <w:pPr>
        <w:pStyle w:val="Akapitzlist"/>
        <w:rPr>
          <w:rFonts w:ascii="Times New Roman" w:hAnsi="Times New Roman" w:cs="Times New Roman"/>
        </w:rPr>
      </w:pPr>
    </w:p>
    <w:p w14:paraId="52503E4E" w14:textId="77777777" w:rsidR="000E25FE" w:rsidRDefault="000E25FE" w:rsidP="00D313CC">
      <w:pPr>
        <w:pStyle w:val="Akapitzlist"/>
        <w:rPr>
          <w:rFonts w:ascii="Times New Roman" w:hAnsi="Times New Roman" w:cs="Times New Roman"/>
        </w:rPr>
      </w:pPr>
    </w:p>
    <w:p w14:paraId="6B730B27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377FC8AF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3C42C29B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683096C3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2B14AA9B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52E1C823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3AC7B9A9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1B2A6529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4477846D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38201BB8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42D43EAE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63757512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2C1927E7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5C1CA621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521E1854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67982E46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54341283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6CB718AF" w14:textId="77777777" w:rsidR="00132296" w:rsidRPr="00923BA1" w:rsidRDefault="00132296" w:rsidP="00D313CC">
      <w:pPr>
        <w:pStyle w:val="Akapitzlist"/>
        <w:rPr>
          <w:rFonts w:ascii="Times New Roman" w:hAnsi="Times New Roman" w:cs="Times New Roman"/>
        </w:rPr>
      </w:pPr>
    </w:p>
    <w:p w14:paraId="473ADD65" w14:textId="77777777" w:rsidR="000E25FE" w:rsidRPr="00923BA1" w:rsidRDefault="000E25FE" w:rsidP="00D313CC">
      <w:pPr>
        <w:pStyle w:val="Akapitzlist"/>
        <w:rPr>
          <w:rFonts w:ascii="Times New Roman" w:hAnsi="Times New Roman" w:cs="Times New Roman"/>
        </w:rPr>
      </w:pPr>
    </w:p>
    <w:p w14:paraId="384C5438" w14:textId="77777777" w:rsidR="000E25FE" w:rsidRPr="00923BA1" w:rsidRDefault="000E25FE" w:rsidP="00D313CC">
      <w:pPr>
        <w:pStyle w:val="Akapitzlist"/>
        <w:rPr>
          <w:rFonts w:ascii="Times New Roman" w:hAnsi="Times New Roman" w:cs="Times New Roman"/>
        </w:rPr>
      </w:pPr>
    </w:p>
    <w:p w14:paraId="6347AABA" w14:textId="77777777" w:rsidR="000E25FE" w:rsidRPr="00923BA1" w:rsidRDefault="000E25FE" w:rsidP="00D313CC">
      <w:pPr>
        <w:pStyle w:val="Akapitzlist"/>
        <w:rPr>
          <w:rFonts w:ascii="Times New Roman" w:hAnsi="Times New Roman" w:cs="Times New Roman"/>
        </w:rPr>
      </w:pPr>
    </w:p>
    <w:p w14:paraId="4F6D9F39" w14:textId="77777777" w:rsidR="000E25FE" w:rsidRDefault="000E25FE" w:rsidP="00D313CC">
      <w:pPr>
        <w:pStyle w:val="Akapitzlist"/>
        <w:rPr>
          <w:rFonts w:ascii="Times New Roman" w:hAnsi="Times New Roman" w:cs="Times New Roman"/>
        </w:rPr>
      </w:pPr>
    </w:p>
    <w:p w14:paraId="3B823F00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0EB7AF0E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37C36D93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5F4F70CC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05A73E7F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7C152F54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53C59543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5DFC0CF8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298A79EF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4074989F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540FDA96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7F4189A0" w14:textId="77777777" w:rsidR="00132296" w:rsidRDefault="00132296" w:rsidP="00D313CC">
      <w:pPr>
        <w:pStyle w:val="Akapitzlist"/>
        <w:rPr>
          <w:rFonts w:ascii="Times New Roman" w:hAnsi="Times New Roman" w:cs="Times New Roman"/>
        </w:rPr>
      </w:pPr>
    </w:p>
    <w:p w14:paraId="61F70B4E" w14:textId="77777777" w:rsidR="007F13C6" w:rsidRDefault="007F13C6" w:rsidP="00D313CC">
      <w:pPr>
        <w:pStyle w:val="Akapitzlist"/>
        <w:rPr>
          <w:rFonts w:ascii="Times New Roman" w:hAnsi="Times New Roman" w:cs="Times New Roman"/>
        </w:rPr>
      </w:pPr>
    </w:p>
    <w:p w14:paraId="1F19A0C6" w14:textId="77777777" w:rsidR="007F13C6" w:rsidRPr="00923BA1" w:rsidRDefault="007F13C6" w:rsidP="00D313CC">
      <w:pPr>
        <w:pStyle w:val="Akapitzlist"/>
        <w:rPr>
          <w:rFonts w:ascii="Times New Roman" w:hAnsi="Times New Roman" w:cs="Times New Roman"/>
        </w:rPr>
      </w:pPr>
    </w:p>
    <w:p w14:paraId="1049B6DD" w14:textId="77777777" w:rsidR="000E25FE" w:rsidRPr="00923BA1" w:rsidRDefault="000E25FE" w:rsidP="00D313CC">
      <w:pPr>
        <w:pStyle w:val="Akapitzlist"/>
        <w:rPr>
          <w:rFonts w:ascii="Times New Roman" w:hAnsi="Times New Roman" w:cs="Times New Roman"/>
        </w:rPr>
      </w:pPr>
    </w:p>
    <w:p w14:paraId="76F8F9F3" w14:textId="77777777" w:rsidR="00923BA1" w:rsidRPr="00923BA1" w:rsidRDefault="00977A20" w:rsidP="00923BA1">
      <w:pPr>
        <w:ind w:firstLine="396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23BA1">
        <w:rPr>
          <w:rFonts w:ascii="Times New Roman" w:hAnsi="Times New Roman" w:cs="Times New Roman"/>
          <w:b/>
        </w:rPr>
        <w:t xml:space="preserve">                                                </w:t>
      </w:r>
      <w:r w:rsidR="0037158A" w:rsidRPr="00923BA1">
        <w:rPr>
          <w:rFonts w:ascii="Times New Roman" w:hAnsi="Times New Roman" w:cs="Times New Roman"/>
          <w:b/>
        </w:rPr>
        <w:t xml:space="preserve">    </w:t>
      </w:r>
      <w:r w:rsidRPr="00923BA1">
        <w:rPr>
          <w:rFonts w:ascii="Times New Roman" w:hAnsi="Times New Roman" w:cs="Times New Roman"/>
          <w:b/>
        </w:rPr>
        <w:t xml:space="preserve">   </w:t>
      </w:r>
    </w:p>
    <w:p w14:paraId="4899CBEC" w14:textId="77777777" w:rsidR="00923BA1" w:rsidRPr="00923BA1" w:rsidRDefault="00923BA1" w:rsidP="00923BA1">
      <w:pPr>
        <w:ind w:firstLine="396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23BA1">
        <w:rPr>
          <w:rFonts w:ascii="Times New Roman" w:eastAsia="Times New Roman" w:hAnsi="Times New Roman" w:cs="Times New Roman"/>
          <w:b/>
          <w:lang w:eastAsia="pl-PL"/>
        </w:rPr>
        <w:lastRenderedPageBreak/>
        <w:t>Uzasadnienie</w:t>
      </w:r>
    </w:p>
    <w:p w14:paraId="4F310542" w14:textId="77777777" w:rsidR="00923BA1" w:rsidRPr="00923BA1" w:rsidRDefault="00923BA1" w:rsidP="00923BA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923BA1">
        <w:rPr>
          <w:rFonts w:ascii="Times New Roman" w:eastAsia="Times New Roman" w:hAnsi="Times New Roman" w:cs="Times New Roman"/>
          <w:lang w:eastAsia="pl-PL"/>
        </w:rPr>
        <w:br/>
        <w:t>Na podstawie art. 4 ust. 1 ustawy z dnia 13 września 1996 r. o utrzymaniu czystości i porządku</w:t>
      </w:r>
      <w:r w:rsidRPr="00923BA1">
        <w:rPr>
          <w:rFonts w:ascii="Times New Roman" w:eastAsia="Times New Roman" w:hAnsi="Times New Roman" w:cs="Times New Roman"/>
          <w:lang w:eastAsia="pl-PL"/>
        </w:rPr>
        <w:br/>
        <w:t>w gminach (</w:t>
      </w:r>
      <w:proofErr w:type="spellStart"/>
      <w:r w:rsidRPr="00923BA1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923BA1">
        <w:rPr>
          <w:rFonts w:ascii="Times New Roman" w:eastAsia="Times New Roman" w:hAnsi="Times New Roman" w:cs="Times New Roman"/>
          <w:lang w:eastAsia="pl-PL"/>
        </w:rPr>
        <w:t>. Dz. U. z 2022 r., poz. 2519 ze zm.) rada gminy po zasięgnięciu opinii państwowego powiatowego inspektora sanitarnego uchwala regulamin utrzymania czystości i porządku na terenie gminy.</w:t>
      </w:r>
    </w:p>
    <w:p w14:paraId="26A39DBA" w14:textId="77777777" w:rsidR="00923BA1" w:rsidRPr="00923BA1" w:rsidRDefault="00923BA1" w:rsidP="00923BA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923BA1">
        <w:rPr>
          <w:rFonts w:ascii="Times New Roman" w:eastAsia="Times New Roman" w:hAnsi="Times New Roman" w:cs="Times New Roman"/>
          <w:lang w:eastAsia="pl-PL"/>
        </w:rPr>
        <w:t>Przedłożony projekt uchwały m.in. zwiększa częstotliwość odbioru szkła od mieszkańców nie rzadziej niż raz w miesiącu oraz w ramach opłaty za gospodarowanie odpadami właściciel nieruchomości, ujętej w gminnym systemie gospodarowania</w:t>
      </w:r>
      <w:r w:rsidR="00CB0B5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B0B59" w:rsidRPr="00CB0B59">
        <w:rPr>
          <w:rFonts w:ascii="Times New Roman" w:eastAsia="Times New Roman" w:hAnsi="Times New Roman" w:cs="Times New Roman"/>
          <w:lang w:eastAsia="pl-PL"/>
        </w:rPr>
        <w:t>może w okresie kolejnych 12 miesięcy</w:t>
      </w:r>
      <w:r w:rsidRPr="00923BA1">
        <w:rPr>
          <w:rFonts w:ascii="Times New Roman" w:eastAsia="Times New Roman" w:hAnsi="Times New Roman" w:cs="Times New Roman"/>
          <w:lang w:eastAsia="pl-PL"/>
        </w:rPr>
        <w:t xml:space="preserve"> skorzystać z </w:t>
      </w:r>
      <w:r w:rsidR="00CB0B59">
        <w:rPr>
          <w:rFonts w:ascii="Times New Roman" w:eastAsia="Times New Roman" w:hAnsi="Times New Roman" w:cs="Times New Roman"/>
          <w:lang w:eastAsia="pl-PL"/>
        </w:rPr>
        <w:t xml:space="preserve">1 </w:t>
      </w:r>
      <w:r w:rsidRPr="00923BA1">
        <w:rPr>
          <w:rFonts w:ascii="Times New Roman" w:eastAsia="Times New Roman" w:hAnsi="Times New Roman" w:cs="Times New Roman"/>
          <w:lang w:eastAsia="pl-PL"/>
        </w:rPr>
        <w:t>work</w:t>
      </w:r>
      <w:r w:rsidR="00CB0B59">
        <w:rPr>
          <w:rFonts w:ascii="Times New Roman" w:eastAsia="Times New Roman" w:hAnsi="Times New Roman" w:cs="Times New Roman"/>
          <w:lang w:eastAsia="pl-PL"/>
        </w:rPr>
        <w:t>a</w:t>
      </w:r>
      <w:r w:rsidRPr="00923BA1">
        <w:rPr>
          <w:rFonts w:ascii="Times New Roman" w:eastAsia="Times New Roman" w:hAnsi="Times New Roman" w:cs="Times New Roman"/>
          <w:lang w:eastAsia="pl-PL"/>
        </w:rPr>
        <w:t xml:space="preserve"> typu Big </w:t>
      </w:r>
      <w:proofErr w:type="spellStart"/>
      <w:r w:rsidRPr="00923BA1">
        <w:rPr>
          <w:rFonts w:ascii="Times New Roman" w:eastAsia="Times New Roman" w:hAnsi="Times New Roman" w:cs="Times New Roman"/>
          <w:lang w:eastAsia="pl-PL"/>
        </w:rPr>
        <w:t>Bag</w:t>
      </w:r>
      <w:proofErr w:type="spellEnd"/>
      <w:r w:rsidR="00CB0B5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23BA1">
        <w:rPr>
          <w:rFonts w:ascii="Times New Roman" w:eastAsia="Times New Roman" w:hAnsi="Times New Roman" w:cs="Times New Roman"/>
          <w:lang w:eastAsia="pl-PL"/>
        </w:rPr>
        <w:t xml:space="preserve"> na rok.</w:t>
      </w:r>
    </w:p>
    <w:p w14:paraId="6DE6BFDC" w14:textId="77777777" w:rsidR="00923BA1" w:rsidRPr="00923BA1" w:rsidRDefault="00923BA1" w:rsidP="00923BA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923BA1">
        <w:rPr>
          <w:rFonts w:ascii="Times New Roman" w:eastAsia="Times New Roman" w:hAnsi="Times New Roman" w:cs="Times New Roman"/>
          <w:lang w:eastAsia="pl-PL"/>
        </w:rPr>
        <w:t xml:space="preserve">W związku z wprowadzoną nowelizacją ustawy z dnia 13 września 1996 r. o utrzymaniu czystości i porządku </w:t>
      </w:r>
      <w:r w:rsidRPr="00923BA1">
        <w:rPr>
          <w:rFonts w:ascii="Times New Roman" w:eastAsia="Times New Roman" w:hAnsi="Times New Roman" w:cs="Times New Roman"/>
          <w:lang w:eastAsia="pl-PL"/>
        </w:rPr>
        <w:br/>
        <w:t>w gminach (</w:t>
      </w:r>
      <w:proofErr w:type="spellStart"/>
      <w:r w:rsidRPr="00923BA1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923BA1">
        <w:rPr>
          <w:rFonts w:ascii="Times New Roman" w:eastAsia="Times New Roman" w:hAnsi="Times New Roman" w:cs="Times New Roman"/>
          <w:lang w:eastAsia="pl-PL"/>
        </w:rPr>
        <w:t>. Dz. U. z 2022 r. poz. 2519 ze zm.) zachodzi konieczność podjęcia nowej uchwały w sprawie regulaminu utrzymania czystości i porządku na terenie Gminy Wielka Nieszawka określającej minimalną częstotliwość pozbywania się nieczystości ciekłych ze zbiorników bezodpływowych oraz przydomowych oczyszczalni ścieków.</w:t>
      </w:r>
    </w:p>
    <w:p w14:paraId="485B4C37" w14:textId="77777777" w:rsidR="00923BA1" w:rsidRPr="00923BA1" w:rsidRDefault="00923BA1" w:rsidP="00923BA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923BA1">
        <w:rPr>
          <w:rFonts w:ascii="Times New Roman" w:eastAsia="Times New Roman" w:hAnsi="Times New Roman" w:cs="Times New Roman"/>
          <w:lang w:eastAsia="pl-PL"/>
        </w:rPr>
        <w:t>W/w ustawa narzuca konieczność doprecyzowania terminów związanych z opróżnianiem zbiorników bezodpływowych, a także wymusza na gminach kontrolowanie wywiązywania się z tych obowiązków przez właścicieli nieruchomości.</w:t>
      </w:r>
    </w:p>
    <w:p w14:paraId="7187A608" w14:textId="77777777" w:rsidR="00923BA1" w:rsidRPr="00923BA1" w:rsidRDefault="00923BA1" w:rsidP="00923BA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923BA1">
        <w:rPr>
          <w:rFonts w:ascii="Times New Roman" w:eastAsia="Times New Roman" w:hAnsi="Times New Roman" w:cs="Times New Roman"/>
          <w:lang w:eastAsia="pl-PL"/>
        </w:rPr>
        <w:t>Regulamin utrzymania czystości i porządku na terenie Gminy Wielka Nieszawka ma na celu dostosowanie zasad do potrzeb i oczekiwań mieszkańców oraz do obowiązujących zapisów ustawy o utrzymaniu czystości</w:t>
      </w:r>
      <w:r w:rsidR="0094010C">
        <w:rPr>
          <w:rFonts w:ascii="Times New Roman" w:eastAsia="Times New Roman" w:hAnsi="Times New Roman" w:cs="Times New Roman"/>
          <w:lang w:eastAsia="pl-PL"/>
        </w:rPr>
        <w:br/>
      </w:r>
      <w:r w:rsidRPr="00923BA1">
        <w:rPr>
          <w:rFonts w:ascii="Times New Roman" w:eastAsia="Times New Roman" w:hAnsi="Times New Roman" w:cs="Times New Roman"/>
          <w:lang w:eastAsia="pl-PL"/>
        </w:rPr>
        <w:t xml:space="preserve"> i porządku w gminie. </w:t>
      </w:r>
    </w:p>
    <w:p w14:paraId="7BF968C1" w14:textId="77777777" w:rsidR="00923BA1" w:rsidRPr="00923BA1" w:rsidRDefault="00923BA1" w:rsidP="00923BA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923BA1">
        <w:rPr>
          <w:rFonts w:ascii="Times New Roman" w:eastAsia="Times New Roman" w:hAnsi="Times New Roman" w:cs="Times New Roman"/>
          <w:lang w:eastAsia="pl-PL"/>
        </w:rPr>
        <w:t>W związku z powyższym podjęcie przedmiotowej uchwały jest uzasadnione</w:t>
      </w:r>
      <w:r w:rsidR="00945A25">
        <w:rPr>
          <w:rFonts w:ascii="Times New Roman" w:eastAsia="Times New Roman" w:hAnsi="Times New Roman" w:cs="Times New Roman"/>
          <w:lang w:eastAsia="pl-PL"/>
        </w:rPr>
        <w:t>.</w:t>
      </w:r>
    </w:p>
    <w:p w14:paraId="2A34AB07" w14:textId="77777777" w:rsidR="000E25FE" w:rsidRPr="002B7ED6" w:rsidRDefault="000E25FE" w:rsidP="00923BA1">
      <w:pPr>
        <w:pStyle w:val="Akapitzlist"/>
        <w:tabs>
          <w:tab w:val="left" w:pos="5812"/>
        </w:tabs>
        <w:ind w:left="3828" w:right="3890" w:firstLine="567"/>
        <w:jc w:val="both"/>
        <w:rPr>
          <w:rFonts w:ascii="Times New Roman" w:hAnsi="Times New Roman" w:cs="Times New Roman"/>
        </w:rPr>
      </w:pPr>
    </w:p>
    <w:sectPr w:rsidR="000E25FE" w:rsidRPr="002B7ED6" w:rsidSect="00C23715">
      <w:pgSz w:w="11907" w:h="16839" w:code="9"/>
      <w:pgMar w:top="720" w:right="992" w:bottom="720" w:left="720" w:header="709" w:footer="709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185E" w14:textId="77777777" w:rsidR="00546E63" w:rsidRDefault="00546E63" w:rsidP="001D59A8">
      <w:pPr>
        <w:spacing w:after="0" w:line="240" w:lineRule="auto"/>
      </w:pPr>
      <w:r>
        <w:separator/>
      </w:r>
    </w:p>
  </w:endnote>
  <w:endnote w:type="continuationSeparator" w:id="0">
    <w:p w14:paraId="50C6F384" w14:textId="77777777" w:rsidR="00546E63" w:rsidRDefault="00546E63" w:rsidP="001D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C1B6" w14:textId="77777777" w:rsidR="00546E63" w:rsidRDefault="00546E63" w:rsidP="001D59A8">
      <w:pPr>
        <w:spacing w:after="0" w:line="240" w:lineRule="auto"/>
      </w:pPr>
      <w:r>
        <w:separator/>
      </w:r>
    </w:p>
  </w:footnote>
  <w:footnote w:type="continuationSeparator" w:id="0">
    <w:p w14:paraId="37227AF5" w14:textId="77777777" w:rsidR="00546E63" w:rsidRDefault="00546E63" w:rsidP="001D5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060"/>
    <w:multiLevelType w:val="hybridMultilevel"/>
    <w:tmpl w:val="425C3868"/>
    <w:lvl w:ilvl="0" w:tplc="0CEACBD4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3412D4"/>
    <w:multiLevelType w:val="hybridMultilevel"/>
    <w:tmpl w:val="1F8EDF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66F2F"/>
    <w:multiLevelType w:val="hybridMultilevel"/>
    <w:tmpl w:val="C0E4A5FC"/>
    <w:lvl w:ilvl="0" w:tplc="61A8EE14">
      <w:start w:val="2"/>
      <w:numFmt w:val="decimal"/>
      <w:lvlText w:val="%1."/>
      <w:lvlJc w:val="left"/>
      <w:pPr>
        <w:ind w:left="10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211A621E">
      <w:numFmt w:val="bullet"/>
      <w:lvlText w:val="•"/>
      <w:lvlJc w:val="left"/>
      <w:pPr>
        <w:ind w:left="1110" w:hanging="220"/>
      </w:pPr>
      <w:rPr>
        <w:rFonts w:hint="default"/>
        <w:lang w:val="pl-PL" w:eastAsia="en-US" w:bidi="ar-SA"/>
      </w:rPr>
    </w:lvl>
    <w:lvl w:ilvl="2" w:tplc="A21C9276">
      <w:numFmt w:val="bullet"/>
      <w:lvlText w:val="•"/>
      <w:lvlJc w:val="left"/>
      <w:pPr>
        <w:ind w:left="2121" w:hanging="220"/>
      </w:pPr>
      <w:rPr>
        <w:rFonts w:hint="default"/>
        <w:lang w:val="pl-PL" w:eastAsia="en-US" w:bidi="ar-SA"/>
      </w:rPr>
    </w:lvl>
    <w:lvl w:ilvl="3" w:tplc="52608A28">
      <w:numFmt w:val="bullet"/>
      <w:lvlText w:val="•"/>
      <w:lvlJc w:val="left"/>
      <w:pPr>
        <w:ind w:left="3131" w:hanging="220"/>
      </w:pPr>
      <w:rPr>
        <w:rFonts w:hint="default"/>
        <w:lang w:val="pl-PL" w:eastAsia="en-US" w:bidi="ar-SA"/>
      </w:rPr>
    </w:lvl>
    <w:lvl w:ilvl="4" w:tplc="8036324A">
      <w:numFmt w:val="bullet"/>
      <w:lvlText w:val="•"/>
      <w:lvlJc w:val="left"/>
      <w:pPr>
        <w:ind w:left="4142" w:hanging="220"/>
      </w:pPr>
      <w:rPr>
        <w:rFonts w:hint="default"/>
        <w:lang w:val="pl-PL" w:eastAsia="en-US" w:bidi="ar-SA"/>
      </w:rPr>
    </w:lvl>
    <w:lvl w:ilvl="5" w:tplc="AEDCA6A0">
      <w:numFmt w:val="bullet"/>
      <w:lvlText w:val="•"/>
      <w:lvlJc w:val="left"/>
      <w:pPr>
        <w:ind w:left="5153" w:hanging="220"/>
      </w:pPr>
      <w:rPr>
        <w:rFonts w:hint="default"/>
        <w:lang w:val="pl-PL" w:eastAsia="en-US" w:bidi="ar-SA"/>
      </w:rPr>
    </w:lvl>
    <w:lvl w:ilvl="6" w:tplc="B1B4E3A6">
      <w:numFmt w:val="bullet"/>
      <w:lvlText w:val="•"/>
      <w:lvlJc w:val="left"/>
      <w:pPr>
        <w:ind w:left="6163" w:hanging="220"/>
      </w:pPr>
      <w:rPr>
        <w:rFonts w:hint="default"/>
        <w:lang w:val="pl-PL" w:eastAsia="en-US" w:bidi="ar-SA"/>
      </w:rPr>
    </w:lvl>
    <w:lvl w:ilvl="7" w:tplc="F3C090FA">
      <w:numFmt w:val="bullet"/>
      <w:lvlText w:val="•"/>
      <w:lvlJc w:val="left"/>
      <w:pPr>
        <w:ind w:left="7174" w:hanging="220"/>
      </w:pPr>
      <w:rPr>
        <w:rFonts w:hint="default"/>
        <w:lang w:val="pl-PL" w:eastAsia="en-US" w:bidi="ar-SA"/>
      </w:rPr>
    </w:lvl>
    <w:lvl w:ilvl="8" w:tplc="31FC10C6">
      <w:numFmt w:val="bullet"/>
      <w:lvlText w:val="•"/>
      <w:lvlJc w:val="left"/>
      <w:pPr>
        <w:ind w:left="8184" w:hanging="220"/>
      </w:pPr>
      <w:rPr>
        <w:rFonts w:hint="default"/>
        <w:lang w:val="pl-PL" w:eastAsia="en-US" w:bidi="ar-SA"/>
      </w:rPr>
    </w:lvl>
  </w:abstractNum>
  <w:abstractNum w:abstractNumId="3" w15:restartNumberingAfterBreak="0">
    <w:nsid w:val="28370439"/>
    <w:multiLevelType w:val="hybridMultilevel"/>
    <w:tmpl w:val="6EA405F2"/>
    <w:lvl w:ilvl="0" w:tplc="04150017">
      <w:start w:val="1"/>
      <w:numFmt w:val="lowerLetter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 w15:restartNumberingAfterBreak="0">
    <w:nsid w:val="2AF64E91"/>
    <w:multiLevelType w:val="hybridMultilevel"/>
    <w:tmpl w:val="40D2265A"/>
    <w:lvl w:ilvl="0" w:tplc="0CEACBD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16A18"/>
    <w:multiLevelType w:val="hybridMultilevel"/>
    <w:tmpl w:val="4BC2E31E"/>
    <w:lvl w:ilvl="0" w:tplc="0CEACBD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733DB"/>
    <w:multiLevelType w:val="hybridMultilevel"/>
    <w:tmpl w:val="4F9EB6A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C185A69"/>
    <w:multiLevelType w:val="hybridMultilevel"/>
    <w:tmpl w:val="48A664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C72492C"/>
    <w:multiLevelType w:val="hybridMultilevel"/>
    <w:tmpl w:val="C3869C12"/>
    <w:lvl w:ilvl="0" w:tplc="04150017">
      <w:start w:val="1"/>
      <w:numFmt w:val="lowerLetter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" w15:restartNumberingAfterBreak="0">
    <w:nsid w:val="656C316C"/>
    <w:multiLevelType w:val="hybridMultilevel"/>
    <w:tmpl w:val="E964501A"/>
    <w:lvl w:ilvl="0" w:tplc="0CEACBD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113A0"/>
    <w:multiLevelType w:val="hybridMultilevel"/>
    <w:tmpl w:val="1EE2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D3906"/>
    <w:multiLevelType w:val="hybridMultilevel"/>
    <w:tmpl w:val="2294E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E71CD"/>
    <w:multiLevelType w:val="hybridMultilevel"/>
    <w:tmpl w:val="F55200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F906F3"/>
    <w:multiLevelType w:val="hybridMultilevel"/>
    <w:tmpl w:val="71682B44"/>
    <w:lvl w:ilvl="0" w:tplc="1C0EAA7E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8"/>
        <w:w w:val="100"/>
        <w:sz w:val="22"/>
        <w:szCs w:val="22"/>
        <w:lang w:val="pl-PL" w:eastAsia="en-US" w:bidi="ar-SA"/>
      </w:rPr>
    </w:lvl>
    <w:lvl w:ilvl="1" w:tplc="332C8160">
      <w:start w:val="1"/>
      <w:numFmt w:val="lowerLetter"/>
      <w:lvlText w:val="%2)"/>
      <w:lvlJc w:val="left"/>
      <w:pPr>
        <w:ind w:left="666" w:hanging="22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E84894E6">
      <w:numFmt w:val="bullet"/>
      <w:lvlText w:val="•"/>
      <w:lvlJc w:val="left"/>
      <w:pPr>
        <w:ind w:left="1720" w:hanging="227"/>
      </w:pPr>
      <w:rPr>
        <w:rFonts w:hint="default"/>
        <w:lang w:val="pl-PL" w:eastAsia="en-US" w:bidi="ar-SA"/>
      </w:rPr>
    </w:lvl>
    <w:lvl w:ilvl="3" w:tplc="9FC83992">
      <w:numFmt w:val="bullet"/>
      <w:lvlText w:val="•"/>
      <w:lvlJc w:val="left"/>
      <w:pPr>
        <w:ind w:left="2781" w:hanging="227"/>
      </w:pPr>
      <w:rPr>
        <w:rFonts w:hint="default"/>
        <w:lang w:val="pl-PL" w:eastAsia="en-US" w:bidi="ar-SA"/>
      </w:rPr>
    </w:lvl>
    <w:lvl w:ilvl="4" w:tplc="29D05C46">
      <w:numFmt w:val="bullet"/>
      <w:lvlText w:val="•"/>
      <w:lvlJc w:val="left"/>
      <w:pPr>
        <w:ind w:left="3842" w:hanging="227"/>
      </w:pPr>
      <w:rPr>
        <w:rFonts w:hint="default"/>
        <w:lang w:val="pl-PL" w:eastAsia="en-US" w:bidi="ar-SA"/>
      </w:rPr>
    </w:lvl>
    <w:lvl w:ilvl="5" w:tplc="54AE288A">
      <w:numFmt w:val="bullet"/>
      <w:lvlText w:val="•"/>
      <w:lvlJc w:val="left"/>
      <w:pPr>
        <w:ind w:left="4902" w:hanging="227"/>
      </w:pPr>
      <w:rPr>
        <w:rFonts w:hint="default"/>
        <w:lang w:val="pl-PL" w:eastAsia="en-US" w:bidi="ar-SA"/>
      </w:rPr>
    </w:lvl>
    <w:lvl w:ilvl="6" w:tplc="9B601FFC">
      <w:numFmt w:val="bullet"/>
      <w:lvlText w:val="•"/>
      <w:lvlJc w:val="left"/>
      <w:pPr>
        <w:ind w:left="5963" w:hanging="227"/>
      </w:pPr>
      <w:rPr>
        <w:rFonts w:hint="default"/>
        <w:lang w:val="pl-PL" w:eastAsia="en-US" w:bidi="ar-SA"/>
      </w:rPr>
    </w:lvl>
    <w:lvl w:ilvl="7" w:tplc="5EF41760">
      <w:numFmt w:val="bullet"/>
      <w:lvlText w:val="•"/>
      <w:lvlJc w:val="left"/>
      <w:pPr>
        <w:ind w:left="7024" w:hanging="227"/>
      </w:pPr>
      <w:rPr>
        <w:rFonts w:hint="default"/>
        <w:lang w:val="pl-PL" w:eastAsia="en-US" w:bidi="ar-SA"/>
      </w:rPr>
    </w:lvl>
    <w:lvl w:ilvl="8" w:tplc="0BA29E6A">
      <w:numFmt w:val="bullet"/>
      <w:lvlText w:val="•"/>
      <w:lvlJc w:val="left"/>
      <w:pPr>
        <w:ind w:left="8084" w:hanging="227"/>
      </w:pPr>
      <w:rPr>
        <w:rFonts w:hint="default"/>
        <w:lang w:val="pl-PL" w:eastAsia="en-US" w:bidi="ar-SA"/>
      </w:rPr>
    </w:lvl>
  </w:abstractNum>
  <w:abstractNum w:abstractNumId="14" w15:restartNumberingAfterBreak="0">
    <w:nsid w:val="7EB53FAD"/>
    <w:multiLevelType w:val="hybridMultilevel"/>
    <w:tmpl w:val="4DFC4272"/>
    <w:lvl w:ilvl="0" w:tplc="0CEACBD4">
      <w:start w:val="1"/>
      <w:numFmt w:val="lowerLetter"/>
      <w:lvlText w:val="%1)"/>
      <w:lvlJc w:val="left"/>
      <w:pPr>
        <w:ind w:left="1160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num w:numId="1" w16cid:durableId="987440607">
    <w:abstractNumId w:val="8"/>
  </w:num>
  <w:num w:numId="2" w16cid:durableId="274874946">
    <w:abstractNumId w:val="3"/>
  </w:num>
  <w:num w:numId="3" w16cid:durableId="648480055">
    <w:abstractNumId w:val="14"/>
  </w:num>
  <w:num w:numId="4" w16cid:durableId="1007514943">
    <w:abstractNumId w:val="10"/>
  </w:num>
  <w:num w:numId="5" w16cid:durableId="1775053534">
    <w:abstractNumId w:val="5"/>
  </w:num>
  <w:num w:numId="6" w16cid:durableId="925071956">
    <w:abstractNumId w:val="12"/>
  </w:num>
  <w:num w:numId="7" w16cid:durableId="1974675651">
    <w:abstractNumId w:val="1"/>
  </w:num>
  <w:num w:numId="8" w16cid:durableId="68886057">
    <w:abstractNumId w:val="6"/>
  </w:num>
  <w:num w:numId="9" w16cid:durableId="1798379310">
    <w:abstractNumId w:val="9"/>
  </w:num>
  <w:num w:numId="10" w16cid:durableId="124084635">
    <w:abstractNumId w:val="4"/>
  </w:num>
  <w:num w:numId="11" w16cid:durableId="337578997">
    <w:abstractNumId w:val="0"/>
  </w:num>
  <w:num w:numId="12" w16cid:durableId="1542936879">
    <w:abstractNumId w:val="7"/>
  </w:num>
  <w:num w:numId="13" w16cid:durableId="1438938675">
    <w:abstractNumId w:val="11"/>
  </w:num>
  <w:num w:numId="14" w16cid:durableId="396166695">
    <w:abstractNumId w:val="13"/>
  </w:num>
  <w:num w:numId="15" w16cid:durableId="1928347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1D"/>
    <w:rsid w:val="000038C9"/>
    <w:rsid w:val="000070C4"/>
    <w:rsid w:val="000312F7"/>
    <w:rsid w:val="0003647D"/>
    <w:rsid w:val="000429E5"/>
    <w:rsid w:val="00090E8F"/>
    <w:rsid w:val="000D4936"/>
    <w:rsid w:val="000E25FE"/>
    <w:rsid w:val="000E437C"/>
    <w:rsid w:val="000F1A76"/>
    <w:rsid w:val="00132296"/>
    <w:rsid w:val="001361CD"/>
    <w:rsid w:val="00166F5E"/>
    <w:rsid w:val="001D59A8"/>
    <w:rsid w:val="001E6402"/>
    <w:rsid w:val="00203868"/>
    <w:rsid w:val="002421CB"/>
    <w:rsid w:val="0028699E"/>
    <w:rsid w:val="002B7ED6"/>
    <w:rsid w:val="002C1BD7"/>
    <w:rsid w:val="002C1CD0"/>
    <w:rsid w:val="002F7EC8"/>
    <w:rsid w:val="00360446"/>
    <w:rsid w:val="0037158A"/>
    <w:rsid w:val="00382339"/>
    <w:rsid w:val="00383825"/>
    <w:rsid w:val="003B37C8"/>
    <w:rsid w:val="00443AF0"/>
    <w:rsid w:val="00462D11"/>
    <w:rsid w:val="0048339A"/>
    <w:rsid w:val="004C050E"/>
    <w:rsid w:val="004C11F4"/>
    <w:rsid w:val="004D3ABC"/>
    <w:rsid w:val="004D452B"/>
    <w:rsid w:val="00546E63"/>
    <w:rsid w:val="005912BB"/>
    <w:rsid w:val="005D19F4"/>
    <w:rsid w:val="005D417D"/>
    <w:rsid w:val="005E679A"/>
    <w:rsid w:val="00615734"/>
    <w:rsid w:val="00636904"/>
    <w:rsid w:val="00657A3A"/>
    <w:rsid w:val="00676470"/>
    <w:rsid w:val="006D74E5"/>
    <w:rsid w:val="00773948"/>
    <w:rsid w:val="007D63CF"/>
    <w:rsid w:val="007F13C6"/>
    <w:rsid w:val="00826B9A"/>
    <w:rsid w:val="0083312E"/>
    <w:rsid w:val="0083525E"/>
    <w:rsid w:val="00867924"/>
    <w:rsid w:val="008A06DB"/>
    <w:rsid w:val="008F6702"/>
    <w:rsid w:val="00923BA1"/>
    <w:rsid w:val="00926B8E"/>
    <w:rsid w:val="00930104"/>
    <w:rsid w:val="0094010C"/>
    <w:rsid w:val="00945A25"/>
    <w:rsid w:val="00967D89"/>
    <w:rsid w:val="00977A20"/>
    <w:rsid w:val="009B0343"/>
    <w:rsid w:val="009F61B8"/>
    <w:rsid w:val="00A42641"/>
    <w:rsid w:val="00A633A2"/>
    <w:rsid w:val="00A63A7A"/>
    <w:rsid w:val="00A94632"/>
    <w:rsid w:val="00AE1B37"/>
    <w:rsid w:val="00B710E8"/>
    <w:rsid w:val="00BA2014"/>
    <w:rsid w:val="00BA2F67"/>
    <w:rsid w:val="00C1101D"/>
    <w:rsid w:val="00C23715"/>
    <w:rsid w:val="00C30BF0"/>
    <w:rsid w:val="00CB0B59"/>
    <w:rsid w:val="00CB64C6"/>
    <w:rsid w:val="00D0252C"/>
    <w:rsid w:val="00D313CC"/>
    <w:rsid w:val="00D607A4"/>
    <w:rsid w:val="00D828EF"/>
    <w:rsid w:val="00D843C4"/>
    <w:rsid w:val="00D9157C"/>
    <w:rsid w:val="00DA36C0"/>
    <w:rsid w:val="00DC65D0"/>
    <w:rsid w:val="00DD1756"/>
    <w:rsid w:val="00DE446E"/>
    <w:rsid w:val="00E56571"/>
    <w:rsid w:val="00ED71FF"/>
    <w:rsid w:val="00EE035F"/>
    <w:rsid w:val="00EE526C"/>
    <w:rsid w:val="00F00E08"/>
    <w:rsid w:val="00F15F31"/>
    <w:rsid w:val="00F501CD"/>
    <w:rsid w:val="00F55EE4"/>
    <w:rsid w:val="00F70100"/>
    <w:rsid w:val="00F817B0"/>
    <w:rsid w:val="00F837C2"/>
    <w:rsid w:val="00F93472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5340"/>
  <w15:docId w15:val="{B8C49016-6537-4C83-BBCB-49C7D598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4D452B"/>
    <w:pPr>
      <w:widowControl w:val="0"/>
      <w:autoSpaceDE w:val="0"/>
      <w:autoSpaceDN w:val="0"/>
      <w:spacing w:after="0" w:line="240" w:lineRule="auto"/>
      <w:ind w:left="370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59A8"/>
    <w:rPr>
      <w:vertAlign w:val="superscript"/>
    </w:rPr>
  </w:style>
  <w:style w:type="paragraph" w:styleId="Akapitzlist">
    <w:name w:val="List Paragraph"/>
    <w:basedOn w:val="Normalny"/>
    <w:uiPriority w:val="1"/>
    <w:qFormat/>
    <w:rsid w:val="00BA2F67"/>
    <w:pPr>
      <w:ind w:left="720"/>
      <w:contextualSpacing/>
    </w:pPr>
  </w:style>
  <w:style w:type="paragraph" w:customStyle="1" w:styleId="Default">
    <w:name w:val="Default"/>
    <w:rsid w:val="000F1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4D452B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4D452B"/>
    <w:pPr>
      <w:widowControl w:val="0"/>
      <w:autoSpaceDE w:val="0"/>
      <w:autoSpaceDN w:val="0"/>
      <w:spacing w:before="120" w:after="0" w:line="240" w:lineRule="auto"/>
      <w:ind w:left="10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D452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7FD8-4490-4969-BF82-F1CC6C1F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Praca</cp:lastModifiedBy>
  <cp:revision>3</cp:revision>
  <cp:lastPrinted>2023-08-24T12:48:00Z</cp:lastPrinted>
  <dcterms:created xsi:type="dcterms:W3CDTF">2023-09-11T06:36:00Z</dcterms:created>
  <dcterms:modified xsi:type="dcterms:W3CDTF">2023-09-11T06:36:00Z</dcterms:modified>
</cp:coreProperties>
</file>