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8C6D" w14:textId="77777777" w:rsidR="00EF6DDE" w:rsidRPr="00392968" w:rsidRDefault="00EF6DDE" w:rsidP="00392968">
      <w:pPr>
        <w:pStyle w:val="Bezodstpw"/>
        <w:spacing w:line="276" w:lineRule="auto"/>
        <w:jc w:val="center"/>
        <w:rPr>
          <w:rFonts w:cstheme="minorHAnsi"/>
          <w:b/>
          <w:bCs/>
          <w:sz w:val="24"/>
          <w:szCs w:val="24"/>
        </w:rPr>
      </w:pPr>
    </w:p>
    <w:p w14:paraId="6705078A" w14:textId="77777777" w:rsidR="00EE0442" w:rsidRPr="00392968" w:rsidRDefault="00EE0442" w:rsidP="00392968">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46FF2016" w14:textId="77777777" w:rsidR="00EE0442" w:rsidRPr="00392968" w:rsidRDefault="00EE0442" w:rsidP="00392968">
      <w:pPr>
        <w:pStyle w:val="Bezodstpw"/>
        <w:spacing w:line="276" w:lineRule="auto"/>
        <w:jc w:val="center"/>
        <w:rPr>
          <w:rFonts w:cstheme="minorHAnsi"/>
          <w:sz w:val="24"/>
          <w:szCs w:val="24"/>
        </w:rPr>
      </w:pPr>
    </w:p>
    <w:p w14:paraId="447EB57F"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4C05AA3E"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1060F5F3"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72C8348E"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NIP: 8792593680, REGON: 871118750</w:t>
      </w:r>
    </w:p>
    <w:p w14:paraId="05951E28"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44B28DAB" w14:textId="77777777" w:rsidR="00EF6DDE" w:rsidRDefault="00EF6DDE" w:rsidP="00392968">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10F1A840" w14:textId="77777777" w:rsidR="00517C72" w:rsidRPr="00392968" w:rsidRDefault="00517C72" w:rsidP="00392968">
      <w:pPr>
        <w:pStyle w:val="Bezodstpw"/>
        <w:spacing w:line="276" w:lineRule="auto"/>
        <w:jc w:val="center"/>
        <w:rPr>
          <w:rFonts w:cstheme="minorHAnsi"/>
          <w:sz w:val="24"/>
          <w:szCs w:val="24"/>
        </w:rPr>
      </w:pPr>
      <w:r>
        <w:rPr>
          <w:rFonts w:cstheme="minorHAnsi"/>
          <w:sz w:val="24"/>
          <w:szCs w:val="24"/>
        </w:rPr>
        <w:t>E-mail: sekretariat@wielkanieszawka.pl</w:t>
      </w:r>
    </w:p>
    <w:p w14:paraId="21D04B89"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4EEE87A8" w14:textId="77777777"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2FD71D69" w14:textId="77777777" w:rsidR="00EF6DDE" w:rsidRPr="00392968" w:rsidRDefault="00EF6DDE" w:rsidP="00392968">
      <w:pPr>
        <w:pStyle w:val="Bezodstpw"/>
        <w:spacing w:line="276" w:lineRule="auto"/>
        <w:rPr>
          <w:rFonts w:cstheme="minorHAnsi"/>
          <w:sz w:val="24"/>
          <w:szCs w:val="24"/>
        </w:rPr>
      </w:pPr>
    </w:p>
    <w:p w14:paraId="7A0071E3" w14:textId="77777777" w:rsidR="00DE6306" w:rsidRPr="00DE6306" w:rsidRDefault="00DE6306" w:rsidP="00DE6306">
      <w:pPr>
        <w:spacing w:after="0"/>
        <w:jc w:val="center"/>
        <w:rPr>
          <w:rFonts w:eastAsiaTheme="minorHAnsi"/>
          <w:b/>
          <w:bCs/>
          <w:sz w:val="24"/>
          <w:szCs w:val="24"/>
          <w:lang w:eastAsia="en-US"/>
        </w:rPr>
      </w:pPr>
      <w:bookmarkStart w:id="0" w:name="_Hlk142295965"/>
      <w:r w:rsidRPr="00DE6306">
        <w:rPr>
          <w:rFonts w:eastAsiaTheme="minorHAnsi"/>
          <w:b/>
          <w:bCs/>
          <w:sz w:val="24"/>
          <w:szCs w:val="24"/>
          <w:lang w:eastAsia="en-US"/>
        </w:rPr>
        <w:t>Budowa oświetlenia ulicznego dróg gminnych gminy Wielka Nieszawka</w:t>
      </w:r>
    </w:p>
    <w:p w14:paraId="7E1E17E2" w14:textId="77777777" w:rsidR="00DE6306" w:rsidRPr="00DE6306" w:rsidRDefault="00DE6306" w:rsidP="00DE6306">
      <w:pPr>
        <w:spacing w:after="0"/>
        <w:jc w:val="center"/>
        <w:rPr>
          <w:rFonts w:eastAsiaTheme="minorHAnsi"/>
          <w:b/>
          <w:bCs/>
          <w:sz w:val="24"/>
          <w:szCs w:val="24"/>
          <w:lang w:eastAsia="en-US"/>
        </w:rPr>
      </w:pPr>
      <w:r w:rsidRPr="00DE6306">
        <w:rPr>
          <w:rFonts w:eastAsiaTheme="minorHAnsi"/>
          <w:b/>
          <w:bCs/>
          <w:sz w:val="24"/>
          <w:szCs w:val="24"/>
          <w:lang w:eastAsia="en-US"/>
        </w:rPr>
        <w:t>Część I: Budowa oświetlenia ulicznego ul. Gajowej w Małej Nieszawce</w:t>
      </w:r>
    </w:p>
    <w:p w14:paraId="63873435" w14:textId="2C481545" w:rsidR="00DE6306" w:rsidRPr="00DE6306" w:rsidRDefault="00DE6306" w:rsidP="00DE6306">
      <w:pPr>
        <w:spacing w:after="0"/>
        <w:jc w:val="center"/>
        <w:rPr>
          <w:rFonts w:eastAsiaTheme="minorHAnsi"/>
          <w:b/>
          <w:bCs/>
          <w:sz w:val="24"/>
          <w:szCs w:val="24"/>
          <w:lang w:eastAsia="en-US"/>
        </w:rPr>
      </w:pPr>
      <w:r w:rsidRPr="00DE6306">
        <w:rPr>
          <w:rFonts w:eastAsiaTheme="minorHAnsi"/>
          <w:b/>
          <w:bCs/>
          <w:sz w:val="24"/>
          <w:szCs w:val="24"/>
          <w:lang w:eastAsia="en-US"/>
        </w:rPr>
        <w:t>Część I</w:t>
      </w:r>
      <w:r>
        <w:rPr>
          <w:rFonts w:eastAsiaTheme="minorHAnsi"/>
          <w:b/>
          <w:bCs/>
          <w:sz w:val="24"/>
          <w:szCs w:val="24"/>
          <w:lang w:eastAsia="en-US"/>
        </w:rPr>
        <w:t>I</w:t>
      </w:r>
      <w:r w:rsidRPr="00DE6306">
        <w:rPr>
          <w:rFonts w:eastAsiaTheme="minorHAnsi"/>
          <w:b/>
          <w:bCs/>
          <w:sz w:val="24"/>
          <w:szCs w:val="24"/>
          <w:lang w:eastAsia="en-US"/>
        </w:rPr>
        <w:t>: Budowa oświetlenia ulicznego ul. Wodociągowej w Małej Nieszawce</w:t>
      </w:r>
    </w:p>
    <w:bookmarkEnd w:id="0"/>
    <w:p w14:paraId="349FEB20" w14:textId="77777777" w:rsidR="00BB76A2" w:rsidRPr="00392968" w:rsidRDefault="00BB76A2" w:rsidP="00BB76A2">
      <w:pPr>
        <w:pStyle w:val="Bezodstpw"/>
        <w:spacing w:line="276" w:lineRule="auto"/>
        <w:rPr>
          <w:rFonts w:cstheme="minorHAnsi"/>
          <w:sz w:val="24"/>
          <w:szCs w:val="24"/>
        </w:rPr>
      </w:pPr>
    </w:p>
    <w:p w14:paraId="760C0C2E" w14:textId="77777777" w:rsidR="001656C9" w:rsidRPr="00047F4A" w:rsidRDefault="001656C9" w:rsidP="001656C9">
      <w:pPr>
        <w:pStyle w:val="Bezodstpw"/>
        <w:spacing w:line="276" w:lineRule="auto"/>
        <w:rPr>
          <w:sz w:val="24"/>
          <w:szCs w:val="24"/>
        </w:rPr>
      </w:pPr>
      <w:r w:rsidRPr="00047F4A">
        <w:rPr>
          <w:sz w:val="24"/>
          <w:szCs w:val="24"/>
        </w:rPr>
        <w:t>Wspólny słownik zamówień CPV:</w:t>
      </w:r>
    </w:p>
    <w:p w14:paraId="7FBBD1A0" w14:textId="77777777" w:rsidR="0050423D" w:rsidRPr="00760D65" w:rsidRDefault="0050423D" w:rsidP="0050423D">
      <w:pPr>
        <w:pStyle w:val="Bezodstpw"/>
        <w:spacing w:line="276" w:lineRule="auto"/>
        <w:rPr>
          <w:sz w:val="24"/>
          <w:szCs w:val="24"/>
        </w:rPr>
      </w:pPr>
      <w:r w:rsidRPr="00760D65">
        <w:rPr>
          <w:sz w:val="24"/>
          <w:szCs w:val="24"/>
        </w:rPr>
        <w:t xml:space="preserve">45231400-9 </w:t>
      </w:r>
      <w:r w:rsidRPr="00760D65">
        <w:rPr>
          <w:sz w:val="24"/>
          <w:szCs w:val="24"/>
        </w:rPr>
        <w:tab/>
        <w:t>Roboty budowlane w zakresie budowy linii energetycznych</w:t>
      </w:r>
    </w:p>
    <w:p w14:paraId="1DB26EAF" w14:textId="77777777" w:rsidR="00BB76A2" w:rsidRPr="00392968" w:rsidRDefault="00BB76A2" w:rsidP="00BB76A2">
      <w:pPr>
        <w:pStyle w:val="Bezodstpw"/>
        <w:spacing w:line="276" w:lineRule="auto"/>
        <w:rPr>
          <w:rFonts w:cstheme="minorHAnsi"/>
          <w:sz w:val="24"/>
          <w:szCs w:val="24"/>
        </w:rPr>
      </w:pPr>
    </w:p>
    <w:p w14:paraId="614CE5BF" w14:textId="77777777" w:rsidR="00BB76A2" w:rsidRPr="00392968" w:rsidRDefault="00BB76A2" w:rsidP="00BB76A2">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E16B6BD" w14:textId="77777777" w:rsidR="00EE0442" w:rsidRPr="00392968" w:rsidRDefault="00EE0442" w:rsidP="00392968">
      <w:pPr>
        <w:pStyle w:val="Bezodstpw"/>
        <w:spacing w:line="276" w:lineRule="auto"/>
        <w:rPr>
          <w:rFonts w:cstheme="minorHAnsi"/>
          <w:sz w:val="24"/>
          <w:szCs w:val="24"/>
        </w:rPr>
      </w:pPr>
    </w:p>
    <w:p w14:paraId="286D4F26" w14:textId="77777777" w:rsidR="003A127B" w:rsidRPr="00760D65" w:rsidRDefault="003A127B" w:rsidP="003A127B">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04821A28" w14:textId="77777777" w:rsidR="003A127B" w:rsidRPr="00760D65" w:rsidRDefault="003A127B" w:rsidP="003A127B">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0E323099" w14:textId="77777777" w:rsidR="003A127B" w:rsidRPr="00760D65" w:rsidRDefault="003A127B" w:rsidP="003A127B">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67F1CAC" w14:textId="77777777" w:rsidR="007C2A07" w:rsidRDefault="007C2A07" w:rsidP="007C2A07">
      <w:pPr>
        <w:rPr>
          <w:rFonts w:cstheme="minorHAnsi"/>
          <w:b/>
          <w:bCs/>
          <w:sz w:val="24"/>
          <w:szCs w:val="24"/>
        </w:rPr>
      </w:pPr>
      <w:r>
        <w:rPr>
          <w:rFonts w:cstheme="minorHAnsi"/>
          <w:b/>
          <w:bCs/>
          <w:sz w:val="24"/>
          <w:szCs w:val="24"/>
        </w:rPr>
        <w:br/>
      </w:r>
    </w:p>
    <w:p w14:paraId="457BCA13" w14:textId="77777777" w:rsidR="00773975" w:rsidRPr="00821C84" w:rsidRDefault="007C2A07" w:rsidP="00773975">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390421B4" w14:textId="77777777" w:rsidR="00773975" w:rsidRPr="00821C84" w:rsidRDefault="00773975" w:rsidP="00773975">
      <w:pPr>
        <w:pStyle w:val="Bezodstpw"/>
        <w:spacing w:line="276" w:lineRule="auto"/>
        <w:jc w:val="right"/>
        <w:rPr>
          <w:rFonts w:cstheme="minorHAnsi"/>
          <w:sz w:val="24"/>
          <w:szCs w:val="24"/>
        </w:rPr>
      </w:pPr>
      <w:r w:rsidRPr="00821C84">
        <w:rPr>
          <w:rFonts w:cstheme="minorHAnsi"/>
          <w:sz w:val="24"/>
          <w:szCs w:val="24"/>
        </w:rPr>
        <w:t>(-) Krzysztof Czarnecki</w:t>
      </w:r>
    </w:p>
    <w:p w14:paraId="6E8DD852" w14:textId="77777777" w:rsidR="007C2A07" w:rsidRDefault="007C2A07" w:rsidP="00773975">
      <w:pPr>
        <w:rPr>
          <w:rFonts w:cstheme="minorHAnsi"/>
          <w:b/>
          <w:bCs/>
          <w:sz w:val="24"/>
          <w:szCs w:val="24"/>
        </w:rPr>
      </w:pPr>
    </w:p>
    <w:p w14:paraId="52B0AB23"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14:paraId="7F690995" w14:textId="77777777" w:rsidR="0050423D" w:rsidRPr="0050423D" w:rsidRDefault="0050423D" w:rsidP="0050423D">
      <w:pPr>
        <w:spacing w:after="0"/>
        <w:jc w:val="both"/>
        <w:rPr>
          <w:rFonts w:eastAsiaTheme="minorHAnsi" w:cs="Calibri"/>
          <w:b/>
          <w:sz w:val="24"/>
          <w:szCs w:val="24"/>
          <w:lang w:eastAsia="en-US"/>
        </w:rPr>
      </w:pPr>
      <w:r w:rsidRPr="0050423D">
        <w:rPr>
          <w:rFonts w:eastAsiaTheme="minorHAnsi"/>
          <w:sz w:val="24"/>
          <w:szCs w:val="24"/>
          <w:lang w:eastAsia="en-US"/>
        </w:rPr>
        <w:t>Przedmiotem zamówienia jest budowa oświetlenia ulicznego dróg gminnych na terenie gminy Wielka Nieszawka, z podziałem na dwie części, tj.:</w:t>
      </w:r>
    </w:p>
    <w:p w14:paraId="7BA1931C" w14:textId="77777777" w:rsidR="0050423D" w:rsidRPr="0050423D" w:rsidRDefault="0050423D" w:rsidP="0050423D">
      <w:pPr>
        <w:numPr>
          <w:ilvl w:val="0"/>
          <w:numId w:val="44"/>
        </w:numPr>
        <w:spacing w:after="0" w:line="240" w:lineRule="auto"/>
        <w:jc w:val="both"/>
        <w:rPr>
          <w:rFonts w:eastAsiaTheme="minorHAnsi"/>
          <w:bCs/>
          <w:sz w:val="24"/>
          <w:szCs w:val="24"/>
          <w:lang w:eastAsia="en-US"/>
        </w:rPr>
      </w:pPr>
      <w:bookmarkStart w:id="1" w:name="_Hlk66699493"/>
      <w:bookmarkStart w:id="2" w:name="_Hlk134187626"/>
      <w:r w:rsidRPr="0050423D">
        <w:rPr>
          <w:rFonts w:ascii="Calibri" w:eastAsia="Calibri" w:hAnsi="Calibri"/>
          <w:b/>
          <w:sz w:val="24"/>
          <w:szCs w:val="24"/>
          <w:lang w:eastAsia="en-US"/>
        </w:rPr>
        <w:t>Część I: B</w:t>
      </w:r>
      <w:r w:rsidRPr="0050423D">
        <w:rPr>
          <w:rFonts w:eastAsiaTheme="minorHAnsi"/>
          <w:b/>
          <w:sz w:val="24"/>
          <w:szCs w:val="24"/>
          <w:lang w:eastAsia="en-US"/>
        </w:rPr>
        <w:t>udowa oświetlenia ulicznego ul. Gajowej w Małej Nieszawce</w:t>
      </w:r>
      <w:r w:rsidRPr="0050423D">
        <w:rPr>
          <w:rFonts w:eastAsiaTheme="minorHAnsi"/>
          <w:bCs/>
          <w:sz w:val="24"/>
          <w:szCs w:val="24"/>
          <w:lang w:eastAsia="en-US"/>
        </w:rPr>
        <w:t>.</w:t>
      </w:r>
    </w:p>
    <w:p w14:paraId="00958E4A" w14:textId="77777777" w:rsidR="0050423D" w:rsidRPr="0050423D" w:rsidRDefault="0050423D" w:rsidP="0050423D">
      <w:pPr>
        <w:numPr>
          <w:ilvl w:val="0"/>
          <w:numId w:val="45"/>
        </w:numPr>
        <w:spacing w:after="0" w:line="240" w:lineRule="auto"/>
        <w:jc w:val="both"/>
        <w:rPr>
          <w:rFonts w:eastAsiaTheme="minorHAnsi"/>
          <w:sz w:val="24"/>
          <w:szCs w:val="24"/>
          <w:lang w:eastAsia="en-US"/>
        </w:rPr>
      </w:pPr>
      <w:r w:rsidRPr="0050423D">
        <w:rPr>
          <w:rFonts w:eastAsiaTheme="minorHAnsi"/>
          <w:sz w:val="24"/>
          <w:szCs w:val="24"/>
          <w:lang w:eastAsia="en-US"/>
        </w:rPr>
        <w:t xml:space="preserve">Przedmiot zamówienia dla części I obejmuje w szczególności: wykonanie robót ziemnych polegających na ułożeniu linii kablowej metodą wykopu otwartego oraz metodami </w:t>
      </w:r>
      <w:proofErr w:type="spellStart"/>
      <w:r w:rsidRPr="0050423D">
        <w:rPr>
          <w:rFonts w:eastAsiaTheme="minorHAnsi"/>
          <w:sz w:val="24"/>
          <w:szCs w:val="24"/>
          <w:lang w:eastAsia="en-US"/>
        </w:rPr>
        <w:t>bezwykopowymi</w:t>
      </w:r>
      <w:proofErr w:type="spellEnd"/>
      <w:r w:rsidRPr="0050423D">
        <w:rPr>
          <w:rFonts w:eastAsiaTheme="minorHAnsi"/>
          <w:sz w:val="24"/>
          <w:szCs w:val="24"/>
          <w:lang w:eastAsia="en-US"/>
        </w:rPr>
        <w:t xml:space="preserve"> o długości ok. 70mb, wkopanie fundamentów, montaż 3 szt. słupów oświetleniowych o wysokości 6m wraz z oprawami typu LED, roboty instalacyjne, obsługę geodezyjną.</w:t>
      </w:r>
    </w:p>
    <w:p w14:paraId="04805CC4" w14:textId="77777777" w:rsidR="0050423D" w:rsidRPr="0050423D" w:rsidRDefault="0050423D" w:rsidP="0050423D">
      <w:pPr>
        <w:numPr>
          <w:ilvl w:val="0"/>
          <w:numId w:val="45"/>
        </w:numPr>
        <w:spacing w:after="0" w:line="240" w:lineRule="auto"/>
        <w:jc w:val="both"/>
        <w:rPr>
          <w:rFonts w:eastAsiaTheme="minorHAnsi"/>
          <w:sz w:val="24"/>
          <w:szCs w:val="24"/>
          <w:lang w:eastAsia="en-US"/>
        </w:rPr>
      </w:pPr>
      <w:r w:rsidRPr="0050423D">
        <w:rPr>
          <w:rFonts w:eastAsiaTheme="minorHAnsi"/>
          <w:sz w:val="24"/>
          <w:szCs w:val="24"/>
          <w:lang w:eastAsia="en-US"/>
        </w:rPr>
        <w:t>Szczegółowy zakres przedmiotu zamówienia określają:</w:t>
      </w:r>
    </w:p>
    <w:p w14:paraId="4B73814D" w14:textId="77777777" w:rsidR="0050423D" w:rsidRPr="0050423D" w:rsidRDefault="0050423D" w:rsidP="0050423D">
      <w:pPr>
        <w:numPr>
          <w:ilvl w:val="0"/>
          <w:numId w:val="46"/>
        </w:numPr>
        <w:spacing w:after="0" w:line="240" w:lineRule="auto"/>
        <w:jc w:val="both"/>
        <w:rPr>
          <w:rFonts w:eastAsiaTheme="minorHAnsi"/>
          <w:sz w:val="24"/>
          <w:szCs w:val="24"/>
          <w:lang w:eastAsia="en-US"/>
        </w:rPr>
      </w:pPr>
      <w:r w:rsidRPr="0050423D">
        <w:rPr>
          <w:rFonts w:eastAsiaTheme="minorHAnsi"/>
          <w:sz w:val="24"/>
          <w:szCs w:val="24"/>
          <w:lang w:eastAsia="en-US"/>
        </w:rPr>
        <w:t>projekt budowlano-wykonawczy opracowany przez biuro projektowe AKROID Andrzej Kurda, ul. Sanocka 1, 87-100 Toruń.</w:t>
      </w:r>
    </w:p>
    <w:p w14:paraId="293451DB" w14:textId="77777777" w:rsidR="0050423D" w:rsidRPr="0050423D" w:rsidRDefault="0050423D" w:rsidP="0050423D">
      <w:pPr>
        <w:numPr>
          <w:ilvl w:val="0"/>
          <w:numId w:val="46"/>
        </w:numPr>
        <w:spacing w:after="0" w:line="240" w:lineRule="auto"/>
        <w:jc w:val="both"/>
        <w:rPr>
          <w:rFonts w:eastAsiaTheme="minorHAnsi"/>
          <w:sz w:val="24"/>
          <w:szCs w:val="24"/>
          <w:lang w:eastAsia="en-US"/>
        </w:rPr>
      </w:pPr>
      <w:r w:rsidRPr="0050423D">
        <w:rPr>
          <w:rFonts w:eastAsiaTheme="minorHAnsi"/>
          <w:sz w:val="24"/>
          <w:szCs w:val="24"/>
          <w:lang w:eastAsia="en-US"/>
        </w:rPr>
        <w:t>specyfikacje techniczne wykonania i odbioru robót budowlanych.</w:t>
      </w:r>
    </w:p>
    <w:p w14:paraId="573501D8" w14:textId="77777777" w:rsidR="0050423D" w:rsidRPr="0050423D" w:rsidRDefault="0050423D" w:rsidP="0050423D">
      <w:pPr>
        <w:numPr>
          <w:ilvl w:val="0"/>
          <w:numId w:val="44"/>
        </w:numPr>
        <w:spacing w:after="0" w:line="240" w:lineRule="auto"/>
        <w:jc w:val="both"/>
        <w:rPr>
          <w:rFonts w:eastAsiaTheme="minorHAnsi"/>
          <w:bCs/>
          <w:sz w:val="24"/>
          <w:szCs w:val="24"/>
          <w:lang w:eastAsia="en-US"/>
        </w:rPr>
      </w:pPr>
      <w:r w:rsidRPr="0050423D">
        <w:rPr>
          <w:rFonts w:ascii="Calibri" w:eastAsia="Calibri" w:hAnsi="Calibri"/>
          <w:b/>
          <w:sz w:val="24"/>
          <w:szCs w:val="24"/>
          <w:lang w:eastAsia="en-US"/>
        </w:rPr>
        <w:t xml:space="preserve">Część II: </w:t>
      </w:r>
      <w:bookmarkEnd w:id="1"/>
      <w:bookmarkEnd w:id="2"/>
      <w:r w:rsidRPr="0050423D">
        <w:rPr>
          <w:rFonts w:ascii="Calibri" w:eastAsia="Calibri" w:hAnsi="Calibri"/>
          <w:b/>
          <w:sz w:val="24"/>
          <w:szCs w:val="24"/>
          <w:lang w:eastAsia="en-US"/>
        </w:rPr>
        <w:t>B</w:t>
      </w:r>
      <w:r w:rsidRPr="0050423D">
        <w:rPr>
          <w:rFonts w:eastAsiaTheme="minorHAnsi"/>
          <w:b/>
          <w:sz w:val="24"/>
          <w:szCs w:val="24"/>
          <w:lang w:eastAsia="en-US"/>
        </w:rPr>
        <w:t>udowa oświetlenia ulicznego ul. Wodociągowej w Małej Nieszawce</w:t>
      </w:r>
      <w:r w:rsidRPr="0050423D">
        <w:rPr>
          <w:rFonts w:eastAsiaTheme="minorHAnsi"/>
          <w:bCs/>
          <w:sz w:val="24"/>
          <w:szCs w:val="24"/>
          <w:lang w:eastAsia="en-US"/>
        </w:rPr>
        <w:t>.</w:t>
      </w:r>
    </w:p>
    <w:p w14:paraId="279499A8" w14:textId="77777777" w:rsidR="0050423D" w:rsidRPr="0050423D" w:rsidRDefault="0050423D" w:rsidP="0050423D">
      <w:pPr>
        <w:numPr>
          <w:ilvl w:val="0"/>
          <w:numId w:val="48"/>
        </w:numPr>
        <w:spacing w:after="0" w:line="240" w:lineRule="auto"/>
        <w:jc w:val="both"/>
        <w:rPr>
          <w:rFonts w:eastAsiaTheme="minorHAnsi"/>
          <w:sz w:val="24"/>
          <w:szCs w:val="24"/>
          <w:lang w:eastAsia="en-US"/>
        </w:rPr>
      </w:pPr>
      <w:r w:rsidRPr="0050423D">
        <w:rPr>
          <w:rFonts w:eastAsiaTheme="minorHAnsi"/>
          <w:sz w:val="24"/>
          <w:szCs w:val="24"/>
          <w:lang w:eastAsia="en-US"/>
        </w:rPr>
        <w:t xml:space="preserve">Przedmiot zamówienia dla części II obejmuje w szczególności: wykonanie robót ziemnych polegających na ułożeniu linii kablowej metodą wykopu otwartego oraz metodami </w:t>
      </w:r>
      <w:proofErr w:type="spellStart"/>
      <w:r w:rsidRPr="0050423D">
        <w:rPr>
          <w:rFonts w:eastAsiaTheme="minorHAnsi"/>
          <w:sz w:val="24"/>
          <w:szCs w:val="24"/>
          <w:lang w:eastAsia="en-US"/>
        </w:rPr>
        <w:t>bezwykopowymi</w:t>
      </w:r>
      <w:proofErr w:type="spellEnd"/>
      <w:r w:rsidRPr="0050423D">
        <w:rPr>
          <w:rFonts w:eastAsiaTheme="minorHAnsi"/>
          <w:sz w:val="24"/>
          <w:szCs w:val="24"/>
          <w:lang w:eastAsia="en-US"/>
        </w:rPr>
        <w:t xml:space="preserve"> o długości ok. 450 </w:t>
      </w:r>
      <w:proofErr w:type="spellStart"/>
      <w:r w:rsidRPr="0050423D">
        <w:rPr>
          <w:rFonts w:eastAsiaTheme="minorHAnsi"/>
          <w:sz w:val="24"/>
          <w:szCs w:val="24"/>
          <w:lang w:eastAsia="en-US"/>
        </w:rPr>
        <w:t>mb</w:t>
      </w:r>
      <w:proofErr w:type="spellEnd"/>
      <w:r w:rsidRPr="0050423D">
        <w:rPr>
          <w:rFonts w:eastAsiaTheme="minorHAnsi"/>
          <w:sz w:val="24"/>
          <w:szCs w:val="24"/>
          <w:lang w:eastAsia="en-US"/>
        </w:rPr>
        <w:t>, wkopanie fundamentów, montaż 9 szt. słupów oświetleniowych o wysokości 6m wraz z oprawami typu LED, robót instalacyjnych, obsługę geodezyjną.</w:t>
      </w:r>
    </w:p>
    <w:p w14:paraId="0AD781E0" w14:textId="77777777" w:rsidR="0050423D" w:rsidRPr="0050423D" w:rsidRDefault="0050423D" w:rsidP="0050423D">
      <w:pPr>
        <w:numPr>
          <w:ilvl w:val="0"/>
          <w:numId w:val="48"/>
        </w:numPr>
        <w:spacing w:after="0" w:line="240" w:lineRule="auto"/>
        <w:jc w:val="both"/>
        <w:rPr>
          <w:rFonts w:eastAsiaTheme="minorHAnsi"/>
          <w:sz w:val="24"/>
          <w:szCs w:val="24"/>
          <w:lang w:eastAsia="en-US"/>
        </w:rPr>
      </w:pPr>
      <w:r w:rsidRPr="0050423D">
        <w:rPr>
          <w:rFonts w:eastAsiaTheme="minorHAnsi"/>
          <w:sz w:val="24"/>
          <w:szCs w:val="24"/>
          <w:lang w:eastAsia="en-US"/>
        </w:rPr>
        <w:t>Szczegółowy zakres przedmiotu zamówienia określają:</w:t>
      </w:r>
    </w:p>
    <w:p w14:paraId="089E1890" w14:textId="77777777" w:rsidR="0050423D" w:rsidRPr="0050423D" w:rsidRDefault="0050423D" w:rsidP="0050423D">
      <w:pPr>
        <w:numPr>
          <w:ilvl w:val="0"/>
          <w:numId w:val="49"/>
        </w:numPr>
        <w:spacing w:after="0" w:line="240" w:lineRule="auto"/>
        <w:jc w:val="both"/>
        <w:rPr>
          <w:rFonts w:eastAsiaTheme="minorHAnsi"/>
          <w:sz w:val="24"/>
          <w:szCs w:val="24"/>
          <w:lang w:eastAsia="en-US"/>
        </w:rPr>
      </w:pPr>
      <w:r w:rsidRPr="0050423D">
        <w:rPr>
          <w:rFonts w:eastAsiaTheme="minorHAnsi"/>
          <w:sz w:val="24"/>
          <w:szCs w:val="24"/>
          <w:lang w:eastAsia="en-US"/>
        </w:rPr>
        <w:t xml:space="preserve">projekt budowlano-wykonawczy opracowany przez biuro projektowe P.P.U.H. </w:t>
      </w:r>
      <w:proofErr w:type="spellStart"/>
      <w:r w:rsidRPr="0050423D">
        <w:rPr>
          <w:rFonts w:eastAsiaTheme="minorHAnsi"/>
          <w:sz w:val="24"/>
          <w:szCs w:val="24"/>
          <w:lang w:eastAsia="en-US"/>
        </w:rPr>
        <w:t>Eltom</w:t>
      </w:r>
      <w:proofErr w:type="spellEnd"/>
      <w:r w:rsidRPr="0050423D">
        <w:rPr>
          <w:rFonts w:eastAsiaTheme="minorHAnsi"/>
          <w:sz w:val="24"/>
          <w:szCs w:val="24"/>
          <w:lang w:eastAsia="en-US"/>
        </w:rPr>
        <w:t>, ul. Zakątek 35, 87-100 Toruń.</w:t>
      </w:r>
    </w:p>
    <w:p w14:paraId="342109E8" w14:textId="77777777" w:rsidR="0050423D" w:rsidRPr="0050423D" w:rsidRDefault="0050423D" w:rsidP="0050423D">
      <w:pPr>
        <w:numPr>
          <w:ilvl w:val="0"/>
          <w:numId w:val="49"/>
        </w:numPr>
        <w:spacing w:after="0" w:line="240" w:lineRule="auto"/>
        <w:jc w:val="both"/>
        <w:rPr>
          <w:rFonts w:eastAsiaTheme="minorHAnsi"/>
          <w:sz w:val="24"/>
          <w:szCs w:val="24"/>
          <w:lang w:eastAsia="en-US"/>
        </w:rPr>
      </w:pPr>
      <w:r w:rsidRPr="0050423D">
        <w:rPr>
          <w:rFonts w:eastAsiaTheme="minorHAnsi"/>
          <w:sz w:val="24"/>
          <w:szCs w:val="24"/>
          <w:lang w:eastAsia="en-US"/>
        </w:rPr>
        <w:t>specyfikacje techniczne wykonania i odbioru robót budowlanych.</w:t>
      </w:r>
    </w:p>
    <w:p w14:paraId="4037C2FB" w14:textId="77777777" w:rsidR="00DE6306" w:rsidRPr="009B30A1" w:rsidRDefault="00DE6306" w:rsidP="0050423D">
      <w:pPr>
        <w:pStyle w:val="Akapitzlist"/>
        <w:numPr>
          <w:ilvl w:val="0"/>
          <w:numId w:val="44"/>
        </w:numPr>
        <w:rPr>
          <w:sz w:val="24"/>
          <w:szCs w:val="24"/>
        </w:rPr>
      </w:pPr>
      <w:r w:rsidRPr="009B30A1">
        <w:rPr>
          <w:rFonts w:cstheme="minorHAnsi"/>
          <w:sz w:val="24"/>
          <w:szCs w:val="24"/>
        </w:rPr>
        <w:t>Roboty należy wykonać zgodnie z dokumentacją projektową oraz specyfikacjami technicznymi wykonania i odbioru robót.</w:t>
      </w:r>
    </w:p>
    <w:p w14:paraId="363FE57C" w14:textId="77777777" w:rsidR="00DE6306" w:rsidRPr="00A8735E" w:rsidRDefault="00DE6306" w:rsidP="0050423D">
      <w:pPr>
        <w:pStyle w:val="Akapitzlist"/>
        <w:numPr>
          <w:ilvl w:val="0"/>
          <w:numId w:val="44"/>
        </w:numPr>
        <w:spacing w:after="0"/>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4C5398C4" w14:textId="77777777" w:rsidR="00DE6306" w:rsidRPr="00A8735E" w:rsidRDefault="00DE6306" w:rsidP="0050423D">
      <w:pPr>
        <w:pStyle w:val="Akapitzlist"/>
        <w:numPr>
          <w:ilvl w:val="0"/>
          <w:numId w:val="44"/>
        </w:numPr>
        <w:spacing w:after="0"/>
        <w:jc w:val="both"/>
        <w:rPr>
          <w:rFonts w:eastAsia="Times New Roman" w:cstheme="minorHAnsi"/>
          <w:b/>
          <w:sz w:val="24"/>
          <w:szCs w:val="24"/>
        </w:rPr>
      </w:pPr>
      <w:r w:rsidRPr="00F61AB1">
        <w:rPr>
          <w:rFonts w:cstheme="minorHAnsi"/>
          <w:sz w:val="24"/>
          <w:szCs w:val="24"/>
        </w:rPr>
        <w:t>W przypadku rozbieżności w dokumentacji projektowej wykonawca ma obowiązek wykonać dany element zgodnie z założeniami i celem projektu.</w:t>
      </w:r>
    </w:p>
    <w:p w14:paraId="46CF2F3E" w14:textId="77777777" w:rsidR="00F71FF0" w:rsidRPr="00392968" w:rsidRDefault="00F71FF0" w:rsidP="00A8735E">
      <w:pPr>
        <w:pStyle w:val="Bezodstpw"/>
        <w:spacing w:line="276" w:lineRule="auto"/>
        <w:jc w:val="both"/>
        <w:rPr>
          <w:rFonts w:cstheme="minorHAnsi"/>
          <w:sz w:val="24"/>
          <w:szCs w:val="24"/>
        </w:rPr>
      </w:pPr>
    </w:p>
    <w:p w14:paraId="15544A9F" w14:textId="4DA0BAF1" w:rsidR="00850465" w:rsidRPr="00DE6306" w:rsidRDefault="00EE0442" w:rsidP="00474D4B">
      <w:pPr>
        <w:pStyle w:val="Bezodstpw"/>
        <w:numPr>
          <w:ilvl w:val="0"/>
          <w:numId w:val="10"/>
        </w:numPr>
        <w:spacing w:line="276" w:lineRule="auto"/>
        <w:ind w:left="426"/>
        <w:jc w:val="both"/>
        <w:rPr>
          <w:rFonts w:cstheme="minorHAnsi"/>
          <w:b/>
          <w:bCs/>
          <w:sz w:val="24"/>
          <w:szCs w:val="24"/>
        </w:rPr>
      </w:pPr>
      <w:r w:rsidRPr="00DE6306">
        <w:rPr>
          <w:rFonts w:cstheme="minorHAnsi"/>
          <w:b/>
          <w:bCs/>
          <w:sz w:val="24"/>
          <w:szCs w:val="24"/>
        </w:rPr>
        <w:t>Zamawiający</w:t>
      </w:r>
      <w:r w:rsidR="00850465" w:rsidRPr="00DE6306">
        <w:rPr>
          <w:rFonts w:eastAsia="Calibri" w:cstheme="minorHAnsi"/>
          <w:b/>
          <w:bCs/>
          <w:sz w:val="24"/>
          <w:szCs w:val="24"/>
        </w:rPr>
        <w:t xml:space="preserve"> </w:t>
      </w:r>
      <w:r w:rsidR="00DE6306" w:rsidRPr="00DE6306">
        <w:rPr>
          <w:rFonts w:eastAsia="Calibri" w:cstheme="minorHAnsi"/>
          <w:b/>
          <w:bCs/>
          <w:sz w:val="24"/>
          <w:szCs w:val="24"/>
        </w:rPr>
        <w:t xml:space="preserve">dokonał </w:t>
      </w:r>
      <w:r w:rsidR="00850465" w:rsidRPr="00DE6306">
        <w:rPr>
          <w:rFonts w:eastAsia="Calibri" w:cstheme="minorHAnsi"/>
          <w:b/>
          <w:bCs/>
          <w:sz w:val="24"/>
          <w:szCs w:val="24"/>
        </w:rPr>
        <w:t xml:space="preserve">podziału zamówienia na </w:t>
      </w:r>
      <w:r w:rsidR="00DE6306" w:rsidRPr="00DE6306">
        <w:rPr>
          <w:rFonts w:eastAsia="Calibri" w:cstheme="minorHAnsi"/>
          <w:b/>
          <w:bCs/>
          <w:sz w:val="24"/>
          <w:szCs w:val="24"/>
        </w:rPr>
        <w:t xml:space="preserve">dwie </w:t>
      </w:r>
      <w:r w:rsidR="00850465" w:rsidRPr="00DE6306">
        <w:rPr>
          <w:rFonts w:eastAsia="Calibri" w:cstheme="minorHAnsi"/>
          <w:b/>
          <w:bCs/>
          <w:sz w:val="24"/>
          <w:szCs w:val="24"/>
        </w:rPr>
        <w:t xml:space="preserve">części. </w:t>
      </w:r>
      <w:r w:rsidR="00DE6306" w:rsidRPr="00DE6306">
        <w:rPr>
          <w:rFonts w:eastAsia="Calibri" w:cstheme="minorHAnsi"/>
          <w:b/>
          <w:bCs/>
          <w:sz w:val="24"/>
          <w:szCs w:val="24"/>
        </w:rPr>
        <w:t>Wykonawca może złożyć ofertę na wszystkie części postępowania.</w:t>
      </w:r>
    </w:p>
    <w:p w14:paraId="5DBF7B38" w14:textId="77777777" w:rsidR="00850465" w:rsidRPr="00392968" w:rsidRDefault="00850465" w:rsidP="00392968">
      <w:pPr>
        <w:pStyle w:val="Bezodstpw"/>
        <w:spacing w:line="276" w:lineRule="auto"/>
        <w:ind w:left="426"/>
        <w:jc w:val="both"/>
        <w:rPr>
          <w:rFonts w:cstheme="minorHAnsi"/>
          <w:b/>
          <w:bCs/>
          <w:sz w:val="24"/>
          <w:szCs w:val="24"/>
        </w:rPr>
      </w:pPr>
    </w:p>
    <w:p w14:paraId="15E6FBCC"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59567C87" w14:textId="77777777" w:rsidR="00F71FF0" w:rsidRPr="00392968" w:rsidRDefault="00F71FF0" w:rsidP="00392968">
      <w:pPr>
        <w:pStyle w:val="Bezodstpw"/>
        <w:spacing w:line="276" w:lineRule="auto"/>
        <w:ind w:left="426"/>
        <w:jc w:val="both"/>
        <w:rPr>
          <w:rFonts w:cstheme="minorHAnsi"/>
          <w:b/>
          <w:bCs/>
          <w:sz w:val="24"/>
          <w:szCs w:val="24"/>
        </w:rPr>
      </w:pPr>
    </w:p>
    <w:p w14:paraId="65F4227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61DAAD0E" w14:textId="77777777" w:rsidR="00F71FF0" w:rsidRPr="00392968" w:rsidRDefault="00F71FF0" w:rsidP="00392968">
      <w:pPr>
        <w:pStyle w:val="Bezodstpw"/>
        <w:spacing w:line="276" w:lineRule="auto"/>
        <w:ind w:left="426"/>
        <w:jc w:val="both"/>
        <w:rPr>
          <w:rFonts w:cstheme="minorHAnsi"/>
          <w:b/>
          <w:bCs/>
          <w:sz w:val="24"/>
          <w:szCs w:val="24"/>
        </w:rPr>
      </w:pPr>
    </w:p>
    <w:p w14:paraId="1D2DE807"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052B0447" w14:textId="77777777" w:rsidR="00F71FF0" w:rsidRPr="00392968" w:rsidRDefault="00F71FF0" w:rsidP="00392968">
      <w:pPr>
        <w:pStyle w:val="Bezodstpw"/>
        <w:spacing w:line="276" w:lineRule="auto"/>
        <w:ind w:left="426"/>
        <w:jc w:val="both"/>
        <w:rPr>
          <w:rFonts w:cstheme="minorHAnsi"/>
          <w:b/>
          <w:bCs/>
          <w:sz w:val="24"/>
          <w:szCs w:val="24"/>
        </w:rPr>
      </w:pPr>
    </w:p>
    <w:p w14:paraId="5E4FBFF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3483DB44" w14:textId="77777777" w:rsidR="00EE0442" w:rsidRPr="00392968" w:rsidRDefault="00EE0442" w:rsidP="00FC64E9">
      <w:pPr>
        <w:pStyle w:val="Bezodstpw"/>
        <w:spacing w:line="276" w:lineRule="auto"/>
        <w:jc w:val="both"/>
        <w:rPr>
          <w:rFonts w:cstheme="minorHAnsi"/>
          <w:sz w:val="24"/>
          <w:szCs w:val="24"/>
        </w:rPr>
      </w:pPr>
      <w:r w:rsidRPr="00392968">
        <w:rPr>
          <w:rFonts w:cstheme="minorHAnsi"/>
          <w:sz w:val="24"/>
          <w:szCs w:val="24"/>
        </w:rPr>
        <w:lastRenderedPageBreak/>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C64E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417FA18F" w14:textId="77777777" w:rsidR="00F71FF0" w:rsidRPr="00392968" w:rsidRDefault="00F71FF0" w:rsidP="00392968">
      <w:pPr>
        <w:pStyle w:val="Bezodstpw"/>
        <w:spacing w:line="276" w:lineRule="auto"/>
        <w:ind w:left="1440"/>
        <w:jc w:val="both"/>
        <w:rPr>
          <w:rFonts w:cstheme="minorHAnsi"/>
          <w:sz w:val="24"/>
          <w:szCs w:val="24"/>
        </w:rPr>
      </w:pPr>
    </w:p>
    <w:p w14:paraId="5865CD54" w14:textId="77777777"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Rozwiązania równoważne</w:t>
      </w:r>
      <w:r w:rsidR="007F0930" w:rsidRPr="00392968">
        <w:rPr>
          <w:rFonts w:cstheme="minorHAnsi"/>
          <w:b/>
          <w:bCs/>
          <w:sz w:val="24"/>
          <w:szCs w:val="24"/>
        </w:rPr>
        <w:t>.</w:t>
      </w:r>
    </w:p>
    <w:p w14:paraId="5482FC50"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40165903"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4619AA9"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AB0F77" w:rsidRPr="00392968">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w:t>
      </w:r>
      <w:r w:rsidRPr="00392968">
        <w:rPr>
          <w:rFonts w:cstheme="minorHAnsi"/>
          <w:sz w:val="24"/>
          <w:szCs w:val="24"/>
        </w:rPr>
        <w:lastRenderedPageBreak/>
        <w:t>niego rozwiązania (np. materiały, urządzenia i inne elementy) są równoważne w stosunku do opisanych przez Zamawiającego.</w:t>
      </w:r>
    </w:p>
    <w:p w14:paraId="1F7725AE"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8ED4759" w14:textId="77777777"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01D6F196" w14:textId="77777777" w:rsidR="00F71FF0" w:rsidRPr="00392968" w:rsidRDefault="00F71FF0" w:rsidP="00392968">
      <w:pPr>
        <w:pStyle w:val="Bezodstpw"/>
        <w:spacing w:line="276" w:lineRule="auto"/>
        <w:ind w:left="720"/>
        <w:jc w:val="both"/>
        <w:rPr>
          <w:rFonts w:cstheme="minorHAnsi"/>
          <w:sz w:val="24"/>
          <w:szCs w:val="24"/>
        </w:rPr>
      </w:pPr>
    </w:p>
    <w:p w14:paraId="2DFEA936"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1DAE4C6C"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B68082"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E6CDAAF"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610E5526"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7DE56A18"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5240C02" w14:textId="77777777"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2ED9B25"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60659BED" w14:textId="77777777"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351BC9DC" w14:textId="77777777"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061BD2F2"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lastRenderedPageBreak/>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392968">
        <w:rPr>
          <w:rFonts w:cstheme="minorHAnsi"/>
          <w:sz w:val="24"/>
          <w:szCs w:val="24"/>
        </w:rPr>
        <w:t>W</w:t>
      </w:r>
      <w:r w:rsidRPr="00392968">
        <w:rPr>
          <w:rFonts w:cstheme="minorHAnsi"/>
          <w:sz w:val="24"/>
          <w:szCs w:val="24"/>
        </w:rPr>
        <w:t>ymagania Zamawiającego dotyczące podwykonawstwa określa wzór umowy</w:t>
      </w:r>
      <w:r w:rsidR="00B06F15" w:rsidRPr="00392968">
        <w:rPr>
          <w:rFonts w:cstheme="minorHAnsi"/>
          <w:sz w:val="24"/>
          <w:szCs w:val="24"/>
        </w:rPr>
        <w:t xml:space="preserve"> </w:t>
      </w:r>
      <w:r w:rsidRPr="00392968">
        <w:rPr>
          <w:rFonts w:cstheme="minorHAnsi"/>
          <w:sz w:val="24"/>
          <w:szCs w:val="24"/>
        </w:rPr>
        <w:t xml:space="preserve">-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74782F1B" w14:textId="77777777"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r w:rsidRPr="00392968">
        <w:rPr>
          <w:rFonts w:cstheme="minorHAnsi"/>
          <w:sz w:val="24"/>
          <w:szCs w:val="24"/>
        </w:rPr>
        <w:t xml:space="preserve"> </w:t>
      </w:r>
    </w:p>
    <w:p w14:paraId="41B40A8E" w14:textId="77777777" w:rsidR="00B06F15"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W celu potwierdzenia spełnienia warunków udziału w postępowaniu, wykonawca może polegać na potencjale podmiotu trzeciego na zasadach opisanych w art.</w:t>
      </w:r>
      <w:r w:rsidR="000146B8" w:rsidRPr="00392968">
        <w:rPr>
          <w:rFonts w:cstheme="minorHAnsi"/>
          <w:sz w:val="24"/>
          <w:szCs w:val="24"/>
        </w:rPr>
        <w:t xml:space="preserve"> </w:t>
      </w:r>
      <w:r w:rsidRPr="00392968">
        <w:rPr>
          <w:rFonts w:cstheme="minorHAnsi"/>
          <w:sz w:val="24"/>
          <w:szCs w:val="24"/>
        </w:rPr>
        <w:t xml:space="preserve">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3305CB38" w14:textId="77777777" w:rsidR="00EE0442"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0051F0D3" w14:textId="77777777" w:rsidR="00F71FF0" w:rsidRPr="00392968" w:rsidRDefault="00F71FF0" w:rsidP="00392968">
      <w:pPr>
        <w:pStyle w:val="Bezodstpw"/>
        <w:spacing w:line="276" w:lineRule="auto"/>
        <w:ind w:left="1440"/>
        <w:jc w:val="both"/>
        <w:rPr>
          <w:rFonts w:cstheme="minorHAnsi"/>
          <w:sz w:val="24"/>
          <w:szCs w:val="24"/>
        </w:rPr>
      </w:pPr>
    </w:p>
    <w:p w14:paraId="62907B1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5BCEC9D1"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7214273" w14:textId="201887EA"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FC64E9">
        <w:rPr>
          <w:rFonts w:cstheme="minorHAnsi"/>
          <w:sz w:val="24"/>
          <w:szCs w:val="24"/>
        </w:rPr>
        <w:t xml:space="preserve"> </w:t>
      </w:r>
      <w:r w:rsidR="00047F4A">
        <w:rPr>
          <w:rFonts w:cstheme="minorHAnsi"/>
          <w:sz w:val="24"/>
          <w:szCs w:val="24"/>
        </w:rPr>
        <w:t>inwestycje</w:t>
      </w:r>
      <w:r w:rsidRPr="00392968">
        <w:rPr>
          <w:rFonts w:cstheme="minorHAnsi"/>
          <w:sz w:val="24"/>
          <w:szCs w:val="24"/>
        </w:rPr>
        <w:t>@wielkanieszawka.pl</w:t>
      </w:r>
    </w:p>
    <w:p w14:paraId="41FF025B" w14:textId="77777777"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6F0A28F5"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73D23F47"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63D285CB"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lastRenderedPageBreak/>
        <w:t xml:space="preserve">Maksymalny rozmiar plików przesyłanych za pośrednictwem dedykowanych formularzy do: złożenia, zmiany, wycofania oferty lub wniosku oraz do komunikacji wynosi 150 MB. </w:t>
      </w:r>
    </w:p>
    <w:p w14:paraId="1E63B874"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72A80FB5" w14:textId="77777777"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346F7D3A"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3423F842"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62F7BBD0"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54ED1179" w14:textId="77777777"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25C432EA" w14:textId="77777777" w:rsidR="00EE0442"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72E1FA52" w14:textId="77777777" w:rsidR="00F71FF0" w:rsidRPr="00392968" w:rsidRDefault="00F71FF0" w:rsidP="00392968">
      <w:pPr>
        <w:pStyle w:val="Bezodstpw"/>
        <w:spacing w:line="276" w:lineRule="auto"/>
        <w:ind w:left="720"/>
        <w:jc w:val="both"/>
        <w:rPr>
          <w:rFonts w:cstheme="minorHAnsi"/>
          <w:sz w:val="24"/>
          <w:szCs w:val="24"/>
        </w:rPr>
      </w:pPr>
    </w:p>
    <w:p w14:paraId="624D0849" w14:textId="77777777" w:rsidR="00AF565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4043B2F5" w14:textId="57160AD4" w:rsidR="00AF5655" w:rsidRPr="00392968" w:rsidRDefault="00AF5655" w:rsidP="00392968">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1900B2">
        <w:rPr>
          <w:rFonts w:cstheme="minorHAnsi"/>
          <w:sz w:val="24"/>
          <w:szCs w:val="24"/>
        </w:rPr>
        <w:t xml:space="preserve"> </w:t>
      </w:r>
      <w:r w:rsidRPr="00392968">
        <w:rPr>
          <w:rFonts w:cstheme="minorHAnsi"/>
          <w:sz w:val="24"/>
          <w:szCs w:val="24"/>
        </w:rPr>
        <w:t>przy</w:t>
      </w:r>
      <w:r w:rsidR="001900B2">
        <w:rPr>
          <w:rFonts w:cstheme="minorHAnsi"/>
          <w:sz w:val="24"/>
          <w:szCs w:val="24"/>
        </w:rPr>
        <w:t xml:space="preserve"> </w:t>
      </w:r>
      <w:r w:rsidRPr="00392968">
        <w:rPr>
          <w:rFonts w:cstheme="minorHAnsi"/>
          <w:sz w:val="24"/>
          <w:szCs w:val="24"/>
        </w:rPr>
        <w:t>sporządzeniu</w:t>
      </w:r>
      <w:r w:rsidR="001900B2">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 xml:space="preserve">W celu umówienia wizji lokalnej Wykonawca proszony jest o kontakt z </w:t>
      </w:r>
      <w:r w:rsidR="004A450D">
        <w:rPr>
          <w:rFonts w:cstheme="minorHAnsi"/>
          <w:sz w:val="24"/>
          <w:szCs w:val="24"/>
        </w:rPr>
        <w:t xml:space="preserve">osobą wskazaną w </w:t>
      </w:r>
      <w:proofErr w:type="spellStart"/>
      <w:r w:rsidR="004A450D">
        <w:rPr>
          <w:rFonts w:cstheme="minorHAnsi"/>
          <w:sz w:val="24"/>
          <w:szCs w:val="24"/>
        </w:rPr>
        <w:t>roz</w:t>
      </w:r>
      <w:proofErr w:type="spellEnd"/>
      <w:r w:rsidR="004A450D">
        <w:rPr>
          <w:rFonts w:cstheme="minorHAnsi"/>
          <w:sz w:val="24"/>
          <w:szCs w:val="24"/>
        </w:rPr>
        <w:t>. IX ust. 3 SWZ.</w:t>
      </w:r>
    </w:p>
    <w:p w14:paraId="00354410" w14:textId="77777777" w:rsidR="00F71FF0" w:rsidRPr="00392968" w:rsidRDefault="00F71FF0" w:rsidP="00392968">
      <w:pPr>
        <w:pStyle w:val="Bezodstpw"/>
        <w:spacing w:line="276" w:lineRule="auto"/>
        <w:ind w:left="720"/>
        <w:jc w:val="both"/>
        <w:rPr>
          <w:rFonts w:cstheme="minorHAnsi"/>
          <w:sz w:val="24"/>
          <w:szCs w:val="24"/>
        </w:rPr>
      </w:pPr>
    </w:p>
    <w:p w14:paraId="1680D23D"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w:t>
      </w:r>
      <w:r w:rsidR="00C73A22" w:rsidRPr="00392968">
        <w:rPr>
          <w:rFonts w:cstheme="minorHAnsi"/>
          <w:b/>
          <w:bCs/>
          <w:sz w:val="24"/>
          <w:szCs w:val="24"/>
        </w:rPr>
        <w:t xml:space="preserve"> </w:t>
      </w:r>
      <w:r w:rsidRPr="00392968">
        <w:rPr>
          <w:rFonts w:cstheme="minorHAnsi"/>
          <w:b/>
          <w:bCs/>
          <w:sz w:val="24"/>
          <w:szCs w:val="24"/>
        </w:rPr>
        <w:t>wykonania</w:t>
      </w:r>
      <w:r w:rsidR="00C73A22" w:rsidRPr="00392968">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29C1749F" w14:textId="77777777" w:rsidR="00DE6306" w:rsidRDefault="00DE6306" w:rsidP="00DE6306">
      <w:pPr>
        <w:pStyle w:val="Bezodstpw"/>
        <w:spacing w:line="276" w:lineRule="auto"/>
        <w:jc w:val="both"/>
        <w:rPr>
          <w:sz w:val="24"/>
          <w:szCs w:val="24"/>
        </w:rPr>
      </w:pPr>
      <w:r w:rsidRPr="005E1E3C">
        <w:rPr>
          <w:sz w:val="24"/>
          <w:szCs w:val="24"/>
        </w:rPr>
        <w:t>Zamawiający wymaga, aby przedmiot zamówienia został zrealizowany w terminie</w:t>
      </w:r>
      <w:r>
        <w:rPr>
          <w:sz w:val="24"/>
          <w:szCs w:val="24"/>
        </w:rPr>
        <w:t>:</w:t>
      </w:r>
    </w:p>
    <w:p w14:paraId="7DA3BCEB" w14:textId="77777777" w:rsidR="00DE6306" w:rsidRDefault="00DE6306" w:rsidP="0050423D">
      <w:pPr>
        <w:pStyle w:val="Bezodstpw"/>
        <w:numPr>
          <w:ilvl w:val="0"/>
          <w:numId w:val="47"/>
        </w:numPr>
        <w:spacing w:line="276" w:lineRule="auto"/>
        <w:jc w:val="both"/>
        <w:rPr>
          <w:sz w:val="24"/>
          <w:szCs w:val="24"/>
        </w:rPr>
      </w:pPr>
      <w:r>
        <w:rPr>
          <w:b/>
          <w:bCs/>
          <w:sz w:val="24"/>
          <w:szCs w:val="24"/>
        </w:rPr>
        <w:t>Część I: 3</w:t>
      </w:r>
      <w:r w:rsidRPr="001E5FF1">
        <w:rPr>
          <w:b/>
          <w:bCs/>
          <w:sz w:val="24"/>
          <w:szCs w:val="24"/>
        </w:rPr>
        <w:t>0 dni od dnia zawarcia umowy</w:t>
      </w:r>
      <w:r w:rsidRPr="005E1E3C">
        <w:rPr>
          <w:sz w:val="24"/>
          <w:szCs w:val="24"/>
        </w:rPr>
        <w:t>.</w:t>
      </w:r>
    </w:p>
    <w:p w14:paraId="0D937651" w14:textId="77777777" w:rsidR="00DE6306" w:rsidRPr="00C9418C" w:rsidRDefault="00DE6306" w:rsidP="0050423D">
      <w:pPr>
        <w:pStyle w:val="Bezodstpw"/>
        <w:numPr>
          <w:ilvl w:val="0"/>
          <w:numId w:val="47"/>
        </w:numPr>
        <w:spacing w:line="276" w:lineRule="auto"/>
        <w:jc w:val="both"/>
        <w:rPr>
          <w:sz w:val="24"/>
          <w:szCs w:val="24"/>
        </w:rPr>
      </w:pPr>
      <w:r>
        <w:rPr>
          <w:b/>
          <w:bCs/>
          <w:sz w:val="24"/>
          <w:szCs w:val="24"/>
        </w:rPr>
        <w:t>Część I: 3</w:t>
      </w:r>
      <w:r w:rsidRPr="001E5FF1">
        <w:rPr>
          <w:b/>
          <w:bCs/>
          <w:sz w:val="24"/>
          <w:szCs w:val="24"/>
        </w:rPr>
        <w:t>0 dni od dnia zawarcia umowy</w:t>
      </w:r>
      <w:r w:rsidRPr="005E1E3C">
        <w:rPr>
          <w:sz w:val="24"/>
          <w:szCs w:val="24"/>
        </w:rPr>
        <w:t>.</w:t>
      </w:r>
    </w:p>
    <w:p w14:paraId="22E2B921" w14:textId="77777777" w:rsidR="00AF5655" w:rsidRPr="00392968" w:rsidRDefault="00AF5655" w:rsidP="00DE6306">
      <w:pPr>
        <w:pStyle w:val="Bezodstpw"/>
        <w:spacing w:line="276" w:lineRule="auto"/>
        <w:jc w:val="both"/>
        <w:rPr>
          <w:rFonts w:cstheme="minorHAnsi"/>
          <w:sz w:val="24"/>
          <w:szCs w:val="24"/>
        </w:rPr>
      </w:pPr>
    </w:p>
    <w:p w14:paraId="6EE4EAA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zamawiający określa warunek/warunki udziału w</w:t>
      </w:r>
      <w:r w:rsidRPr="00392968">
        <w:rPr>
          <w:rFonts w:cstheme="minorHAnsi"/>
          <w:sz w:val="24"/>
          <w:szCs w:val="24"/>
        </w:rPr>
        <w:t xml:space="preserve"> </w:t>
      </w:r>
      <w:r w:rsidRPr="00392968">
        <w:rPr>
          <w:rFonts w:cstheme="minorHAnsi"/>
          <w:b/>
          <w:bCs/>
          <w:sz w:val="24"/>
          <w:szCs w:val="24"/>
        </w:rPr>
        <w:t>postępowaniu dotyczące:</w:t>
      </w:r>
    </w:p>
    <w:p w14:paraId="5F0ABCF7" w14:textId="77777777" w:rsidR="00AF5655" w:rsidRPr="00392968" w:rsidRDefault="00AF5655" w:rsidP="0050423D">
      <w:pPr>
        <w:pStyle w:val="Akapitzlist"/>
        <w:numPr>
          <w:ilvl w:val="0"/>
          <w:numId w:val="40"/>
        </w:numPr>
        <w:spacing w:after="0"/>
        <w:jc w:val="both"/>
        <w:rPr>
          <w:rFonts w:cstheme="minorHAnsi"/>
          <w:sz w:val="24"/>
          <w:szCs w:val="24"/>
        </w:rPr>
      </w:pPr>
      <w:r w:rsidRPr="00392968">
        <w:rPr>
          <w:rFonts w:cstheme="minorHAnsi"/>
          <w:sz w:val="24"/>
          <w:szCs w:val="24"/>
        </w:rPr>
        <w:lastRenderedPageBreak/>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3A0047D7" w14:textId="77777777" w:rsidR="00AF5655" w:rsidRPr="00392968" w:rsidRDefault="00AF5655" w:rsidP="0050423D">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37D0E377" w14:textId="77777777" w:rsidR="00AF5655" w:rsidRPr="00392968" w:rsidRDefault="00AF5655" w:rsidP="0050423D">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63B31655" w14:textId="77777777"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686CAD5E" w14:textId="77777777" w:rsidR="00AF5655" w:rsidRPr="00392968" w:rsidRDefault="00AF5655" w:rsidP="0050423D">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2C43DDF8" w14:textId="77777777"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42A73F5F" w14:textId="77777777" w:rsidR="00AF5655" w:rsidRPr="00392968" w:rsidRDefault="00AF5655" w:rsidP="0050423D">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2536F5E8" w14:textId="77777777" w:rsidR="00CA631B" w:rsidRPr="00392968" w:rsidRDefault="00CA631B" w:rsidP="00CA631B">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48848951" w14:textId="77777777" w:rsidR="00CA631B" w:rsidRPr="00392968" w:rsidRDefault="00CA631B" w:rsidP="0050423D">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63592A20" w14:textId="77777777" w:rsidR="00EF5503" w:rsidRPr="00BC459B" w:rsidRDefault="00EF5503" w:rsidP="00EF5503">
      <w:pPr>
        <w:pStyle w:val="Akapitzlist"/>
        <w:numPr>
          <w:ilvl w:val="0"/>
          <w:numId w:val="42"/>
        </w:numPr>
        <w:spacing w:after="0"/>
        <w:jc w:val="both"/>
        <w:rPr>
          <w:rFonts w:cstheme="minorHAnsi"/>
          <w:sz w:val="24"/>
          <w:szCs w:val="24"/>
        </w:rPr>
      </w:pPr>
      <w:r w:rsidRPr="002717F1">
        <w:rPr>
          <w:rFonts w:cstheme="minorHAnsi"/>
          <w:sz w:val="24"/>
          <w:szCs w:val="24"/>
        </w:rPr>
        <w:t xml:space="preserve">W zakresie warunku dotyczącego zdolności technicznej, o udzielenie zamówienia mogą ubiegać się wykonawcy, którzy wykażą, że w okresie </w:t>
      </w:r>
      <w:r w:rsidRPr="00BC459B">
        <w:rPr>
          <w:rFonts w:cstheme="minorHAnsi"/>
          <w:sz w:val="24"/>
          <w:szCs w:val="24"/>
        </w:rPr>
        <w:t>ostatnich pięciu lat przed upływem terminu składania ofert, a jeżeli okres prowadzenia działalności jest krótszy – w tym okresie wykonali w sposób należyty, zgodnie z zasadami sztuki i prawidłowo ukończyli:</w:t>
      </w:r>
    </w:p>
    <w:p w14:paraId="6EB20309" w14:textId="151FEF35" w:rsidR="00EF5503" w:rsidRPr="00BC459B" w:rsidRDefault="00EF5503" w:rsidP="00EF5503">
      <w:pPr>
        <w:pStyle w:val="Akapitzlist1"/>
        <w:numPr>
          <w:ilvl w:val="0"/>
          <w:numId w:val="50"/>
        </w:numPr>
        <w:jc w:val="both"/>
        <w:rPr>
          <w:sz w:val="24"/>
          <w:szCs w:val="24"/>
        </w:rPr>
      </w:pPr>
      <w:r w:rsidRPr="00BC459B">
        <w:rPr>
          <w:sz w:val="24"/>
          <w:szCs w:val="24"/>
        </w:rPr>
        <w:t xml:space="preserve">dla części I zadania co najmniej 1 robotę budowlaną </w:t>
      </w:r>
      <w:r w:rsidRPr="00BC459B">
        <w:rPr>
          <w:color w:val="000000"/>
          <w:sz w:val="24"/>
          <w:szCs w:val="24"/>
        </w:rPr>
        <w:t xml:space="preserve">dotyczącą </w:t>
      </w:r>
      <w:r>
        <w:rPr>
          <w:color w:val="000000"/>
          <w:sz w:val="24"/>
          <w:szCs w:val="24"/>
        </w:rPr>
        <w:t>budowy oświetlenia</w:t>
      </w:r>
      <w:r>
        <w:rPr>
          <w:color w:val="000000" w:themeColor="text1"/>
          <w:sz w:val="24"/>
          <w:szCs w:val="24"/>
        </w:rPr>
        <w:t xml:space="preserve"> </w:t>
      </w:r>
      <w:r w:rsidRPr="00BC459B">
        <w:rPr>
          <w:color w:val="000000"/>
          <w:sz w:val="24"/>
          <w:szCs w:val="24"/>
        </w:rPr>
        <w:t xml:space="preserve">o </w:t>
      </w:r>
      <w:r w:rsidRPr="00BC459B">
        <w:rPr>
          <w:sz w:val="24"/>
          <w:szCs w:val="24"/>
        </w:rPr>
        <w:t xml:space="preserve">wartości min. </w:t>
      </w:r>
      <w:r>
        <w:rPr>
          <w:rFonts w:eastAsia="Times New Roman"/>
          <w:sz w:val="24"/>
          <w:szCs w:val="24"/>
        </w:rPr>
        <w:t>20</w:t>
      </w:r>
      <w:r w:rsidRPr="00BC459B">
        <w:rPr>
          <w:rFonts w:eastAsia="Times New Roman"/>
          <w:sz w:val="24"/>
          <w:szCs w:val="24"/>
        </w:rPr>
        <w:t xml:space="preserve">.000,00 zł </w:t>
      </w:r>
      <w:r w:rsidRPr="00BC459B">
        <w:rPr>
          <w:sz w:val="24"/>
          <w:szCs w:val="24"/>
        </w:rPr>
        <w:t>brutto;</w:t>
      </w:r>
    </w:p>
    <w:p w14:paraId="3E2B6250" w14:textId="638AB820" w:rsidR="00EF5503" w:rsidRPr="00BC459B" w:rsidRDefault="00EF5503" w:rsidP="00EF5503">
      <w:pPr>
        <w:pStyle w:val="Akapitzlist"/>
        <w:numPr>
          <w:ilvl w:val="0"/>
          <w:numId w:val="50"/>
        </w:numPr>
        <w:spacing w:after="0"/>
        <w:jc w:val="both"/>
        <w:rPr>
          <w:rFonts w:cs="Calibri"/>
          <w:sz w:val="24"/>
          <w:szCs w:val="24"/>
        </w:rPr>
      </w:pPr>
      <w:r w:rsidRPr="00BC459B">
        <w:rPr>
          <w:sz w:val="24"/>
          <w:szCs w:val="24"/>
        </w:rPr>
        <w:t xml:space="preserve">dla części II zadania co najmniej 1 robotę budowlaną </w:t>
      </w:r>
      <w:r w:rsidRPr="00BC459B">
        <w:rPr>
          <w:color w:val="000000"/>
          <w:sz w:val="24"/>
          <w:szCs w:val="24"/>
        </w:rPr>
        <w:t xml:space="preserve">dotyczącą </w:t>
      </w:r>
      <w:r>
        <w:rPr>
          <w:color w:val="000000"/>
          <w:sz w:val="24"/>
          <w:szCs w:val="24"/>
        </w:rPr>
        <w:t>budowy oświetlenia</w:t>
      </w:r>
      <w:r>
        <w:rPr>
          <w:color w:val="000000" w:themeColor="text1"/>
          <w:sz w:val="24"/>
          <w:szCs w:val="24"/>
        </w:rPr>
        <w:t xml:space="preserve"> </w:t>
      </w:r>
      <w:r w:rsidRPr="00BC459B">
        <w:rPr>
          <w:color w:val="000000"/>
          <w:sz w:val="24"/>
          <w:szCs w:val="24"/>
        </w:rPr>
        <w:t xml:space="preserve">o </w:t>
      </w:r>
      <w:r w:rsidRPr="00BC459B">
        <w:rPr>
          <w:sz w:val="24"/>
          <w:szCs w:val="24"/>
        </w:rPr>
        <w:t xml:space="preserve">wartości min. </w:t>
      </w:r>
      <w:r>
        <w:rPr>
          <w:rFonts w:eastAsia="Times New Roman"/>
          <w:sz w:val="24"/>
          <w:szCs w:val="24"/>
        </w:rPr>
        <w:t>8</w:t>
      </w:r>
      <w:r w:rsidRPr="00BC459B">
        <w:rPr>
          <w:rFonts w:eastAsia="Times New Roman"/>
          <w:sz w:val="24"/>
          <w:szCs w:val="24"/>
        </w:rPr>
        <w:t xml:space="preserve">0.000,00 zł </w:t>
      </w:r>
      <w:r w:rsidRPr="00BC459B">
        <w:rPr>
          <w:sz w:val="24"/>
          <w:szCs w:val="24"/>
        </w:rPr>
        <w:t>brutto;</w:t>
      </w:r>
    </w:p>
    <w:p w14:paraId="21675C39" w14:textId="77777777" w:rsidR="00EF5503" w:rsidRPr="00BC459B" w:rsidRDefault="00EF5503" w:rsidP="00EF5503">
      <w:pPr>
        <w:spacing w:after="0"/>
        <w:ind w:left="2520"/>
        <w:jc w:val="both"/>
        <w:rPr>
          <w:rFonts w:cs="Calibri"/>
          <w:i/>
          <w:iCs/>
          <w:sz w:val="24"/>
          <w:szCs w:val="24"/>
        </w:rPr>
      </w:pPr>
      <w:r w:rsidRPr="00BC459B">
        <w:rPr>
          <w:rFonts w:ascii="Calibri" w:hAnsi="Calibri" w:cs="Calibri"/>
          <w:i/>
          <w:iCs/>
          <w:sz w:val="24"/>
          <w:szCs w:val="24"/>
        </w:rPr>
        <w:t>W stosunku do Wykonawców wspólnie ubiegających się o udzielenie zamówienia, w odniesieniu do warunku dotyczącego zdolności technicznej lub zawodowej – dopuszcza łączne spełnianie warunku przez Wykonawców.</w:t>
      </w:r>
    </w:p>
    <w:p w14:paraId="2574CFAF" w14:textId="77777777" w:rsidR="008D02F9" w:rsidRDefault="00EF5503" w:rsidP="008D02F9">
      <w:pPr>
        <w:pStyle w:val="Akapitzlist"/>
        <w:numPr>
          <w:ilvl w:val="0"/>
          <w:numId w:val="42"/>
        </w:numPr>
        <w:spacing w:after="0"/>
        <w:jc w:val="both"/>
        <w:rPr>
          <w:rFonts w:cstheme="minorHAnsi"/>
          <w:sz w:val="24"/>
          <w:szCs w:val="24"/>
        </w:rPr>
      </w:pPr>
      <w:r w:rsidRPr="008D02F9">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w:t>
      </w:r>
      <w:r w:rsidR="008D02F9" w:rsidRPr="00F44774">
        <w:rPr>
          <w:rFonts w:cstheme="minorHAnsi"/>
          <w:sz w:val="24"/>
          <w:szCs w:val="24"/>
        </w:rPr>
        <w:t xml:space="preserve">posiadającego uprawnienia budowlane do kierowania robotami budowlanymi </w:t>
      </w:r>
      <w:r w:rsidR="008D02F9" w:rsidRPr="00F44774">
        <w:rPr>
          <w:rFonts w:eastAsia="ArialNarrow" w:cstheme="minorHAnsi"/>
          <w:bCs/>
          <w:sz w:val="24"/>
          <w:szCs w:val="24"/>
        </w:rPr>
        <w:t xml:space="preserve">w </w:t>
      </w:r>
      <w:r w:rsidR="008D02F9" w:rsidRPr="00392968">
        <w:rPr>
          <w:rFonts w:eastAsia="ArialNarrow" w:cstheme="minorHAnsi"/>
          <w:bCs/>
          <w:sz w:val="24"/>
          <w:szCs w:val="24"/>
        </w:rPr>
        <w:t xml:space="preserve">specjalności </w:t>
      </w:r>
      <w:r w:rsidR="008D02F9" w:rsidRPr="00392968">
        <w:rPr>
          <w:rFonts w:cstheme="minorHAnsi"/>
          <w:sz w:val="24"/>
          <w:szCs w:val="24"/>
        </w:rPr>
        <w:t>instalacyjnej w zakresie sieci, instalacji i urządzeń elektrycznych i elektroenergetycznych</w:t>
      </w:r>
      <w:r w:rsidR="008D02F9">
        <w:rPr>
          <w:rFonts w:cstheme="minorHAnsi"/>
          <w:sz w:val="24"/>
          <w:szCs w:val="24"/>
        </w:rPr>
        <w:t>.</w:t>
      </w:r>
    </w:p>
    <w:p w14:paraId="49D5936C" w14:textId="0D50229A" w:rsidR="00EF5503" w:rsidRPr="008D02F9" w:rsidRDefault="00EF5503" w:rsidP="008D02F9">
      <w:pPr>
        <w:pStyle w:val="Akapitzlist"/>
        <w:spacing w:after="0"/>
        <w:ind w:left="2160"/>
        <w:jc w:val="both"/>
        <w:rPr>
          <w:rFonts w:cstheme="minorHAnsi"/>
          <w:sz w:val="24"/>
          <w:szCs w:val="24"/>
        </w:rPr>
      </w:pPr>
      <w:r w:rsidRPr="008D02F9">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(Dz.U. z 2023 r. poz. 682 ze zm.) lub innymi uprawnieniami umożliwiającymi wykonywanie tych samych czynności, do wykonania których w aktualnym stanie prawnym </w:t>
      </w:r>
      <w:r w:rsidRPr="008D02F9">
        <w:rPr>
          <w:rFonts w:cstheme="minorHAnsi"/>
          <w:sz w:val="24"/>
          <w:szCs w:val="24"/>
        </w:rPr>
        <w:lastRenderedPageBreak/>
        <w:t xml:space="preserve">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21857027" w14:textId="77777777" w:rsidR="00EF5503" w:rsidRPr="002717F1" w:rsidRDefault="00EF5503" w:rsidP="00EF5503">
      <w:pPr>
        <w:pStyle w:val="Akapitzlist"/>
        <w:ind w:left="2160"/>
        <w:jc w:val="both"/>
        <w:rPr>
          <w:rFonts w:cstheme="minorHAnsi"/>
          <w:sz w:val="24"/>
          <w:szCs w:val="24"/>
        </w:rPr>
      </w:pPr>
      <w:r w:rsidRPr="002717F1">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14:paraId="172C3A73" w14:textId="77777777" w:rsidR="00EF5503" w:rsidRPr="002717F1" w:rsidRDefault="00EF5503" w:rsidP="00EF5503">
      <w:pPr>
        <w:pStyle w:val="Akapitzlist"/>
        <w:ind w:left="2160"/>
        <w:jc w:val="both"/>
        <w:rPr>
          <w:rFonts w:cstheme="minorHAnsi"/>
          <w:sz w:val="24"/>
          <w:szCs w:val="24"/>
        </w:rPr>
      </w:pPr>
      <w:r w:rsidRPr="002717F1">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ustawy Prawo budowlane oraz ustawy o zasadach uznawania kwalifikacji zawodowych nabytych w państwach członkowskich Unii Europejskiej (Dz.U. z 202</w:t>
      </w:r>
      <w:r>
        <w:rPr>
          <w:rFonts w:cstheme="minorHAnsi"/>
          <w:sz w:val="24"/>
          <w:szCs w:val="24"/>
        </w:rPr>
        <w:t xml:space="preserve">3 </w:t>
      </w:r>
      <w:r w:rsidRPr="002717F1">
        <w:rPr>
          <w:rFonts w:cstheme="minorHAnsi"/>
          <w:sz w:val="24"/>
          <w:szCs w:val="24"/>
        </w:rPr>
        <w:t>r.</w:t>
      </w:r>
      <w:r>
        <w:rPr>
          <w:rFonts w:cstheme="minorHAnsi"/>
          <w:sz w:val="24"/>
          <w:szCs w:val="24"/>
        </w:rPr>
        <w:t xml:space="preserve"> </w:t>
      </w:r>
      <w:r w:rsidRPr="002717F1">
        <w:rPr>
          <w:rFonts w:cstheme="minorHAnsi"/>
          <w:sz w:val="24"/>
          <w:szCs w:val="24"/>
        </w:rPr>
        <w:t>poz.</w:t>
      </w:r>
      <w:r>
        <w:rPr>
          <w:rFonts w:cstheme="minorHAnsi"/>
          <w:sz w:val="24"/>
          <w:szCs w:val="24"/>
        </w:rPr>
        <w:t xml:space="preserve"> 334</w:t>
      </w:r>
      <w:r w:rsidRPr="002717F1">
        <w:rPr>
          <w:rFonts w:cstheme="minorHAnsi"/>
          <w:sz w:val="24"/>
          <w:szCs w:val="24"/>
        </w:rPr>
        <w:t>) oraz art. 20a ustawy z dn. 15.12.2000 r. o samorządach zawodowych architektów oraz inżynierów budownictwa (Dz.U. z 20</w:t>
      </w:r>
      <w:r>
        <w:rPr>
          <w:rFonts w:cstheme="minorHAnsi"/>
          <w:sz w:val="24"/>
          <w:szCs w:val="24"/>
        </w:rPr>
        <w:t>23</w:t>
      </w:r>
      <w:r w:rsidRPr="002717F1">
        <w:rPr>
          <w:rFonts w:cstheme="minorHAnsi"/>
          <w:sz w:val="24"/>
          <w:szCs w:val="24"/>
        </w:rPr>
        <w:t xml:space="preserve"> r. poz. </w:t>
      </w:r>
      <w:r>
        <w:rPr>
          <w:rFonts w:cstheme="minorHAnsi"/>
          <w:sz w:val="24"/>
          <w:szCs w:val="24"/>
        </w:rPr>
        <w:t>551</w:t>
      </w:r>
      <w:r w:rsidRPr="002717F1">
        <w:rPr>
          <w:rFonts w:cstheme="minorHAnsi"/>
          <w:sz w:val="24"/>
          <w:szCs w:val="24"/>
        </w:rPr>
        <w:t>)</w:t>
      </w:r>
      <w:r>
        <w:rPr>
          <w:rFonts w:cstheme="minorHAnsi"/>
          <w:sz w:val="24"/>
          <w:szCs w:val="24"/>
        </w:rPr>
        <w:t>.</w:t>
      </w:r>
    </w:p>
    <w:p w14:paraId="16CAFCAF" w14:textId="77777777" w:rsidR="00EF5503" w:rsidRPr="002717F1" w:rsidRDefault="00EF5503" w:rsidP="00EF5503">
      <w:pPr>
        <w:pStyle w:val="Akapitzlist"/>
        <w:ind w:left="2160"/>
        <w:jc w:val="both"/>
        <w:rPr>
          <w:rFonts w:cstheme="minorHAnsi"/>
          <w:sz w:val="24"/>
          <w:szCs w:val="24"/>
        </w:rPr>
      </w:pPr>
      <w:r w:rsidRPr="002717F1">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4C942E" w14:textId="77777777" w:rsidR="00EF5503" w:rsidRPr="002717F1" w:rsidRDefault="00EF5503" w:rsidP="00EF5503">
      <w:pPr>
        <w:pStyle w:val="Akapitzlist"/>
        <w:ind w:left="2160"/>
        <w:jc w:val="both"/>
        <w:rPr>
          <w:rFonts w:cstheme="minorHAnsi"/>
          <w:sz w:val="24"/>
          <w:szCs w:val="24"/>
        </w:rPr>
      </w:pPr>
      <w:r w:rsidRPr="002717F1">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08DD4A95" w14:textId="73997F9C" w:rsidR="00EF5503" w:rsidRDefault="00EF5503" w:rsidP="00EF5503">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38C72EF" w14:textId="77777777" w:rsidR="00EF5503" w:rsidRPr="002717F1" w:rsidRDefault="00EF5503" w:rsidP="00EF5503">
      <w:pPr>
        <w:pStyle w:val="Akapitzlist"/>
        <w:spacing w:after="0"/>
        <w:jc w:val="both"/>
        <w:rPr>
          <w:rFonts w:cstheme="minorHAnsi"/>
          <w:sz w:val="24"/>
          <w:szCs w:val="24"/>
        </w:rPr>
      </w:pPr>
    </w:p>
    <w:p w14:paraId="06A3DCE3"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Podstawy wykluczenia</w:t>
      </w:r>
      <w:r w:rsidR="00EC6E64" w:rsidRPr="00392968">
        <w:rPr>
          <w:rFonts w:cstheme="minorHAnsi"/>
          <w:sz w:val="24"/>
          <w:szCs w:val="24"/>
        </w:rPr>
        <w:t xml:space="preserve"> </w:t>
      </w:r>
      <w:r w:rsidR="00EC6E64" w:rsidRPr="00392968">
        <w:rPr>
          <w:rFonts w:cstheme="minorHAnsi"/>
          <w:b/>
          <w:bCs/>
          <w:sz w:val="24"/>
          <w:szCs w:val="24"/>
        </w:rPr>
        <w:t>z postępowania o udzielenie zamówienia.</w:t>
      </w:r>
    </w:p>
    <w:p w14:paraId="575DB0AD" w14:textId="77777777" w:rsidR="00F33C72" w:rsidRPr="00392968" w:rsidRDefault="00F33C72" w:rsidP="00474D4B">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14:paraId="404FD03D" w14:textId="77777777" w:rsidR="00F33C72" w:rsidRPr="00392968" w:rsidRDefault="00F33C72" w:rsidP="00474D4B">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50F48382" w14:textId="008AF87C" w:rsidR="00807271" w:rsidRPr="00963506" w:rsidRDefault="00117829" w:rsidP="00963506">
      <w:pPr>
        <w:pStyle w:val="Bezodstpw"/>
        <w:numPr>
          <w:ilvl w:val="0"/>
          <w:numId w:val="11"/>
        </w:numPr>
        <w:jc w:val="both"/>
        <w:rPr>
          <w:rFonts w:cstheme="minorHAnsi"/>
          <w:sz w:val="24"/>
          <w:szCs w:val="24"/>
        </w:rPr>
      </w:pPr>
      <w:r w:rsidRPr="00392968">
        <w:rPr>
          <w:rFonts w:cstheme="minorHAnsi"/>
          <w:sz w:val="24"/>
          <w:szCs w:val="24"/>
        </w:rPr>
        <w:t>U</w:t>
      </w:r>
      <w:r w:rsidR="00EE0442" w:rsidRPr="00392968">
        <w:rPr>
          <w:rFonts w:cstheme="minorHAnsi"/>
          <w:sz w:val="24"/>
          <w:szCs w:val="24"/>
        </w:rPr>
        <w:t xml:space="preserve">działu w zorganizowanej grupie przestępczej albo związku mającym na celu popełnienie przestępstwa lub przestępstwa skarbowego, o </w:t>
      </w:r>
      <w:r w:rsidR="00EE0442" w:rsidRPr="00392968">
        <w:rPr>
          <w:rFonts w:cstheme="minorHAnsi"/>
          <w:sz w:val="24"/>
          <w:szCs w:val="24"/>
        </w:rPr>
        <w:lastRenderedPageBreak/>
        <w:t>którym mowa w art. 258 ustawy z dnia 6 czerwca 1997 r. Kodeks karny (</w:t>
      </w:r>
      <w:r w:rsidR="00963506" w:rsidRPr="00963506">
        <w:rPr>
          <w:rFonts w:cstheme="minorHAnsi"/>
          <w:sz w:val="24"/>
          <w:szCs w:val="24"/>
        </w:rPr>
        <w:t>Dz. U. z 2022 r.</w:t>
      </w:r>
      <w:r w:rsidR="00963506">
        <w:rPr>
          <w:rFonts w:cstheme="minorHAnsi"/>
          <w:sz w:val="24"/>
          <w:szCs w:val="24"/>
        </w:rPr>
        <w:t xml:space="preserve"> </w:t>
      </w:r>
      <w:r w:rsidR="00963506" w:rsidRPr="00963506">
        <w:rPr>
          <w:rFonts w:cstheme="minorHAnsi"/>
          <w:sz w:val="24"/>
          <w:szCs w:val="24"/>
        </w:rPr>
        <w:t>poz. 1138</w:t>
      </w:r>
      <w:r w:rsidR="00963506">
        <w:rPr>
          <w:rFonts w:cstheme="minorHAnsi"/>
          <w:sz w:val="24"/>
          <w:szCs w:val="24"/>
        </w:rPr>
        <w:t xml:space="preserve"> ze zm., z  2023 r. poz. 289 ze zm.</w:t>
      </w:r>
      <w:r w:rsidR="00EE0442" w:rsidRPr="00963506">
        <w:rPr>
          <w:rFonts w:cstheme="minorHAnsi"/>
          <w:sz w:val="24"/>
          <w:szCs w:val="24"/>
        </w:rPr>
        <w:t>)</w:t>
      </w:r>
      <w:r w:rsidR="00807271" w:rsidRPr="00963506">
        <w:rPr>
          <w:rFonts w:cstheme="minorHAnsi"/>
          <w:sz w:val="24"/>
          <w:szCs w:val="24"/>
        </w:rPr>
        <w:t>.</w:t>
      </w:r>
    </w:p>
    <w:p w14:paraId="4F65F9C7"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w:t>
      </w:r>
      <w:r w:rsidR="00BC04E2" w:rsidRPr="00392968">
        <w:rPr>
          <w:rFonts w:cstheme="minorHAnsi"/>
          <w:sz w:val="24"/>
          <w:szCs w:val="24"/>
        </w:rPr>
        <w:t xml:space="preserve"> </w:t>
      </w:r>
      <w:r w:rsidR="00EE0442" w:rsidRPr="00392968">
        <w:rPr>
          <w:rFonts w:cstheme="minorHAnsi"/>
          <w:sz w:val="24"/>
          <w:szCs w:val="24"/>
        </w:rPr>
        <w:t>189a</w:t>
      </w:r>
      <w:r w:rsidR="00F33C72" w:rsidRPr="00392968">
        <w:rPr>
          <w:rFonts w:cstheme="minorHAnsi"/>
          <w:sz w:val="24"/>
          <w:szCs w:val="24"/>
        </w:rPr>
        <w:t xml:space="preserve"> Kodeksu karnego</w:t>
      </w:r>
      <w:r w:rsidRPr="00392968">
        <w:rPr>
          <w:rFonts w:cstheme="minorHAnsi"/>
          <w:sz w:val="24"/>
          <w:szCs w:val="24"/>
        </w:rPr>
        <w:t>,</w:t>
      </w:r>
      <w:r w:rsidR="00BC04E2" w:rsidRPr="00392968">
        <w:rPr>
          <w:rFonts w:cstheme="minorHAnsi"/>
          <w:sz w:val="24"/>
          <w:szCs w:val="24"/>
        </w:rPr>
        <w:t xml:space="preserve"> </w:t>
      </w:r>
    </w:p>
    <w:p w14:paraId="162C222F" w14:textId="170CAF99" w:rsidR="00EE0442" w:rsidRPr="00963506" w:rsidRDefault="00327CE2" w:rsidP="00963506">
      <w:pPr>
        <w:pStyle w:val="Bezodstpw"/>
        <w:numPr>
          <w:ilvl w:val="0"/>
          <w:numId w:val="11"/>
        </w:numPr>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BC04E2" w:rsidRPr="00392968">
        <w:rPr>
          <w:rFonts w:cstheme="minorHAnsi"/>
          <w:sz w:val="24"/>
          <w:szCs w:val="24"/>
        </w:rPr>
        <w:t xml:space="preserve"> </w:t>
      </w:r>
      <w:r w:rsidR="00EE0442" w:rsidRPr="00392968">
        <w:rPr>
          <w:rFonts w:cstheme="minorHAnsi"/>
          <w:sz w:val="24"/>
          <w:szCs w:val="24"/>
        </w:rPr>
        <w:t>250a Kodeksu karnego lub w art.</w:t>
      </w:r>
      <w:r w:rsidR="00BC04E2" w:rsidRPr="00392968">
        <w:rPr>
          <w:rFonts w:cstheme="minorHAnsi"/>
          <w:sz w:val="24"/>
          <w:szCs w:val="24"/>
        </w:rPr>
        <w:t xml:space="preserve"> </w:t>
      </w:r>
      <w:r w:rsidR="00EE0442" w:rsidRPr="00392968">
        <w:rPr>
          <w:rFonts w:cstheme="minorHAnsi"/>
          <w:sz w:val="24"/>
          <w:szCs w:val="24"/>
        </w:rPr>
        <w:t>46</w:t>
      </w:r>
      <w:r w:rsidR="00807271" w:rsidRPr="00392968">
        <w:rPr>
          <w:rFonts w:cstheme="minorHAnsi"/>
          <w:sz w:val="24"/>
          <w:szCs w:val="24"/>
        </w:rPr>
        <w:t>-</w:t>
      </w:r>
      <w:r w:rsidR="00EE0442" w:rsidRPr="00392968">
        <w:rPr>
          <w:rFonts w:cstheme="minorHAnsi"/>
          <w:sz w:val="24"/>
          <w:szCs w:val="24"/>
        </w:rPr>
        <w:t>48 ustawy z dnia 25 czerwca 2010 r. o sporcie (Dz.U. z 2022 r.</w:t>
      </w:r>
      <w:r w:rsidR="00FE0F53">
        <w:rPr>
          <w:rFonts w:cstheme="minorHAnsi"/>
          <w:sz w:val="24"/>
          <w:szCs w:val="24"/>
        </w:rPr>
        <w:t>,</w:t>
      </w:r>
      <w:r w:rsidR="00EE0442" w:rsidRPr="00392968">
        <w:rPr>
          <w:rFonts w:cstheme="minorHAnsi"/>
          <w:sz w:val="24"/>
          <w:szCs w:val="24"/>
        </w:rPr>
        <w:t xml:space="preserve"> poz. 1599</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Pr="00392968">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392968">
        <w:rPr>
          <w:rFonts w:cstheme="minorHAnsi"/>
          <w:sz w:val="24"/>
          <w:szCs w:val="24"/>
        </w:rPr>
        <w:t xml:space="preserve"> (</w:t>
      </w:r>
      <w:r w:rsidR="00963506" w:rsidRPr="00963506">
        <w:rPr>
          <w:rFonts w:cstheme="minorHAnsi"/>
          <w:sz w:val="24"/>
          <w:szCs w:val="24"/>
        </w:rPr>
        <w:t>Dz. U. z 2023 r.</w:t>
      </w:r>
      <w:r w:rsidR="00963506">
        <w:rPr>
          <w:rFonts w:cstheme="minorHAnsi"/>
          <w:sz w:val="24"/>
          <w:szCs w:val="24"/>
        </w:rPr>
        <w:t xml:space="preserve"> </w:t>
      </w:r>
      <w:r w:rsidR="00963506" w:rsidRPr="00963506">
        <w:rPr>
          <w:rFonts w:cstheme="minorHAnsi"/>
          <w:sz w:val="24"/>
          <w:szCs w:val="24"/>
        </w:rPr>
        <w:t>poz. 826</w:t>
      </w:r>
      <w:r w:rsidR="00807271" w:rsidRPr="00963506">
        <w:rPr>
          <w:rFonts w:cstheme="minorHAnsi"/>
          <w:sz w:val="24"/>
          <w:szCs w:val="24"/>
        </w:rPr>
        <w:t>).</w:t>
      </w:r>
    </w:p>
    <w:p w14:paraId="36282537"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w:t>
      </w:r>
      <w:r w:rsidR="00BC04E2" w:rsidRPr="00392968">
        <w:rPr>
          <w:rFonts w:cstheme="minorHAnsi"/>
          <w:sz w:val="24"/>
          <w:szCs w:val="24"/>
        </w:rPr>
        <w:t xml:space="preserve"> </w:t>
      </w:r>
      <w:r w:rsidR="00EE0442" w:rsidRPr="00392968">
        <w:rPr>
          <w:rFonts w:cstheme="minorHAnsi"/>
          <w:sz w:val="24"/>
          <w:szCs w:val="24"/>
        </w:rPr>
        <w:t>art.</w:t>
      </w:r>
      <w:r w:rsidR="00BC04E2" w:rsidRPr="00392968">
        <w:rPr>
          <w:rFonts w:cstheme="minorHAnsi"/>
          <w:sz w:val="24"/>
          <w:szCs w:val="24"/>
        </w:rPr>
        <w:t xml:space="preserve"> </w:t>
      </w:r>
      <w:r w:rsidR="00EE0442" w:rsidRPr="00392968">
        <w:rPr>
          <w:rFonts w:cstheme="minorHAnsi"/>
          <w:sz w:val="24"/>
          <w:szCs w:val="24"/>
        </w:rPr>
        <w:t>165a Kodeksu karnego, lub przestępstwo udaremniania lub utrudniania stwierdzenia przestępnego pochodzenia pieniędzy lub ukrywania ich pochodzenia, o którym mowa w art.</w:t>
      </w:r>
      <w:r w:rsidR="00EC6E64" w:rsidRPr="00392968">
        <w:rPr>
          <w:rFonts w:cstheme="minorHAnsi"/>
          <w:sz w:val="24"/>
          <w:szCs w:val="24"/>
        </w:rPr>
        <w:t xml:space="preserve"> </w:t>
      </w:r>
      <w:r w:rsidR="00EE0442" w:rsidRPr="00392968">
        <w:rPr>
          <w:rFonts w:cstheme="minorHAnsi"/>
          <w:sz w:val="24"/>
          <w:szCs w:val="24"/>
        </w:rPr>
        <w:t>299 Kodeksu karnego</w:t>
      </w:r>
      <w:r w:rsidR="00807271" w:rsidRPr="00392968">
        <w:rPr>
          <w:rFonts w:cstheme="minorHAnsi"/>
          <w:sz w:val="24"/>
          <w:szCs w:val="24"/>
        </w:rPr>
        <w:t>.</w:t>
      </w:r>
    </w:p>
    <w:p w14:paraId="3D28750A" w14:textId="77777777"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w:t>
      </w:r>
      <w:r w:rsidR="00BC04E2" w:rsidRPr="00392968">
        <w:rPr>
          <w:rFonts w:cstheme="minorHAnsi"/>
          <w:sz w:val="24"/>
          <w:szCs w:val="24"/>
        </w:rPr>
        <w:t xml:space="preserve"> </w:t>
      </w:r>
      <w:r w:rsidR="00EE0442" w:rsidRPr="00392968">
        <w:rPr>
          <w:rFonts w:cstheme="minorHAnsi"/>
          <w:sz w:val="24"/>
          <w:szCs w:val="24"/>
        </w:rPr>
        <w:t>115 § 20 Kodeksu karnego, lub mające na celu popełnienie tego przestępstwa</w:t>
      </w:r>
      <w:r w:rsidR="00807271" w:rsidRPr="00392968">
        <w:rPr>
          <w:rFonts w:cstheme="minorHAnsi"/>
          <w:sz w:val="24"/>
          <w:szCs w:val="24"/>
        </w:rPr>
        <w:t>.</w:t>
      </w:r>
    </w:p>
    <w:p w14:paraId="541ED41A" w14:textId="77777777" w:rsidR="00EE044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DBBD09F" w14:textId="77777777"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w:t>
      </w:r>
      <w:r w:rsidR="00BC04E2" w:rsidRPr="00392968">
        <w:rPr>
          <w:rFonts w:cstheme="minorHAnsi"/>
          <w:sz w:val="24"/>
          <w:szCs w:val="24"/>
        </w:rPr>
        <w:t xml:space="preserve"> </w:t>
      </w:r>
      <w:r w:rsidR="00EE0442" w:rsidRPr="00392968">
        <w:rPr>
          <w:rFonts w:cstheme="minorHAnsi"/>
          <w:sz w:val="24"/>
          <w:szCs w:val="24"/>
        </w:rPr>
        <w:t>296–307 Kodeksu karnego, przestępstwo oszustwa, o którym mowa w art.</w:t>
      </w:r>
      <w:r w:rsidR="00BC04E2" w:rsidRPr="00392968">
        <w:rPr>
          <w:rFonts w:cstheme="minorHAnsi"/>
          <w:sz w:val="24"/>
          <w:szCs w:val="24"/>
        </w:rPr>
        <w:t xml:space="preserve"> </w:t>
      </w:r>
      <w:r w:rsidR="00EE0442" w:rsidRPr="00392968">
        <w:rPr>
          <w:rFonts w:cstheme="minorHAnsi"/>
          <w:sz w:val="24"/>
          <w:szCs w:val="24"/>
        </w:rPr>
        <w:t>286 Kodeksu karnego, przestępstwo przeciwko wiarygodności dokumentów, o których mowa w art.</w:t>
      </w:r>
      <w:r w:rsidR="007C48E1" w:rsidRPr="00392968">
        <w:rPr>
          <w:rFonts w:cstheme="minorHAnsi"/>
          <w:sz w:val="24"/>
          <w:szCs w:val="24"/>
        </w:rPr>
        <w:t xml:space="preserve"> </w:t>
      </w:r>
      <w:r w:rsidR="00EE0442" w:rsidRPr="00392968">
        <w:rPr>
          <w:rFonts w:cstheme="minorHAnsi"/>
          <w:sz w:val="24"/>
          <w:szCs w:val="24"/>
        </w:rPr>
        <w:t>270–277d Kodeksu karnego, lub przestępstwo skarbowe</w:t>
      </w:r>
      <w:r w:rsidR="00327CE2" w:rsidRPr="00392968">
        <w:rPr>
          <w:rFonts w:cstheme="minorHAnsi"/>
          <w:sz w:val="24"/>
          <w:szCs w:val="24"/>
        </w:rPr>
        <w:t>.</w:t>
      </w:r>
    </w:p>
    <w:p w14:paraId="693F422B" w14:textId="77777777" w:rsidR="00327CE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w:t>
      </w:r>
      <w:r w:rsidR="007C48E1" w:rsidRPr="00392968">
        <w:rPr>
          <w:rFonts w:cstheme="minorHAnsi"/>
          <w:sz w:val="24"/>
          <w:szCs w:val="24"/>
        </w:rPr>
        <w:t xml:space="preserve"> </w:t>
      </w:r>
      <w:r w:rsidR="00EE0442" w:rsidRPr="00392968">
        <w:rPr>
          <w:rFonts w:cstheme="minorHAnsi"/>
          <w:sz w:val="24"/>
          <w:szCs w:val="24"/>
        </w:rPr>
        <w:t>art.</w:t>
      </w:r>
      <w:r w:rsidR="007C48E1" w:rsidRPr="00392968">
        <w:rPr>
          <w:rFonts w:cstheme="minorHAnsi"/>
          <w:sz w:val="24"/>
          <w:szCs w:val="24"/>
        </w:rPr>
        <w:t xml:space="preserve"> </w:t>
      </w:r>
      <w:r w:rsidR="00EE0442" w:rsidRPr="00392968">
        <w:rPr>
          <w:rFonts w:cstheme="minorHAnsi"/>
          <w:sz w:val="24"/>
          <w:szCs w:val="24"/>
        </w:rPr>
        <w:t>9</w:t>
      </w:r>
      <w:r w:rsidR="007C48E1" w:rsidRPr="00392968">
        <w:rPr>
          <w:rFonts w:cstheme="minorHAnsi"/>
          <w:sz w:val="24"/>
          <w:szCs w:val="24"/>
        </w:rPr>
        <w:t xml:space="preserve"> </w:t>
      </w:r>
      <w:r w:rsidR="00EE0442" w:rsidRPr="00392968">
        <w:rPr>
          <w:rFonts w:cstheme="minorHAnsi"/>
          <w:sz w:val="24"/>
          <w:szCs w:val="24"/>
        </w:rPr>
        <w:t>ust.</w:t>
      </w:r>
      <w:r w:rsidR="007C48E1" w:rsidRPr="00392968">
        <w:rPr>
          <w:rFonts w:cstheme="minorHAnsi"/>
          <w:sz w:val="24"/>
          <w:szCs w:val="24"/>
        </w:rPr>
        <w:t xml:space="preserve"> </w:t>
      </w:r>
      <w:r w:rsidR="00EE0442" w:rsidRPr="00392968">
        <w:rPr>
          <w:rFonts w:cstheme="minorHAnsi"/>
          <w:sz w:val="24"/>
          <w:szCs w:val="24"/>
        </w:rPr>
        <w:t>1 i</w:t>
      </w:r>
      <w:r w:rsidR="007C48E1" w:rsidRPr="00392968">
        <w:rPr>
          <w:rFonts w:cstheme="minorHAnsi"/>
          <w:sz w:val="24"/>
          <w:szCs w:val="24"/>
        </w:rPr>
        <w:t xml:space="preserve"> </w:t>
      </w:r>
      <w:r w:rsidR="00EE0442" w:rsidRPr="00392968">
        <w:rPr>
          <w:rFonts w:cstheme="minorHAnsi"/>
          <w:sz w:val="24"/>
          <w:szCs w:val="24"/>
        </w:rPr>
        <w:t>3 lub art.</w:t>
      </w:r>
      <w:r w:rsidR="007C48E1" w:rsidRPr="00392968">
        <w:rPr>
          <w:rFonts w:cstheme="minorHAnsi"/>
          <w:sz w:val="24"/>
          <w:szCs w:val="24"/>
        </w:rPr>
        <w:t xml:space="preserve"> </w:t>
      </w:r>
      <w:r w:rsidR="00EE0442" w:rsidRPr="00392968">
        <w:rPr>
          <w:rFonts w:cstheme="minorHAnsi"/>
          <w:sz w:val="24"/>
          <w:szCs w:val="24"/>
        </w:rPr>
        <w:t>10 ustawy z dnia 15 czerwca 2012 r. o skutkach powierzania wykonywania pracy cudzoziemcom przebywającym wbrew przepisom na terytorium Rzeczypospolitej Polskiej</w:t>
      </w:r>
      <w:r w:rsidRPr="00392968">
        <w:rPr>
          <w:rFonts w:cstheme="minorHAnsi"/>
          <w:sz w:val="24"/>
          <w:szCs w:val="24"/>
        </w:rPr>
        <w:t>.</w:t>
      </w:r>
    </w:p>
    <w:p w14:paraId="3ADA66BB" w14:textId="77777777" w:rsidR="001F64C5" w:rsidRPr="00392968" w:rsidRDefault="00327CE2" w:rsidP="00392968">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67A3D81E"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13A6DBFB"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 xml:space="preserve">składania ofert dokonał płatności należnych podatków, opłat lub składek na ubezpieczenie społeczne lub zdrowotne wraz </w:t>
      </w:r>
      <w:r w:rsidR="00EE0442" w:rsidRPr="00392968">
        <w:rPr>
          <w:rFonts w:cstheme="minorHAnsi"/>
          <w:sz w:val="24"/>
          <w:szCs w:val="24"/>
        </w:rPr>
        <w:lastRenderedPageBreak/>
        <w:t>z odsetkami lub grzywnami lub zawarł wiążące porozumienie w sprawie spłaty tych należności</w:t>
      </w:r>
      <w:r w:rsidR="00327CE2" w:rsidRPr="00392968">
        <w:rPr>
          <w:rFonts w:cstheme="minorHAnsi"/>
          <w:sz w:val="24"/>
          <w:szCs w:val="24"/>
        </w:rPr>
        <w:t>.</w:t>
      </w:r>
    </w:p>
    <w:p w14:paraId="0351E0F0"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772F05DD"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6200F5B5" w14:textId="77777777"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w:t>
      </w:r>
      <w:r w:rsidR="007454F2" w:rsidRPr="00392968">
        <w:rPr>
          <w:rFonts w:cstheme="minorHAnsi"/>
          <w:sz w:val="24"/>
          <w:szCs w:val="24"/>
        </w:rPr>
        <w:t xml:space="preserve"> </w:t>
      </w:r>
      <w:r w:rsidR="00EE0442" w:rsidRPr="00392968">
        <w:rPr>
          <w:rFonts w:cstheme="minorHAnsi"/>
          <w:sz w:val="24"/>
          <w:szCs w:val="24"/>
        </w:rPr>
        <w:t>art.</w:t>
      </w:r>
      <w:r w:rsidR="007454F2" w:rsidRPr="00392968">
        <w:rPr>
          <w:rFonts w:cstheme="minorHAnsi"/>
          <w:sz w:val="24"/>
          <w:szCs w:val="24"/>
        </w:rPr>
        <w:t xml:space="preserve"> </w:t>
      </w:r>
      <w:r w:rsidR="00EE0442" w:rsidRPr="00392968">
        <w:rPr>
          <w:rFonts w:cstheme="minorHAnsi"/>
          <w:sz w:val="24"/>
          <w:szCs w:val="24"/>
        </w:rPr>
        <w:t>85</w:t>
      </w:r>
      <w:r w:rsidR="007454F2" w:rsidRPr="00392968">
        <w:rPr>
          <w:rFonts w:cstheme="minorHAnsi"/>
          <w:sz w:val="24"/>
          <w:szCs w:val="24"/>
        </w:rPr>
        <w:t xml:space="preserve"> </w:t>
      </w:r>
      <w:r w:rsidR="00EE0442" w:rsidRPr="00392968">
        <w:rPr>
          <w:rFonts w:cstheme="minorHAnsi"/>
          <w:sz w:val="24"/>
          <w:szCs w:val="24"/>
        </w:rPr>
        <w:t>ust.</w:t>
      </w:r>
      <w:r w:rsidR="007454F2" w:rsidRPr="00392968">
        <w:rPr>
          <w:rFonts w:cstheme="minorHAnsi"/>
          <w:sz w:val="24"/>
          <w:szCs w:val="24"/>
        </w:rPr>
        <w:t xml:space="preserve"> </w:t>
      </w:r>
      <w:r w:rsidR="00EE0442" w:rsidRPr="00392968">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392968">
        <w:rPr>
          <w:rFonts w:cstheme="minorHAnsi"/>
          <w:sz w:val="24"/>
          <w:szCs w:val="24"/>
        </w:rPr>
        <w:t xml:space="preserve"> </w:t>
      </w:r>
      <w:r w:rsidR="00EE0442" w:rsidRPr="00392968">
        <w:rPr>
          <w:rFonts w:cstheme="minorHAnsi"/>
          <w:sz w:val="24"/>
          <w:szCs w:val="24"/>
        </w:rPr>
        <w:t>r. o ochronie konkurencji i konsumentów, chyba że spowodowane tym zakłócenie konkurencji może być wyeliminowane w</w:t>
      </w:r>
      <w:r w:rsidR="007454F2" w:rsidRPr="00392968">
        <w:rPr>
          <w:rFonts w:cstheme="minorHAnsi"/>
          <w:sz w:val="24"/>
          <w:szCs w:val="24"/>
        </w:rPr>
        <w:t xml:space="preserve"> </w:t>
      </w:r>
      <w:r w:rsidR="00EE0442" w:rsidRPr="00392968">
        <w:rPr>
          <w:rFonts w:cstheme="minorHAnsi"/>
          <w:sz w:val="24"/>
          <w:szCs w:val="24"/>
        </w:rPr>
        <w:t>inny sposób niż przez wykluczenie wykonawcy z udziału w postępowaniu o udzielenie zamówienia</w:t>
      </w:r>
      <w:r w:rsidR="00135EEF" w:rsidRPr="00392968">
        <w:rPr>
          <w:rFonts w:cstheme="minorHAnsi"/>
          <w:sz w:val="24"/>
          <w:szCs w:val="24"/>
        </w:rPr>
        <w:t>.</w:t>
      </w:r>
    </w:p>
    <w:p w14:paraId="59DF0C6D" w14:textId="77777777" w:rsidR="00EE0442" w:rsidRPr="00392968" w:rsidRDefault="00495A7C" w:rsidP="00474D4B">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7454F2" w:rsidRPr="00392968">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5CEC8C1C" w14:textId="77777777"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79C7F831" w14:textId="3B543560" w:rsidR="00EE0442" w:rsidRPr="00963506" w:rsidRDefault="00EE0442" w:rsidP="00963506">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beneficjentem rzeczywistym w rozumieniu ustawy z dnia 1 marca 2018 r. o przeciwdziałaniu praniu pieniędzy oraz finansowaniu terroryzmu (</w:t>
      </w:r>
      <w:r w:rsidR="00963506" w:rsidRPr="00963506">
        <w:rPr>
          <w:rFonts w:cstheme="minorHAnsi"/>
          <w:sz w:val="24"/>
          <w:szCs w:val="24"/>
        </w:rPr>
        <w:t>Dz. U. z 2023 r.</w:t>
      </w:r>
      <w:r w:rsidR="00BC132D">
        <w:rPr>
          <w:rFonts w:cstheme="minorHAnsi"/>
          <w:sz w:val="24"/>
          <w:szCs w:val="24"/>
        </w:rPr>
        <w:t xml:space="preserve"> </w:t>
      </w:r>
      <w:r w:rsidR="00963506" w:rsidRPr="00963506">
        <w:rPr>
          <w:rFonts w:cstheme="minorHAnsi"/>
          <w:sz w:val="24"/>
          <w:szCs w:val="24"/>
        </w:rPr>
        <w:t xml:space="preserve">poz. 1124 </w:t>
      </w:r>
      <w:r w:rsidRPr="00963506">
        <w:rPr>
          <w:rFonts w:cstheme="minorHAnsi"/>
          <w:sz w:val="24"/>
          <w:szCs w:val="24"/>
        </w:rPr>
        <w:t>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78970D5" w14:textId="0812BA7A"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jednostką dominującą w rozumieniu art. 3 ust. 1 pkt 37 ustawy z dnia 29 września 1994 r. 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00963506">
        <w:rPr>
          <w:rFonts w:cstheme="minorHAnsi"/>
          <w:sz w:val="24"/>
          <w:szCs w:val="24"/>
        </w:rPr>
        <w:t xml:space="preserve"> ze zm.</w:t>
      </w:r>
      <w:r w:rsidRPr="00392968">
        <w:rPr>
          <w:rFonts w:cstheme="minorHAnsi"/>
          <w:sz w:val="24"/>
          <w:szCs w:val="24"/>
        </w:rPr>
        <w:t xml:space="preserve">), jest podmiot wymieniony w wykazach określonych w rozporządzeniu 765/2006 i rozporządzeniu 269/2014 </w:t>
      </w:r>
      <w:r w:rsidRPr="00392968">
        <w:rPr>
          <w:rFonts w:cstheme="minorHAnsi"/>
          <w:sz w:val="24"/>
          <w:szCs w:val="24"/>
        </w:rPr>
        <w:lastRenderedPageBreak/>
        <w:t>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3EBA46C3" w14:textId="77777777" w:rsidR="00F71FF0" w:rsidRPr="00392968" w:rsidRDefault="00F71FF0" w:rsidP="00392968">
      <w:pPr>
        <w:pStyle w:val="Bezodstpw"/>
        <w:spacing w:line="276" w:lineRule="auto"/>
        <w:ind w:left="1080"/>
        <w:jc w:val="both"/>
        <w:rPr>
          <w:rFonts w:cstheme="minorHAnsi"/>
          <w:sz w:val="24"/>
          <w:szCs w:val="24"/>
        </w:rPr>
      </w:pPr>
    </w:p>
    <w:p w14:paraId="0B39873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390479A2" w14:textId="77777777" w:rsidR="005C6B07"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7BBB07FA" w14:textId="77777777"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512DF0A3" w14:textId="77777777"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6A758FEE" w14:textId="77777777" w:rsidR="0021548B" w:rsidRPr="00392968" w:rsidRDefault="005C6B07" w:rsidP="00474D4B">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3B1F7AD2" w14:textId="77777777" w:rsidR="00EE0442"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1B7B091" w14:textId="77777777"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3EFD8231" w14:textId="77777777"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1E7871A3" w14:textId="77777777" w:rsidR="0021548B"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0DAC39E8" w14:textId="77777777" w:rsidR="0021548B"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Pr="00392968">
        <w:rPr>
          <w:rFonts w:cstheme="minorHAnsi"/>
          <w:sz w:val="24"/>
          <w:szCs w:val="24"/>
        </w:rPr>
        <w:t xml:space="preserve"> </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363BE5"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72A48606"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2CB6791C" w14:textId="77777777"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6F50F46C" w14:textId="77777777" w:rsidR="00EE0442" w:rsidRPr="00392968" w:rsidRDefault="007605AC" w:rsidP="00392968">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 xml:space="preserve">Dopuszcza się również przedłożenie elektronicznej kopii dokumentu poświadczonej za zgodność z oryginałem przez notariusza, tj. podpisanej </w:t>
      </w:r>
      <w:r w:rsidR="00EE0442" w:rsidRPr="00392968">
        <w:rPr>
          <w:rFonts w:cstheme="minorHAnsi"/>
          <w:i/>
          <w:iCs/>
          <w:sz w:val="24"/>
          <w:szCs w:val="24"/>
        </w:rPr>
        <w:lastRenderedPageBreak/>
        <w:t>kwalifikowanym podpisem elektronicznym osoby posiadającej uprawnienia notariusza.</w:t>
      </w:r>
    </w:p>
    <w:p w14:paraId="0FBDB77E"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w:t>
      </w:r>
      <w:r w:rsidR="00500875" w:rsidRPr="00392968">
        <w:rPr>
          <w:rFonts w:cstheme="minorHAnsi"/>
          <w:sz w:val="24"/>
          <w:szCs w:val="24"/>
        </w:rPr>
        <w:t xml:space="preserve"> </w:t>
      </w:r>
      <w:r w:rsidR="00EE0442" w:rsidRPr="00392968">
        <w:rPr>
          <w:rFonts w:cstheme="minorHAnsi"/>
          <w:sz w:val="24"/>
          <w:szCs w:val="24"/>
        </w:rPr>
        <w:t>(o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7C3511BF"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w:t>
      </w:r>
      <w:r w:rsidR="00355E6A" w:rsidRPr="00392968">
        <w:rPr>
          <w:rFonts w:cstheme="minorHAnsi"/>
          <w:sz w:val="24"/>
          <w:szCs w:val="24"/>
        </w:rPr>
        <w:t xml:space="preserve"> </w:t>
      </w:r>
      <w:r w:rsidR="00EE0442" w:rsidRPr="00392968">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1AF6B657" w14:textId="77777777"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DD05F4" w:rsidRPr="00392968">
        <w:rPr>
          <w:rFonts w:cstheme="minorHAnsi"/>
          <w:sz w:val="24"/>
          <w:szCs w:val="24"/>
        </w:rPr>
        <w:t xml:space="preserve"> </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05BDD517" w14:textId="77777777" w:rsidR="00EE0442" w:rsidRPr="00392968" w:rsidRDefault="00EE0442" w:rsidP="00474D4B">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A490A5" w14:textId="77777777" w:rsidR="00EE0442" w:rsidRPr="00392968" w:rsidRDefault="00CA454B" w:rsidP="009723D8">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EE0442" w:rsidRPr="00392968">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861D53" w:rsidRPr="00392968">
        <w:rPr>
          <w:rFonts w:cstheme="minorHAnsi"/>
          <w:i/>
          <w:iCs/>
          <w:sz w:val="24"/>
          <w:szCs w:val="24"/>
        </w:rPr>
        <w:t xml:space="preserve"> </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4DFA1B" w14:textId="77777777" w:rsidR="00CA454B" w:rsidRPr="00392968" w:rsidRDefault="00CA454B" w:rsidP="00392968">
      <w:pPr>
        <w:pStyle w:val="Bezodstpw"/>
        <w:spacing w:line="276" w:lineRule="auto"/>
        <w:jc w:val="both"/>
        <w:rPr>
          <w:rFonts w:cstheme="minorHAnsi"/>
          <w:i/>
          <w:iCs/>
          <w:sz w:val="24"/>
          <w:szCs w:val="24"/>
        </w:rPr>
      </w:pPr>
    </w:p>
    <w:p w14:paraId="4C80DACA" w14:textId="77777777"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Dokumenty składane na wezwanie</w:t>
      </w:r>
      <w:r w:rsidR="0013643B" w:rsidRPr="00392968">
        <w:rPr>
          <w:rFonts w:cstheme="minorHAnsi"/>
          <w:b/>
          <w:bCs/>
          <w:sz w:val="24"/>
          <w:szCs w:val="24"/>
        </w:rPr>
        <w:t>.</w:t>
      </w:r>
    </w:p>
    <w:p w14:paraId="06565054" w14:textId="77777777" w:rsidR="00EC27A9"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544AEE" w14:textId="77777777" w:rsidR="00EE0442" w:rsidRPr="00392968" w:rsidRDefault="00EE0442" w:rsidP="00474D4B">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14CB70F1" w14:textId="77777777" w:rsidR="00EE0442" w:rsidRPr="00392968" w:rsidRDefault="00EE0442" w:rsidP="00392968">
      <w:pPr>
        <w:pStyle w:val="Bezodstpw"/>
        <w:spacing w:line="276" w:lineRule="auto"/>
        <w:ind w:left="1440"/>
        <w:jc w:val="both"/>
        <w:rPr>
          <w:rFonts w:cstheme="minorHAnsi"/>
          <w:sz w:val="24"/>
          <w:szCs w:val="24"/>
        </w:rPr>
      </w:pPr>
      <w:r w:rsidRPr="00392968">
        <w:rPr>
          <w:rFonts w:cstheme="minorHAnsi"/>
          <w:sz w:val="24"/>
          <w:szCs w:val="24"/>
        </w:rPr>
        <w:t xml:space="preserve">W przypadku wykonawców wspólnie ubiegających się o zamówienie, podmiotowe środki dowodowe składa każdy z Wykonawców odrębnie. Zamawiający żąda od wykonawcy, który polega na zdolnościach technicznych </w:t>
      </w:r>
      <w:r w:rsidRPr="00392968">
        <w:rPr>
          <w:rFonts w:cstheme="minorHAnsi"/>
          <w:sz w:val="24"/>
          <w:szCs w:val="24"/>
        </w:rPr>
        <w:lastRenderedPageBreak/>
        <w:t>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BB89747" w14:textId="77777777" w:rsidR="00EE0442" w:rsidRPr="00392968" w:rsidRDefault="00F919E8" w:rsidP="00474D4B">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t>
      </w:r>
      <w:r w:rsidR="00865B84" w:rsidRPr="00392968">
        <w:rPr>
          <w:rFonts w:cstheme="minorHAnsi"/>
          <w:sz w:val="24"/>
          <w:szCs w:val="24"/>
        </w:rPr>
        <w:t xml:space="preserve"> </w:t>
      </w:r>
      <w:r w:rsidR="00EE0442" w:rsidRPr="00392968">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sz w:val="24"/>
          <w:szCs w:val="24"/>
        </w:rPr>
        <w:t xml:space="preserve"> </w:t>
      </w:r>
      <w:r w:rsidR="00EE0442" w:rsidRPr="00392968">
        <w:rPr>
          <w:rFonts w:cstheme="minorHAnsi"/>
          <w:b/>
          <w:bCs/>
          <w:sz w:val="24"/>
          <w:szCs w:val="24"/>
        </w:rPr>
        <w:t>załącznik nr 5</w:t>
      </w:r>
      <w:r w:rsidR="00EE0442" w:rsidRPr="00392968">
        <w:rPr>
          <w:rFonts w:cstheme="minorHAnsi"/>
          <w:sz w:val="24"/>
          <w:szCs w:val="24"/>
        </w:rPr>
        <w:t>.</w:t>
      </w:r>
    </w:p>
    <w:p w14:paraId="539074CE" w14:textId="77777777" w:rsidR="008B4179" w:rsidRDefault="00EC27A9" w:rsidP="008B417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865B84" w:rsidRPr="00392968">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67DDDFE5" w14:textId="77777777" w:rsidR="00EE0442"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C27A9" w:rsidRPr="00392968">
        <w:rPr>
          <w:rFonts w:cstheme="minorHAnsi"/>
          <w:sz w:val="24"/>
          <w:szCs w:val="24"/>
        </w:rPr>
        <w:t xml:space="preserve"> </w:t>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392968">
        <w:rPr>
          <w:rFonts w:cstheme="minorHAnsi"/>
          <w:sz w:val="24"/>
          <w:szCs w:val="24"/>
        </w:rPr>
        <w:t>rozdz.</w:t>
      </w:r>
      <w:r w:rsidR="003D0D51" w:rsidRPr="00392968">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5E344F5" w14:textId="77777777" w:rsidR="00EE0442" w:rsidRPr="00392968" w:rsidRDefault="00EE0442" w:rsidP="00392968">
      <w:pPr>
        <w:pStyle w:val="Bezodstpw"/>
        <w:spacing w:line="276" w:lineRule="auto"/>
        <w:jc w:val="both"/>
        <w:rPr>
          <w:rFonts w:cstheme="minorHAnsi"/>
          <w:sz w:val="24"/>
          <w:szCs w:val="24"/>
        </w:rPr>
      </w:pPr>
    </w:p>
    <w:p w14:paraId="3AD95301"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r w:rsidRPr="00392968">
        <w:rPr>
          <w:rFonts w:cstheme="minorHAnsi"/>
          <w:b/>
          <w:bCs/>
          <w:sz w:val="24"/>
          <w:szCs w:val="24"/>
        </w:rPr>
        <w:t xml:space="preserve"> </w:t>
      </w:r>
    </w:p>
    <w:p w14:paraId="3E522BB3" w14:textId="0EFEE552" w:rsidR="00EE0442"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w:t>
      </w:r>
      <w:r w:rsidR="00DD6EC3">
        <w:rPr>
          <w:rFonts w:cstheme="minorHAnsi"/>
          <w:sz w:val="24"/>
          <w:szCs w:val="24"/>
        </w:rPr>
        <w:t>i:</w:t>
      </w:r>
    </w:p>
    <w:p w14:paraId="0A19169C" w14:textId="07BF7EA8" w:rsidR="00DD6EC3" w:rsidRPr="006E4BF7" w:rsidRDefault="00DD6EC3" w:rsidP="00DD6EC3">
      <w:pPr>
        <w:pStyle w:val="Bezodstpw"/>
        <w:spacing w:line="276" w:lineRule="auto"/>
        <w:ind w:left="720"/>
        <w:jc w:val="both"/>
        <w:rPr>
          <w:rFonts w:ascii="Calibri" w:hAnsi="Calibri" w:cs="Calibri"/>
          <w:sz w:val="24"/>
          <w:szCs w:val="24"/>
        </w:rPr>
      </w:pPr>
      <w:r w:rsidRPr="006E4BF7">
        <w:rPr>
          <w:rFonts w:ascii="Calibri" w:hAnsi="Calibri" w:cs="Calibri"/>
          <w:sz w:val="24"/>
          <w:szCs w:val="24"/>
        </w:rPr>
        <w:t xml:space="preserve">Część I – </w:t>
      </w:r>
      <w:r>
        <w:rPr>
          <w:rFonts w:ascii="Calibri" w:hAnsi="Calibri" w:cs="Calibri"/>
          <w:sz w:val="24"/>
          <w:szCs w:val="24"/>
        </w:rPr>
        <w:t>5</w:t>
      </w:r>
      <w:r w:rsidRPr="006E4BF7">
        <w:rPr>
          <w:rFonts w:ascii="Calibri" w:hAnsi="Calibri" w:cs="Calibri"/>
          <w:sz w:val="24"/>
          <w:szCs w:val="24"/>
        </w:rPr>
        <w:t>00,00 zł,</w:t>
      </w:r>
    </w:p>
    <w:p w14:paraId="7844FFDF" w14:textId="51151D30" w:rsidR="00DD6EC3" w:rsidRPr="00DD6EC3" w:rsidRDefault="00DD6EC3" w:rsidP="00DD6EC3">
      <w:pPr>
        <w:pStyle w:val="Bezodstpw"/>
        <w:spacing w:line="276" w:lineRule="auto"/>
        <w:ind w:left="720"/>
        <w:jc w:val="both"/>
        <w:rPr>
          <w:rFonts w:cstheme="minorHAnsi"/>
          <w:sz w:val="24"/>
          <w:szCs w:val="24"/>
        </w:rPr>
      </w:pPr>
      <w:r w:rsidRPr="006E4BF7">
        <w:rPr>
          <w:rFonts w:ascii="Calibri" w:hAnsi="Calibri" w:cs="Calibri"/>
          <w:sz w:val="24"/>
          <w:szCs w:val="24"/>
        </w:rPr>
        <w:t xml:space="preserve">Część II – </w:t>
      </w:r>
      <w:r>
        <w:rPr>
          <w:rFonts w:ascii="Calibri" w:hAnsi="Calibri" w:cs="Calibri"/>
          <w:sz w:val="24"/>
          <w:szCs w:val="24"/>
        </w:rPr>
        <w:t>2.0</w:t>
      </w:r>
      <w:r w:rsidRPr="006E4BF7">
        <w:rPr>
          <w:rFonts w:ascii="Calibri" w:hAnsi="Calibri" w:cs="Calibri"/>
          <w:sz w:val="24"/>
          <w:szCs w:val="24"/>
        </w:rPr>
        <w:t>00,00 zł,</w:t>
      </w:r>
    </w:p>
    <w:p w14:paraId="71633FCD"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14:paraId="07938A25" w14:textId="77777777" w:rsidR="0072788E" w:rsidRPr="00392968" w:rsidRDefault="00E179BF"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14:paraId="42276BDB"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lastRenderedPageBreak/>
        <w:t>P</w:t>
      </w:r>
      <w:r w:rsidR="00E179BF" w:rsidRPr="00392968">
        <w:rPr>
          <w:rFonts w:cstheme="minorHAnsi"/>
          <w:sz w:val="24"/>
          <w:szCs w:val="24"/>
        </w:rPr>
        <w:t xml:space="preserve">ieniądzu; </w:t>
      </w:r>
    </w:p>
    <w:p w14:paraId="7D619628"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14:paraId="23CA886D" w14:textId="77777777"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14:paraId="2BE075DF" w14:textId="46F90A7A" w:rsidR="0072788E" w:rsidRPr="00296ADF" w:rsidRDefault="00CE3E7F" w:rsidP="00296ADF">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oręczeniach udzielanych przez podmioty, o których mowa w art. 6b ust. 5 pkt 2 ustawy z dnia 9 listopada 2000 r. o utworzeniu Polskiej Agencji Rozwoju Przedsiębiorczości (</w:t>
      </w:r>
      <w:r w:rsidR="00296ADF" w:rsidRPr="00296ADF">
        <w:rPr>
          <w:rFonts w:cstheme="minorHAnsi"/>
          <w:sz w:val="24"/>
          <w:szCs w:val="24"/>
        </w:rPr>
        <w:t>Dz. U. z 2023 r.</w:t>
      </w:r>
      <w:r w:rsidR="00296ADF">
        <w:rPr>
          <w:rFonts w:cstheme="minorHAnsi"/>
          <w:sz w:val="24"/>
          <w:szCs w:val="24"/>
        </w:rPr>
        <w:t xml:space="preserve"> poz. 462</w:t>
      </w:r>
      <w:r w:rsidR="00E179BF" w:rsidRPr="00296ADF">
        <w:rPr>
          <w:rFonts w:cstheme="minorHAnsi"/>
          <w:sz w:val="24"/>
          <w:szCs w:val="24"/>
        </w:rPr>
        <w:t xml:space="preserve">.). </w:t>
      </w:r>
    </w:p>
    <w:p w14:paraId="5D16AF4C" w14:textId="77777777" w:rsidR="00DA4E2A"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14:paraId="4A4FD4CB" w14:textId="77777777" w:rsidR="00DA4E2A"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14:paraId="73A355F2" w14:textId="2808D1D7" w:rsidR="0072788E"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296ADF">
        <w:rPr>
          <w:rFonts w:cstheme="minorHAnsi"/>
          <w:b/>
          <w:bCs/>
          <w:sz w:val="24"/>
          <w:szCs w:val="24"/>
        </w:rPr>
        <w:t>2</w:t>
      </w:r>
      <w:r w:rsidR="00DD6EC3">
        <w:rPr>
          <w:rFonts w:cstheme="minorHAnsi"/>
          <w:b/>
          <w:bCs/>
          <w:sz w:val="24"/>
          <w:szCs w:val="24"/>
        </w:rPr>
        <w:t>8</w:t>
      </w:r>
      <w:r w:rsidR="0094386F" w:rsidRPr="00392968">
        <w:rPr>
          <w:rFonts w:cstheme="minorHAnsi"/>
          <w:b/>
          <w:bCs/>
          <w:sz w:val="24"/>
          <w:szCs w:val="24"/>
        </w:rPr>
        <w:t>.2023</w:t>
      </w:r>
      <w:r w:rsidR="00DD6EC3">
        <w:rPr>
          <w:rFonts w:cstheme="minorHAnsi"/>
          <w:b/>
          <w:bCs/>
          <w:sz w:val="24"/>
          <w:szCs w:val="24"/>
        </w:rPr>
        <w:t xml:space="preserve"> wadium na część: ….</w:t>
      </w:r>
    </w:p>
    <w:p w14:paraId="5C251BD3" w14:textId="77777777" w:rsidR="0072788E" w:rsidRPr="00392968" w:rsidRDefault="0072788E" w:rsidP="00474D4B">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14:paraId="16A951AF"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wniesione w pieniądzu zamawiający przechowuje na rachunku bankowym. </w:t>
      </w:r>
    </w:p>
    <w:p w14:paraId="78AF6CDB"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14:paraId="7CEFF5EE" w14:textId="77777777"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14:paraId="1CBAACB7"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14:paraId="4080A8B2" w14:textId="77777777"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14:paraId="22D481B1" w14:textId="77777777"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14:paraId="4D8032A6" w14:textId="77777777" w:rsidR="00EE0442"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4A23F1DB"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14:paraId="60023972"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14:paraId="5062B0EA"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14:paraId="7529ED6D" w14:textId="77777777"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14:paraId="6486686E" w14:textId="77777777" w:rsidR="00EE0442"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14:paraId="13612B4A" w14:textId="77777777"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1C67BDE" w14:textId="77777777"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lastRenderedPageBreak/>
        <w:t xml:space="preserve">Zamawiający zwraca wadium wniesione w innej formie niż w pieniądzu poprzez złożenie gwarantowi lub poręczycielowi oświadczenia o zwolnieniu wadium. </w:t>
      </w:r>
    </w:p>
    <w:p w14:paraId="068AC027" w14:textId="77777777"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 zatrzymuje wadium wraz z odsetkami, a w przypadku wadium wniesionego w formie gwarancji lub poręczenia, o których mowa w art. 97 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14:paraId="13FA5D1B" w14:textId="77777777"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 xml:space="preserve"> </w:t>
      </w:r>
      <w:proofErr w:type="spellStart"/>
      <w:r w:rsidR="007533D6" w:rsidRPr="00392968">
        <w:rPr>
          <w:rFonts w:cstheme="minorHAnsi"/>
          <w:sz w:val="24"/>
          <w:szCs w:val="24"/>
        </w:rPr>
        <w:t>Pzp</w:t>
      </w:r>
      <w:proofErr w:type="spellEnd"/>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innych dokumentów lub oświadczeń lub nie wyraził zgody na poprawienie omyłki, o której mowa w art. 223 ust. 2 pkt 3</w:t>
      </w:r>
      <w:r w:rsidR="007533D6" w:rsidRPr="00392968">
        <w:rPr>
          <w:rFonts w:cstheme="minorHAnsi"/>
          <w:sz w:val="24"/>
          <w:szCs w:val="24"/>
        </w:rPr>
        <w:t xml:space="preserve"> ustawy</w:t>
      </w:r>
      <w:r w:rsidRPr="00392968">
        <w:rPr>
          <w:rFonts w:cstheme="minorHAnsi"/>
          <w:sz w:val="24"/>
          <w:szCs w:val="24"/>
        </w:rPr>
        <w:t>, co spowodowało brak możliwości wybrania oferty złożonej przez wykonawcę jako najkorzystniejszej;</w:t>
      </w:r>
    </w:p>
    <w:p w14:paraId="06D28C7C" w14:textId="77777777"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14:paraId="566422F3" w14:textId="77777777"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14:paraId="5A9D9D11" w14:textId="77777777"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14:paraId="6B9F7861" w14:textId="77777777" w:rsidR="00EE0442"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14:paraId="5FDA0DF5" w14:textId="77777777" w:rsidR="00EE0442" w:rsidRPr="00392968" w:rsidRDefault="00EE0442" w:rsidP="00392968">
      <w:pPr>
        <w:pStyle w:val="Bezodstpw"/>
        <w:spacing w:line="276" w:lineRule="auto"/>
        <w:jc w:val="both"/>
        <w:rPr>
          <w:rFonts w:cstheme="minorHAnsi"/>
          <w:sz w:val="24"/>
          <w:szCs w:val="24"/>
        </w:rPr>
      </w:pPr>
    </w:p>
    <w:p w14:paraId="4B565F6C"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4B978FE5"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10781FFB"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6B6FA737" w14:textId="77777777" w:rsidR="00C63F9F"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356ECA50"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w:t>
      </w:r>
      <w:r w:rsidR="00EC1836" w:rsidRPr="00392968">
        <w:rPr>
          <w:rFonts w:cstheme="minorHAnsi"/>
          <w:sz w:val="24"/>
          <w:szCs w:val="24"/>
        </w:rPr>
        <w:t xml:space="preserve"> </w:t>
      </w:r>
      <w:r w:rsidR="00C63F9F" w:rsidRPr="00392968">
        <w:rPr>
          <w:rFonts w:cstheme="minorHAnsi"/>
          <w:sz w:val="24"/>
          <w:szCs w:val="24"/>
        </w:rPr>
        <w:t>SWZ</w:t>
      </w:r>
      <w:r w:rsidRPr="00392968">
        <w:rPr>
          <w:rFonts w:cstheme="minorHAnsi"/>
          <w:sz w:val="24"/>
          <w:szCs w:val="24"/>
        </w:rPr>
        <w:t>.</w:t>
      </w:r>
    </w:p>
    <w:p w14:paraId="7654371A"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17D2CAB2"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0CB6D806"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Ofertę składa się  w języku polskim pod rygorem nieważności w formie elektronicznej lub w postaci elektronicznej opatrzonej podpisem kwalifikowanym lub zaufanym albo podpisem osobistym.</w:t>
      </w:r>
    </w:p>
    <w:p w14:paraId="5D8A0AFC"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13D45737"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5422A183"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4F9AF1D6"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63C7104"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celu</w:t>
      </w:r>
      <w:r w:rsidR="002F20AD" w:rsidRPr="00392968">
        <w:rPr>
          <w:rFonts w:cstheme="minorHAnsi"/>
          <w:sz w:val="24"/>
          <w:szCs w:val="24"/>
        </w:rPr>
        <w:t xml:space="preserve"> </w:t>
      </w:r>
      <w:r w:rsidRPr="00392968">
        <w:rPr>
          <w:rFonts w:cstheme="minorHAnsi"/>
          <w:sz w:val="24"/>
          <w:szCs w:val="24"/>
        </w:rPr>
        <w:t>złożenia</w:t>
      </w:r>
      <w:r w:rsidR="002F20AD" w:rsidRPr="00392968">
        <w:rPr>
          <w:rFonts w:cstheme="minorHAnsi"/>
          <w:sz w:val="24"/>
          <w:szCs w:val="24"/>
        </w:rPr>
        <w:t xml:space="preserve"> </w:t>
      </w:r>
      <w:r w:rsidRPr="00392968">
        <w:rPr>
          <w:rFonts w:cstheme="minorHAnsi"/>
          <w:sz w:val="24"/>
          <w:szCs w:val="24"/>
        </w:rPr>
        <w:t>oferty</w:t>
      </w:r>
      <w:r w:rsidR="002F20AD" w:rsidRPr="00392968">
        <w:rPr>
          <w:rFonts w:cstheme="minorHAnsi"/>
          <w:sz w:val="24"/>
          <w:szCs w:val="24"/>
        </w:rPr>
        <w:t xml:space="preserve"> </w:t>
      </w:r>
      <w:r w:rsidRPr="00392968">
        <w:rPr>
          <w:rFonts w:cstheme="minorHAnsi"/>
          <w:sz w:val="24"/>
          <w:szCs w:val="24"/>
        </w:rPr>
        <w:t>należy</w:t>
      </w:r>
      <w:r w:rsidR="002F20AD" w:rsidRPr="00392968">
        <w:rPr>
          <w:rFonts w:cstheme="minorHAnsi"/>
          <w:sz w:val="24"/>
          <w:szCs w:val="24"/>
        </w:rPr>
        <w:t xml:space="preserve"> </w:t>
      </w:r>
      <w:r w:rsidRPr="00392968">
        <w:rPr>
          <w:rFonts w:cstheme="minorHAnsi"/>
          <w:sz w:val="24"/>
          <w:szCs w:val="24"/>
        </w:rPr>
        <w:t>zarejestrować</w:t>
      </w:r>
      <w:r w:rsidR="002F20AD" w:rsidRPr="00392968">
        <w:rPr>
          <w:rFonts w:cstheme="minorHAnsi"/>
          <w:sz w:val="24"/>
          <w:szCs w:val="24"/>
        </w:rPr>
        <w:t xml:space="preserve"> </w:t>
      </w:r>
      <w:r w:rsidRPr="00392968">
        <w:rPr>
          <w:rFonts w:cstheme="minorHAnsi"/>
          <w:sz w:val="24"/>
          <w:szCs w:val="24"/>
        </w:rPr>
        <w:t>(zalogować)</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na</w:t>
      </w:r>
      <w:r w:rsidR="002F20AD" w:rsidRPr="00392968">
        <w:rPr>
          <w:rFonts w:cstheme="minorHAnsi"/>
          <w:sz w:val="24"/>
          <w:szCs w:val="24"/>
        </w:rPr>
        <w:t xml:space="preserve"> </w:t>
      </w:r>
      <w:r w:rsidR="004151B0" w:rsidRPr="00392968">
        <w:rPr>
          <w:rFonts w:cstheme="minorHAnsi"/>
          <w:sz w:val="24"/>
          <w:szCs w:val="24"/>
        </w:rPr>
        <w:t>https://ezamowienia.gov.pl/pl/.</w:t>
      </w:r>
    </w:p>
    <w:p w14:paraId="57C86ADD"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2F20AD" w:rsidRPr="00392968">
        <w:rPr>
          <w:rFonts w:cstheme="minorHAnsi"/>
          <w:sz w:val="24"/>
          <w:szCs w:val="24"/>
        </w:rPr>
        <w:t xml:space="preserve"> </w:t>
      </w:r>
      <w:r w:rsidRPr="00392968">
        <w:rPr>
          <w:rFonts w:cstheme="minorHAnsi"/>
          <w:sz w:val="24"/>
          <w:szCs w:val="24"/>
        </w:rPr>
        <w:t>upływem</w:t>
      </w:r>
      <w:r w:rsidR="002F20AD" w:rsidRPr="00392968">
        <w:rPr>
          <w:rFonts w:cstheme="minorHAnsi"/>
          <w:sz w:val="24"/>
          <w:szCs w:val="24"/>
        </w:rPr>
        <w:t xml:space="preserve"> </w:t>
      </w:r>
      <w:r w:rsidRPr="00392968">
        <w:rPr>
          <w:rFonts w:cstheme="minorHAnsi"/>
          <w:sz w:val="24"/>
          <w:szCs w:val="24"/>
        </w:rPr>
        <w:t>terminu</w:t>
      </w:r>
      <w:r w:rsidR="002F20AD" w:rsidRPr="00392968">
        <w:rPr>
          <w:rFonts w:cstheme="minorHAnsi"/>
          <w:sz w:val="24"/>
          <w:szCs w:val="24"/>
        </w:rPr>
        <w:t xml:space="preserve"> </w:t>
      </w:r>
      <w:r w:rsidRPr="00392968">
        <w:rPr>
          <w:rFonts w:cstheme="minorHAnsi"/>
          <w:sz w:val="24"/>
          <w:szCs w:val="24"/>
        </w:rPr>
        <w:t>składania</w:t>
      </w:r>
      <w:r w:rsidR="002F20AD" w:rsidRPr="00392968">
        <w:rPr>
          <w:rFonts w:cstheme="minorHAnsi"/>
          <w:sz w:val="24"/>
          <w:szCs w:val="24"/>
        </w:rPr>
        <w:t xml:space="preserve"> </w:t>
      </w:r>
      <w:r w:rsidRPr="00392968">
        <w:rPr>
          <w:rFonts w:cstheme="minorHAnsi"/>
          <w:sz w:val="24"/>
          <w:szCs w:val="24"/>
        </w:rPr>
        <w:t>ofert,</w:t>
      </w:r>
      <w:r w:rsidR="002F20AD" w:rsidRPr="00392968">
        <w:rPr>
          <w:rFonts w:cstheme="minorHAnsi"/>
          <w:sz w:val="24"/>
          <w:szCs w:val="24"/>
        </w:rPr>
        <w:t xml:space="preserve"> </w:t>
      </w:r>
      <w:r w:rsidRPr="00392968">
        <w:rPr>
          <w:rFonts w:cstheme="minorHAnsi"/>
          <w:sz w:val="24"/>
          <w:szCs w:val="24"/>
        </w:rPr>
        <w:t>Wykonawca</w:t>
      </w:r>
      <w:r w:rsidR="002F20AD" w:rsidRPr="00392968">
        <w:rPr>
          <w:rFonts w:cstheme="minorHAnsi"/>
          <w:sz w:val="24"/>
          <w:szCs w:val="24"/>
        </w:rPr>
        <w:t xml:space="preserve"> </w:t>
      </w:r>
      <w:r w:rsidRPr="00392968">
        <w:rPr>
          <w:rFonts w:cstheme="minorHAnsi"/>
          <w:sz w:val="24"/>
          <w:szCs w:val="24"/>
        </w:rPr>
        <w:t>może</w:t>
      </w:r>
      <w:r w:rsidR="002F20AD" w:rsidRPr="00392968">
        <w:rPr>
          <w:rFonts w:cstheme="minorHAnsi"/>
          <w:sz w:val="24"/>
          <w:szCs w:val="24"/>
        </w:rPr>
        <w:t xml:space="preserve"> </w:t>
      </w:r>
      <w:r w:rsidRPr="00392968">
        <w:rPr>
          <w:rFonts w:cstheme="minorHAnsi"/>
          <w:sz w:val="24"/>
          <w:szCs w:val="24"/>
        </w:rPr>
        <w:t>wprowadzić</w:t>
      </w:r>
      <w:r w:rsidR="002F20AD" w:rsidRPr="00392968">
        <w:rPr>
          <w:rFonts w:cstheme="minorHAnsi"/>
          <w:sz w:val="24"/>
          <w:szCs w:val="24"/>
        </w:rPr>
        <w:t xml:space="preserve"> </w:t>
      </w:r>
      <w:r w:rsidRPr="00392968">
        <w:rPr>
          <w:rFonts w:cstheme="minorHAnsi"/>
          <w:sz w:val="24"/>
          <w:szCs w:val="24"/>
        </w:rPr>
        <w:t>zmiany</w:t>
      </w:r>
      <w:r w:rsidR="002F20AD" w:rsidRPr="00392968">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3EB873E8"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2F20AD" w:rsidRPr="00392968">
        <w:rPr>
          <w:rFonts w:cstheme="minorHAnsi"/>
          <w:sz w:val="24"/>
          <w:szCs w:val="24"/>
        </w:rPr>
        <w:t xml:space="preserve"> </w:t>
      </w:r>
      <w:r w:rsidRPr="00392968">
        <w:rPr>
          <w:rFonts w:cstheme="minorHAnsi"/>
          <w:sz w:val="24"/>
          <w:szCs w:val="24"/>
        </w:rPr>
        <w:t>do</w:t>
      </w:r>
      <w:r w:rsidR="002F20AD" w:rsidRPr="00392968">
        <w:rPr>
          <w:rFonts w:cstheme="minorHAnsi"/>
          <w:sz w:val="24"/>
          <w:szCs w:val="24"/>
        </w:rPr>
        <w:t xml:space="preserve"> </w:t>
      </w:r>
      <w:r w:rsidRPr="00392968">
        <w:rPr>
          <w:rFonts w:cstheme="minorHAnsi"/>
          <w:sz w:val="24"/>
          <w:szCs w:val="24"/>
        </w:rPr>
        <w:t>reprezentowania,</w:t>
      </w:r>
      <w:r w:rsidR="002F20AD" w:rsidRPr="00392968">
        <w:rPr>
          <w:rFonts w:cstheme="minorHAnsi"/>
          <w:sz w:val="24"/>
          <w:szCs w:val="24"/>
        </w:rPr>
        <w:t xml:space="preserve"> </w:t>
      </w:r>
      <w:r w:rsidRPr="00392968">
        <w:rPr>
          <w:rFonts w:cstheme="minorHAnsi"/>
          <w:sz w:val="24"/>
          <w:szCs w:val="24"/>
        </w:rPr>
        <w:t>sporządzone</w:t>
      </w:r>
      <w:r w:rsidR="002F20AD" w:rsidRPr="00392968">
        <w:rPr>
          <w:rFonts w:cstheme="minorHAnsi"/>
          <w:sz w:val="24"/>
          <w:szCs w:val="24"/>
        </w:rPr>
        <w:t xml:space="preserve"> </w:t>
      </w: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języku obcym   przekazuje</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wraz z tłumaczeniem na język polski.</w:t>
      </w:r>
    </w:p>
    <w:p w14:paraId="45435A08" w14:textId="77777777"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43E1BB13" w14:textId="77777777" w:rsidR="00EE0442" w:rsidRPr="00392968" w:rsidRDefault="00EE0442" w:rsidP="00392968">
      <w:pPr>
        <w:pStyle w:val="Bezodstpw"/>
        <w:spacing w:line="276" w:lineRule="auto"/>
        <w:jc w:val="both"/>
        <w:rPr>
          <w:rFonts w:cstheme="minorHAnsi"/>
          <w:sz w:val="24"/>
          <w:szCs w:val="24"/>
        </w:rPr>
      </w:pPr>
    </w:p>
    <w:p w14:paraId="45D29D6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3BED0F32" w14:textId="77777777"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106CD366" w14:textId="78177962" w:rsidR="00EE0442" w:rsidRPr="00392968" w:rsidRDefault="00EE0442" w:rsidP="00296ADF">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w:t>
      </w:r>
      <w:r w:rsidR="00296ADF">
        <w:rPr>
          <w:rFonts w:cstheme="minorHAnsi"/>
          <w:sz w:val="24"/>
          <w:szCs w:val="24"/>
        </w:rPr>
        <w:t xml:space="preserve">, </w:t>
      </w:r>
      <w:r w:rsidR="00296ADF" w:rsidRPr="00296ADF">
        <w:rPr>
          <w:rFonts w:cstheme="minorHAnsi"/>
          <w:sz w:val="24"/>
          <w:szCs w:val="24"/>
        </w:rPr>
        <w:t>z 2023 r. poz. 535</w:t>
      </w:r>
      <w:r w:rsidR="00296ADF">
        <w:rPr>
          <w:rFonts w:cstheme="minorHAnsi"/>
          <w:sz w:val="24"/>
          <w:szCs w:val="24"/>
        </w:rPr>
        <w:t xml:space="preserve"> 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39F6A88D"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lastRenderedPageBreak/>
        <w:t>poinformowania zamawiającego, że wybór jego oferty będzie prowadził do powstania u zamawiającego obowiązku podatkowego;</w:t>
      </w:r>
    </w:p>
    <w:p w14:paraId="46AD016A"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761C1154"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2DD1AAD8" w14:textId="77777777"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5F93E686" w14:textId="77777777"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47FF9C83" w14:textId="77777777" w:rsidR="00EE0442" w:rsidRPr="00392968" w:rsidRDefault="00EE0442" w:rsidP="00392968">
      <w:pPr>
        <w:pStyle w:val="Bezodstpw"/>
        <w:spacing w:line="276" w:lineRule="auto"/>
        <w:jc w:val="both"/>
        <w:rPr>
          <w:rFonts w:cstheme="minorHAnsi"/>
          <w:sz w:val="24"/>
          <w:szCs w:val="24"/>
        </w:rPr>
      </w:pPr>
    </w:p>
    <w:p w14:paraId="342434C4"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14:paraId="6C09219C" w14:textId="28CE405A"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296ADF">
        <w:rPr>
          <w:rFonts w:cstheme="minorHAnsi"/>
          <w:b/>
          <w:bCs/>
          <w:sz w:val="24"/>
          <w:szCs w:val="24"/>
        </w:rPr>
        <w:t>2</w:t>
      </w:r>
      <w:r w:rsidR="006006C9">
        <w:rPr>
          <w:rFonts w:cstheme="minorHAnsi"/>
          <w:b/>
          <w:bCs/>
          <w:sz w:val="24"/>
          <w:szCs w:val="24"/>
        </w:rPr>
        <w:t>3</w:t>
      </w:r>
      <w:r w:rsidR="00DE1061" w:rsidRPr="00392968">
        <w:rPr>
          <w:rFonts w:cstheme="minorHAnsi"/>
          <w:b/>
          <w:bCs/>
          <w:sz w:val="24"/>
          <w:szCs w:val="24"/>
        </w:rPr>
        <w:t>.</w:t>
      </w:r>
      <w:r w:rsidR="00296ADF">
        <w:rPr>
          <w:rFonts w:cstheme="minorHAnsi"/>
          <w:b/>
          <w:bCs/>
          <w:sz w:val="24"/>
          <w:szCs w:val="24"/>
        </w:rPr>
        <w:t>08</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do godz. </w:t>
      </w:r>
      <w:r w:rsidR="00477C55">
        <w:rPr>
          <w:rFonts w:cstheme="minorHAnsi"/>
          <w:b/>
          <w:sz w:val="24"/>
          <w:szCs w:val="24"/>
        </w:rPr>
        <w:t>10</w:t>
      </w:r>
      <w:r w:rsidRPr="00392968">
        <w:rPr>
          <w:rFonts w:cstheme="minorHAnsi"/>
          <w:b/>
          <w:bCs/>
          <w:sz w:val="24"/>
          <w:szCs w:val="24"/>
        </w:rPr>
        <w:t>:00</w:t>
      </w:r>
      <w:r w:rsidRPr="00392968">
        <w:rPr>
          <w:rFonts w:cstheme="minorHAnsi"/>
          <w:sz w:val="24"/>
          <w:szCs w:val="24"/>
        </w:rPr>
        <w:t>.</w:t>
      </w:r>
    </w:p>
    <w:p w14:paraId="355B58C8" w14:textId="756BABAC"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296ADF">
        <w:rPr>
          <w:rFonts w:cstheme="minorHAnsi"/>
          <w:b/>
          <w:bCs/>
          <w:sz w:val="24"/>
          <w:szCs w:val="24"/>
        </w:rPr>
        <w:t>2</w:t>
      </w:r>
      <w:r w:rsidR="006006C9">
        <w:rPr>
          <w:rFonts w:cstheme="minorHAnsi"/>
          <w:b/>
          <w:bCs/>
          <w:sz w:val="24"/>
          <w:szCs w:val="24"/>
        </w:rPr>
        <w:t>3</w:t>
      </w:r>
      <w:r w:rsidR="00DE1061" w:rsidRPr="00392968">
        <w:rPr>
          <w:rFonts w:cstheme="minorHAnsi"/>
          <w:b/>
          <w:bCs/>
          <w:sz w:val="24"/>
          <w:szCs w:val="24"/>
        </w:rPr>
        <w:t>.</w:t>
      </w:r>
      <w:r w:rsidR="00296ADF">
        <w:rPr>
          <w:rFonts w:cstheme="minorHAnsi"/>
          <w:b/>
          <w:bCs/>
          <w:sz w:val="24"/>
          <w:szCs w:val="24"/>
        </w:rPr>
        <w:t>08</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o godz.</w:t>
      </w:r>
      <w:r w:rsidR="008037E4" w:rsidRPr="00392968">
        <w:rPr>
          <w:rFonts w:cstheme="minorHAnsi"/>
          <w:sz w:val="24"/>
          <w:szCs w:val="24"/>
        </w:rPr>
        <w:t xml:space="preserve"> </w:t>
      </w:r>
      <w:r w:rsidR="00477C55">
        <w:rPr>
          <w:rFonts w:cstheme="minorHAnsi"/>
          <w:b/>
          <w:bCs/>
          <w:sz w:val="24"/>
          <w:szCs w:val="24"/>
        </w:rPr>
        <w:t>10</w:t>
      </w:r>
      <w:r w:rsidRPr="00392968">
        <w:rPr>
          <w:rFonts w:cstheme="minorHAnsi"/>
          <w:b/>
          <w:bCs/>
          <w:sz w:val="24"/>
          <w:szCs w:val="24"/>
        </w:rPr>
        <w:t>:15</w:t>
      </w:r>
      <w:r w:rsidR="008037E4" w:rsidRPr="00392968">
        <w:rPr>
          <w:rFonts w:cstheme="minorHAnsi"/>
          <w:b/>
          <w:bCs/>
          <w:sz w:val="24"/>
          <w:szCs w:val="24"/>
        </w:rPr>
        <w:t>.</w:t>
      </w:r>
      <w:r w:rsidRPr="00392968">
        <w:rPr>
          <w:rFonts w:cstheme="minorHAnsi"/>
          <w:sz w:val="24"/>
          <w:szCs w:val="24"/>
        </w:rPr>
        <w:t xml:space="preserve"> </w:t>
      </w:r>
    </w:p>
    <w:p w14:paraId="0C69B4EB" w14:textId="77777777"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E4E610E" w14:textId="77777777"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FEE2D14" w14:textId="77777777"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F442DAF" w14:textId="77777777"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55996F1C" w14:textId="77777777" w:rsidR="008037E4" w:rsidRPr="00392968" w:rsidRDefault="008037E4" w:rsidP="00392968">
      <w:pPr>
        <w:pStyle w:val="Bezodstpw"/>
        <w:spacing w:line="276" w:lineRule="auto"/>
        <w:jc w:val="both"/>
        <w:rPr>
          <w:rFonts w:cstheme="minorHAnsi"/>
          <w:sz w:val="24"/>
          <w:szCs w:val="24"/>
        </w:rPr>
      </w:pPr>
    </w:p>
    <w:p w14:paraId="7A486B85"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r w:rsidRPr="00392968">
        <w:rPr>
          <w:rFonts w:cstheme="minorHAnsi"/>
          <w:b/>
          <w:bCs/>
          <w:sz w:val="24"/>
          <w:szCs w:val="24"/>
        </w:rPr>
        <w:t xml:space="preserve"> </w:t>
      </w:r>
    </w:p>
    <w:p w14:paraId="4751D22A" w14:textId="0D718B34"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296ADF">
        <w:rPr>
          <w:rFonts w:cstheme="minorHAnsi"/>
          <w:b/>
          <w:bCs/>
          <w:sz w:val="24"/>
          <w:szCs w:val="24"/>
        </w:rPr>
        <w:t>2</w:t>
      </w:r>
      <w:r w:rsidR="006006C9">
        <w:rPr>
          <w:rFonts w:cstheme="minorHAnsi"/>
          <w:b/>
          <w:bCs/>
          <w:sz w:val="24"/>
          <w:szCs w:val="24"/>
        </w:rPr>
        <w:t>2</w:t>
      </w:r>
      <w:r w:rsidR="00DE1061" w:rsidRPr="00392968">
        <w:rPr>
          <w:rFonts w:cstheme="minorHAnsi"/>
          <w:b/>
          <w:bCs/>
          <w:sz w:val="24"/>
          <w:szCs w:val="24"/>
        </w:rPr>
        <w:t>.</w:t>
      </w:r>
      <w:r w:rsidR="00EF3101">
        <w:rPr>
          <w:rFonts w:cstheme="minorHAnsi"/>
          <w:b/>
          <w:bCs/>
          <w:sz w:val="24"/>
          <w:szCs w:val="24"/>
        </w:rPr>
        <w:t>0</w:t>
      </w:r>
      <w:r w:rsidR="00296ADF">
        <w:rPr>
          <w:rFonts w:cstheme="minorHAnsi"/>
          <w:b/>
          <w:bCs/>
          <w:sz w:val="24"/>
          <w:szCs w:val="24"/>
        </w:rPr>
        <w:t>9</w:t>
      </w:r>
      <w:r w:rsidRPr="00392968">
        <w:rPr>
          <w:rFonts w:cstheme="minorHAnsi"/>
          <w:b/>
          <w:bCs/>
          <w:sz w:val="24"/>
          <w:szCs w:val="24"/>
        </w:rPr>
        <w:t>.202</w:t>
      </w:r>
      <w:r w:rsidR="00EF3101">
        <w:rPr>
          <w:rFonts w:cstheme="minorHAnsi"/>
          <w:b/>
          <w:bCs/>
          <w:sz w:val="24"/>
          <w:szCs w:val="24"/>
        </w:rPr>
        <w:t>3</w:t>
      </w:r>
      <w:r w:rsidRPr="00392968">
        <w:rPr>
          <w:rFonts w:cstheme="minorHAnsi"/>
          <w:b/>
          <w:bCs/>
          <w:sz w:val="24"/>
          <w:szCs w:val="24"/>
        </w:rPr>
        <w:t xml:space="preserve"> r.</w:t>
      </w:r>
    </w:p>
    <w:p w14:paraId="28F8710C" w14:textId="77777777"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5E15A064" w14:textId="77777777" w:rsidR="00EE0442" w:rsidRPr="00392968" w:rsidRDefault="00EE0442" w:rsidP="00392968">
      <w:pPr>
        <w:pStyle w:val="Bezodstpw"/>
        <w:spacing w:line="276" w:lineRule="auto"/>
        <w:jc w:val="both"/>
        <w:rPr>
          <w:rFonts w:cstheme="minorHAnsi"/>
          <w:sz w:val="24"/>
          <w:szCs w:val="24"/>
        </w:rPr>
      </w:pPr>
    </w:p>
    <w:p w14:paraId="7EB6FDA8" w14:textId="77777777" w:rsidR="00EE0442" w:rsidRPr="00392968" w:rsidRDefault="00EE0442" w:rsidP="00392968">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4D2E145C" w14:textId="77777777" w:rsidR="00C956DF" w:rsidRPr="00392968" w:rsidRDefault="00C956DF" w:rsidP="00474D4B">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7BCFF0D9" w14:textId="77777777" w:rsidR="002B26CA" w:rsidRPr="00392968" w:rsidRDefault="00C956DF" w:rsidP="00474D4B">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cstheme="minorHAnsi"/>
          <w:sz w:val="24"/>
          <w:szCs w:val="24"/>
        </w:rPr>
        <w:t xml:space="preserve"> </w:t>
      </w:r>
      <w:r w:rsidR="002B26CA" w:rsidRPr="00392968">
        <w:rPr>
          <w:rFonts w:eastAsia="Times New Roman" w:cstheme="minorHAnsi"/>
          <w:sz w:val="24"/>
          <w:szCs w:val="24"/>
        </w:rPr>
        <w:t>wartości punktowej (maksymalna ilość punktów jakie może otrzymać oferta za kryterium wynosi 60 pkt).</w:t>
      </w:r>
    </w:p>
    <w:p w14:paraId="7357B675" w14:textId="77777777" w:rsidR="002B26CA" w:rsidRPr="00392968"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906365" w:rsidRPr="00392968">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06FF89A3" w14:textId="77777777" w:rsidR="00EE0442" w:rsidRPr="00392968" w:rsidRDefault="00EE0442" w:rsidP="00474D4B">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C956DF" w:rsidRPr="00392968">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w:t>
      </w:r>
      <w:r w:rsidRPr="00392968">
        <w:rPr>
          <w:rFonts w:cstheme="minorHAnsi"/>
          <w:sz w:val="24"/>
          <w:szCs w:val="24"/>
        </w:rPr>
        <w:lastRenderedPageBreak/>
        <w:t xml:space="preserve">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144FF1AF" w14:textId="77777777" w:rsidR="00EE0442" w:rsidRPr="00392968" w:rsidRDefault="00EE0442" w:rsidP="00474D4B">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59F77447" w14:textId="77777777"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392968">
        <w:rPr>
          <w:rFonts w:cstheme="minorHAnsi"/>
          <w:sz w:val="24"/>
          <w:szCs w:val="24"/>
        </w:rPr>
        <w:t xml:space="preserve"> </w:t>
      </w:r>
      <w:r w:rsidRPr="00392968">
        <w:rPr>
          <w:rFonts w:cstheme="minorHAnsi"/>
          <w:sz w:val="24"/>
          <w:szCs w:val="24"/>
        </w:rPr>
        <w:t>ust. 1 ustawy.</w:t>
      </w:r>
    </w:p>
    <w:p w14:paraId="0534C05B" w14:textId="77777777"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53C42080" w14:textId="77777777" w:rsidR="002B26CA" w:rsidRPr="00392968" w:rsidRDefault="002B26CA" w:rsidP="00474D4B">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61FA63E" w14:textId="77777777" w:rsidR="002B26CA" w:rsidRPr="00392968" w:rsidRDefault="002B26CA" w:rsidP="00392968">
      <w:pPr>
        <w:pStyle w:val="Bezodstpw"/>
        <w:spacing w:line="276" w:lineRule="auto"/>
        <w:rPr>
          <w:rFonts w:cstheme="minorHAnsi"/>
          <w:sz w:val="24"/>
          <w:szCs w:val="24"/>
        </w:rPr>
      </w:pPr>
    </w:p>
    <w:p w14:paraId="273966E6"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602D5F3E" w14:textId="77777777" w:rsidR="002B26CA" w:rsidRPr="00392968" w:rsidRDefault="002B26CA" w:rsidP="00392968">
      <w:pPr>
        <w:pStyle w:val="Bezodstpw"/>
        <w:spacing w:line="276" w:lineRule="auto"/>
        <w:ind w:left="1440"/>
        <w:rPr>
          <w:rFonts w:cstheme="minorHAnsi"/>
          <w:sz w:val="24"/>
          <w:szCs w:val="24"/>
        </w:rPr>
      </w:pPr>
      <w:r w:rsidRPr="00392968">
        <w:rPr>
          <w:rFonts w:cstheme="minorHAnsi"/>
          <w:sz w:val="24"/>
          <w:szCs w:val="24"/>
        </w:rPr>
        <w:t>ilość punktów za cenę</w:t>
      </w:r>
      <w:r w:rsidR="00B33D75" w:rsidRPr="00392968">
        <w:rPr>
          <w:rFonts w:cstheme="minorHAnsi"/>
          <w:sz w:val="24"/>
          <w:szCs w:val="24"/>
        </w:rPr>
        <w:t xml:space="preserve"> </w:t>
      </w:r>
      <w:r w:rsidRPr="00392968">
        <w:rPr>
          <w:rFonts w:cstheme="minorHAnsi"/>
          <w:sz w:val="24"/>
          <w:szCs w:val="24"/>
        </w:rPr>
        <w:t>=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7ABB79F"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21B03065" w14:textId="77777777" w:rsidR="002B26CA" w:rsidRPr="00392968" w:rsidRDefault="002B26CA" w:rsidP="00392968">
      <w:pPr>
        <w:pStyle w:val="Bezodstpw"/>
        <w:spacing w:line="276" w:lineRule="auto"/>
        <w:jc w:val="center"/>
        <w:rPr>
          <w:rFonts w:cstheme="minorHAnsi"/>
          <w:sz w:val="24"/>
          <w:szCs w:val="24"/>
        </w:rPr>
      </w:pPr>
    </w:p>
    <w:p w14:paraId="7F3D602A"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oferty badanej (ilość miesięcy)</w:t>
      </w:r>
    </w:p>
    <w:p w14:paraId="709F246A" w14:textId="77777777"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ilość punktów za gwarancję</w:t>
      </w:r>
      <w:r w:rsidR="00B33D75" w:rsidRPr="00392968">
        <w:rPr>
          <w:rFonts w:cstheme="minorHAnsi"/>
          <w:sz w:val="24"/>
          <w:szCs w:val="24"/>
        </w:rPr>
        <w:t xml:space="preserve"> </w:t>
      </w:r>
      <w:r w:rsidRPr="00392968">
        <w:rPr>
          <w:rFonts w:cstheme="minorHAnsi"/>
          <w:sz w:val="24"/>
          <w:szCs w:val="24"/>
        </w:rPr>
        <w:t>=</w:t>
      </w:r>
      <w:r w:rsidR="00B33D75" w:rsidRPr="00392968">
        <w:rPr>
          <w:rFonts w:cstheme="minorHAnsi"/>
          <w:sz w:val="24"/>
          <w:szCs w:val="24"/>
        </w:rPr>
        <w:t xml:space="preserve"> </w:t>
      </w:r>
      <w:r w:rsidRPr="00392968">
        <w:rPr>
          <w:rFonts w:cstheme="minorHAnsi"/>
          <w:sz w:val="24"/>
          <w:szCs w:val="24"/>
        </w:rPr>
        <w:t>------------------------------------------------------- x 40</w:t>
      </w:r>
      <w:r w:rsidR="00B33D75" w:rsidRPr="00392968">
        <w:rPr>
          <w:rFonts w:cstheme="minorHAnsi"/>
          <w:sz w:val="24"/>
          <w:szCs w:val="24"/>
        </w:rPr>
        <w:t>%</w:t>
      </w:r>
    </w:p>
    <w:p w14:paraId="2444EBC6"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najdłuższa wśród oferowanych</w:t>
      </w:r>
    </w:p>
    <w:p w14:paraId="0315C8C0" w14:textId="77777777"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(ilość miesięcy)</w:t>
      </w:r>
    </w:p>
    <w:p w14:paraId="75C31B9A" w14:textId="77777777" w:rsidR="00B33D75" w:rsidRPr="00392968" w:rsidRDefault="00B33D75" w:rsidP="00392968">
      <w:pPr>
        <w:pStyle w:val="Bezodstpw"/>
        <w:spacing w:line="276" w:lineRule="auto"/>
        <w:rPr>
          <w:rFonts w:cstheme="minorHAnsi"/>
          <w:sz w:val="24"/>
          <w:szCs w:val="24"/>
        </w:rPr>
      </w:pPr>
    </w:p>
    <w:p w14:paraId="5906E971"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7936869D"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3BD72AD3" w14:textId="77777777"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 xml:space="preserve"> </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4892A8CF" w14:textId="77777777" w:rsidR="00B33D75" w:rsidRPr="00392968" w:rsidRDefault="00B33D75" w:rsidP="00392968">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3D62E3F7" w14:textId="77777777" w:rsidR="00B33D75" w:rsidRPr="00392968" w:rsidRDefault="00B33D75" w:rsidP="00392968">
      <w:pPr>
        <w:pStyle w:val="Bezodstpw"/>
        <w:spacing w:line="276" w:lineRule="auto"/>
        <w:rPr>
          <w:rFonts w:cstheme="minorHAnsi"/>
          <w:sz w:val="24"/>
          <w:szCs w:val="24"/>
        </w:rPr>
      </w:pPr>
    </w:p>
    <w:p w14:paraId="15D0619C" w14:textId="77777777"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763D6035" w14:textId="77777777"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2BA0B67C" w14:textId="77777777"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4F8575CF" w14:textId="77777777" w:rsidR="00EE0442" w:rsidRPr="00392968" w:rsidRDefault="00EE0442" w:rsidP="00392968">
      <w:pPr>
        <w:pStyle w:val="Bezodstpw"/>
        <w:spacing w:line="276" w:lineRule="auto"/>
        <w:jc w:val="both"/>
        <w:rPr>
          <w:rFonts w:cstheme="minorHAnsi"/>
          <w:sz w:val="24"/>
          <w:szCs w:val="24"/>
        </w:rPr>
      </w:pPr>
    </w:p>
    <w:p w14:paraId="4E0559F8"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3E595BC8"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0522D596"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24688B60" w14:textId="77777777"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w:t>
      </w:r>
      <w:r w:rsidRPr="00392968">
        <w:rPr>
          <w:rFonts w:cstheme="minorHAnsi"/>
          <w:sz w:val="24"/>
          <w:szCs w:val="24"/>
        </w:rPr>
        <w:lastRenderedPageBreak/>
        <w:t>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9B797F9" w14:textId="77777777" w:rsidR="00EE0442" w:rsidRPr="00392968" w:rsidRDefault="00EE0442" w:rsidP="00392968">
      <w:pPr>
        <w:pStyle w:val="Bezodstpw"/>
        <w:spacing w:line="276" w:lineRule="auto"/>
        <w:jc w:val="both"/>
        <w:rPr>
          <w:rFonts w:cstheme="minorHAnsi"/>
          <w:sz w:val="24"/>
          <w:szCs w:val="24"/>
        </w:rPr>
      </w:pPr>
    </w:p>
    <w:p w14:paraId="734E0AD7" w14:textId="77777777" w:rsidR="00F07470"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1402BCB7" w14:textId="77777777"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r w:rsidRPr="00392968">
        <w:rPr>
          <w:rFonts w:cstheme="minorHAnsi"/>
          <w:b/>
          <w:bCs/>
          <w:sz w:val="24"/>
          <w:szCs w:val="24"/>
        </w:rPr>
        <w:t xml:space="preserve"> </w:t>
      </w:r>
    </w:p>
    <w:p w14:paraId="480E6D74"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Zamawiający poinformuje wykonawcę, któremu zostanie udzielone zamówienie, o miejscu i terminie zawarcia umowy.</w:t>
      </w:r>
    </w:p>
    <w:p w14:paraId="6C89E516"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0126770E" w14:textId="77777777"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3BB20384" w14:textId="77777777"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14:paraId="373DB7F8"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C7824E" w14:textId="77777777"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61DEC2AD" w14:textId="77777777" w:rsidR="00F07470" w:rsidRPr="00392968" w:rsidRDefault="00F07470" w:rsidP="00392968">
      <w:pPr>
        <w:pStyle w:val="Bezodstpw"/>
        <w:spacing w:line="276" w:lineRule="auto"/>
        <w:jc w:val="both"/>
        <w:rPr>
          <w:rFonts w:cstheme="minorHAnsi"/>
          <w:sz w:val="24"/>
          <w:szCs w:val="24"/>
        </w:rPr>
      </w:pPr>
    </w:p>
    <w:p w14:paraId="39DF469B" w14:textId="77777777"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45A48764"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r w:rsidRPr="00392968">
        <w:rPr>
          <w:rFonts w:cstheme="minorHAnsi"/>
          <w:sz w:val="24"/>
          <w:szCs w:val="24"/>
        </w:rPr>
        <w:t xml:space="preserve"> </w:t>
      </w:r>
    </w:p>
    <w:p w14:paraId="53EAF46C"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77AFBF0E"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C41648A"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63BABDB3"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zaniechanie czynności w postępowaniu o udzielenie zamówienia do której zamawiający był obowiązany na podstawie ustawy;</w:t>
      </w:r>
    </w:p>
    <w:p w14:paraId="0E0C6561"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C99FC8E"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0A7A7D8D"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182F32E9"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65C0E052" w14:textId="77777777"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336A952A"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1AE92AE7"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7E1F8DB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(Dz.U. z 2021 r. poz. 1805</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1B8BE53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60E468A2"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392968">
        <w:rPr>
          <w:rFonts w:cstheme="minorHAnsi"/>
          <w:sz w:val="24"/>
          <w:szCs w:val="24"/>
        </w:rPr>
        <w:t xml:space="preserve"> </w:t>
      </w:r>
      <w:r w:rsidRPr="00392968">
        <w:rPr>
          <w:rFonts w:cstheme="minorHAnsi"/>
          <w:sz w:val="24"/>
          <w:szCs w:val="24"/>
        </w:rPr>
        <w:t>z 2022 r. poz. 896</w:t>
      </w:r>
      <w:r w:rsidR="003D2CF5">
        <w:rPr>
          <w:rFonts w:cstheme="minorHAnsi"/>
          <w:sz w:val="24"/>
          <w:szCs w:val="24"/>
        </w:rPr>
        <w:t xml:space="preserve"> ze zm.</w:t>
      </w:r>
      <w:r w:rsidRPr="00392968">
        <w:rPr>
          <w:rFonts w:cstheme="minorHAnsi"/>
          <w:sz w:val="24"/>
          <w:szCs w:val="24"/>
        </w:rPr>
        <w:t>) jest równoznaczne z jej wniesieniem.</w:t>
      </w:r>
    </w:p>
    <w:p w14:paraId="358EF4E8"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48562AE4" w14:textId="77777777"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2CB85907" w14:textId="77777777" w:rsidR="000405C7" w:rsidRPr="00392968" w:rsidRDefault="000405C7" w:rsidP="00392968">
      <w:pPr>
        <w:pStyle w:val="Bezodstpw"/>
        <w:spacing w:line="276" w:lineRule="auto"/>
        <w:rPr>
          <w:rFonts w:cstheme="minorHAnsi"/>
          <w:sz w:val="24"/>
          <w:szCs w:val="24"/>
        </w:rPr>
      </w:pPr>
    </w:p>
    <w:p w14:paraId="373C201C" w14:textId="77777777"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r w:rsidRPr="00392968">
        <w:rPr>
          <w:rFonts w:cstheme="minorHAnsi"/>
          <w:b/>
          <w:bCs/>
          <w:sz w:val="24"/>
          <w:szCs w:val="24"/>
        </w:rPr>
        <w:t xml:space="preserve"> </w:t>
      </w:r>
    </w:p>
    <w:p w14:paraId="18A89F5A" w14:textId="77777777" w:rsidR="000405C7" w:rsidRPr="00392968"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392968" w14:paraId="5202EAB5" w14:textId="77777777" w:rsidTr="00597DAA">
        <w:tc>
          <w:tcPr>
            <w:tcW w:w="9062" w:type="dxa"/>
            <w:gridSpan w:val="2"/>
            <w:shd w:val="clear" w:color="auto" w:fill="auto"/>
          </w:tcPr>
          <w:p w14:paraId="17F5F69F"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Na podstawie art. 13 ust. 1 i 2 rozporządzenia Parlamentu Europejskiego i Rady (UE) </w:t>
            </w:r>
            <w:r w:rsidRPr="00392968">
              <w:rPr>
                <w:rFonts w:eastAsia="Times New Roman" w:cstheme="minorHAnsi"/>
                <w:sz w:val="24"/>
                <w:szCs w:val="24"/>
              </w:rPr>
              <w:lastRenderedPageBreak/>
              <w:t>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5F8C67A" w14:textId="77777777" w:rsidTr="00597DAA">
        <w:tc>
          <w:tcPr>
            <w:tcW w:w="4531" w:type="dxa"/>
            <w:shd w:val="clear" w:color="auto" w:fill="auto"/>
          </w:tcPr>
          <w:p w14:paraId="54F2FD64"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lastRenderedPageBreak/>
              <w:t xml:space="preserve">Administratorem Państwa danych osobowych jest Urząd Gminy Wielka Nieszawka reprezentowany przez Wójta Gminy. Można się z nim kontaktować w następujący sposób: </w:t>
            </w:r>
          </w:p>
          <w:p w14:paraId="08EFC4CA" w14:textId="77777777"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14:paraId="715D3C97" w14:textId="77777777" w:rsidR="000405C7" w:rsidRPr="00392968" w:rsidRDefault="000405C7" w:rsidP="00474D4B">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r w:rsidRPr="00392968">
              <w:rPr>
                <w:rFonts w:eastAsia="Times New Roman" w:cstheme="minorHAnsi"/>
                <w:sz w:val="24"/>
                <w:szCs w:val="24"/>
                <w:lang w:val="en-US"/>
              </w:rPr>
              <w:t xml:space="preserve">  </w:t>
            </w:r>
          </w:p>
          <w:p w14:paraId="20EA6A70" w14:textId="77777777"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5C020EA5" w14:textId="77777777"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r w:rsidRPr="00392968">
              <w:rPr>
                <w:rFonts w:eastAsia="Times New Roman" w:cstheme="minorHAnsi"/>
                <w:sz w:val="24"/>
                <w:szCs w:val="24"/>
                <w:u w:val="single"/>
              </w:rPr>
              <w:t xml:space="preserve"> </w:t>
            </w:r>
          </w:p>
        </w:tc>
      </w:tr>
    </w:tbl>
    <w:p w14:paraId="43E31DCC" w14:textId="77777777" w:rsidR="000405C7" w:rsidRPr="00392968" w:rsidRDefault="000405C7" w:rsidP="00392968">
      <w:pPr>
        <w:pStyle w:val="Bezodstpw"/>
        <w:spacing w:line="276" w:lineRule="auto"/>
        <w:rPr>
          <w:rFonts w:cstheme="minorHAnsi"/>
          <w:sz w:val="24"/>
          <w:szCs w:val="24"/>
        </w:rPr>
      </w:pPr>
    </w:p>
    <w:p w14:paraId="7AFAEF07"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07B0CA2B"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448996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030FC34"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24801D3"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w:t>
      </w:r>
      <w:r w:rsidRPr="00392968">
        <w:rPr>
          <w:rFonts w:cstheme="minorHAnsi"/>
          <w:sz w:val="24"/>
          <w:szCs w:val="24"/>
        </w:rPr>
        <w:lastRenderedPageBreak/>
        <w:t>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F7AD890"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6D2EF26"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652D285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jeżeli czas trwania umowy przekracza 4 lata, przez czas trwania umowy, do czasu przedawnienia roszczeń,</w:t>
      </w:r>
    </w:p>
    <w:p w14:paraId="1070AF61"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4E04CAB1"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28E0D9D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51107E2"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09684498"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001C2662"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F922B1"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3AB4B6C5"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1D47CF5"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0FCA913B"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6932502F"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4A3B0D6A"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567E7C64" w14:textId="77777777"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 xml:space="preserve">osoba, której dane dotyczą, wniosła sprzeciw wobec przetwarzania – do czasu stwierdzenia, czy prawnie uzasadnione podstawy po stronie administratora są nadrzędne wobec podstaw sprzeciw osoby, której dane dotyczą. Wystąpienie osoby z żądaniem ograniczenia </w:t>
      </w:r>
      <w:r w:rsidRPr="00392968">
        <w:rPr>
          <w:rFonts w:cstheme="minorHAnsi"/>
          <w:sz w:val="24"/>
          <w:szCs w:val="24"/>
        </w:rPr>
        <w:lastRenderedPageBreak/>
        <w:t>przetwarzania danych nie ogranicza przetwarzania danych osobowych do czasu zakończenia postępowania o udzielenie zamówienia publicznego lub konkursu.</w:t>
      </w:r>
    </w:p>
    <w:p w14:paraId="4D76DCD9"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4034679"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6CB38165"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3D78000B"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3FA685AE" w14:textId="77777777"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72633C53"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40E2D5E"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0EEF5AAD" w14:textId="77777777"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0F764510" w14:textId="77777777" w:rsidR="00EE0442" w:rsidRPr="00392968" w:rsidRDefault="00EE0442" w:rsidP="00392968">
      <w:pPr>
        <w:pStyle w:val="Bezodstpw"/>
        <w:spacing w:line="276" w:lineRule="auto"/>
        <w:jc w:val="both"/>
        <w:rPr>
          <w:rFonts w:cstheme="minorHAnsi"/>
          <w:sz w:val="24"/>
          <w:szCs w:val="24"/>
        </w:rPr>
      </w:pPr>
    </w:p>
    <w:p w14:paraId="474442B7" w14:textId="77777777" w:rsidR="0052505C"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20C04066" w14:textId="77777777"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2022 r., poz. 1710</w:t>
      </w:r>
      <w:r w:rsidR="007836FA" w:rsidRPr="00392968">
        <w:rPr>
          <w:rFonts w:cstheme="minorHAnsi"/>
          <w:b/>
          <w:bCs/>
          <w:sz w:val="24"/>
          <w:szCs w:val="24"/>
        </w:rPr>
        <w:t xml:space="preserve"> ze zm.</w:t>
      </w:r>
      <w:r w:rsidRPr="00392968">
        <w:rPr>
          <w:rFonts w:cstheme="minorHAnsi"/>
          <w:b/>
          <w:bCs/>
          <w:sz w:val="24"/>
          <w:szCs w:val="24"/>
        </w:rPr>
        <w:t>).</w:t>
      </w:r>
    </w:p>
    <w:p w14:paraId="0A733B56" w14:textId="77777777" w:rsidR="00EE0442" w:rsidRPr="00392968" w:rsidRDefault="00EE0442" w:rsidP="00392968">
      <w:pPr>
        <w:pStyle w:val="Bezodstpw"/>
        <w:spacing w:line="276" w:lineRule="auto"/>
        <w:jc w:val="both"/>
        <w:rPr>
          <w:rFonts w:cstheme="minorHAnsi"/>
          <w:sz w:val="24"/>
          <w:szCs w:val="24"/>
        </w:rPr>
      </w:pPr>
    </w:p>
    <w:p w14:paraId="01B80127" w14:textId="77777777" w:rsidR="00EE0442" w:rsidRPr="00392968" w:rsidRDefault="00EE0442" w:rsidP="00392968">
      <w:pPr>
        <w:pStyle w:val="Bezodstpw"/>
        <w:spacing w:line="276" w:lineRule="auto"/>
        <w:jc w:val="both"/>
        <w:rPr>
          <w:rFonts w:cstheme="minorHAnsi"/>
          <w:sz w:val="24"/>
          <w:szCs w:val="24"/>
        </w:rPr>
      </w:pPr>
      <w:r w:rsidRPr="00392968">
        <w:rPr>
          <w:rFonts w:cstheme="minorHAnsi"/>
          <w:sz w:val="24"/>
          <w:szCs w:val="24"/>
        </w:rPr>
        <w:t xml:space="preserve">Załączniki: </w:t>
      </w:r>
    </w:p>
    <w:p w14:paraId="0B10DD68" w14:textId="77777777" w:rsidR="00EE0442" w:rsidRPr="003D2CF5" w:rsidRDefault="00EE0442" w:rsidP="003D2CF5">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r w:rsidRPr="003D2CF5">
        <w:rPr>
          <w:rFonts w:cstheme="minorHAnsi"/>
          <w:sz w:val="24"/>
          <w:szCs w:val="24"/>
        </w:rPr>
        <w:t xml:space="preserve"> </w:t>
      </w:r>
    </w:p>
    <w:p w14:paraId="210AA704" w14:textId="77777777" w:rsidR="00EE0442" w:rsidRPr="00392968" w:rsidRDefault="00D519D0" w:rsidP="00474D4B">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30B612D2"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53FCCCBB"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2446FA3D" w14:textId="77777777"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3D2CF5">
        <w:rPr>
          <w:rFonts w:cstheme="minorHAnsi"/>
          <w:sz w:val="24"/>
          <w:szCs w:val="24"/>
        </w:rPr>
        <w:t xml:space="preserve"> </w:t>
      </w:r>
      <w:r w:rsidRPr="00392968">
        <w:rPr>
          <w:rFonts w:cstheme="minorHAnsi"/>
          <w:sz w:val="24"/>
          <w:szCs w:val="24"/>
        </w:rPr>
        <w:t>-</w:t>
      </w:r>
      <w:r w:rsidR="003D2CF5">
        <w:rPr>
          <w:rFonts w:cstheme="minorHAnsi"/>
          <w:sz w:val="24"/>
          <w:szCs w:val="24"/>
        </w:rPr>
        <w:t xml:space="preserve"> </w:t>
      </w:r>
      <w:r w:rsidRPr="00392968">
        <w:rPr>
          <w:rFonts w:cstheme="minorHAnsi"/>
          <w:sz w:val="24"/>
          <w:szCs w:val="24"/>
        </w:rPr>
        <w:t>załącznik składany na wezwanie zamawiającego</w:t>
      </w:r>
    </w:p>
    <w:p w14:paraId="51FABF4A" w14:textId="3A50C06E" w:rsidR="00BF5119" w:rsidRDefault="00EE0442" w:rsidP="00BF5119">
      <w:pPr>
        <w:pStyle w:val="Bezodstpw"/>
        <w:numPr>
          <w:ilvl w:val="0"/>
          <w:numId w:val="39"/>
        </w:numPr>
        <w:spacing w:line="276" w:lineRule="auto"/>
        <w:rPr>
          <w:rFonts w:cstheme="minorHAnsi"/>
          <w:sz w:val="24"/>
          <w:szCs w:val="24"/>
        </w:rPr>
      </w:pPr>
      <w:r w:rsidRPr="00392968">
        <w:rPr>
          <w:rFonts w:cstheme="minorHAnsi"/>
          <w:sz w:val="24"/>
          <w:szCs w:val="24"/>
        </w:rPr>
        <w:t>Wykaz osób -</w:t>
      </w:r>
      <w:r w:rsidR="003D2CF5">
        <w:rPr>
          <w:rFonts w:cstheme="minorHAnsi"/>
          <w:sz w:val="24"/>
          <w:szCs w:val="24"/>
        </w:rPr>
        <w:t xml:space="preserve"> </w:t>
      </w:r>
      <w:r w:rsidRPr="00392968">
        <w:rPr>
          <w:rFonts w:cstheme="minorHAnsi"/>
          <w:sz w:val="24"/>
          <w:szCs w:val="24"/>
        </w:rPr>
        <w:t>załącznik składany na wezwanie zamawiającego</w:t>
      </w:r>
    </w:p>
    <w:p w14:paraId="46F3077D" w14:textId="43857052" w:rsidR="00D5773D" w:rsidRDefault="00477C55" w:rsidP="00BF5119">
      <w:pPr>
        <w:pStyle w:val="Bezodstpw"/>
        <w:numPr>
          <w:ilvl w:val="0"/>
          <w:numId w:val="39"/>
        </w:numPr>
        <w:spacing w:line="276" w:lineRule="auto"/>
        <w:rPr>
          <w:rFonts w:cstheme="minorHAnsi"/>
          <w:sz w:val="24"/>
          <w:szCs w:val="24"/>
        </w:rPr>
      </w:pPr>
      <w:r w:rsidRPr="00477C55">
        <w:rPr>
          <w:rFonts w:cstheme="minorHAnsi"/>
          <w:sz w:val="24"/>
          <w:szCs w:val="24"/>
        </w:rPr>
        <w:t xml:space="preserve">Załącznik nr 7 ul. </w:t>
      </w:r>
      <w:proofErr w:type="spellStart"/>
      <w:r w:rsidRPr="00477C55">
        <w:rPr>
          <w:rFonts w:cstheme="minorHAnsi"/>
          <w:sz w:val="24"/>
          <w:szCs w:val="24"/>
        </w:rPr>
        <w:t>Gajowa</w:t>
      </w:r>
      <w:r>
        <w:rPr>
          <w:rFonts w:cstheme="minorHAnsi"/>
          <w:sz w:val="24"/>
          <w:szCs w:val="24"/>
        </w:rPr>
        <w:t>-d</w:t>
      </w:r>
      <w:r w:rsidR="00D5773D">
        <w:rPr>
          <w:rFonts w:cstheme="minorHAnsi"/>
          <w:sz w:val="24"/>
          <w:szCs w:val="24"/>
        </w:rPr>
        <w:t>okumentacja</w:t>
      </w:r>
      <w:proofErr w:type="spellEnd"/>
      <w:r w:rsidR="00D5773D">
        <w:rPr>
          <w:rFonts w:cstheme="minorHAnsi"/>
          <w:sz w:val="24"/>
          <w:szCs w:val="24"/>
        </w:rPr>
        <w:t xml:space="preserve"> projektowa</w:t>
      </w:r>
    </w:p>
    <w:p w14:paraId="444CCBEA" w14:textId="42014C26" w:rsidR="00477C55" w:rsidRPr="00BF5119" w:rsidRDefault="00477C55" w:rsidP="00BF5119">
      <w:pPr>
        <w:pStyle w:val="Bezodstpw"/>
        <w:numPr>
          <w:ilvl w:val="0"/>
          <w:numId w:val="39"/>
        </w:numPr>
        <w:spacing w:line="276" w:lineRule="auto"/>
        <w:rPr>
          <w:rFonts w:cstheme="minorHAnsi"/>
          <w:sz w:val="24"/>
          <w:szCs w:val="24"/>
        </w:rPr>
      </w:pPr>
      <w:r w:rsidRPr="00477C55">
        <w:rPr>
          <w:rFonts w:cstheme="minorHAnsi"/>
          <w:sz w:val="24"/>
          <w:szCs w:val="24"/>
        </w:rPr>
        <w:t>Załącznik nr 8 ul. Wodociągowa</w:t>
      </w:r>
      <w:r>
        <w:rPr>
          <w:rFonts w:cstheme="minorHAnsi"/>
          <w:sz w:val="24"/>
          <w:szCs w:val="24"/>
        </w:rPr>
        <w:t>-</w:t>
      </w:r>
      <w:r w:rsidRPr="00477C55">
        <w:rPr>
          <w:rFonts w:cstheme="minorHAnsi"/>
          <w:sz w:val="24"/>
          <w:szCs w:val="24"/>
        </w:rPr>
        <w:t xml:space="preserve"> </w:t>
      </w:r>
      <w:r>
        <w:rPr>
          <w:rFonts w:cstheme="minorHAnsi"/>
          <w:sz w:val="24"/>
          <w:szCs w:val="24"/>
        </w:rPr>
        <w:t>dokumentacja projektowa</w:t>
      </w:r>
    </w:p>
    <w:p w14:paraId="1B895E84" w14:textId="77777777" w:rsidR="00EE0442" w:rsidRPr="00392968" w:rsidRDefault="00EE0442" w:rsidP="00392968">
      <w:pPr>
        <w:pStyle w:val="Bezodstpw"/>
        <w:spacing w:line="276" w:lineRule="auto"/>
        <w:rPr>
          <w:rFonts w:cstheme="minorHAnsi"/>
          <w:sz w:val="24"/>
          <w:szCs w:val="24"/>
        </w:rPr>
      </w:pPr>
    </w:p>
    <w:p w14:paraId="7FFB9F41" w14:textId="77777777" w:rsidR="00EF6DDE" w:rsidRPr="00392968" w:rsidRDefault="00EF6DDE" w:rsidP="00392968">
      <w:pPr>
        <w:pStyle w:val="Bezodstpw"/>
        <w:spacing w:line="276" w:lineRule="auto"/>
        <w:rPr>
          <w:rFonts w:cstheme="minorHAnsi"/>
          <w:sz w:val="24"/>
          <w:szCs w:val="24"/>
        </w:rPr>
      </w:pPr>
    </w:p>
    <w:sectPr w:rsidR="00EF6DDE" w:rsidRPr="00392968"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D6ED" w14:textId="77777777" w:rsidR="001C4C34" w:rsidRDefault="001C4C34" w:rsidP="002B6E3C">
      <w:pPr>
        <w:spacing w:after="0" w:line="240" w:lineRule="auto"/>
      </w:pPr>
      <w:r>
        <w:separator/>
      </w:r>
    </w:p>
  </w:endnote>
  <w:endnote w:type="continuationSeparator" w:id="0">
    <w:p w14:paraId="10313576" w14:textId="77777777" w:rsidR="001C4C34" w:rsidRDefault="001C4C34"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3B58AE52" w14:textId="77777777" w:rsidR="00597DAA" w:rsidRPr="004A57B7" w:rsidRDefault="00597DAA" w:rsidP="004A57B7">
            <w:pPr>
              <w:pStyle w:val="Stopka"/>
              <w:jc w:val="center"/>
              <w:rPr>
                <w:sz w:val="20"/>
                <w:szCs w:val="20"/>
              </w:rPr>
            </w:pPr>
            <w:r w:rsidRPr="004A57B7">
              <w:rPr>
                <w:sz w:val="20"/>
                <w:szCs w:val="20"/>
              </w:rPr>
              <w:t xml:space="preserve">Strona </w:t>
            </w:r>
            <w:r w:rsidR="005D1038" w:rsidRPr="004A57B7">
              <w:rPr>
                <w:sz w:val="20"/>
                <w:szCs w:val="20"/>
              </w:rPr>
              <w:fldChar w:fldCharType="begin"/>
            </w:r>
            <w:r w:rsidRPr="004A57B7">
              <w:rPr>
                <w:sz w:val="20"/>
                <w:szCs w:val="20"/>
              </w:rPr>
              <w:instrText>PAGE</w:instrText>
            </w:r>
            <w:r w:rsidR="005D1038" w:rsidRPr="004A57B7">
              <w:rPr>
                <w:sz w:val="20"/>
                <w:szCs w:val="20"/>
              </w:rPr>
              <w:fldChar w:fldCharType="separate"/>
            </w:r>
            <w:r w:rsidR="006006C9">
              <w:rPr>
                <w:noProof/>
                <w:sz w:val="20"/>
                <w:szCs w:val="20"/>
              </w:rPr>
              <w:t>23</w:t>
            </w:r>
            <w:r w:rsidR="005D1038" w:rsidRPr="004A57B7">
              <w:rPr>
                <w:sz w:val="20"/>
                <w:szCs w:val="20"/>
              </w:rPr>
              <w:fldChar w:fldCharType="end"/>
            </w:r>
            <w:r w:rsidRPr="004A57B7">
              <w:rPr>
                <w:sz w:val="20"/>
                <w:szCs w:val="20"/>
              </w:rPr>
              <w:t xml:space="preserve"> z </w:t>
            </w:r>
            <w:r w:rsidR="005D1038" w:rsidRPr="004A57B7">
              <w:rPr>
                <w:sz w:val="20"/>
                <w:szCs w:val="20"/>
              </w:rPr>
              <w:fldChar w:fldCharType="begin"/>
            </w:r>
            <w:r w:rsidRPr="004A57B7">
              <w:rPr>
                <w:sz w:val="20"/>
                <w:szCs w:val="20"/>
              </w:rPr>
              <w:instrText>NUMPAGES</w:instrText>
            </w:r>
            <w:r w:rsidR="005D1038" w:rsidRPr="004A57B7">
              <w:rPr>
                <w:sz w:val="20"/>
                <w:szCs w:val="20"/>
              </w:rPr>
              <w:fldChar w:fldCharType="separate"/>
            </w:r>
            <w:r w:rsidR="006006C9">
              <w:rPr>
                <w:noProof/>
                <w:sz w:val="20"/>
                <w:szCs w:val="20"/>
              </w:rPr>
              <w:t>23</w:t>
            </w:r>
            <w:r w:rsidR="005D103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D91F" w14:textId="77777777" w:rsidR="001C4C34" w:rsidRDefault="001C4C34" w:rsidP="002B6E3C">
      <w:pPr>
        <w:spacing w:after="0" w:line="240" w:lineRule="auto"/>
      </w:pPr>
      <w:r>
        <w:separator/>
      </w:r>
    </w:p>
  </w:footnote>
  <w:footnote w:type="continuationSeparator" w:id="0">
    <w:p w14:paraId="07DA9F97" w14:textId="77777777" w:rsidR="001C4C34" w:rsidRDefault="001C4C34"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AAD" w14:textId="33EEA2AC" w:rsidR="00597DAA" w:rsidRPr="00A100DC" w:rsidRDefault="00597DAA" w:rsidP="00EF6DDE">
    <w:pPr>
      <w:pStyle w:val="Nagwek"/>
      <w:tabs>
        <w:tab w:val="clear" w:pos="4536"/>
      </w:tabs>
      <w:jc w:val="center"/>
      <w:rPr>
        <w:rFonts w:ascii="Calibri" w:hAnsi="Calibri" w:cs="Calibri"/>
        <w:sz w:val="24"/>
        <w:szCs w:val="24"/>
        <w:u w:val="single"/>
      </w:rPr>
    </w:pPr>
    <w:bookmarkStart w:id="3" w:name="_Hlk126307891"/>
    <w:bookmarkStart w:id="4" w:name="_Hlk126307892"/>
    <w:bookmarkStart w:id="5" w:name="_Hlk126307940"/>
    <w:bookmarkStart w:id="6" w:name="_Hlk126307941"/>
    <w:bookmarkStart w:id="7" w:name="_Hlk126308010"/>
    <w:bookmarkStart w:id="8" w:name="_Hlk126308011"/>
    <w:r w:rsidRPr="00BB76A2">
      <w:rPr>
        <w:noProof/>
        <w:sz w:val="24"/>
        <w:szCs w:val="24"/>
        <w:u w:val="single"/>
      </w:rPr>
      <w:drawing>
        <wp:inline distT="0" distB="0" distL="0" distR="0" wp14:anchorId="540C093E" wp14:editId="6CCB7533">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BB52FB">
      <w:rPr>
        <w:rFonts w:ascii="Calibri" w:hAnsi="Calibri" w:cs="Calibri"/>
        <w:sz w:val="24"/>
        <w:szCs w:val="24"/>
        <w:u w:val="single"/>
      </w:rPr>
      <w:t>_____________________</w:t>
    </w:r>
    <w:r w:rsidRPr="00A100DC">
      <w:rPr>
        <w:rFonts w:ascii="Calibri" w:hAnsi="Calibri" w:cs="Calibri"/>
        <w:sz w:val="24"/>
        <w:szCs w:val="24"/>
        <w:u w:val="single"/>
      </w:rPr>
      <w:t>Znak sprawy: RIT.271.2.</w:t>
    </w:r>
    <w:r w:rsidR="000F68A4">
      <w:rPr>
        <w:rFonts w:ascii="Calibri" w:hAnsi="Calibri" w:cs="Calibri"/>
        <w:sz w:val="24"/>
        <w:szCs w:val="24"/>
        <w:u w:val="single"/>
      </w:rPr>
      <w:t>2</w:t>
    </w:r>
    <w:r w:rsidR="0050423D">
      <w:rPr>
        <w:rFonts w:ascii="Calibri" w:hAnsi="Calibri" w:cs="Calibri"/>
        <w:sz w:val="24"/>
        <w:szCs w:val="24"/>
        <w:u w:val="single"/>
      </w:rPr>
      <w:t>8</w:t>
    </w:r>
    <w:r w:rsidRPr="00A100DC">
      <w:rPr>
        <w:rFonts w:ascii="Calibri" w:hAnsi="Calibri" w:cs="Calibri"/>
        <w:sz w:val="24"/>
        <w:szCs w:val="24"/>
        <w:u w:val="single"/>
      </w:rPr>
      <w:t>.2023</w:t>
    </w:r>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42C7D92"/>
    <w:multiLevelType w:val="hybridMultilevel"/>
    <w:tmpl w:val="2C76F64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3"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4E607183"/>
    <w:multiLevelType w:val="hybridMultilevel"/>
    <w:tmpl w:val="077C778A"/>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4F2A47CE"/>
    <w:multiLevelType w:val="hybridMultilevel"/>
    <w:tmpl w:val="C2B63DE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C22BAD"/>
    <w:multiLevelType w:val="hybridMultilevel"/>
    <w:tmpl w:val="96049BB8"/>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5" w15:restartNumberingAfterBreak="0">
    <w:nsid w:val="7079166A"/>
    <w:multiLevelType w:val="hybridMultilevel"/>
    <w:tmpl w:val="F34E95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7" w15:restartNumberingAfterBreak="0">
    <w:nsid w:val="73280D53"/>
    <w:multiLevelType w:val="hybridMultilevel"/>
    <w:tmpl w:val="EDA0CD6A"/>
    <w:lvl w:ilvl="0" w:tplc="1794EF74">
      <w:start w:val="1"/>
      <w:numFmt w:val="decimal"/>
      <w:lvlText w:val="%1."/>
      <w:lvlJc w:val="left"/>
      <w:pPr>
        <w:ind w:left="720" w:hanging="360"/>
      </w:pPr>
      <w:rPr>
        <w:rFonts w:hint="default"/>
        <w:b w:val="0"/>
        <w:bCs/>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41153963">
    <w:abstractNumId w:val="2"/>
  </w:num>
  <w:num w:numId="2" w16cid:durableId="2001813299">
    <w:abstractNumId w:val="12"/>
  </w:num>
  <w:num w:numId="3" w16cid:durableId="71779871">
    <w:abstractNumId w:val="19"/>
  </w:num>
  <w:num w:numId="4" w16cid:durableId="1293100003">
    <w:abstractNumId w:val="14"/>
  </w:num>
  <w:num w:numId="5" w16cid:durableId="1916354838">
    <w:abstractNumId w:val="3"/>
  </w:num>
  <w:num w:numId="6" w16cid:durableId="879828245">
    <w:abstractNumId w:val="0"/>
  </w:num>
  <w:num w:numId="7" w16cid:durableId="1359038510">
    <w:abstractNumId w:val="24"/>
  </w:num>
  <w:num w:numId="8" w16cid:durableId="1309287808">
    <w:abstractNumId w:val="38"/>
  </w:num>
  <w:num w:numId="9" w16cid:durableId="1057899094">
    <w:abstractNumId w:val="9"/>
  </w:num>
  <w:num w:numId="10" w16cid:durableId="820120017">
    <w:abstractNumId w:val="11"/>
  </w:num>
  <w:num w:numId="11" w16cid:durableId="1962958919">
    <w:abstractNumId w:val="7"/>
  </w:num>
  <w:num w:numId="12" w16cid:durableId="263728504">
    <w:abstractNumId w:val="40"/>
  </w:num>
  <w:num w:numId="13" w16cid:durableId="1668315621">
    <w:abstractNumId w:val="27"/>
  </w:num>
  <w:num w:numId="14" w16cid:durableId="936908025">
    <w:abstractNumId w:val="25"/>
  </w:num>
  <w:num w:numId="15" w16cid:durableId="1356231127">
    <w:abstractNumId w:val="50"/>
  </w:num>
  <w:num w:numId="16" w16cid:durableId="1328249348">
    <w:abstractNumId w:val="37"/>
  </w:num>
  <w:num w:numId="17" w16cid:durableId="800461632">
    <w:abstractNumId w:val="39"/>
  </w:num>
  <w:num w:numId="18" w16cid:durableId="1996493177">
    <w:abstractNumId w:val="28"/>
  </w:num>
  <w:num w:numId="19" w16cid:durableId="1939606397">
    <w:abstractNumId w:val="20"/>
  </w:num>
  <w:num w:numId="20" w16cid:durableId="2146583913">
    <w:abstractNumId w:val="49"/>
  </w:num>
  <w:num w:numId="21" w16cid:durableId="460923093">
    <w:abstractNumId w:val="48"/>
  </w:num>
  <w:num w:numId="22" w16cid:durableId="1854606018">
    <w:abstractNumId w:val="30"/>
  </w:num>
  <w:num w:numId="23" w16cid:durableId="59451775">
    <w:abstractNumId w:val="36"/>
  </w:num>
  <w:num w:numId="24" w16cid:durableId="1463115380">
    <w:abstractNumId w:val="13"/>
  </w:num>
  <w:num w:numId="25" w16cid:durableId="1037391859">
    <w:abstractNumId w:val="17"/>
  </w:num>
  <w:num w:numId="26" w16cid:durableId="977493260">
    <w:abstractNumId w:val="41"/>
  </w:num>
  <w:num w:numId="27" w16cid:durableId="890845143">
    <w:abstractNumId w:val="15"/>
  </w:num>
  <w:num w:numId="28" w16cid:durableId="386034330">
    <w:abstractNumId w:val="31"/>
  </w:num>
  <w:num w:numId="29" w16cid:durableId="557516009">
    <w:abstractNumId w:val="26"/>
  </w:num>
  <w:num w:numId="30" w16cid:durableId="1588925039">
    <w:abstractNumId w:val="29"/>
  </w:num>
  <w:num w:numId="31" w16cid:durableId="538014483">
    <w:abstractNumId w:val="10"/>
  </w:num>
  <w:num w:numId="32" w16cid:durableId="66271656">
    <w:abstractNumId w:val="22"/>
  </w:num>
  <w:num w:numId="33" w16cid:durableId="626011081">
    <w:abstractNumId w:val="23"/>
  </w:num>
  <w:num w:numId="34" w16cid:durableId="453451519">
    <w:abstractNumId w:val="16"/>
  </w:num>
  <w:num w:numId="35" w16cid:durableId="802501317">
    <w:abstractNumId w:val="21"/>
  </w:num>
  <w:num w:numId="36" w16cid:durableId="1576742981">
    <w:abstractNumId w:val="43"/>
  </w:num>
  <w:num w:numId="37" w16cid:durableId="537162875">
    <w:abstractNumId w:val="32"/>
  </w:num>
  <w:num w:numId="38" w16cid:durableId="412094482">
    <w:abstractNumId w:val="18"/>
  </w:num>
  <w:num w:numId="39" w16cid:durableId="2027708676">
    <w:abstractNumId w:val="6"/>
  </w:num>
  <w:num w:numId="40" w16cid:durableId="1301224165">
    <w:abstractNumId w:val="4"/>
  </w:num>
  <w:num w:numId="41" w16cid:durableId="759255765">
    <w:abstractNumId w:val="42"/>
  </w:num>
  <w:num w:numId="42" w16cid:durableId="1690831532">
    <w:abstractNumId w:val="1"/>
  </w:num>
  <w:num w:numId="43" w16cid:durableId="1972707717">
    <w:abstractNumId w:val="44"/>
  </w:num>
  <w:num w:numId="44" w16cid:durableId="1398894728">
    <w:abstractNumId w:val="47"/>
  </w:num>
  <w:num w:numId="45" w16cid:durableId="1713724151">
    <w:abstractNumId w:val="5"/>
  </w:num>
  <w:num w:numId="46" w16cid:durableId="2084600543">
    <w:abstractNumId w:val="33"/>
  </w:num>
  <w:num w:numId="47" w16cid:durableId="288319226">
    <w:abstractNumId w:val="35"/>
  </w:num>
  <w:num w:numId="48" w16cid:durableId="178853263">
    <w:abstractNumId w:val="45"/>
  </w:num>
  <w:num w:numId="49" w16cid:durableId="328606986">
    <w:abstractNumId w:val="8"/>
  </w:num>
  <w:num w:numId="50" w16cid:durableId="1678000582">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42"/>
    <w:rsid w:val="0001416B"/>
    <w:rsid w:val="000146B8"/>
    <w:rsid w:val="0002127B"/>
    <w:rsid w:val="00033951"/>
    <w:rsid w:val="000405C7"/>
    <w:rsid w:val="00047F4A"/>
    <w:rsid w:val="00052A69"/>
    <w:rsid w:val="00057861"/>
    <w:rsid w:val="00073F11"/>
    <w:rsid w:val="000A2BA6"/>
    <w:rsid w:val="000C5DF3"/>
    <w:rsid w:val="000D0FA6"/>
    <w:rsid w:val="000E0A4F"/>
    <w:rsid w:val="000F68A4"/>
    <w:rsid w:val="000F6A3D"/>
    <w:rsid w:val="00117829"/>
    <w:rsid w:val="001275F6"/>
    <w:rsid w:val="00135EEF"/>
    <w:rsid w:val="0013643B"/>
    <w:rsid w:val="00142899"/>
    <w:rsid w:val="00151535"/>
    <w:rsid w:val="0015688B"/>
    <w:rsid w:val="001656C9"/>
    <w:rsid w:val="001900B2"/>
    <w:rsid w:val="00193784"/>
    <w:rsid w:val="001C4C34"/>
    <w:rsid w:val="001E1048"/>
    <w:rsid w:val="001F0E83"/>
    <w:rsid w:val="001F64C5"/>
    <w:rsid w:val="0021548B"/>
    <w:rsid w:val="00296ADF"/>
    <w:rsid w:val="002B26CA"/>
    <w:rsid w:val="002B6E3C"/>
    <w:rsid w:val="002E23CC"/>
    <w:rsid w:val="002F20AD"/>
    <w:rsid w:val="00300A57"/>
    <w:rsid w:val="00310F35"/>
    <w:rsid w:val="0031147E"/>
    <w:rsid w:val="00327CE2"/>
    <w:rsid w:val="0033328A"/>
    <w:rsid w:val="00355E6A"/>
    <w:rsid w:val="003728D4"/>
    <w:rsid w:val="00377F7D"/>
    <w:rsid w:val="00380266"/>
    <w:rsid w:val="00392968"/>
    <w:rsid w:val="003A127B"/>
    <w:rsid w:val="003A3E81"/>
    <w:rsid w:val="003D0D51"/>
    <w:rsid w:val="003D2CF5"/>
    <w:rsid w:val="003E15B2"/>
    <w:rsid w:val="003E59FD"/>
    <w:rsid w:val="00402022"/>
    <w:rsid w:val="004151B0"/>
    <w:rsid w:val="00425EAF"/>
    <w:rsid w:val="004444D5"/>
    <w:rsid w:val="00447F5F"/>
    <w:rsid w:val="00461507"/>
    <w:rsid w:val="00474D4B"/>
    <w:rsid w:val="00477C55"/>
    <w:rsid w:val="00495A7C"/>
    <w:rsid w:val="00496E40"/>
    <w:rsid w:val="004A450D"/>
    <w:rsid w:val="004A57B7"/>
    <w:rsid w:val="004E580D"/>
    <w:rsid w:val="004E64EE"/>
    <w:rsid w:val="004F3876"/>
    <w:rsid w:val="00500875"/>
    <w:rsid w:val="0050423D"/>
    <w:rsid w:val="005048EA"/>
    <w:rsid w:val="0051315F"/>
    <w:rsid w:val="00516B8F"/>
    <w:rsid w:val="00517C72"/>
    <w:rsid w:val="0052129B"/>
    <w:rsid w:val="0052505C"/>
    <w:rsid w:val="005259FE"/>
    <w:rsid w:val="00527C61"/>
    <w:rsid w:val="00543FD6"/>
    <w:rsid w:val="0058511D"/>
    <w:rsid w:val="00597DAA"/>
    <w:rsid w:val="005B44AE"/>
    <w:rsid w:val="005C1D7E"/>
    <w:rsid w:val="005C6B07"/>
    <w:rsid w:val="005D1038"/>
    <w:rsid w:val="005F0AE5"/>
    <w:rsid w:val="006006C9"/>
    <w:rsid w:val="00615BD0"/>
    <w:rsid w:val="00625D73"/>
    <w:rsid w:val="006B7701"/>
    <w:rsid w:val="006E49D1"/>
    <w:rsid w:val="007124D0"/>
    <w:rsid w:val="00714E90"/>
    <w:rsid w:val="007178C3"/>
    <w:rsid w:val="0072788E"/>
    <w:rsid w:val="00732956"/>
    <w:rsid w:val="007414BE"/>
    <w:rsid w:val="0074508C"/>
    <w:rsid w:val="007454F2"/>
    <w:rsid w:val="00747B15"/>
    <w:rsid w:val="00750E0B"/>
    <w:rsid w:val="007533D6"/>
    <w:rsid w:val="007605AC"/>
    <w:rsid w:val="00760B04"/>
    <w:rsid w:val="00760D65"/>
    <w:rsid w:val="00773975"/>
    <w:rsid w:val="0077540B"/>
    <w:rsid w:val="007836FA"/>
    <w:rsid w:val="007B12FE"/>
    <w:rsid w:val="007C2A07"/>
    <w:rsid w:val="007C48E1"/>
    <w:rsid w:val="007C7EFC"/>
    <w:rsid w:val="007F0930"/>
    <w:rsid w:val="008037E4"/>
    <w:rsid w:val="00807271"/>
    <w:rsid w:val="00830C8D"/>
    <w:rsid w:val="008354D3"/>
    <w:rsid w:val="00850465"/>
    <w:rsid w:val="00861CAC"/>
    <w:rsid w:val="00861D53"/>
    <w:rsid w:val="00865B84"/>
    <w:rsid w:val="00883E71"/>
    <w:rsid w:val="008870C8"/>
    <w:rsid w:val="008B4179"/>
    <w:rsid w:val="008C194C"/>
    <w:rsid w:val="008D02F9"/>
    <w:rsid w:val="008D420A"/>
    <w:rsid w:val="008E4695"/>
    <w:rsid w:val="00906365"/>
    <w:rsid w:val="00926B85"/>
    <w:rsid w:val="0094386F"/>
    <w:rsid w:val="009565AF"/>
    <w:rsid w:val="00963506"/>
    <w:rsid w:val="009723D8"/>
    <w:rsid w:val="009858AE"/>
    <w:rsid w:val="009A5E3E"/>
    <w:rsid w:val="00A04547"/>
    <w:rsid w:val="00A100DC"/>
    <w:rsid w:val="00A21D64"/>
    <w:rsid w:val="00A24E4F"/>
    <w:rsid w:val="00A8735E"/>
    <w:rsid w:val="00AB0F77"/>
    <w:rsid w:val="00AE709A"/>
    <w:rsid w:val="00AE7F69"/>
    <w:rsid w:val="00AF5655"/>
    <w:rsid w:val="00B066B0"/>
    <w:rsid w:val="00B06F15"/>
    <w:rsid w:val="00B15B1C"/>
    <w:rsid w:val="00B33D75"/>
    <w:rsid w:val="00BA46B3"/>
    <w:rsid w:val="00BA6F32"/>
    <w:rsid w:val="00BA6FCE"/>
    <w:rsid w:val="00BB357D"/>
    <w:rsid w:val="00BB52FB"/>
    <w:rsid w:val="00BB76A2"/>
    <w:rsid w:val="00BC04E2"/>
    <w:rsid w:val="00BC132D"/>
    <w:rsid w:val="00BC3ECC"/>
    <w:rsid w:val="00BF5119"/>
    <w:rsid w:val="00C176EB"/>
    <w:rsid w:val="00C55F36"/>
    <w:rsid w:val="00C63F9F"/>
    <w:rsid w:val="00C643BA"/>
    <w:rsid w:val="00C703FE"/>
    <w:rsid w:val="00C73A22"/>
    <w:rsid w:val="00C956DF"/>
    <w:rsid w:val="00C9574F"/>
    <w:rsid w:val="00C971F4"/>
    <w:rsid w:val="00CA454B"/>
    <w:rsid w:val="00CA631B"/>
    <w:rsid w:val="00CC1F60"/>
    <w:rsid w:val="00CD4EA2"/>
    <w:rsid w:val="00CE3E7F"/>
    <w:rsid w:val="00D20F1C"/>
    <w:rsid w:val="00D519D0"/>
    <w:rsid w:val="00D5773D"/>
    <w:rsid w:val="00D60581"/>
    <w:rsid w:val="00D73A9E"/>
    <w:rsid w:val="00D74BF4"/>
    <w:rsid w:val="00D92532"/>
    <w:rsid w:val="00DA3ACE"/>
    <w:rsid w:val="00DA4E2A"/>
    <w:rsid w:val="00DA71D1"/>
    <w:rsid w:val="00DB7EFF"/>
    <w:rsid w:val="00DD05F4"/>
    <w:rsid w:val="00DD06DD"/>
    <w:rsid w:val="00DD6EC3"/>
    <w:rsid w:val="00DE1061"/>
    <w:rsid w:val="00DE6306"/>
    <w:rsid w:val="00E073B0"/>
    <w:rsid w:val="00E179BF"/>
    <w:rsid w:val="00E17D9E"/>
    <w:rsid w:val="00E531C8"/>
    <w:rsid w:val="00EA3F45"/>
    <w:rsid w:val="00EC1836"/>
    <w:rsid w:val="00EC21A2"/>
    <w:rsid w:val="00EC27A9"/>
    <w:rsid w:val="00EC6E64"/>
    <w:rsid w:val="00EE0442"/>
    <w:rsid w:val="00EF3101"/>
    <w:rsid w:val="00EF5503"/>
    <w:rsid w:val="00EF6DDE"/>
    <w:rsid w:val="00F04D48"/>
    <w:rsid w:val="00F061B1"/>
    <w:rsid w:val="00F07470"/>
    <w:rsid w:val="00F165C5"/>
    <w:rsid w:val="00F3023A"/>
    <w:rsid w:val="00F33C72"/>
    <w:rsid w:val="00F44C7F"/>
    <w:rsid w:val="00F5297D"/>
    <w:rsid w:val="00F53784"/>
    <w:rsid w:val="00F60C44"/>
    <w:rsid w:val="00F63603"/>
    <w:rsid w:val="00F71FF0"/>
    <w:rsid w:val="00F919E8"/>
    <w:rsid w:val="00FC64E9"/>
    <w:rsid w:val="00FE0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9E"/>
  <w15:docId w15:val="{55AC74E6-147B-4A59-B13E-50493AB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31B8-8B78-4C69-98D1-F4846C0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7630</Words>
  <Characters>45782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11</cp:revision>
  <cp:lastPrinted>2023-02-06T09:46:00Z</cp:lastPrinted>
  <dcterms:created xsi:type="dcterms:W3CDTF">2023-08-03T07:40:00Z</dcterms:created>
  <dcterms:modified xsi:type="dcterms:W3CDTF">2023-08-08T13:07:00Z</dcterms:modified>
</cp:coreProperties>
</file>