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8DF72" w14:textId="77777777" w:rsidR="00166619" w:rsidRDefault="00166619" w:rsidP="00166619">
      <w:pPr>
        <w:widowControl/>
        <w:suppressAutoHyphens w:val="0"/>
        <w:rPr>
          <w:rFonts w:ascii="Calibri" w:eastAsia="Times New Roman" w:hAnsi="Calibri" w:cs="Calibri"/>
          <w:b/>
        </w:rPr>
      </w:pPr>
    </w:p>
    <w:p w14:paraId="43D0D4BB" w14:textId="77777777" w:rsidR="00166619" w:rsidRDefault="00166619" w:rsidP="00166619">
      <w:pPr>
        <w:pStyle w:val="Nagwek4"/>
        <w:spacing w:line="240" w:lineRule="auto"/>
        <w:ind w:left="360" w:firstLine="180"/>
        <w:jc w:val="right"/>
        <w:rPr>
          <w:rFonts w:ascii="Calibri" w:hAnsi="Calibri" w:cs="Calibri"/>
          <w:color w:val="auto"/>
          <w:u w:val="none"/>
        </w:rPr>
      </w:pPr>
      <w:r>
        <w:rPr>
          <w:rFonts w:ascii="Calibri" w:hAnsi="Calibri" w:cs="Calibri"/>
          <w:color w:val="auto"/>
          <w:u w:val="none"/>
        </w:rPr>
        <w:t>Załącznik  nr 1</w:t>
      </w:r>
    </w:p>
    <w:p w14:paraId="3D7DEC3D" w14:textId="77777777" w:rsidR="00166619" w:rsidRDefault="00166619" w:rsidP="00166619">
      <w:pPr>
        <w:pStyle w:val="Nagwek4"/>
        <w:spacing w:line="240" w:lineRule="auto"/>
        <w:ind w:left="360" w:firstLine="180"/>
        <w:jc w:val="center"/>
        <w:rPr>
          <w:rFonts w:ascii="Calibri" w:hAnsi="Calibri" w:cs="Calibri"/>
          <w:color w:val="auto"/>
        </w:rPr>
      </w:pPr>
      <w:r>
        <w:rPr>
          <w:rFonts w:ascii="Calibri" w:hAnsi="Calibri" w:cs="Calibri"/>
          <w:color w:val="auto"/>
        </w:rPr>
        <w:t>FORMULARZ OFERTOWY</w:t>
      </w:r>
    </w:p>
    <w:p w14:paraId="22DCC5FD" w14:textId="77777777" w:rsidR="00166619" w:rsidRDefault="00166619" w:rsidP="00166619">
      <w:pPr>
        <w:pStyle w:val="Stopka"/>
        <w:tabs>
          <w:tab w:val="left" w:pos="708"/>
        </w:tabs>
        <w:jc w:val="both"/>
        <w:rPr>
          <w:rFonts w:ascii="Calibri" w:hAnsi="Calibri" w:cs="Calibri"/>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77"/>
        <w:gridCol w:w="712"/>
        <w:gridCol w:w="1701"/>
        <w:gridCol w:w="1984"/>
        <w:gridCol w:w="851"/>
        <w:gridCol w:w="2268"/>
      </w:tblGrid>
      <w:tr w:rsidR="00166619" w14:paraId="6835F808" w14:textId="77777777" w:rsidTr="00AE2B54">
        <w:trPr>
          <w:trHeight w:val="780"/>
        </w:trPr>
        <w:tc>
          <w:tcPr>
            <w:tcW w:w="2477" w:type="dxa"/>
            <w:vMerge w:val="restart"/>
            <w:tcBorders>
              <w:top w:val="single" w:sz="4" w:space="0" w:color="auto"/>
              <w:left w:val="single" w:sz="4" w:space="0" w:color="auto"/>
              <w:bottom w:val="single" w:sz="4" w:space="0" w:color="auto"/>
              <w:right w:val="single" w:sz="4" w:space="0" w:color="auto"/>
            </w:tcBorders>
          </w:tcPr>
          <w:p w14:paraId="0AA44EFC" w14:textId="77777777" w:rsidR="00166619" w:rsidRDefault="00166619">
            <w:pPr>
              <w:jc w:val="center"/>
              <w:rPr>
                <w:rFonts w:ascii="Calibri" w:hAnsi="Calibri" w:cs="Calibri"/>
                <w:b/>
              </w:rPr>
            </w:pPr>
          </w:p>
          <w:p w14:paraId="5C76C561" w14:textId="77777777" w:rsidR="00166619" w:rsidRDefault="00166619">
            <w:pPr>
              <w:jc w:val="center"/>
              <w:rPr>
                <w:rFonts w:ascii="Calibri" w:hAnsi="Calibri" w:cs="Calibri"/>
                <w:b/>
              </w:rPr>
            </w:pPr>
            <w:r>
              <w:rPr>
                <w:rFonts w:ascii="Calibri" w:hAnsi="Calibri" w:cs="Calibri"/>
                <w:b/>
              </w:rPr>
              <w:t>PRZEDMIOT ZAMÓWIENIA</w:t>
            </w:r>
          </w:p>
        </w:tc>
        <w:tc>
          <w:tcPr>
            <w:tcW w:w="7516" w:type="dxa"/>
            <w:gridSpan w:val="5"/>
            <w:tcBorders>
              <w:top w:val="single" w:sz="4" w:space="0" w:color="auto"/>
              <w:left w:val="single" w:sz="4" w:space="0" w:color="auto"/>
              <w:bottom w:val="single" w:sz="4" w:space="0" w:color="auto"/>
              <w:right w:val="single" w:sz="4" w:space="0" w:color="auto"/>
            </w:tcBorders>
            <w:vAlign w:val="center"/>
          </w:tcPr>
          <w:p w14:paraId="537EFE0B" w14:textId="77777777" w:rsidR="00166619" w:rsidRPr="003668C3" w:rsidRDefault="00166619" w:rsidP="00166619">
            <w:pPr>
              <w:spacing w:line="276" w:lineRule="auto"/>
              <w:jc w:val="center"/>
              <w:rPr>
                <w:rFonts w:ascii="Calibri" w:hAnsi="Calibri"/>
                <w:b/>
              </w:rPr>
            </w:pPr>
            <w:r>
              <w:rPr>
                <w:rFonts w:ascii="Calibri" w:hAnsi="Calibri"/>
                <w:b/>
              </w:rPr>
              <w:t>D</w:t>
            </w:r>
            <w:r w:rsidRPr="003668C3">
              <w:rPr>
                <w:rFonts w:ascii="Calibri" w:hAnsi="Calibri"/>
                <w:b/>
              </w:rPr>
              <w:t xml:space="preserve">ostawa </w:t>
            </w:r>
            <w:r>
              <w:rPr>
                <w:rFonts w:ascii="Calibri" w:hAnsi="Calibri"/>
                <w:b/>
              </w:rPr>
              <w:t xml:space="preserve">wyposażenia </w:t>
            </w:r>
            <w:r w:rsidRPr="003668C3">
              <w:rPr>
                <w:rFonts w:ascii="Calibri" w:hAnsi="Calibri"/>
                <w:b/>
              </w:rPr>
              <w:t xml:space="preserve">w ramach realizacji projektu </w:t>
            </w:r>
            <w:r>
              <w:rPr>
                <w:rFonts w:ascii="Calibri" w:hAnsi="Calibri"/>
                <w:b/>
              </w:rPr>
              <w:t>„</w:t>
            </w:r>
            <w:r w:rsidRPr="003F5CBC">
              <w:rPr>
                <w:rFonts w:asciiTheme="minorHAnsi" w:hAnsiTheme="minorHAnsi" w:cstheme="minorHAnsi"/>
                <w:b/>
                <w:szCs w:val="20"/>
              </w:rPr>
              <w:t>Rozwój pasji i zainteresowań młodzieży w Gminie Wielka Nieszawka</w:t>
            </w:r>
            <w:r w:rsidRPr="003668C3">
              <w:rPr>
                <w:rFonts w:ascii="Calibri" w:hAnsi="Calibri"/>
                <w:b/>
              </w:rPr>
              <w:t>”</w:t>
            </w:r>
          </w:p>
          <w:p w14:paraId="49E4C3BD" w14:textId="77777777" w:rsidR="00166619" w:rsidRDefault="00166619">
            <w:pPr>
              <w:pStyle w:val="Akapitzlist"/>
              <w:spacing w:line="240" w:lineRule="auto"/>
              <w:ind w:left="0"/>
              <w:jc w:val="center"/>
              <w:rPr>
                <w:rFonts w:cs="Calibri"/>
                <w:b/>
                <w:sz w:val="24"/>
                <w:szCs w:val="24"/>
              </w:rPr>
            </w:pPr>
          </w:p>
        </w:tc>
      </w:tr>
      <w:tr w:rsidR="00AE2B54" w14:paraId="7E1047DA" w14:textId="77777777" w:rsidTr="00AE2B54">
        <w:trPr>
          <w:trHeight w:val="339"/>
        </w:trPr>
        <w:tc>
          <w:tcPr>
            <w:tcW w:w="2477" w:type="dxa"/>
            <w:vMerge/>
            <w:tcBorders>
              <w:top w:val="single" w:sz="4" w:space="0" w:color="auto"/>
              <w:left w:val="single" w:sz="4" w:space="0" w:color="auto"/>
              <w:bottom w:val="single" w:sz="4" w:space="0" w:color="auto"/>
              <w:right w:val="single" w:sz="4" w:space="0" w:color="auto"/>
            </w:tcBorders>
            <w:vAlign w:val="center"/>
            <w:hideMark/>
          </w:tcPr>
          <w:p w14:paraId="79794AF5" w14:textId="77777777" w:rsidR="00AE2B54" w:rsidRDefault="00AE2B54">
            <w:pPr>
              <w:widowControl/>
              <w:suppressAutoHyphens w:val="0"/>
              <w:rPr>
                <w:rFonts w:ascii="Calibri" w:hAnsi="Calibri" w:cs="Calibri"/>
                <w:b/>
              </w:rPr>
            </w:pPr>
          </w:p>
        </w:tc>
        <w:tc>
          <w:tcPr>
            <w:tcW w:w="2413" w:type="dxa"/>
            <w:gridSpan w:val="2"/>
            <w:tcBorders>
              <w:top w:val="single" w:sz="4" w:space="0" w:color="auto"/>
              <w:left w:val="single" w:sz="4" w:space="0" w:color="auto"/>
              <w:bottom w:val="single" w:sz="4" w:space="0" w:color="auto"/>
              <w:right w:val="single" w:sz="4" w:space="0" w:color="auto"/>
            </w:tcBorders>
            <w:vAlign w:val="center"/>
            <w:hideMark/>
          </w:tcPr>
          <w:p w14:paraId="3D3D831A" w14:textId="77777777" w:rsidR="00AE2B54" w:rsidRDefault="00AE2B54" w:rsidP="00166619">
            <w:pPr>
              <w:jc w:val="center"/>
              <w:rPr>
                <w:rFonts w:ascii="Calibri" w:eastAsia="Times New Roman" w:hAnsi="Calibri" w:cs="Calibri"/>
                <w:b/>
              </w:rPr>
            </w:pPr>
            <w:r>
              <w:rPr>
                <w:rFonts w:ascii="Calibri" w:eastAsia="Times New Roman" w:hAnsi="Calibri" w:cs="Calibri"/>
                <w:b/>
              </w:rPr>
              <w:t xml:space="preserve">Część I: </w:t>
            </w:r>
            <w:r>
              <w:rPr>
                <w:rFonts w:ascii="Calibri" w:eastAsia="Times New Roman" w:hAnsi="Calibri" w:cs="Calibri"/>
                <w:b/>
              </w:rPr>
              <w:br/>
            </w:r>
            <w:r w:rsidRPr="002F4246">
              <w:rPr>
                <w:rFonts w:asciiTheme="minorHAnsi" w:eastAsia="Calibri" w:hAnsiTheme="minorHAnsi" w:cstheme="minorHAnsi"/>
                <w:b/>
                <w:u w:val="single"/>
                <w:lang w:eastAsia="en-US"/>
              </w:rPr>
              <w:t>Instrumenty muzyczne i ich części</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7BDB5E13" w14:textId="77777777" w:rsidR="00AE2B54" w:rsidRPr="00166619" w:rsidRDefault="00AE2B54" w:rsidP="00166619">
            <w:pPr>
              <w:widowControl/>
              <w:tabs>
                <w:tab w:val="left" w:pos="709"/>
              </w:tabs>
              <w:suppressAutoHyphens w:val="0"/>
              <w:spacing w:line="276" w:lineRule="auto"/>
              <w:jc w:val="center"/>
              <w:rPr>
                <w:rFonts w:asciiTheme="minorHAnsi" w:eastAsia="Calibri" w:hAnsiTheme="minorHAnsi" w:cstheme="minorHAnsi"/>
                <w:u w:val="single"/>
                <w:lang w:eastAsia="en-US"/>
              </w:rPr>
            </w:pPr>
            <w:r>
              <w:rPr>
                <w:rFonts w:ascii="Calibri" w:eastAsia="Times New Roman" w:hAnsi="Calibri" w:cs="Calibri"/>
                <w:b/>
              </w:rPr>
              <w:t xml:space="preserve">Część II: </w:t>
            </w:r>
            <w:r>
              <w:rPr>
                <w:rFonts w:asciiTheme="minorHAnsi" w:eastAsia="Calibri" w:hAnsiTheme="minorHAnsi" w:cstheme="minorHAnsi"/>
                <w:b/>
                <w:u w:val="single"/>
                <w:lang w:eastAsia="en-US"/>
              </w:rPr>
              <w:t>Wyposażenie wnętrz</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9B4F2BE" w14:textId="77777777" w:rsidR="00AE2B54" w:rsidRDefault="00AE2B54">
            <w:pPr>
              <w:jc w:val="center"/>
              <w:rPr>
                <w:rFonts w:ascii="Calibri" w:eastAsia="Times New Roman" w:hAnsi="Calibri" w:cs="Calibri"/>
                <w:b/>
              </w:rPr>
            </w:pPr>
            <w:r>
              <w:rPr>
                <w:rFonts w:ascii="Calibri" w:eastAsia="Times New Roman" w:hAnsi="Calibri" w:cs="Calibri"/>
                <w:b/>
              </w:rPr>
              <w:t xml:space="preserve">Część III: </w:t>
            </w:r>
          </w:p>
          <w:p w14:paraId="1DD135F9" w14:textId="77777777" w:rsidR="00AE2B54" w:rsidRDefault="00AE2B54">
            <w:pPr>
              <w:jc w:val="center"/>
              <w:rPr>
                <w:rFonts w:ascii="Calibri" w:eastAsia="Times New Roman" w:hAnsi="Calibri" w:cs="Calibri"/>
                <w:b/>
              </w:rPr>
            </w:pPr>
            <w:r>
              <w:rPr>
                <w:rFonts w:asciiTheme="minorHAnsi" w:eastAsia="Calibri" w:hAnsiTheme="minorHAnsi" w:cstheme="minorHAnsi"/>
                <w:b/>
                <w:u w:val="single"/>
                <w:lang w:eastAsia="en-US"/>
              </w:rPr>
              <w:t>Sprzęt gimnastyczny</w:t>
            </w:r>
          </w:p>
        </w:tc>
      </w:tr>
      <w:tr w:rsidR="00166619" w14:paraId="057FF81B" w14:textId="77777777" w:rsidTr="00AE2B54">
        <w:trPr>
          <w:trHeight w:val="964"/>
        </w:trPr>
        <w:tc>
          <w:tcPr>
            <w:tcW w:w="2477" w:type="dxa"/>
            <w:tcBorders>
              <w:top w:val="single" w:sz="4" w:space="0" w:color="auto"/>
              <w:left w:val="single" w:sz="4" w:space="0" w:color="auto"/>
              <w:bottom w:val="single" w:sz="4" w:space="0" w:color="auto"/>
              <w:right w:val="single" w:sz="4" w:space="0" w:color="auto"/>
            </w:tcBorders>
            <w:vAlign w:val="center"/>
            <w:hideMark/>
          </w:tcPr>
          <w:p w14:paraId="51A17174" w14:textId="77777777" w:rsidR="00166619" w:rsidRDefault="00166619">
            <w:pPr>
              <w:jc w:val="center"/>
              <w:rPr>
                <w:rFonts w:ascii="Calibri" w:hAnsi="Calibri" w:cs="Calibri"/>
                <w:b/>
              </w:rPr>
            </w:pPr>
            <w:r>
              <w:rPr>
                <w:rFonts w:ascii="Calibri" w:hAnsi="Calibri" w:cs="Calibri"/>
                <w:b/>
              </w:rPr>
              <w:t>ZAMAWIAJĄCY:</w:t>
            </w:r>
          </w:p>
        </w:tc>
        <w:tc>
          <w:tcPr>
            <w:tcW w:w="7516" w:type="dxa"/>
            <w:gridSpan w:val="5"/>
            <w:tcBorders>
              <w:top w:val="single" w:sz="4" w:space="0" w:color="auto"/>
              <w:left w:val="single" w:sz="4" w:space="0" w:color="auto"/>
              <w:bottom w:val="single" w:sz="4" w:space="0" w:color="auto"/>
              <w:right w:val="single" w:sz="4" w:space="0" w:color="auto"/>
            </w:tcBorders>
            <w:vAlign w:val="center"/>
            <w:hideMark/>
          </w:tcPr>
          <w:p w14:paraId="398A4156" w14:textId="77777777" w:rsidR="00166619" w:rsidRDefault="00166619">
            <w:pPr>
              <w:widowControl/>
              <w:suppressAutoHyphens w:val="0"/>
              <w:jc w:val="center"/>
              <w:rPr>
                <w:rFonts w:ascii="Calibri" w:eastAsia="Times New Roman" w:hAnsi="Calibri" w:cs="Calibri"/>
                <w:b/>
                <w:bCs/>
              </w:rPr>
            </w:pPr>
            <w:r>
              <w:rPr>
                <w:rFonts w:ascii="Calibri" w:eastAsia="Times New Roman" w:hAnsi="Calibri" w:cs="Calibri"/>
                <w:b/>
                <w:bCs/>
              </w:rPr>
              <w:t>GMINA WIELKA NIESZAWKA</w:t>
            </w:r>
          </w:p>
          <w:p w14:paraId="07F9640D" w14:textId="77777777" w:rsidR="00166619" w:rsidRDefault="00166619">
            <w:pPr>
              <w:widowControl/>
              <w:suppressAutoHyphens w:val="0"/>
              <w:jc w:val="center"/>
              <w:rPr>
                <w:rFonts w:ascii="Calibri" w:eastAsia="Times New Roman" w:hAnsi="Calibri" w:cs="Calibri"/>
                <w:b/>
                <w:bCs/>
              </w:rPr>
            </w:pPr>
            <w:r>
              <w:rPr>
                <w:rFonts w:ascii="Calibri" w:eastAsia="Times New Roman" w:hAnsi="Calibri" w:cs="Calibri"/>
                <w:b/>
                <w:bCs/>
              </w:rPr>
              <w:t>ul. Toruńska 12, 87-165 Cierpice</w:t>
            </w:r>
          </w:p>
        </w:tc>
      </w:tr>
      <w:tr w:rsidR="00166619" w14:paraId="7BEC8D8F" w14:textId="77777777" w:rsidTr="00AE2B54">
        <w:trPr>
          <w:trHeight w:val="1077"/>
        </w:trPr>
        <w:tc>
          <w:tcPr>
            <w:tcW w:w="2477" w:type="dxa"/>
            <w:tcBorders>
              <w:top w:val="single" w:sz="4" w:space="0" w:color="auto"/>
              <w:left w:val="single" w:sz="4" w:space="0" w:color="auto"/>
              <w:bottom w:val="single" w:sz="4" w:space="0" w:color="auto"/>
              <w:right w:val="single" w:sz="4" w:space="0" w:color="auto"/>
            </w:tcBorders>
            <w:hideMark/>
          </w:tcPr>
          <w:p w14:paraId="195DCBD3" w14:textId="77777777" w:rsidR="00166619" w:rsidRDefault="00166619">
            <w:pPr>
              <w:pStyle w:val="Tekstpodstawowy3"/>
              <w:spacing w:line="240" w:lineRule="auto"/>
              <w:rPr>
                <w:rFonts w:ascii="Calibri" w:hAnsi="Calibri" w:cs="Calibri"/>
                <w:sz w:val="24"/>
              </w:rPr>
            </w:pPr>
            <w:r>
              <w:rPr>
                <w:rFonts w:ascii="Calibri" w:hAnsi="Calibri" w:cs="Calibri"/>
                <w:sz w:val="24"/>
              </w:rPr>
              <w:t xml:space="preserve">NAZWA i SIEDZIBA WYKONAWCY, </w:t>
            </w:r>
          </w:p>
          <w:p w14:paraId="3E6110FB" w14:textId="77777777" w:rsidR="00166619" w:rsidRDefault="00166619">
            <w:pPr>
              <w:pStyle w:val="Tekstpodstawowy3"/>
              <w:spacing w:line="240" w:lineRule="auto"/>
              <w:rPr>
                <w:rFonts w:ascii="Calibri" w:hAnsi="Calibri" w:cs="Calibri"/>
                <w:sz w:val="24"/>
              </w:rPr>
            </w:pPr>
            <w:r>
              <w:rPr>
                <w:rFonts w:ascii="Calibri" w:hAnsi="Calibri" w:cs="Calibri"/>
                <w:sz w:val="24"/>
              </w:rPr>
              <w:t>REGON, NIP</w:t>
            </w:r>
          </w:p>
          <w:p w14:paraId="2CD530EC" w14:textId="77777777" w:rsidR="00166619" w:rsidRDefault="00166619">
            <w:pPr>
              <w:pStyle w:val="Tekstpodstawowy3"/>
              <w:spacing w:line="240" w:lineRule="auto"/>
              <w:rPr>
                <w:rFonts w:ascii="Calibri" w:hAnsi="Calibri" w:cs="Calibri"/>
                <w:b w:val="0"/>
                <w:sz w:val="24"/>
              </w:rPr>
            </w:pPr>
            <w:r>
              <w:rPr>
                <w:rFonts w:ascii="Calibri" w:hAnsi="Calibri" w:cs="Calibri"/>
                <w:sz w:val="24"/>
              </w:rPr>
              <w:t>Tel./fax.</w:t>
            </w:r>
          </w:p>
        </w:tc>
        <w:tc>
          <w:tcPr>
            <w:tcW w:w="7516" w:type="dxa"/>
            <w:gridSpan w:val="5"/>
            <w:tcBorders>
              <w:top w:val="single" w:sz="4" w:space="0" w:color="auto"/>
              <w:left w:val="single" w:sz="4" w:space="0" w:color="auto"/>
              <w:bottom w:val="single" w:sz="4" w:space="0" w:color="auto"/>
              <w:right w:val="single" w:sz="4" w:space="0" w:color="auto"/>
            </w:tcBorders>
          </w:tcPr>
          <w:p w14:paraId="09C28902" w14:textId="77777777" w:rsidR="00166619" w:rsidRDefault="00166619">
            <w:pPr>
              <w:jc w:val="both"/>
              <w:rPr>
                <w:rFonts w:ascii="Calibri" w:hAnsi="Calibri" w:cs="Calibri"/>
              </w:rPr>
            </w:pPr>
          </w:p>
          <w:p w14:paraId="070EB8D8" w14:textId="77777777" w:rsidR="00166619" w:rsidRDefault="00166619">
            <w:pPr>
              <w:widowControl/>
              <w:suppressAutoHyphens w:val="0"/>
              <w:rPr>
                <w:rFonts w:ascii="Calibri" w:hAnsi="Calibri" w:cs="Calibri"/>
              </w:rPr>
            </w:pPr>
          </w:p>
          <w:p w14:paraId="5AD5E2E6" w14:textId="77777777" w:rsidR="00166619" w:rsidRDefault="00166619">
            <w:pPr>
              <w:widowControl/>
              <w:suppressAutoHyphens w:val="0"/>
              <w:rPr>
                <w:rFonts w:ascii="Calibri" w:hAnsi="Calibri" w:cs="Calibri"/>
              </w:rPr>
            </w:pPr>
          </w:p>
          <w:p w14:paraId="5A6E86BE" w14:textId="77777777" w:rsidR="00166619" w:rsidRDefault="00166619">
            <w:pPr>
              <w:widowControl/>
              <w:suppressAutoHyphens w:val="0"/>
              <w:rPr>
                <w:rFonts w:ascii="Calibri" w:hAnsi="Calibri" w:cs="Calibri"/>
              </w:rPr>
            </w:pPr>
          </w:p>
          <w:p w14:paraId="5D340428" w14:textId="77777777" w:rsidR="00166619" w:rsidRDefault="00166619">
            <w:pPr>
              <w:widowControl/>
              <w:suppressAutoHyphens w:val="0"/>
              <w:rPr>
                <w:rFonts w:ascii="Calibri" w:hAnsi="Calibri" w:cs="Calibri"/>
              </w:rPr>
            </w:pPr>
          </w:p>
          <w:p w14:paraId="2F906A45" w14:textId="77777777" w:rsidR="00166619" w:rsidRDefault="00166619">
            <w:pPr>
              <w:widowControl/>
              <w:suppressAutoHyphens w:val="0"/>
              <w:rPr>
                <w:rFonts w:ascii="Calibri" w:hAnsi="Calibri" w:cs="Calibri"/>
              </w:rPr>
            </w:pPr>
          </w:p>
          <w:p w14:paraId="52499695" w14:textId="77777777" w:rsidR="00166619" w:rsidRDefault="00166619">
            <w:pPr>
              <w:widowControl/>
              <w:suppressAutoHyphens w:val="0"/>
              <w:rPr>
                <w:rFonts w:ascii="Calibri" w:hAnsi="Calibri" w:cs="Calibri"/>
                <w:b/>
                <w:bCs/>
                <w:i/>
                <w:iCs/>
              </w:rPr>
            </w:pPr>
            <w:r>
              <w:rPr>
                <w:rFonts w:ascii="Calibri" w:hAnsi="Calibri" w:cs="Calibri"/>
              </w:rPr>
              <w:t xml:space="preserve">Wykonawca jest małym/średnim przedsiębiorcą: </w:t>
            </w:r>
            <w:r>
              <w:rPr>
                <w:rFonts w:ascii="Calibri" w:hAnsi="Calibri" w:cs="Calibri"/>
                <w:b/>
                <w:bCs/>
                <w:i/>
                <w:iCs/>
              </w:rPr>
              <w:t>(zaznacz właściwe)</w:t>
            </w:r>
          </w:p>
          <w:p w14:paraId="6C22B0D6" w14:textId="77777777" w:rsidR="00166619" w:rsidRDefault="00166619">
            <w:pPr>
              <w:widowControl/>
              <w:suppressAutoHyphens w:val="0"/>
              <w:rPr>
                <w:rFonts w:ascii="Calibri" w:hAnsi="Calibri" w:cs="Calibri"/>
              </w:rPr>
            </w:pPr>
            <w:r>
              <w:rPr>
                <w:rFonts w:ascii="Calibri" w:hAnsi="Calibri" w:cs="Calibri"/>
              </w:rPr>
              <w:t>tak   □</w:t>
            </w:r>
          </w:p>
          <w:p w14:paraId="09E6F25D" w14:textId="77777777" w:rsidR="00166619" w:rsidRDefault="00166619">
            <w:pPr>
              <w:jc w:val="both"/>
              <w:rPr>
                <w:rFonts w:ascii="Calibri" w:hAnsi="Calibri" w:cs="Calibri"/>
              </w:rPr>
            </w:pPr>
            <w:r>
              <w:rPr>
                <w:rFonts w:ascii="Calibri" w:hAnsi="Calibri" w:cs="Calibri"/>
              </w:rPr>
              <w:t>nie   □</w:t>
            </w:r>
          </w:p>
        </w:tc>
      </w:tr>
      <w:tr w:rsidR="00AE2B54" w14:paraId="72ACAE47" w14:textId="77777777" w:rsidTr="00AE2B54">
        <w:trPr>
          <w:trHeight w:val="1382"/>
        </w:trPr>
        <w:tc>
          <w:tcPr>
            <w:tcW w:w="2477" w:type="dxa"/>
            <w:tcBorders>
              <w:top w:val="single" w:sz="4" w:space="0" w:color="auto"/>
              <w:left w:val="single" w:sz="4" w:space="0" w:color="auto"/>
              <w:bottom w:val="single" w:sz="4" w:space="0" w:color="auto"/>
              <w:right w:val="single" w:sz="4" w:space="0" w:color="auto"/>
            </w:tcBorders>
          </w:tcPr>
          <w:p w14:paraId="3CFF947F" w14:textId="77777777" w:rsidR="00AE2B54" w:rsidRDefault="00AE2B54">
            <w:pPr>
              <w:pStyle w:val="Tekstpodstawowy"/>
              <w:jc w:val="center"/>
              <w:rPr>
                <w:rFonts w:ascii="Calibri" w:hAnsi="Calibri" w:cs="Calibri"/>
                <w:b/>
              </w:rPr>
            </w:pPr>
          </w:p>
          <w:p w14:paraId="33F09531" w14:textId="77777777" w:rsidR="00AE2B54" w:rsidRDefault="00AE2B54">
            <w:pPr>
              <w:pStyle w:val="Tekstpodstawowy"/>
              <w:jc w:val="center"/>
              <w:rPr>
                <w:rFonts w:ascii="Calibri" w:hAnsi="Calibri" w:cs="Calibri"/>
                <w:b/>
              </w:rPr>
            </w:pPr>
            <w:r>
              <w:rPr>
                <w:rFonts w:ascii="Calibri" w:hAnsi="Calibri" w:cs="Calibri"/>
                <w:b/>
              </w:rPr>
              <w:t>CENA OFERTOWA BRUTTO*</w:t>
            </w:r>
          </w:p>
          <w:p w14:paraId="2F985676" w14:textId="77777777" w:rsidR="00AE2B54" w:rsidRDefault="00AE2B54">
            <w:pPr>
              <w:jc w:val="center"/>
              <w:rPr>
                <w:rFonts w:ascii="Calibri" w:hAnsi="Calibri" w:cs="Calibri"/>
                <w:b/>
              </w:rPr>
            </w:pPr>
            <w:r>
              <w:rPr>
                <w:rFonts w:ascii="Calibri" w:hAnsi="Calibri" w:cs="Calibri"/>
                <w:b/>
              </w:rPr>
              <w:t>Cyfrowo i słownie</w:t>
            </w:r>
          </w:p>
        </w:tc>
        <w:tc>
          <w:tcPr>
            <w:tcW w:w="2413" w:type="dxa"/>
            <w:gridSpan w:val="2"/>
            <w:tcBorders>
              <w:top w:val="single" w:sz="4" w:space="0" w:color="auto"/>
              <w:left w:val="single" w:sz="4" w:space="0" w:color="auto"/>
              <w:bottom w:val="single" w:sz="4" w:space="0" w:color="auto"/>
              <w:right w:val="single" w:sz="4" w:space="0" w:color="auto"/>
            </w:tcBorders>
          </w:tcPr>
          <w:p w14:paraId="0239C8A9" w14:textId="77777777" w:rsidR="00AE2B54" w:rsidRDefault="00AE2B54">
            <w:pPr>
              <w:jc w:val="center"/>
              <w:rPr>
                <w:rFonts w:ascii="Calibri" w:hAnsi="Calibri" w:cs="Calibri"/>
              </w:rPr>
            </w:pPr>
            <w:r>
              <w:rPr>
                <w:rFonts w:ascii="Calibri" w:hAnsi="Calibri" w:cs="Calibri"/>
              </w:rPr>
              <w:t>Część I:</w:t>
            </w:r>
          </w:p>
          <w:p w14:paraId="7DD39C0F" w14:textId="77777777" w:rsidR="00AE2B54" w:rsidRDefault="00AE2B54">
            <w:pPr>
              <w:jc w:val="center"/>
              <w:rPr>
                <w:rFonts w:ascii="Calibri" w:hAnsi="Calibri" w:cs="Calibri"/>
              </w:rPr>
            </w:pPr>
          </w:p>
          <w:p w14:paraId="3A16F326" w14:textId="77777777" w:rsidR="00AE2B54" w:rsidRDefault="00AE2B54">
            <w:pPr>
              <w:jc w:val="center"/>
              <w:rPr>
                <w:rFonts w:ascii="Calibri" w:hAnsi="Calibri" w:cs="Calibri"/>
              </w:rPr>
            </w:pPr>
            <w:r>
              <w:rPr>
                <w:rFonts w:ascii="Calibri" w:hAnsi="Calibri" w:cs="Calibri"/>
              </w:rPr>
              <w:t>……………………………</w:t>
            </w:r>
          </w:p>
          <w:p w14:paraId="1D7AC16A" w14:textId="77777777" w:rsidR="00AE2B54" w:rsidRDefault="00AE2B54">
            <w:pPr>
              <w:jc w:val="center"/>
              <w:rPr>
                <w:rFonts w:ascii="Calibri" w:hAnsi="Calibri" w:cs="Calibri"/>
              </w:rPr>
            </w:pPr>
            <w:r>
              <w:rPr>
                <w:rFonts w:ascii="Calibri" w:hAnsi="Calibri" w:cs="Calibri"/>
              </w:rPr>
              <w:t>…………………………….……………………………………………………</w:t>
            </w:r>
          </w:p>
          <w:p w14:paraId="095AB35D" w14:textId="77777777" w:rsidR="00AE2B54" w:rsidRDefault="00AE2B54" w:rsidP="0074793B">
            <w:pPr>
              <w:jc w:val="center"/>
              <w:rPr>
                <w:rFonts w:ascii="Calibri" w:hAnsi="Calibri" w:cs="Calibri"/>
              </w:rPr>
            </w:pPr>
            <w:r>
              <w:rPr>
                <w:rFonts w:ascii="Calibri" w:hAnsi="Calibri" w:cs="Calibri"/>
                <w:sz w:val="22"/>
              </w:rPr>
              <w:t xml:space="preserve">Należy dodatkowo wypełnić Załącznik </w:t>
            </w:r>
            <w:r w:rsidRPr="00166619">
              <w:rPr>
                <w:rFonts w:ascii="Calibri" w:hAnsi="Calibri" w:cs="Calibri"/>
                <w:sz w:val="22"/>
              </w:rPr>
              <w:t xml:space="preserve">nr </w:t>
            </w:r>
            <w:r>
              <w:rPr>
                <w:rFonts w:ascii="Calibri" w:hAnsi="Calibri" w:cs="Calibri"/>
                <w:sz w:val="22"/>
              </w:rPr>
              <w:t xml:space="preserve">1 oraz załączyć </w:t>
            </w:r>
            <w:r w:rsidRPr="00A155C1">
              <w:rPr>
                <w:rFonts w:ascii="Calibri" w:hAnsi="Calibri" w:cs="Calibri"/>
                <w:b/>
                <w:sz w:val="22"/>
              </w:rPr>
              <w:t>karty katalogowe</w:t>
            </w:r>
            <w:r>
              <w:rPr>
                <w:rFonts w:ascii="Calibri" w:hAnsi="Calibri" w:cs="Calibri"/>
                <w:sz w:val="22"/>
              </w:rPr>
              <w:t xml:space="preserve"> </w:t>
            </w:r>
          </w:p>
        </w:tc>
        <w:tc>
          <w:tcPr>
            <w:tcW w:w="2835" w:type="dxa"/>
            <w:gridSpan w:val="2"/>
            <w:tcBorders>
              <w:top w:val="single" w:sz="4" w:space="0" w:color="auto"/>
              <w:left w:val="single" w:sz="4" w:space="0" w:color="auto"/>
              <w:bottom w:val="single" w:sz="4" w:space="0" w:color="auto"/>
              <w:right w:val="single" w:sz="4" w:space="0" w:color="auto"/>
            </w:tcBorders>
          </w:tcPr>
          <w:p w14:paraId="779F9E92" w14:textId="77777777" w:rsidR="00AE2B54" w:rsidRDefault="00AE2B54">
            <w:pPr>
              <w:jc w:val="center"/>
              <w:rPr>
                <w:rFonts w:ascii="Calibri" w:hAnsi="Calibri" w:cs="Calibri"/>
              </w:rPr>
            </w:pPr>
            <w:r>
              <w:rPr>
                <w:rFonts w:ascii="Calibri" w:hAnsi="Calibri" w:cs="Calibri"/>
              </w:rPr>
              <w:t>Część II:</w:t>
            </w:r>
          </w:p>
          <w:p w14:paraId="41933230" w14:textId="77777777" w:rsidR="00AE2B54" w:rsidRDefault="00AE2B54">
            <w:pPr>
              <w:jc w:val="center"/>
              <w:rPr>
                <w:rFonts w:ascii="Calibri" w:hAnsi="Calibri" w:cs="Calibri"/>
              </w:rPr>
            </w:pPr>
          </w:p>
          <w:p w14:paraId="46F92BB0" w14:textId="77777777" w:rsidR="00AE2B54" w:rsidRDefault="00AE2B54">
            <w:pPr>
              <w:jc w:val="center"/>
              <w:rPr>
                <w:rFonts w:ascii="Calibri" w:hAnsi="Calibri" w:cs="Calibri"/>
              </w:rPr>
            </w:pPr>
            <w:r>
              <w:rPr>
                <w:rFonts w:ascii="Calibri" w:hAnsi="Calibri" w:cs="Calibri"/>
              </w:rPr>
              <w:t>……………………………</w:t>
            </w:r>
          </w:p>
          <w:p w14:paraId="600DC704" w14:textId="77777777" w:rsidR="00AE2B54" w:rsidRDefault="00AE2B54">
            <w:pPr>
              <w:jc w:val="center"/>
              <w:rPr>
                <w:rFonts w:ascii="Calibri" w:hAnsi="Calibri" w:cs="Calibri"/>
              </w:rPr>
            </w:pPr>
            <w:r>
              <w:rPr>
                <w:rFonts w:ascii="Calibri" w:hAnsi="Calibri" w:cs="Calibri"/>
              </w:rPr>
              <w:t>………………………………………………………………………………………</w:t>
            </w:r>
          </w:p>
          <w:p w14:paraId="0B98DA9E" w14:textId="77777777" w:rsidR="00AE2B54" w:rsidRPr="00166619" w:rsidRDefault="00AE2B54" w:rsidP="00F732B2">
            <w:pPr>
              <w:jc w:val="center"/>
              <w:rPr>
                <w:rFonts w:ascii="Calibri" w:hAnsi="Calibri" w:cs="Calibri"/>
              </w:rPr>
            </w:pPr>
            <w:r>
              <w:rPr>
                <w:rFonts w:ascii="Calibri" w:hAnsi="Calibri" w:cs="Calibri"/>
                <w:sz w:val="22"/>
              </w:rPr>
              <w:t xml:space="preserve">Należy dodatkowo wypełnić  Załącznik  </w:t>
            </w:r>
            <w:r w:rsidRPr="00166619">
              <w:rPr>
                <w:rFonts w:ascii="Calibri" w:hAnsi="Calibri" w:cs="Calibri"/>
                <w:sz w:val="22"/>
                <w:szCs w:val="22"/>
              </w:rPr>
              <w:t xml:space="preserve">nr </w:t>
            </w:r>
            <w:r>
              <w:rPr>
                <w:rFonts w:ascii="Calibri" w:hAnsi="Calibri" w:cs="Calibri"/>
                <w:sz w:val="22"/>
                <w:szCs w:val="22"/>
              </w:rPr>
              <w:t>2</w:t>
            </w:r>
            <w:r>
              <w:rPr>
                <w:rFonts w:ascii="Calibri" w:hAnsi="Calibri" w:cs="Calibri"/>
                <w:sz w:val="22"/>
              </w:rPr>
              <w:t xml:space="preserve"> oraz załączyć </w:t>
            </w:r>
            <w:r w:rsidRPr="00A155C1">
              <w:rPr>
                <w:rFonts w:ascii="Calibri" w:hAnsi="Calibri" w:cs="Calibri"/>
                <w:b/>
                <w:sz w:val="22"/>
              </w:rPr>
              <w:t>karty katalogowe</w:t>
            </w:r>
          </w:p>
        </w:tc>
        <w:tc>
          <w:tcPr>
            <w:tcW w:w="2268" w:type="dxa"/>
            <w:tcBorders>
              <w:top w:val="single" w:sz="4" w:space="0" w:color="auto"/>
              <w:left w:val="single" w:sz="4" w:space="0" w:color="auto"/>
              <w:bottom w:val="single" w:sz="4" w:space="0" w:color="auto"/>
              <w:right w:val="single" w:sz="4" w:space="0" w:color="auto"/>
            </w:tcBorders>
          </w:tcPr>
          <w:p w14:paraId="0207A409" w14:textId="77777777" w:rsidR="00AE2B54" w:rsidRDefault="00AE2B54" w:rsidP="00166619">
            <w:pPr>
              <w:jc w:val="center"/>
              <w:rPr>
                <w:rFonts w:ascii="Calibri" w:hAnsi="Calibri" w:cs="Calibri"/>
              </w:rPr>
            </w:pPr>
            <w:r>
              <w:rPr>
                <w:rFonts w:ascii="Calibri" w:hAnsi="Calibri" w:cs="Calibri"/>
              </w:rPr>
              <w:t>Część III:</w:t>
            </w:r>
          </w:p>
          <w:p w14:paraId="7A2CAF6E" w14:textId="77777777" w:rsidR="00AE2B54" w:rsidRDefault="00AE2B54" w:rsidP="00166619">
            <w:pPr>
              <w:jc w:val="center"/>
              <w:rPr>
                <w:rFonts w:ascii="Calibri" w:hAnsi="Calibri" w:cs="Calibri"/>
              </w:rPr>
            </w:pPr>
          </w:p>
          <w:p w14:paraId="1F52F7B7" w14:textId="77777777" w:rsidR="00AE2B54" w:rsidRDefault="00AE2B54" w:rsidP="00F732B2">
            <w:pPr>
              <w:jc w:val="center"/>
              <w:rPr>
                <w:rFonts w:ascii="Calibri" w:hAnsi="Calibri" w:cs="Calibri"/>
              </w:rPr>
            </w:pPr>
            <w:r>
              <w:rPr>
                <w:rFonts w:ascii="Calibri" w:hAnsi="Calibri" w:cs="Calibri"/>
              </w:rPr>
              <w:t>……………………………</w:t>
            </w:r>
          </w:p>
          <w:p w14:paraId="4CF5EF7C" w14:textId="77777777" w:rsidR="00AE2B54" w:rsidRDefault="00AE2B54" w:rsidP="00F732B2">
            <w:pPr>
              <w:jc w:val="center"/>
              <w:rPr>
                <w:rFonts w:ascii="Calibri" w:hAnsi="Calibri" w:cs="Calibri"/>
              </w:rPr>
            </w:pPr>
            <w:r>
              <w:rPr>
                <w:rFonts w:ascii="Calibri" w:hAnsi="Calibri" w:cs="Calibri"/>
              </w:rPr>
              <w:t>………………………………………………………………………………………</w:t>
            </w:r>
          </w:p>
          <w:p w14:paraId="11F1573E" w14:textId="77777777" w:rsidR="00AE2B54" w:rsidRDefault="00AE2B54" w:rsidP="00166619">
            <w:pPr>
              <w:jc w:val="center"/>
              <w:rPr>
                <w:rFonts w:ascii="Calibri" w:hAnsi="Calibri" w:cs="Calibri"/>
              </w:rPr>
            </w:pPr>
            <w:r>
              <w:rPr>
                <w:rFonts w:ascii="Calibri" w:hAnsi="Calibri" w:cs="Calibri"/>
                <w:sz w:val="22"/>
              </w:rPr>
              <w:t>Należy dodatkowo wypełnić Załącznik</w:t>
            </w:r>
            <w:r w:rsidRPr="00166619">
              <w:rPr>
                <w:rFonts w:ascii="Calibri" w:hAnsi="Calibri" w:cs="Calibri"/>
                <w:sz w:val="22"/>
              </w:rPr>
              <w:t xml:space="preserve"> nr </w:t>
            </w:r>
            <w:r>
              <w:rPr>
                <w:rFonts w:ascii="Calibri" w:hAnsi="Calibri" w:cs="Calibri"/>
                <w:sz w:val="22"/>
              </w:rPr>
              <w:t xml:space="preserve">3 oraz załączyć </w:t>
            </w:r>
            <w:r w:rsidRPr="00A155C1">
              <w:rPr>
                <w:rFonts w:ascii="Calibri" w:hAnsi="Calibri" w:cs="Calibri"/>
                <w:b/>
                <w:sz w:val="22"/>
              </w:rPr>
              <w:t>karty katalogowe</w:t>
            </w:r>
          </w:p>
        </w:tc>
      </w:tr>
      <w:tr w:rsidR="00166619" w14:paraId="2EC2F1EE" w14:textId="77777777" w:rsidTr="00AE2B54">
        <w:trPr>
          <w:trHeight w:val="409"/>
        </w:trPr>
        <w:tc>
          <w:tcPr>
            <w:tcW w:w="2477" w:type="dxa"/>
            <w:tcBorders>
              <w:top w:val="single" w:sz="4" w:space="0" w:color="auto"/>
              <w:left w:val="single" w:sz="4" w:space="0" w:color="auto"/>
              <w:bottom w:val="single" w:sz="4" w:space="0" w:color="auto"/>
              <w:right w:val="single" w:sz="4" w:space="0" w:color="auto"/>
            </w:tcBorders>
            <w:vAlign w:val="center"/>
            <w:hideMark/>
          </w:tcPr>
          <w:p w14:paraId="65A6C1F1" w14:textId="77777777" w:rsidR="00166619" w:rsidRDefault="00166619">
            <w:pPr>
              <w:pStyle w:val="Tekstpodstawowy"/>
              <w:jc w:val="center"/>
              <w:rPr>
                <w:rFonts w:ascii="Calibri" w:hAnsi="Calibri" w:cs="Calibri"/>
                <w:b/>
              </w:rPr>
            </w:pPr>
            <w:r>
              <w:rPr>
                <w:rFonts w:ascii="Calibri" w:hAnsi="Calibri" w:cs="Calibri"/>
                <w:b/>
              </w:rPr>
              <w:t>TERMIN ZWIĄZANIA OFERTĄ WYNOSI:</w:t>
            </w:r>
          </w:p>
        </w:tc>
        <w:tc>
          <w:tcPr>
            <w:tcW w:w="7516" w:type="dxa"/>
            <w:gridSpan w:val="5"/>
            <w:tcBorders>
              <w:top w:val="single" w:sz="4" w:space="0" w:color="auto"/>
              <w:left w:val="single" w:sz="4" w:space="0" w:color="auto"/>
              <w:bottom w:val="single" w:sz="4" w:space="0" w:color="auto"/>
              <w:right w:val="single" w:sz="4" w:space="0" w:color="auto"/>
            </w:tcBorders>
            <w:vAlign w:val="center"/>
            <w:hideMark/>
          </w:tcPr>
          <w:p w14:paraId="496B26F9" w14:textId="77777777" w:rsidR="00166619" w:rsidRDefault="00166619">
            <w:pPr>
              <w:jc w:val="center"/>
              <w:rPr>
                <w:rFonts w:ascii="Calibri" w:hAnsi="Calibri" w:cs="Calibri"/>
              </w:rPr>
            </w:pPr>
            <w:r>
              <w:rPr>
                <w:rFonts w:ascii="Calibri" w:hAnsi="Calibri" w:cs="Calibri"/>
              </w:rPr>
              <w:t>30 dni</w:t>
            </w:r>
          </w:p>
        </w:tc>
      </w:tr>
      <w:tr w:rsidR="00166619" w14:paraId="5BE76C51" w14:textId="77777777" w:rsidTr="00AE2B54">
        <w:trPr>
          <w:trHeight w:val="466"/>
        </w:trPr>
        <w:tc>
          <w:tcPr>
            <w:tcW w:w="2477" w:type="dxa"/>
            <w:tcBorders>
              <w:top w:val="single" w:sz="4" w:space="0" w:color="auto"/>
              <w:left w:val="single" w:sz="4" w:space="0" w:color="auto"/>
              <w:bottom w:val="single" w:sz="4" w:space="0" w:color="auto"/>
              <w:right w:val="single" w:sz="4" w:space="0" w:color="auto"/>
            </w:tcBorders>
            <w:hideMark/>
          </w:tcPr>
          <w:p w14:paraId="07C7F847" w14:textId="77777777" w:rsidR="00166619" w:rsidRDefault="00166619">
            <w:pPr>
              <w:pStyle w:val="Nagwek3"/>
              <w:spacing w:line="240" w:lineRule="auto"/>
              <w:jc w:val="both"/>
              <w:rPr>
                <w:rFonts w:ascii="Calibri" w:hAnsi="Calibri" w:cs="Calibri"/>
              </w:rPr>
            </w:pPr>
            <w:r>
              <w:rPr>
                <w:rFonts w:ascii="Calibri" w:hAnsi="Calibri" w:cs="Calibri"/>
              </w:rPr>
              <w:t xml:space="preserve">Ilość </w:t>
            </w:r>
          </w:p>
          <w:p w14:paraId="1D8C73D7" w14:textId="77777777" w:rsidR="00166619" w:rsidRDefault="00166619">
            <w:pPr>
              <w:pStyle w:val="Nagwek3"/>
              <w:spacing w:line="240" w:lineRule="auto"/>
              <w:ind w:left="142"/>
              <w:jc w:val="center"/>
              <w:rPr>
                <w:rFonts w:ascii="Calibri" w:hAnsi="Calibri" w:cs="Calibri"/>
              </w:rPr>
            </w:pPr>
            <w:r>
              <w:rPr>
                <w:rFonts w:ascii="Calibri" w:hAnsi="Calibri" w:cs="Calibri"/>
              </w:rPr>
              <w:t>ILOŚĆ STRON OFERTY</w:t>
            </w:r>
          </w:p>
        </w:tc>
        <w:tc>
          <w:tcPr>
            <w:tcW w:w="7516" w:type="dxa"/>
            <w:gridSpan w:val="5"/>
            <w:tcBorders>
              <w:top w:val="single" w:sz="4" w:space="0" w:color="auto"/>
              <w:left w:val="single" w:sz="4" w:space="0" w:color="auto"/>
              <w:bottom w:val="single" w:sz="4" w:space="0" w:color="auto"/>
              <w:right w:val="single" w:sz="4" w:space="0" w:color="auto"/>
            </w:tcBorders>
          </w:tcPr>
          <w:p w14:paraId="3044D3DA" w14:textId="77777777" w:rsidR="00166619" w:rsidRDefault="00166619">
            <w:pPr>
              <w:rPr>
                <w:rFonts w:ascii="Calibri" w:hAnsi="Calibri" w:cs="Calibri"/>
              </w:rPr>
            </w:pPr>
          </w:p>
          <w:p w14:paraId="5B801661" w14:textId="77777777" w:rsidR="00166619" w:rsidRDefault="00166619">
            <w:pPr>
              <w:jc w:val="center"/>
              <w:rPr>
                <w:rFonts w:ascii="Calibri" w:hAnsi="Calibri" w:cs="Calibri"/>
              </w:rPr>
            </w:pPr>
            <w:r>
              <w:rPr>
                <w:rFonts w:ascii="Calibri" w:hAnsi="Calibri" w:cs="Calibri"/>
              </w:rPr>
              <w:t>……………</w:t>
            </w:r>
          </w:p>
        </w:tc>
      </w:tr>
      <w:tr w:rsidR="00166619" w14:paraId="4059952D" w14:textId="77777777" w:rsidTr="00AE2B54">
        <w:trPr>
          <w:trHeight w:val="466"/>
        </w:trPr>
        <w:tc>
          <w:tcPr>
            <w:tcW w:w="9993" w:type="dxa"/>
            <w:gridSpan w:val="6"/>
            <w:tcBorders>
              <w:top w:val="single" w:sz="4" w:space="0" w:color="auto"/>
              <w:left w:val="single" w:sz="4" w:space="0" w:color="auto"/>
              <w:bottom w:val="single" w:sz="4" w:space="0" w:color="auto"/>
              <w:right w:val="single" w:sz="4" w:space="0" w:color="auto"/>
            </w:tcBorders>
            <w:hideMark/>
          </w:tcPr>
          <w:p w14:paraId="58333A8A" w14:textId="77777777" w:rsidR="00166619" w:rsidRDefault="00166619" w:rsidP="006B16D3">
            <w:pPr>
              <w:jc w:val="center"/>
              <w:rPr>
                <w:rFonts w:ascii="Calibri" w:hAnsi="Calibri" w:cs="Calibri"/>
              </w:rPr>
            </w:pPr>
            <w:r>
              <w:rPr>
                <w:rFonts w:ascii="Calibri" w:eastAsia="ArialNarrow" w:hAnsi="Calibri" w:cs="Calibri"/>
                <w:b/>
                <w:bCs/>
              </w:rPr>
              <w:t xml:space="preserve">Oświadczamy, </w:t>
            </w:r>
            <w:r>
              <w:rPr>
                <w:rFonts w:ascii="Calibri" w:eastAsia="ArialNarrow" w:hAnsi="Calibri" w:cs="Calibri"/>
              </w:rPr>
              <w:t xml:space="preserve">że zapoznaliśmy się ze Specyfikacją Warunków Zamówienia                          </w:t>
            </w:r>
            <w:r w:rsidR="0074793B">
              <w:rPr>
                <w:rFonts w:ascii="Calibri" w:eastAsia="ArialNarrow" w:hAnsi="Calibri" w:cs="Calibri"/>
              </w:rPr>
              <w:br/>
            </w:r>
            <w:r>
              <w:rPr>
                <w:rFonts w:ascii="Calibri" w:eastAsia="ArialNarrow" w:hAnsi="Calibri" w:cs="Calibri"/>
              </w:rPr>
              <w:t xml:space="preserve">  i uznajemy się za związanych określonymi w niej postanowieniami i zasadami postępowania.</w:t>
            </w:r>
          </w:p>
        </w:tc>
      </w:tr>
      <w:tr w:rsidR="00166619" w14:paraId="2F07CD60" w14:textId="77777777" w:rsidTr="00AE2B54">
        <w:trPr>
          <w:trHeight w:val="397"/>
        </w:trPr>
        <w:tc>
          <w:tcPr>
            <w:tcW w:w="9993" w:type="dxa"/>
            <w:gridSpan w:val="6"/>
            <w:tcBorders>
              <w:top w:val="single" w:sz="4" w:space="0" w:color="auto"/>
              <w:left w:val="single" w:sz="4" w:space="0" w:color="auto"/>
              <w:bottom w:val="single" w:sz="4" w:space="0" w:color="auto"/>
              <w:right w:val="single" w:sz="4" w:space="0" w:color="auto"/>
            </w:tcBorders>
            <w:hideMark/>
          </w:tcPr>
          <w:p w14:paraId="47BCBF68" w14:textId="77777777" w:rsidR="00166619" w:rsidRDefault="00166619">
            <w:pPr>
              <w:pStyle w:val="Nagwek3"/>
              <w:tabs>
                <w:tab w:val="clear" w:pos="0"/>
                <w:tab w:val="left" w:pos="-20"/>
                <w:tab w:val="left" w:pos="1420"/>
                <w:tab w:val="left" w:pos="1780"/>
              </w:tabs>
              <w:spacing w:line="276" w:lineRule="auto"/>
              <w:ind w:left="-20"/>
              <w:jc w:val="center"/>
              <w:rPr>
                <w:rFonts w:ascii="Calibri" w:eastAsia="ArialNarrow" w:hAnsi="Calibri" w:cs="Calibri"/>
                <w:b w:val="0"/>
              </w:rPr>
            </w:pPr>
            <w:r>
              <w:rPr>
                <w:rFonts w:ascii="Calibri" w:eastAsia="ArialNarrow,Bold" w:hAnsi="Calibri" w:cs="Calibri"/>
                <w:b w:val="0"/>
                <w:bCs/>
              </w:rPr>
              <w:lastRenderedPageBreak/>
              <w:t xml:space="preserve">ZOBOWIĄZUJEMY SIĘ </w:t>
            </w:r>
            <w:r>
              <w:rPr>
                <w:rFonts w:ascii="Calibri" w:eastAsia="ArialNarrow" w:hAnsi="Calibri" w:cs="Calibri"/>
                <w:b w:val="0"/>
              </w:rPr>
              <w:t>do wykonania zamówienia w terminie:</w:t>
            </w:r>
          </w:p>
        </w:tc>
      </w:tr>
      <w:tr w:rsidR="00AE2B54" w14:paraId="17A63EF7" w14:textId="77777777" w:rsidTr="00AE2B54">
        <w:trPr>
          <w:trHeight w:val="510"/>
        </w:trPr>
        <w:tc>
          <w:tcPr>
            <w:tcW w:w="3189" w:type="dxa"/>
            <w:gridSpan w:val="2"/>
            <w:tcBorders>
              <w:top w:val="single" w:sz="4" w:space="0" w:color="auto"/>
              <w:left w:val="single" w:sz="4" w:space="0" w:color="auto"/>
              <w:bottom w:val="single" w:sz="4" w:space="0" w:color="auto"/>
              <w:right w:val="single" w:sz="4" w:space="0" w:color="auto"/>
            </w:tcBorders>
            <w:vAlign w:val="bottom"/>
          </w:tcPr>
          <w:p w14:paraId="595EB87C" w14:textId="77777777" w:rsidR="00AE2B54" w:rsidRPr="00AE2B54" w:rsidRDefault="00AE2B54">
            <w:pPr>
              <w:pStyle w:val="Nagwek3"/>
              <w:tabs>
                <w:tab w:val="clear" w:pos="0"/>
                <w:tab w:val="left" w:pos="-20"/>
                <w:tab w:val="left" w:pos="1420"/>
                <w:tab w:val="left" w:pos="1780"/>
              </w:tabs>
              <w:spacing w:line="276" w:lineRule="auto"/>
              <w:ind w:left="-20"/>
              <w:jc w:val="center"/>
              <w:rPr>
                <w:rFonts w:ascii="Calibri" w:eastAsia="ArialNarrow" w:hAnsi="Calibri" w:cs="Calibri"/>
              </w:rPr>
            </w:pPr>
          </w:p>
          <w:p w14:paraId="21D85A5F" w14:textId="190D7EBB" w:rsidR="00AE2B54" w:rsidRPr="00AE2B54" w:rsidRDefault="00AE2B54" w:rsidP="004052C7">
            <w:pPr>
              <w:pStyle w:val="Nagwek3"/>
              <w:tabs>
                <w:tab w:val="clear" w:pos="0"/>
                <w:tab w:val="left" w:pos="-20"/>
                <w:tab w:val="left" w:pos="1420"/>
                <w:tab w:val="left" w:pos="1780"/>
              </w:tabs>
              <w:spacing w:line="276" w:lineRule="auto"/>
              <w:ind w:left="-20"/>
              <w:jc w:val="center"/>
              <w:rPr>
                <w:rFonts w:ascii="Calibri" w:eastAsia="ArialNarrow,Bold" w:hAnsi="Calibri" w:cs="Calibri"/>
                <w:bCs/>
              </w:rPr>
            </w:pPr>
            <w:r w:rsidRPr="00AE2B54">
              <w:rPr>
                <w:rFonts w:ascii="Calibri" w:eastAsia="ArialNarrow" w:hAnsi="Calibri" w:cs="Calibri"/>
                <w:sz w:val="22"/>
                <w:szCs w:val="22"/>
              </w:rPr>
              <w:t xml:space="preserve">Część I: 30 dni od dnia </w:t>
            </w:r>
            <w:r w:rsidR="00603EDC">
              <w:rPr>
                <w:rFonts w:ascii="Calibri" w:eastAsia="ArialNarrow" w:hAnsi="Calibri" w:cs="Calibri"/>
                <w:sz w:val="22"/>
                <w:szCs w:val="22"/>
              </w:rPr>
              <w:t>zawarcia</w:t>
            </w:r>
            <w:r w:rsidRPr="00AE2B54">
              <w:rPr>
                <w:rFonts w:ascii="Calibri" w:eastAsia="ArialNarrow" w:hAnsi="Calibri" w:cs="Calibri"/>
                <w:sz w:val="22"/>
                <w:szCs w:val="22"/>
              </w:rPr>
              <w:t xml:space="preserve"> umowy</w:t>
            </w:r>
          </w:p>
        </w:tc>
        <w:tc>
          <w:tcPr>
            <w:tcW w:w="3685" w:type="dxa"/>
            <w:gridSpan w:val="2"/>
            <w:tcBorders>
              <w:top w:val="single" w:sz="4" w:space="0" w:color="auto"/>
              <w:left w:val="single" w:sz="4" w:space="0" w:color="auto"/>
              <w:bottom w:val="single" w:sz="4" w:space="0" w:color="auto"/>
              <w:right w:val="single" w:sz="4" w:space="0" w:color="auto"/>
            </w:tcBorders>
            <w:vAlign w:val="bottom"/>
          </w:tcPr>
          <w:p w14:paraId="040FA284" w14:textId="77777777" w:rsidR="00AE2B54" w:rsidRPr="00AE2B54" w:rsidRDefault="00AE2B54">
            <w:pPr>
              <w:pStyle w:val="Nagwek3"/>
              <w:tabs>
                <w:tab w:val="clear" w:pos="0"/>
                <w:tab w:val="left" w:pos="-20"/>
                <w:tab w:val="left" w:pos="1420"/>
                <w:tab w:val="left" w:pos="1780"/>
              </w:tabs>
              <w:spacing w:line="276" w:lineRule="auto"/>
              <w:ind w:left="75"/>
              <w:jc w:val="center"/>
              <w:rPr>
                <w:rFonts w:ascii="Calibri" w:eastAsia="ArialNarrow" w:hAnsi="Calibri" w:cs="Calibri"/>
              </w:rPr>
            </w:pPr>
          </w:p>
          <w:p w14:paraId="66DA57AD" w14:textId="48185F37" w:rsidR="00AE2B54" w:rsidRPr="00AE2B54" w:rsidRDefault="00AE2B54" w:rsidP="00166619">
            <w:pPr>
              <w:pStyle w:val="Nagwek3"/>
              <w:tabs>
                <w:tab w:val="clear" w:pos="0"/>
                <w:tab w:val="left" w:pos="-20"/>
                <w:tab w:val="left" w:pos="1420"/>
                <w:tab w:val="left" w:pos="1780"/>
              </w:tabs>
              <w:spacing w:line="276" w:lineRule="auto"/>
              <w:ind w:left="75"/>
              <w:jc w:val="center"/>
              <w:rPr>
                <w:rFonts w:ascii="Calibri" w:eastAsia="ArialNarrow,Bold" w:hAnsi="Calibri" w:cs="Calibri"/>
                <w:bCs/>
              </w:rPr>
            </w:pPr>
            <w:r w:rsidRPr="00AE2B54">
              <w:rPr>
                <w:rFonts w:ascii="Calibri" w:eastAsia="ArialNarrow" w:hAnsi="Calibri" w:cs="Calibri"/>
                <w:sz w:val="22"/>
                <w:szCs w:val="22"/>
              </w:rPr>
              <w:t xml:space="preserve">Część II: 30 dni od dnia </w:t>
            </w:r>
            <w:r w:rsidR="00603EDC">
              <w:rPr>
                <w:rFonts w:ascii="Calibri" w:eastAsia="ArialNarrow" w:hAnsi="Calibri" w:cs="Calibri"/>
                <w:sz w:val="22"/>
                <w:szCs w:val="22"/>
              </w:rPr>
              <w:t>zawarcia</w:t>
            </w:r>
            <w:r w:rsidRPr="00AE2B54">
              <w:rPr>
                <w:rFonts w:ascii="Calibri" w:eastAsia="ArialNarrow" w:hAnsi="Calibri" w:cs="Calibri"/>
                <w:sz w:val="22"/>
                <w:szCs w:val="22"/>
              </w:rPr>
              <w:t xml:space="preserve"> umowy</w:t>
            </w:r>
          </w:p>
        </w:tc>
        <w:tc>
          <w:tcPr>
            <w:tcW w:w="3119" w:type="dxa"/>
            <w:gridSpan w:val="2"/>
            <w:tcBorders>
              <w:top w:val="single" w:sz="4" w:space="0" w:color="auto"/>
              <w:left w:val="single" w:sz="4" w:space="0" w:color="auto"/>
              <w:bottom w:val="single" w:sz="4" w:space="0" w:color="auto"/>
              <w:right w:val="single" w:sz="4" w:space="0" w:color="auto"/>
            </w:tcBorders>
            <w:vAlign w:val="bottom"/>
          </w:tcPr>
          <w:p w14:paraId="61626AC0" w14:textId="3A04559C" w:rsidR="00AE2B54" w:rsidRPr="00AE2B54" w:rsidRDefault="00AE2B54" w:rsidP="00166619">
            <w:pPr>
              <w:pStyle w:val="Nagwek3"/>
              <w:tabs>
                <w:tab w:val="clear" w:pos="0"/>
                <w:tab w:val="left" w:pos="-20"/>
                <w:tab w:val="left" w:pos="1420"/>
                <w:tab w:val="left" w:pos="1780"/>
              </w:tabs>
              <w:spacing w:line="276" w:lineRule="auto"/>
              <w:ind w:left="0"/>
              <w:jc w:val="center"/>
              <w:rPr>
                <w:rFonts w:ascii="Calibri" w:eastAsia="ArialNarrow,Bold" w:hAnsi="Calibri" w:cs="Calibri"/>
                <w:b w:val="0"/>
                <w:bCs/>
              </w:rPr>
            </w:pPr>
            <w:r w:rsidRPr="00AE2B54">
              <w:rPr>
                <w:rFonts w:ascii="Calibri" w:eastAsia="ArialNarrow" w:hAnsi="Calibri" w:cs="Calibri"/>
                <w:sz w:val="22"/>
                <w:szCs w:val="22"/>
              </w:rPr>
              <w:t>Część III:</w:t>
            </w:r>
            <w:r w:rsidR="00603EDC">
              <w:rPr>
                <w:rFonts w:ascii="Calibri" w:eastAsia="ArialNarrow" w:hAnsi="Calibri" w:cs="Calibri"/>
                <w:sz w:val="22"/>
                <w:szCs w:val="22"/>
              </w:rPr>
              <w:t xml:space="preserve"> </w:t>
            </w:r>
            <w:r w:rsidRPr="00AE2B54">
              <w:rPr>
                <w:rFonts w:ascii="Calibri" w:eastAsia="ArialNarrow" w:hAnsi="Calibri" w:cs="Calibri"/>
                <w:sz w:val="22"/>
                <w:szCs w:val="22"/>
              </w:rPr>
              <w:t xml:space="preserve">30 dni od dnia </w:t>
            </w:r>
            <w:r w:rsidR="00603EDC">
              <w:rPr>
                <w:rFonts w:ascii="Calibri" w:eastAsia="ArialNarrow" w:hAnsi="Calibri" w:cs="Calibri"/>
                <w:sz w:val="22"/>
                <w:szCs w:val="22"/>
              </w:rPr>
              <w:t>zawarcia</w:t>
            </w:r>
            <w:r w:rsidRPr="00AE2B54">
              <w:rPr>
                <w:rFonts w:ascii="Calibri" w:eastAsia="ArialNarrow" w:hAnsi="Calibri" w:cs="Calibri"/>
                <w:sz w:val="22"/>
                <w:szCs w:val="22"/>
              </w:rPr>
              <w:t xml:space="preserve"> umowy</w:t>
            </w:r>
          </w:p>
        </w:tc>
      </w:tr>
      <w:tr w:rsidR="00166619" w14:paraId="6C8C8C92" w14:textId="77777777" w:rsidTr="00AE2B54">
        <w:trPr>
          <w:trHeight w:val="765"/>
        </w:trPr>
        <w:tc>
          <w:tcPr>
            <w:tcW w:w="9993" w:type="dxa"/>
            <w:gridSpan w:val="6"/>
            <w:tcBorders>
              <w:top w:val="single" w:sz="4" w:space="0" w:color="auto"/>
              <w:left w:val="single" w:sz="4" w:space="0" w:color="auto"/>
              <w:bottom w:val="single" w:sz="4" w:space="0" w:color="auto"/>
              <w:right w:val="single" w:sz="4" w:space="0" w:color="auto"/>
            </w:tcBorders>
            <w:hideMark/>
          </w:tcPr>
          <w:p w14:paraId="5FCA3CD4" w14:textId="77777777" w:rsidR="00166619" w:rsidRDefault="00166619">
            <w:pPr>
              <w:autoSpaceDE w:val="0"/>
              <w:autoSpaceDN w:val="0"/>
              <w:adjustRightInd w:val="0"/>
              <w:spacing w:line="276" w:lineRule="auto"/>
              <w:jc w:val="center"/>
              <w:rPr>
                <w:rFonts w:ascii="Calibri" w:eastAsia="ArialNarrow" w:hAnsi="Calibri" w:cs="Calibri"/>
              </w:rPr>
            </w:pPr>
            <w:r>
              <w:rPr>
                <w:rFonts w:ascii="Calibri" w:eastAsia="ArialNarrow,Bold" w:hAnsi="Calibri" w:cs="Calibri"/>
                <w:bCs/>
              </w:rPr>
              <w:t xml:space="preserve">ZOBOWIĄZUJEMY SIĘ </w:t>
            </w:r>
            <w:r>
              <w:rPr>
                <w:rFonts w:ascii="Calibri" w:eastAsia="ArialNarrow" w:hAnsi="Calibri" w:cs="Calibri"/>
              </w:rPr>
              <w:t>do udzielenia pisemnej gwarancji i rękojmi na wykonanie przedmiotu umowy na okres</w:t>
            </w:r>
            <w:r w:rsidR="00F732B2">
              <w:rPr>
                <w:rFonts w:ascii="Calibri" w:eastAsia="ArialNarrow" w:hAnsi="Calibri" w:cs="Calibri"/>
              </w:rPr>
              <w:t>*</w:t>
            </w:r>
            <w:r>
              <w:rPr>
                <w:rFonts w:ascii="Calibri" w:eastAsia="ArialNarrow" w:hAnsi="Calibri" w:cs="Calibri"/>
              </w:rPr>
              <w:t>:</w:t>
            </w:r>
          </w:p>
        </w:tc>
      </w:tr>
      <w:tr w:rsidR="00AE2B54" w:rsidRPr="00166619" w14:paraId="35903C8A" w14:textId="77777777" w:rsidTr="00AE2B54">
        <w:trPr>
          <w:trHeight w:val="540"/>
        </w:trPr>
        <w:tc>
          <w:tcPr>
            <w:tcW w:w="3189" w:type="dxa"/>
            <w:gridSpan w:val="2"/>
            <w:tcBorders>
              <w:top w:val="single" w:sz="4" w:space="0" w:color="auto"/>
              <w:left w:val="single" w:sz="4" w:space="0" w:color="auto"/>
              <w:bottom w:val="single" w:sz="4" w:space="0" w:color="auto"/>
              <w:right w:val="single" w:sz="4" w:space="0" w:color="auto"/>
            </w:tcBorders>
            <w:vAlign w:val="bottom"/>
            <w:hideMark/>
          </w:tcPr>
          <w:p w14:paraId="66F9AB08" w14:textId="77777777" w:rsidR="00AE2B54" w:rsidRPr="00166619" w:rsidRDefault="00AE2B54">
            <w:pPr>
              <w:autoSpaceDE w:val="0"/>
              <w:autoSpaceDN w:val="0"/>
              <w:adjustRightInd w:val="0"/>
              <w:spacing w:line="360" w:lineRule="auto"/>
              <w:jc w:val="center"/>
              <w:rPr>
                <w:rFonts w:ascii="Calibri" w:eastAsia="ArialNarrow,Bold" w:hAnsi="Calibri" w:cs="Calibri"/>
                <w:b/>
                <w:bCs/>
              </w:rPr>
            </w:pPr>
            <w:r w:rsidRPr="00166619">
              <w:rPr>
                <w:rFonts w:ascii="Calibri" w:eastAsia="ArialNarrow" w:hAnsi="Calibri" w:cs="Calibri"/>
                <w:b/>
                <w:sz w:val="22"/>
              </w:rPr>
              <w:t>Część I: ………… miesięcy</w:t>
            </w:r>
          </w:p>
        </w:tc>
        <w:tc>
          <w:tcPr>
            <w:tcW w:w="3685" w:type="dxa"/>
            <w:gridSpan w:val="2"/>
            <w:tcBorders>
              <w:top w:val="single" w:sz="4" w:space="0" w:color="auto"/>
              <w:left w:val="single" w:sz="4" w:space="0" w:color="auto"/>
              <w:bottom w:val="single" w:sz="4" w:space="0" w:color="auto"/>
              <w:right w:val="single" w:sz="4" w:space="0" w:color="auto"/>
            </w:tcBorders>
            <w:vAlign w:val="bottom"/>
            <w:hideMark/>
          </w:tcPr>
          <w:p w14:paraId="132344A0" w14:textId="77777777" w:rsidR="00AE2B54" w:rsidRPr="00166619" w:rsidRDefault="00AE2B54">
            <w:pPr>
              <w:autoSpaceDE w:val="0"/>
              <w:autoSpaceDN w:val="0"/>
              <w:adjustRightInd w:val="0"/>
              <w:spacing w:line="360" w:lineRule="auto"/>
              <w:jc w:val="center"/>
              <w:rPr>
                <w:rFonts w:ascii="Calibri" w:eastAsia="ArialNarrow,Bold" w:hAnsi="Calibri" w:cs="Calibri"/>
                <w:b/>
                <w:bCs/>
              </w:rPr>
            </w:pPr>
            <w:r w:rsidRPr="00166619">
              <w:rPr>
                <w:rFonts w:ascii="Calibri" w:eastAsia="ArialNarrow" w:hAnsi="Calibri" w:cs="Calibri"/>
                <w:b/>
                <w:sz w:val="22"/>
              </w:rPr>
              <w:t>Część II: ………… miesięcy</w:t>
            </w:r>
          </w:p>
        </w:tc>
        <w:tc>
          <w:tcPr>
            <w:tcW w:w="3119" w:type="dxa"/>
            <w:gridSpan w:val="2"/>
            <w:tcBorders>
              <w:top w:val="single" w:sz="4" w:space="0" w:color="auto"/>
              <w:left w:val="single" w:sz="4" w:space="0" w:color="auto"/>
              <w:bottom w:val="single" w:sz="4" w:space="0" w:color="auto"/>
              <w:right w:val="single" w:sz="4" w:space="0" w:color="auto"/>
            </w:tcBorders>
            <w:vAlign w:val="bottom"/>
            <w:hideMark/>
          </w:tcPr>
          <w:p w14:paraId="4B0C651F" w14:textId="77777777" w:rsidR="00AE2B54" w:rsidRPr="00166619" w:rsidRDefault="00AE2B54" w:rsidP="00166619">
            <w:pPr>
              <w:autoSpaceDE w:val="0"/>
              <w:autoSpaceDN w:val="0"/>
              <w:adjustRightInd w:val="0"/>
              <w:spacing w:line="360" w:lineRule="auto"/>
              <w:jc w:val="center"/>
              <w:rPr>
                <w:rFonts w:ascii="Calibri" w:eastAsia="ArialNarrow,Bold" w:hAnsi="Calibri" w:cs="Calibri"/>
                <w:b/>
                <w:bCs/>
              </w:rPr>
            </w:pPr>
            <w:r w:rsidRPr="00166619">
              <w:rPr>
                <w:rFonts w:ascii="Calibri" w:eastAsia="ArialNarrow" w:hAnsi="Calibri" w:cs="Calibri"/>
                <w:b/>
                <w:sz w:val="22"/>
              </w:rPr>
              <w:t>Część III: ………… miesięcy</w:t>
            </w:r>
          </w:p>
        </w:tc>
      </w:tr>
      <w:tr w:rsidR="00166619" w14:paraId="087C7DD9" w14:textId="77777777" w:rsidTr="00AE2B54">
        <w:trPr>
          <w:trHeight w:val="466"/>
        </w:trPr>
        <w:tc>
          <w:tcPr>
            <w:tcW w:w="9993" w:type="dxa"/>
            <w:gridSpan w:val="6"/>
            <w:tcBorders>
              <w:top w:val="single" w:sz="4" w:space="0" w:color="auto"/>
              <w:left w:val="single" w:sz="4" w:space="0" w:color="auto"/>
              <w:bottom w:val="single" w:sz="4" w:space="0" w:color="auto"/>
              <w:right w:val="single" w:sz="4" w:space="0" w:color="auto"/>
            </w:tcBorders>
            <w:hideMark/>
          </w:tcPr>
          <w:p w14:paraId="796F51A5" w14:textId="77777777" w:rsidR="00166619" w:rsidRDefault="00166619">
            <w:pPr>
              <w:widowControl/>
              <w:suppressAutoHyphens w:val="0"/>
              <w:ind w:left="142"/>
              <w:jc w:val="both"/>
              <w:rPr>
                <w:rFonts w:ascii="Calibri" w:eastAsia="ArialNarrow" w:hAnsi="Calibri" w:cs="Calibri"/>
                <w:b/>
                <w:bCs/>
              </w:rPr>
            </w:pPr>
            <w:r>
              <w:rPr>
                <w:rFonts w:ascii="Calibri" w:eastAsia="ArialNarrow" w:hAnsi="Calibri" w:cs="Calibri"/>
                <w:b/>
                <w:bCs/>
              </w:rPr>
              <w:t xml:space="preserve">ZAMÓWIENIE ZREALIZUJEMY </w:t>
            </w:r>
            <w:r>
              <w:rPr>
                <w:rFonts w:ascii="Calibri" w:eastAsia="ArialNarrow" w:hAnsi="Calibri" w:cs="Calibri"/>
              </w:rPr>
              <w:t>sami*/przy udziale podwykonawców*</w:t>
            </w:r>
          </w:p>
          <w:p w14:paraId="3E9C2D23" w14:textId="77777777" w:rsidR="00166619" w:rsidRDefault="00166619">
            <w:pPr>
              <w:widowControl/>
              <w:suppressAutoHyphens w:val="0"/>
              <w:autoSpaceDE w:val="0"/>
              <w:autoSpaceDN w:val="0"/>
              <w:adjustRightInd w:val="0"/>
              <w:ind w:left="142"/>
              <w:jc w:val="both"/>
              <w:rPr>
                <w:rFonts w:ascii="Calibri" w:eastAsia="ArialNarrow,Bold" w:hAnsi="Calibri" w:cs="Calibri"/>
                <w:b/>
                <w:bCs/>
              </w:rPr>
            </w:pPr>
            <w:r>
              <w:rPr>
                <w:rFonts w:ascii="Calibri" w:eastAsia="ArialNarrow" w:hAnsi="Calibri" w:cs="Calibri"/>
              </w:rPr>
              <w:t>(kwotowy i rzeczowy zakres robót przewidzianych do wykonania przy udziale podwykonawców – załącznik nr 6)</w:t>
            </w:r>
          </w:p>
        </w:tc>
      </w:tr>
      <w:tr w:rsidR="00166619" w14:paraId="036D6170" w14:textId="77777777" w:rsidTr="00AE2B54">
        <w:trPr>
          <w:trHeight w:val="466"/>
        </w:trPr>
        <w:tc>
          <w:tcPr>
            <w:tcW w:w="9993" w:type="dxa"/>
            <w:gridSpan w:val="6"/>
            <w:tcBorders>
              <w:top w:val="single" w:sz="4" w:space="0" w:color="auto"/>
              <w:left w:val="single" w:sz="4" w:space="0" w:color="auto"/>
              <w:bottom w:val="single" w:sz="4" w:space="0" w:color="auto"/>
              <w:right w:val="single" w:sz="4" w:space="0" w:color="auto"/>
            </w:tcBorders>
            <w:hideMark/>
          </w:tcPr>
          <w:p w14:paraId="2AF4910D" w14:textId="77777777" w:rsidR="00166619" w:rsidRDefault="00166619">
            <w:pPr>
              <w:widowControl/>
              <w:suppressAutoHyphens w:val="0"/>
              <w:autoSpaceDE w:val="0"/>
              <w:autoSpaceDN w:val="0"/>
              <w:adjustRightInd w:val="0"/>
              <w:ind w:left="142"/>
              <w:jc w:val="both"/>
              <w:rPr>
                <w:rFonts w:ascii="Calibri" w:eastAsia="ArialNarrow" w:hAnsi="Calibri" w:cs="Calibri"/>
              </w:rPr>
            </w:pPr>
            <w:r>
              <w:rPr>
                <w:rFonts w:ascii="Calibri" w:eastAsia="ArialNarrow,Bold" w:hAnsi="Calibri" w:cs="Calibri"/>
                <w:b/>
                <w:bCs/>
              </w:rPr>
              <w:t>OŚWIADCZAMY</w:t>
            </w:r>
            <w:r>
              <w:rPr>
                <w:rFonts w:ascii="Calibri" w:eastAsia="ArialNarrow" w:hAnsi="Calibri" w:cs="Calibri"/>
              </w:rPr>
              <w:t xml:space="preserve">, że sposób reprezentacji spółki / konsorcjum* dla potrzeb niniejszego zamówienia jest następujący: </w:t>
            </w:r>
            <w:r>
              <w:rPr>
                <w:rFonts w:ascii="Calibri" w:eastAsia="ArialNarrow,Italic" w:hAnsi="Calibri" w:cs="Calibri"/>
                <w:i/>
                <w:iCs/>
              </w:rPr>
              <w:t>(Wypełniają jedynie przedsiębiorcy składający wspólną ofertę - spółki cywilne lub konsorcja)…………………………………………………………………………….</w:t>
            </w:r>
          </w:p>
        </w:tc>
      </w:tr>
      <w:tr w:rsidR="00166619" w14:paraId="27671E25" w14:textId="77777777" w:rsidTr="00AE2B54">
        <w:trPr>
          <w:trHeight w:val="466"/>
        </w:trPr>
        <w:tc>
          <w:tcPr>
            <w:tcW w:w="9993" w:type="dxa"/>
            <w:gridSpan w:val="6"/>
            <w:tcBorders>
              <w:top w:val="single" w:sz="4" w:space="0" w:color="auto"/>
              <w:left w:val="single" w:sz="4" w:space="0" w:color="auto"/>
              <w:bottom w:val="single" w:sz="4" w:space="0" w:color="auto"/>
              <w:right w:val="single" w:sz="4" w:space="0" w:color="auto"/>
            </w:tcBorders>
            <w:hideMark/>
          </w:tcPr>
          <w:p w14:paraId="163FC4A1" w14:textId="77777777" w:rsidR="00166619" w:rsidRDefault="00166619">
            <w:pPr>
              <w:widowControl/>
              <w:suppressAutoHyphens w:val="0"/>
              <w:autoSpaceDE w:val="0"/>
              <w:autoSpaceDN w:val="0"/>
              <w:adjustRightInd w:val="0"/>
              <w:ind w:left="142"/>
              <w:jc w:val="both"/>
              <w:rPr>
                <w:rFonts w:ascii="Calibri" w:eastAsia="ArialNarrow" w:hAnsi="Calibri" w:cs="Calibri"/>
              </w:rPr>
            </w:pPr>
            <w:r>
              <w:rPr>
                <w:rFonts w:ascii="Calibri" w:eastAsia="ArialNarrow,Bold" w:hAnsi="Calibri" w:cs="Calibri"/>
                <w:b/>
                <w:bCs/>
              </w:rPr>
              <w:t xml:space="preserve">DEKLARUJEMY </w:t>
            </w:r>
            <w:r>
              <w:rPr>
                <w:rFonts w:ascii="Calibri" w:eastAsia="ArialNarrow" w:hAnsi="Calibri" w:cs="Calibri"/>
              </w:rPr>
              <w:t>wniesienie zabezpieczenia należytego wykonania umowy w wysokości 5</w:t>
            </w:r>
            <w:r>
              <w:rPr>
                <w:rFonts w:ascii="Calibri" w:eastAsia="ArialNarrow,Bold" w:hAnsi="Calibri" w:cs="Calibri"/>
                <w:b/>
                <w:bCs/>
              </w:rPr>
              <w:t xml:space="preserve">%. </w:t>
            </w:r>
            <w:r>
              <w:rPr>
                <w:rFonts w:ascii="Calibri" w:eastAsia="ArialNarrow" w:hAnsi="Calibri" w:cs="Calibri"/>
              </w:rPr>
              <w:t>ceny określonej w  ofercie, w następującej formie/formach: ……………………………………</w:t>
            </w:r>
          </w:p>
        </w:tc>
      </w:tr>
      <w:tr w:rsidR="00166619" w14:paraId="1C4E9872" w14:textId="77777777" w:rsidTr="00AE2B54">
        <w:trPr>
          <w:trHeight w:val="466"/>
        </w:trPr>
        <w:tc>
          <w:tcPr>
            <w:tcW w:w="9993" w:type="dxa"/>
            <w:gridSpan w:val="6"/>
            <w:tcBorders>
              <w:top w:val="single" w:sz="4" w:space="0" w:color="auto"/>
              <w:left w:val="single" w:sz="4" w:space="0" w:color="auto"/>
              <w:bottom w:val="single" w:sz="4" w:space="0" w:color="auto"/>
              <w:right w:val="single" w:sz="4" w:space="0" w:color="auto"/>
            </w:tcBorders>
            <w:vAlign w:val="center"/>
            <w:hideMark/>
          </w:tcPr>
          <w:p w14:paraId="39FC3A1F" w14:textId="77777777" w:rsidR="00166619" w:rsidRDefault="00166619">
            <w:pPr>
              <w:widowControl/>
              <w:suppressAutoHyphens w:val="0"/>
              <w:ind w:left="142"/>
              <w:jc w:val="both"/>
              <w:rPr>
                <w:rFonts w:ascii="Calibri" w:hAnsi="Calibri" w:cs="Calibri"/>
              </w:rPr>
            </w:pPr>
            <w:r>
              <w:rPr>
                <w:rFonts w:ascii="Calibri" w:eastAsia="ArialNarrow" w:hAnsi="Calibri" w:cs="Calibri"/>
                <w:b/>
                <w:bCs/>
              </w:rPr>
              <w:t>OŚWIADCZAMY</w:t>
            </w:r>
            <w:r>
              <w:rPr>
                <w:rFonts w:ascii="Calibri" w:eastAsia="ArialNarrow" w:hAnsi="Calibri" w:cs="Calibri"/>
              </w:rPr>
              <w:t>, że - za wyjątkiem informacji i dokumentów zawartych w ofercie na stronach nr od ……… do ……… - niniejsza oferta oraz wszelkie załączniki do niej są jawne i nie zawierają informacji stanowiących tajemnicę przedsiębiorstwa w rozumieniu przepisów o zwalczaniu nieuczciwej konkurencji.</w:t>
            </w:r>
          </w:p>
        </w:tc>
      </w:tr>
      <w:tr w:rsidR="00166619" w14:paraId="0BFF3594" w14:textId="77777777" w:rsidTr="00AE2B54">
        <w:trPr>
          <w:trHeight w:val="466"/>
        </w:trPr>
        <w:tc>
          <w:tcPr>
            <w:tcW w:w="9993" w:type="dxa"/>
            <w:gridSpan w:val="6"/>
            <w:tcBorders>
              <w:top w:val="single" w:sz="4" w:space="0" w:color="auto"/>
              <w:left w:val="single" w:sz="4" w:space="0" w:color="auto"/>
              <w:bottom w:val="single" w:sz="4" w:space="0" w:color="auto"/>
              <w:right w:val="single" w:sz="4" w:space="0" w:color="auto"/>
            </w:tcBorders>
            <w:vAlign w:val="center"/>
            <w:hideMark/>
          </w:tcPr>
          <w:p w14:paraId="0E3B1772" w14:textId="77777777" w:rsidR="00166619" w:rsidRDefault="00166619">
            <w:pPr>
              <w:widowControl/>
              <w:suppressAutoHyphens w:val="0"/>
              <w:ind w:left="142"/>
              <w:jc w:val="both"/>
              <w:rPr>
                <w:rFonts w:ascii="Calibri" w:hAnsi="Calibri" w:cs="Calibri"/>
              </w:rPr>
            </w:pPr>
            <w:r>
              <w:rPr>
                <w:rFonts w:ascii="Calibri" w:eastAsia="ArialNarrow" w:hAnsi="Calibri" w:cs="Calibri"/>
                <w:b/>
                <w:bCs/>
              </w:rPr>
              <w:t xml:space="preserve">OŚWIADCZAMY, </w:t>
            </w:r>
            <w:r>
              <w:rPr>
                <w:rFonts w:ascii="Calibri" w:eastAsia="ArialNarrow" w:hAnsi="Calibri" w:cs="Calibri"/>
              </w:rPr>
              <w:t>że zapoznaliśmy się z postanowieniami projektu umowy, określonymi  w Specyfikacji Istotnych Warunków Zamówienia i zobowiązujemy się, w przypadku wyboru naszej oferty, do zawarcia umowy zgodnej z niniejszą ofertą, na warunkach określonych  w w/w projekcie umowy oraz w innych postanowieniach Specyfikacji Istotnych Warunków Zamówienia, w miejscu i terminie wyznaczonym przez Zamawiającego.</w:t>
            </w:r>
          </w:p>
        </w:tc>
      </w:tr>
      <w:tr w:rsidR="00166619" w14:paraId="5E296401" w14:textId="77777777" w:rsidTr="00AE2B54">
        <w:trPr>
          <w:trHeight w:val="466"/>
        </w:trPr>
        <w:tc>
          <w:tcPr>
            <w:tcW w:w="9993" w:type="dxa"/>
            <w:gridSpan w:val="6"/>
            <w:tcBorders>
              <w:top w:val="single" w:sz="4" w:space="0" w:color="auto"/>
              <w:left w:val="single" w:sz="4" w:space="0" w:color="auto"/>
              <w:bottom w:val="single" w:sz="4" w:space="0" w:color="auto"/>
              <w:right w:val="single" w:sz="4" w:space="0" w:color="auto"/>
            </w:tcBorders>
            <w:vAlign w:val="center"/>
          </w:tcPr>
          <w:p w14:paraId="58B714FA" w14:textId="77777777" w:rsidR="00166619" w:rsidRDefault="00166619">
            <w:pPr>
              <w:widowControl/>
              <w:suppressAutoHyphens w:val="0"/>
              <w:autoSpaceDE w:val="0"/>
              <w:autoSpaceDN w:val="0"/>
              <w:adjustRightInd w:val="0"/>
              <w:ind w:left="142"/>
              <w:jc w:val="center"/>
              <w:rPr>
                <w:rFonts w:ascii="Calibri" w:eastAsia="ArialNarrow,Bold" w:hAnsi="Calibri" w:cs="Calibri"/>
                <w:b/>
                <w:bCs/>
              </w:rPr>
            </w:pPr>
          </w:p>
          <w:p w14:paraId="02ACAD17" w14:textId="77777777" w:rsidR="00166619" w:rsidRDefault="00166619">
            <w:pPr>
              <w:widowControl/>
              <w:suppressAutoHyphens w:val="0"/>
              <w:autoSpaceDE w:val="0"/>
              <w:autoSpaceDN w:val="0"/>
              <w:adjustRightInd w:val="0"/>
              <w:ind w:left="142"/>
              <w:jc w:val="center"/>
              <w:rPr>
                <w:rFonts w:ascii="Calibri" w:eastAsia="ArialNarrow,Bold" w:hAnsi="Calibri" w:cs="Calibri"/>
                <w:b/>
                <w:bCs/>
              </w:rPr>
            </w:pPr>
            <w:r>
              <w:rPr>
                <w:rFonts w:ascii="Calibri" w:eastAsia="ArialNarrow,Bold" w:hAnsi="Calibri" w:cs="Calibri"/>
                <w:b/>
                <w:bCs/>
              </w:rPr>
              <w:t>Osobą upoważnioną do kontaktów z Zamawiającym jest: ….…………………………………………...</w:t>
            </w:r>
          </w:p>
          <w:p w14:paraId="3578FEE8" w14:textId="77777777" w:rsidR="00166619" w:rsidRDefault="00166619">
            <w:pPr>
              <w:widowControl/>
              <w:suppressAutoHyphens w:val="0"/>
              <w:autoSpaceDE w:val="0"/>
              <w:autoSpaceDN w:val="0"/>
              <w:adjustRightInd w:val="0"/>
              <w:ind w:left="142"/>
              <w:jc w:val="center"/>
              <w:rPr>
                <w:rFonts w:ascii="Calibri" w:eastAsia="ArialNarrow,Bold" w:hAnsi="Calibri" w:cs="Calibri"/>
                <w:b/>
                <w:bCs/>
              </w:rPr>
            </w:pPr>
          </w:p>
          <w:p w14:paraId="7DD7E2EC" w14:textId="77777777" w:rsidR="00166619" w:rsidRDefault="00166619">
            <w:pPr>
              <w:widowControl/>
              <w:suppressAutoHyphens w:val="0"/>
              <w:ind w:left="142"/>
              <w:jc w:val="both"/>
              <w:rPr>
                <w:rFonts w:ascii="Calibri" w:eastAsia="ArialNarrow" w:hAnsi="Calibri" w:cs="Calibri"/>
                <w:b/>
                <w:bCs/>
              </w:rPr>
            </w:pPr>
            <w:r>
              <w:rPr>
                <w:rFonts w:ascii="Calibri" w:eastAsia="ArialNarrow,Bold" w:hAnsi="Calibri" w:cs="Calibri"/>
                <w:b/>
                <w:bCs/>
              </w:rPr>
              <w:t>tel.: ……………………………………, email: ………………………………………, fax: …………………………………</w:t>
            </w:r>
          </w:p>
        </w:tc>
      </w:tr>
    </w:tbl>
    <w:p w14:paraId="74EE6655" w14:textId="77777777" w:rsidR="00166619" w:rsidRDefault="00166619" w:rsidP="00166619">
      <w:pPr>
        <w:rPr>
          <w:rFonts w:ascii="Calibri" w:hAnsi="Calibri" w:cs="Calibri"/>
          <w:b/>
        </w:rPr>
      </w:pPr>
    </w:p>
    <w:p w14:paraId="78D8C143" w14:textId="77777777" w:rsidR="00166619" w:rsidRDefault="00166619" w:rsidP="00166619">
      <w:pPr>
        <w:widowControl/>
        <w:suppressAutoHyphens w:val="0"/>
        <w:autoSpaceDE w:val="0"/>
        <w:autoSpaceDN w:val="0"/>
        <w:adjustRightInd w:val="0"/>
        <w:jc w:val="both"/>
        <w:rPr>
          <w:rFonts w:ascii="Calibri" w:eastAsia="ArialNarrow" w:hAnsi="Calibri" w:cs="Calibri"/>
        </w:rPr>
      </w:pPr>
    </w:p>
    <w:p w14:paraId="2E7B273E" w14:textId="77777777" w:rsidR="00166619" w:rsidRDefault="00166619" w:rsidP="00166619">
      <w:pPr>
        <w:rPr>
          <w:rFonts w:ascii="Calibri" w:hAnsi="Calibri" w:cs="Calibri"/>
        </w:rPr>
      </w:pPr>
      <w:r>
        <w:rPr>
          <w:rFonts w:ascii="Calibri" w:hAnsi="Calibri" w:cs="Calibri"/>
        </w:rPr>
        <w:t>* niepotrzebne skreślić</w:t>
      </w:r>
    </w:p>
    <w:p w14:paraId="459D51C3" w14:textId="77777777" w:rsidR="00166619" w:rsidRDefault="00166619" w:rsidP="00166619">
      <w:pPr>
        <w:widowControl/>
        <w:suppressAutoHyphens w:val="0"/>
        <w:autoSpaceDE w:val="0"/>
        <w:autoSpaceDN w:val="0"/>
        <w:adjustRightInd w:val="0"/>
        <w:jc w:val="both"/>
        <w:rPr>
          <w:rFonts w:ascii="Calibri" w:eastAsia="ArialNarrow" w:hAnsi="Calibri" w:cs="Calibri"/>
        </w:rPr>
      </w:pPr>
    </w:p>
    <w:p w14:paraId="3F567052" w14:textId="77777777" w:rsidR="00166619" w:rsidRDefault="00166619" w:rsidP="00166619">
      <w:pPr>
        <w:widowControl/>
        <w:suppressAutoHyphens w:val="0"/>
        <w:autoSpaceDE w:val="0"/>
        <w:autoSpaceDN w:val="0"/>
        <w:adjustRightInd w:val="0"/>
        <w:jc w:val="both"/>
        <w:rPr>
          <w:rFonts w:ascii="Calibri" w:eastAsia="ArialNarrow" w:hAnsi="Calibri" w:cs="Calibri"/>
        </w:rPr>
      </w:pPr>
    </w:p>
    <w:p w14:paraId="721FC264" w14:textId="77777777" w:rsidR="00166619" w:rsidRDefault="00166619" w:rsidP="00166619">
      <w:pPr>
        <w:widowControl/>
        <w:suppressAutoHyphens w:val="0"/>
        <w:autoSpaceDE w:val="0"/>
        <w:autoSpaceDN w:val="0"/>
        <w:adjustRightInd w:val="0"/>
        <w:jc w:val="both"/>
        <w:rPr>
          <w:rFonts w:ascii="Calibri" w:eastAsia="ArialNarrow" w:hAnsi="Calibri" w:cs="Calibri"/>
        </w:rPr>
      </w:pPr>
    </w:p>
    <w:p w14:paraId="477176E8" w14:textId="77777777" w:rsidR="00166619" w:rsidRDefault="00166619" w:rsidP="00166619">
      <w:pPr>
        <w:widowControl/>
        <w:suppressAutoHyphens w:val="0"/>
        <w:autoSpaceDE w:val="0"/>
        <w:autoSpaceDN w:val="0"/>
        <w:adjustRightInd w:val="0"/>
        <w:ind w:left="2836" w:hanging="2836"/>
        <w:rPr>
          <w:rFonts w:ascii="Calibri" w:eastAsia="ArialNarrow" w:hAnsi="Calibri" w:cs="Calibri"/>
        </w:rPr>
      </w:pPr>
      <w:r>
        <w:rPr>
          <w:rFonts w:ascii="Calibri" w:eastAsia="ArialNarrow" w:hAnsi="Calibri" w:cs="Calibri"/>
        </w:rPr>
        <w:t xml:space="preserve">             …………………..          </w:t>
      </w:r>
      <w:r>
        <w:rPr>
          <w:rFonts w:ascii="Calibri" w:eastAsia="ArialNarrow" w:hAnsi="Calibri" w:cs="Calibri"/>
        </w:rPr>
        <w:tab/>
        <w:t xml:space="preserve">                        ………………………………………………………………………..</w:t>
      </w:r>
    </w:p>
    <w:p w14:paraId="66EB706E" w14:textId="77777777" w:rsidR="00166619" w:rsidRDefault="00166619" w:rsidP="00166619">
      <w:pPr>
        <w:ind w:firstLine="709"/>
        <w:rPr>
          <w:rFonts w:ascii="Calibri" w:eastAsia="ArialNarrow" w:hAnsi="Calibri" w:cs="Calibri"/>
        </w:rPr>
      </w:pPr>
      <w:r>
        <w:rPr>
          <w:rFonts w:ascii="Calibri" w:hAnsi="Calibri" w:cs="Calibri"/>
          <w:b/>
        </w:rPr>
        <w:t xml:space="preserve">       DATA  </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PODPIS I PIECZĘĆ OSÓB UPOWAŻNIONYCH</w:t>
      </w:r>
    </w:p>
    <w:p w14:paraId="7145171B" w14:textId="77777777" w:rsidR="00B53A7C" w:rsidRDefault="00B53A7C"/>
    <w:p w14:paraId="02945D46" w14:textId="77777777" w:rsidR="00B53A7C" w:rsidRDefault="00B53A7C"/>
    <w:p w14:paraId="10CB00A7" w14:textId="77777777" w:rsidR="0074793B" w:rsidRPr="00AE2B54" w:rsidRDefault="0074793B" w:rsidP="0074793B">
      <w:pPr>
        <w:rPr>
          <w:rFonts w:asciiTheme="minorHAnsi" w:hAnsiTheme="minorHAnsi" w:cstheme="minorHAnsi"/>
        </w:rPr>
      </w:pPr>
      <w:r w:rsidRPr="00AE2B54">
        <w:rPr>
          <w:rFonts w:asciiTheme="minorHAnsi" w:hAnsiTheme="minorHAnsi" w:cstheme="minorHAnsi"/>
        </w:rPr>
        <w:t>Załączniki:</w:t>
      </w:r>
    </w:p>
    <w:p w14:paraId="56E4BF51" w14:textId="77777777" w:rsidR="0074793B" w:rsidRPr="00AE2B54" w:rsidRDefault="0074793B" w:rsidP="0074793B">
      <w:pPr>
        <w:rPr>
          <w:rFonts w:asciiTheme="minorHAnsi" w:hAnsiTheme="minorHAnsi" w:cstheme="minorHAnsi"/>
          <w:sz w:val="20"/>
        </w:rPr>
      </w:pPr>
      <w:r w:rsidRPr="00AE2B54">
        <w:rPr>
          <w:rFonts w:asciiTheme="minorHAnsi" w:hAnsiTheme="minorHAnsi" w:cstheme="minorHAnsi"/>
          <w:sz w:val="20"/>
        </w:rPr>
        <w:t>Załącznik nr 1</w:t>
      </w:r>
    </w:p>
    <w:p w14:paraId="208C5D32" w14:textId="77777777" w:rsidR="0074793B" w:rsidRPr="00AE2B54" w:rsidRDefault="0074793B" w:rsidP="0074793B">
      <w:pPr>
        <w:rPr>
          <w:rFonts w:asciiTheme="minorHAnsi" w:hAnsiTheme="minorHAnsi" w:cstheme="minorHAnsi"/>
          <w:sz w:val="20"/>
        </w:rPr>
      </w:pPr>
      <w:r w:rsidRPr="00AE2B54">
        <w:rPr>
          <w:rFonts w:asciiTheme="minorHAnsi" w:hAnsiTheme="minorHAnsi" w:cstheme="minorHAnsi"/>
          <w:sz w:val="20"/>
        </w:rPr>
        <w:t>Załącznik nr 2</w:t>
      </w:r>
    </w:p>
    <w:p w14:paraId="43E007AD" w14:textId="77777777" w:rsidR="0074793B" w:rsidRPr="00AE2B54" w:rsidRDefault="0074793B" w:rsidP="0074793B">
      <w:pPr>
        <w:rPr>
          <w:rFonts w:asciiTheme="minorHAnsi" w:hAnsiTheme="minorHAnsi" w:cstheme="minorHAnsi"/>
          <w:sz w:val="20"/>
        </w:rPr>
      </w:pPr>
      <w:r w:rsidRPr="00AE2B54">
        <w:rPr>
          <w:rFonts w:asciiTheme="minorHAnsi" w:hAnsiTheme="minorHAnsi" w:cstheme="minorHAnsi"/>
          <w:sz w:val="20"/>
        </w:rPr>
        <w:t>Załącznik nr 3</w:t>
      </w:r>
    </w:p>
    <w:p w14:paraId="049360C0" w14:textId="77777777" w:rsidR="00F732B2" w:rsidRDefault="00F732B2">
      <w:pPr>
        <w:widowControl/>
        <w:suppressAutoHyphens w:val="0"/>
        <w:spacing w:after="200" w:line="276" w:lineRule="auto"/>
        <w:rPr>
          <w:b/>
        </w:rPr>
      </w:pPr>
      <w:r>
        <w:rPr>
          <w:b/>
        </w:rPr>
        <w:br w:type="page"/>
      </w:r>
    </w:p>
    <w:p w14:paraId="24F3649E" w14:textId="77777777" w:rsidR="00B53A7C" w:rsidRPr="00316C57" w:rsidRDefault="00B53A7C">
      <w:pPr>
        <w:rPr>
          <w:b/>
        </w:rPr>
      </w:pPr>
      <w:r w:rsidRPr="00316C57">
        <w:rPr>
          <w:b/>
        </w:rPr>
        <w:lastRenderedPageBreak/>
        <w:t>Załącznik nr 1</w:t>
      </w:r>
    </w:p>
    <w:p w14:paraId="2867C416" w14:textId="77777777" w:rsidR="00B53A7C" w:rsidRDefault="00B53A7C"/>
    <w:tbl>
      <w:tblPr>
        <w:tblStyle w:val="Tabela-Siatka"/>
        <w:tblW w:w="9747" w:type="dxa"/>
        <w:tblLayout w:type="fixed"/>
        <w:tblLook w:val="04A0" w:firstRow="1" w:lastRow="0" w:firstColumn="1" w:lastColumn="0" w:noHBand="0" w:noVBand="1"/>
      </w:tblPr>
      <w:tblGrid>
        <w:gridCol w:w="675"/>
        <w:gridCol w:w="1134"/>
        <w:gridCol w:w="2835"/>
        <w:gridCol w:w="709"/>
        <w:gridCol w:w="1134"/>
        <w:gridCol w:w="1134"/>
        <w:gridCol w:w="992"/>
        <w:gridCol w:w="1134"/>
      </w:tblGrid>
      <w:tr w:rsidR="003C6ABF" w:rsidRPr="003C6ABF" w14:paraId="3914AA6F" w14:textId="77777777" w:rsidTr="003C6ABF">
        <w:tc>
          <w:tcPr>
            <w:tcW w:w="675" w:type="dxa"/>
            <w:shd w:val="clear" w:color="auto" w:fill="B2A1C7" w:themeFill="accent4" w:themeFillTint="99"/>
          </w:tcPr>
          <w:p w14:paraId="2FDA4CCC" w14:textId="77777777" w:rsidR="003C6ABF" w:rsidRPr="003C6ABF" w:rsidRDefault="003C6ABF" w:rsidP="00ED26B6">
            <w:pPr>
              <w:jc w:val="center"/>
              <w:rPr>
                <w:sz w:val="20"/>
              </w:rPr>
            </w:pPr>
          </w:p>
        </w:tc>
        <w:tc>
          <w:tcPr>
            <w:tcW w:w="1134" w:type="dxa"/>
            <w:shd w:val="clear" w:color="auto" w:fill="B2A1C7" w:themeFill="accent4" w:themeFillTint="99"/>
            <w:vAlign w:val="center"/>
          </w:tcPr>
          <w:p w14:paraId="64C0E88D"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Przedmiot</w:t>
            </w:r>
          </w:p>
        </w:tc>
        <w:tc>
          <w:tcPr>
            <w:tcW w:w="2835" w:type="dxa"/>
            <w:shd w:val="clear" w:color="auto" w:fill="B2A1C7" w:themeFill="accent4" w:themeFillTint="99"/>
            <w:vAlign w:val="center"/>
          </w:tcPr>
          <w:p w14:paraId="57A65D23"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Parametry</w:t>
            </w:r>
          </w:p>
        </w:tc>
        <w:tc>
          <w:tcPr>
            <w:tcW w:w="709" w:type="dxa"/>
            <w:shd w:val="clear" w:color="auto" w:fill="B2A1C7" w:themeFill="accent4" w:themeFillTint="99"/>
            <w:vAlign w:val="center"/>
          </w:tcPr>
          <w:p w14:paraId="244FE17B"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Ilość</w:t>
            </w:r>
          </w:p>
        </w:tc>
        <w:tc>
          <w:tcPr>
            <w:tcW w:w="1134" w:type="dxa"/>
            <w:shd w:val="clear" w:color="auto" w:fill="B2A1C7" w:themeFill="accent4" w:themeFillTint="99"/>
          </w:tcPr>
          <w:p w14:paraId="2789F664" w14:textId="77777777" w:rsidR="003C6ABF" w:rsidRPr="003C6ABF" w:rsidRDefault="003C6ABF" w:rsidP="00ED26B6">
            <w:pPr>
              <w:jc w:val="center"/>
              <w:rPr>
                <w:rFonts w:ascii="Calibri" w:hAnsi="Calibri" w:cs="Calibri"/>
                <w:color w:val="000000"/>
                <w:sz w:val="20"/>
              </w:rPr>
            </w:pPr>
            <w:r>
              <w:rPr>
                <w:rFonts w:ascii="Calibri" w:hAnsi="Calibri" w:cs="Calibri"/>
                <w:color w:val="000000"/>
                <w:sz w:val="20"/>
              </w:rPr>
              <w:br/>
              <w:t>Model</w:t>
            </w:r>
          </w:p>
        </w:tc>
        <w:tc>
          <w:tcPr>
            <w:tcW w:w="1134" w:type="dxa"/>
            <w:shd w:val="clear" w:color="auto" w:fill="B2A1C7" w:themeFill="accent4" w:themeFillTint="99"/>
          </w:tcPr>
          <w:p w14:paraId="72BE1179" w14:textId="77777777" w:rsidR="003C6ABF" w:rsidRPr="003C6ABF" w:rsidRDefault="003C6ABF" w:rsidP="003C6ABF">
            <w:pPr>
              <w:jc w:val="center"/>
              <w:rPr>
                <w:rFonts w:ascii="Calibri" w:hAnsi="Calibri" w:cs="Calibri"/>
                <w:color w:val="000000"/>
                <w:sz w:val="20"/>
              </w:rPr>
            </w:pPr>
            <w:r>
              <w:rPr>
                <w:rFonts w:ascii="Calibri" w:hAnsi="Calibri" w:cs="Calibri"/>
                <w:color w:val="000000"/>
                <w:sz w:val="20"/>
              </w:rPr>
              <w:br/>
              <w:t>Producent</w:t>
            </w:r>
          </w:p>
        </w:tc>
        <w:tc>
          <w:tcPr>
            <w:tcW w:w="992" w:type="dxa"/>
            <w:shd w:val="clear" w:color="auto" w:fill="B2A1C7" w:themeFill="accent4" w:themeFillTint="99"/>
          </w:tcPr>
          <w:p w14:paraId="00B1432D" w14:textId="77777777" w:rsidR="003C6ABF" w:rsidRPr="003C6ABF" w:rsidRDefault="003C6ABF" w:rsidP="003C6ABF">
            <w:pPr>
              <w:jc w:val="center"/>
              <w:rPr>
                <w:rFonts w:ascii="Calibri" w:hAnsi="Calibri" w:cs="Calibri"/>
                <w:color w:val="000000"/>
                <w:sz w:val="20"/>
              </w:rPr>
            </w:pPr>
            <w:r>
              <w:rPr>
                <w:rFonts w:ascii="Calibri" w:hAnsi="Calibri" w:cs="Calibri"/>
                <w:color w:val="000000"/>
                <w:sz w:val="20"/>
              </w:rPr>
              <w:t>Cena jednostkowa</w:t>
            </w:r>
          </w:p>
        </w:tc>
        <w:tc>
          <w:tcPr>
            <w:tcW w:w="1134" w:type="dxa"/>
            <w:shd w:val="clear" w:color="auto" w:fill="B2A1C7" w:themeFill="accent4" w:themeFillTint="99"/>
          </w:tcPr>
          <w:p w14:paraId="2B6ABE56"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Cena całkowita</w:t>
            </w:r>
          </w:p>
        </w:tc>
      </w:tr>
      <w:tr w:rsidR="003C6ABF" w:rsidRPr="003C6ABF" w14:paraId="2B81C5D2" w14:textId="77777777" w:rsidTr="003C6ABF">
        <w:tc>
          <w:tcPr>
            <w:tcW w:w="675" w:type="dxa"/>
          </w:tcPr>
          <w:p w14:paraId="68DB2459"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3A0E5F85"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Gitara klasyczna</w:t>
            </w:r>
          </w:p>
        </w:tc>
        <w:tc>
          <w:tcPr>
            <w:tcW w:w="2835" w:type="dxa"/>
            <w:vAlign w:val="center"/>
          </w:tcPr>
          <w:p w14:paraId="54734E74"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Płyta wierzchnia: Świerk</w:t>
            </w:r>
            <w:r w:rsidRPr="003C6ABF">
              <w:rPr>
                <w:rFonts w:ascii="Calibri" w:hAnsi="Calibri" w:cs="Calibri"/>
                <w:color w:val="000000"/>
                <w:sz w:val="20"/>
              </w:rPr>
              <w:br/>
              <w:t xml:space="preserve">Tył i boki: </w:t>
            </w:r>
            <w:proofErr w:type="spellStart"/>
            <w:r w:rsidRPr="003C6ABF">
              <w:rPr>
                <w:rFonts w:ascii="Calibri" w:hAnsi="Calibri" w:cs="Calibri"/>
                <w:color w:val="000000"/>
                <w:sz w:val="20"/>
              </w:rPr>
              <w:t>Meranti</w:t>
            </w:r>
            <w:proofErr w:type="spellEnd"/>
            <w:r w:rsidRPr="003C6ABF">
              <w:rPr>
                <w:rFonts w:ascii="Calibri" w:hAnsi="Calibri" w:cs="Calibri"/>
                <w:color w:val="000000"/>
                <w:sz w:val="20"/>
              </w:rPr>
              <w:br/>
              <w:t xml:space="preserve">Szyjka: </w:t>
            </w:r>
            <w:proofErr w:type="spellStart"/>
            <w:r w:rsidRPr="003C6ABF">
              <w:rPr>
                <w:rFonts w:ascii="Calibri" w:hAnsi="Calibri" w:cs="Calibri"/>
                <w:color w:val="000000"/>
                <w:sz w:val="20"/>
              </w:rPr>
              <w:t>Nato</w:t>
            </w:r>
            <w:proofErr w:type="spellEnd"/>
            <w:r w:rsidRPr="003C6ABF">
              <w:rPr>
                <w:rFonts w:ascii="Calibri" w:hAnsi="Calibri" w:cs="Calibri"/>
                <w:color w:val="000000"/>
                <w:sz w:val="20"/>
              </w:rPr>
              <w:br/>
              <w:t>Podstrunnica: Palisander</w:t>
            </w:r>
            <w:r w:rsidRPr="003C6ABF">
              <w:rPr>
                <w:rFonts w:ascii="Calibri" w:hAnsi="Calibri" w:cs="Calibri"/>
                <w:color w:val="000000"/>
                <w:sz w:val="20"/>
              </w:rPr>
              <w:br/>
              <w:t>Mostek: Palisander</w:t>
            </w:r>
            <w:r w:rsidRPr="003C6ABF">
              <w:rPr>
                <w:rFonts w:ascii="Calibri" w:hAnsi="Calibri" w:cs="Calibri"/>
                <w:color w:val="000000"/>
                <w:sz w:val="20"/>
              </w:rPr>
              <w:br/>
              <w:t>Menzura: 650 mm</w:t>
            </w:r>
            <w:r w:rsidRPr="003C6ABF">
              <w:rPr>
                <w:rFonts w:ascii="Calibri" w:hAnsi="Calibri" w:cs="Calibri"/>
                <w:color w:val="000000"/>
                <w:sz w:val="20"/>
              </w:rPr>
              <w:br/>
              <w:t>Rozmiar: 4/4</w:t>
            </w:r>
            <w:r w:rsidRPr="003C6ABF">
              <w:rPr>
                <w:rFonts w:ascii="Calibri" w:hAnsi="Calibri" w:cs="Calibri"/>
                <w:color w:val="000000"/>
                <w:sz w:val="20"/>
              </w:rPr>
              <w:br/>
              <w:t>Mechanika: Chromowana</w:t>
            </w:r>
            <w:r w:rsidRPr="003C6ABF">
              <w:rPr>
                <w:rFonts w:ascii="Calibri" w:hAnsi="Calibri" w:cs="Calibri"/>
                <w:color w:val="000000"/>
                <w:sz w:val="20"/>
              </w:rPr>
              <w:br/>
              <w:t>Wykończenia: Naturalne</w:t>
            </w:r>
          </w:p>
        </w:tc>
        <w:tc>
          <w:tcPr>
            <w:tcW w:w="709" w:type="dxa"/>
            <w:vAlign w:val="center"/>
          </w:tcPr>
          <w:p w14:paraId="66958983"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8</w:t>
            </w:r>
          </w:p>
        </w:tc>
        <w:tc>
          <w:tcPr>
            <w:tcW w:w="1134" w:type="dxa"/>
          </w:tcPr>
          <w:p w14:paraId="11C94A79" w14:textId="77777777" w:rsidR="003C6ABF" w:rsidRPr="003C6ABF" w:rsidRDefault="003C6ABF" w:rsidP="00ED26B6">
            <w:pPr>
              <w:jc w:val="center"/>
              <w:rPr>
                <w:rFonts w:ascii="Calibri" w:hAnsi="Calibri" w:cs="Calibri"/>
                <w:color w:val="000000"/>
                <w:sz w:val="20"/>
              </w:rPr>
            </w:pPr>
          </w:p>
        </w:tc>
        <w:tc>
          <w:tcPr>
            <w:tcW w:w="1134" w:type="dxa"/>
          </w:tcPr>
          <w:p w14:paraId="723ABC4D" w14:textId="77777777" w:rsidR="003C6ABF" w:rsidRPr="003C6ABF" w:rsidRDefault="003C6ABF" w:rsidP="00ED26B6">
            <w:pPr>
              <w:jc w:val="center"/>
              <w:rPr>
                <w:rFonts w:ascii="Calibri" w:hAnsi="Calibri" w:cs="Calibri"/>
                <w:color w:val="000000"/>
                <w:sz w:val="20"/>
              </w:rPr>
            </w:pPr>
          </w:p>
        </w:tc>
        <w:tc>
          <w:tcPr>
            <w:tcW w:w="992" w:type="dxa"/>
          </w:tcPr>
          <w:p w14:paraId="5256C697" w14:textId="77777777" w:rsidR="003C6ABF" w:rsidRPr="003C6ABF" w:rsidRDefault="003C6ABF" w:rsidP="00ED26B6">
            <w:pPr>
              <w:jc w:val="center"/>
              <w:rPr>
                <w:rFonts w:ascii="Calibri" w:hAnsi="Calibri" w:cs="Calibri"/>
                <w:color w:val="000000"/>
                <w:sz w:val="20"/>
              </w:rPr>
            </w:pPr>
          </w:p>
        </w:tc>
        <w:tc>
          <w:tcPr>
            <w:tcW w:w="1134" w:type="dxa"/>
          </w:tcPr>
          <w:p w14:paraId="660D68FE" w14:textId="77777777" w:rsidR="003C6ABF" w:rsidRPr="003C6ABF" w:rsidRDefault="003C6ABF" w:rsidP="00ED26B6">
            <w:pPr>
              <w:jc w:val="center"/>
              <w:rPr>
                <w:rFonts w:ascii="Calibri" w:hAnsi="Calibri" w:cs="Calibri"/>
                <w:color w:val="000000"/>
                <w:sz w:val="20"/>
              </w:rPr>
            </w:pPr>
          </w:p>
        </w:tc>
      </w:tr>
      <w:tr w:rsidR="003C6ABF" w:rsidRPr="003C6ABF" w14:paraId="3F67D8C7" w14:textId="77777777" w:rsidTr="003C6ABF">
        <w:tc>
          <w:tcPr>
            <w:tcW w:w="675" w:type="dxa"/>
          </w:tcPr>
          <w:p w14:paraId="2C8ED232"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7E2297E2"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Gitara Elektro-Akustyczna</w:t>
            </w:r>
          </w:p>
        </w:tc>
        <w:tc>
          <w:tcPr>
            <w:tcW w:w="2835" w:type="dxa"/>
            <w:vAlign w:val="center"/>
          </w:tcPr>
          <w:p w14:paraId="1029C37F"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Korpus: </w:t>
            </w:r>
            <w:proofErr w:type="spellStart"/>
            <w:r w:rsidRPr="003C6ABF">
              <w:rPr>
                <w:rFonts w:ascii="Calibri" w:hAnsi="Calibri" w:cs="Calibri"/>
                <w:color w:val="000000"/>
                <w:sz w:val="20"/>
              </w:rPr>
              <w:t>Dreadnought</w:t>
            </w:r>
            <w:proofErr w:type="spellEnd"/>
            <w:r w:rsidRPr="003C6ABF">
              <w:rPr>
                <w:rFonts w:ascii="Calibri" w:hAnsi="Calibri" w:cs="Calibri"/>
                <w:color w:val="000000"/>
                <w:sz w:val="20"/>
              </w:rPr>
              <w:br/>
              <w:t>Płyta wierzchnia: Lity Cedr</w:t>
            </w:r>
            <w:r w:rsidRPr="003C6ABF">
              <w:rPr>
                <w:rFonts w:ascii="Calibri" w:hAnsi="Calibri" w:cs="Calibri"/>
                <w:color w:val="000000"/>
                <w:sz w:val="20"/>
              </w:rPr>
              <w:br/>
              <w:t>Boki i tył: laminowany mahoń</w:t>
            </w:r>
            <w:r w:rsidRPr="003C6ABF">
              <w:rPr>
                <w:rFonts w:ascii="Calibri" w:hAnsi="Calibri" w:cs="Calibri"/>
                <w:color w:val="000000"/>
                <w:sz w:val="20"/>
              </w:rPr>
              <w:br/>
              <w:t>Gryf: Mahoń</w:t>
            </w:r>
            <w:r w:rsidRPr="003C6ABF">
              <w:rPr>
                <w:rFonts w:ascii="Calibri" w:hAnsi="Calibri" w:cs="Calibri"/>
                <w:color w:val="000000"/>
                <w:sz w:val="20"/>
              </w:rPr>
              <w:br/>
              <w:t>Podstrunnica: Heban</w:t>
            </w:r>
            <w:r w:rsidRPr="003C6ABF">
              <w:rPr>
                <w:rFonts w:ascii="Calibri" w:hAnsi="Calibri" w:cs="Calibri"/>
                <w:color w:val="000000"/>
                <w:sz w:val="20"/>
              </w:rPr>
              <w:br/>
              <w:t xml:space="preserve">Przetwornik: typu L.R. </w:t>
            </w:r>
            <w:proofErr w:type="spellStart"/>
            <w:r w:rsidRPr="003C6ABF">
              <w:rPr>
                <w:rFonts w:ascii="Calibri" w:hAnsi="Calibri" w:cs="Calibri"/>
                <w:color w:val="000000"/>
                <w:sz w:val="20"/>
              </w:rPr>
              <w:t>BaggsElemant</w:t>
            </w:r>
            <w:proofErr w:type="spellEnd"/>
            <w:r w:rsidRPr="003C6ABF">
              <w:rPr>
                <w:rFonts w:ascii="Calibri" w:hAnsi="Calibri" w:cs="Calibri"/>
                <w:color w:val="000000"/>
                <w:sz w:val="20"/>
              </w:rPr>
              <w:t xml:space="preserve"> Active System</w:t>
            </w:r>
            <w:r w:rsidRPr="003C6ABF">
              <w:rPr>
                <w:rFonts w:ascii="Calibri" w:hAnsi="Calibri" w:cs="Calibri"/>
                <w:color w:val="000000"/>
                <w:sz w:val="20"/>
              </w:rPr>
              <w:br/>
              <w:t xml:space="preserve">Klucze:  typu </w:t>
            </w:r>
            <w:proofErr w:type="spellStart"/>
            <w:r w:rsidRPr="003C6ABF">
              <w:rPr>
                <w:rFonts w:ascii="Calibri" w:hAnsi="Calibri" w:cs="Calibri"/>
                <w:color w:val="000000"/>
                <w:sz w:val="20"/>
              </w:rPr>
              <w:t>Dowina</w:t>
            </w:r>
            <w:proofErr w:type="spellEnd"/>
            <w:r w:rsidRPr="003C6ABF">
              <w:rPr>
                <w:rFonts w:ascii="Calibri" w:hAnsi="Calibri" w:cs="Calibri"/>
                <w:color w:val="000000"/>
                <w:sz w:val="20"/>
              </w:rPr>
              <w:t xml:space="preserve"> Chrome odlewane</w:t>
            </w:r>
            <w:r w:rsidRPr="003C6ABF">
              <w:rPr>
                <w:rFonts w:ascii="Calibri" w:hAnsi="Calibri" w:cs="Calibri"/>
                <w:color w:val="000000"/>
                <w:sz w:val="20"/>
              </w:rPr>
              <w:br/>
              <w:t xml:space="preserve">Struny: typu </w:t>
            </w:r>
            <w:proofErr w:type="spellStart"/>
            <w:r w:rsidRPr="003C6ABF">
              <w:rPr>
                <w:rFonts w:ascii="Calibri" w:hAnsi="Calibri" w:cs="Calibri"/>
                <w:color w:val="000000"/>
                <w:sz w:val="20"/>
              </w:rPr>
              <w:t>D'Addario</w:t>
            </w:r>
            <w:proofErr w:type="spellEnd"/>
            <w:r w:rsidRPr="003C6ABF">
              <w:rPr>
                <w:rFonts w:ascii="Calibri" w:hAnsi="Calibri" w:cs="Calibri"/>
                <w:color w:val="000000"/>
                <w:sz w:val="20"/>
              </w:rPr>
              <w:t xml:space="preserve"> EXP</w:t>
            </w:r>
            <w:r w:rsidRPr="003C6ABF">
              <w:rPr>
                <w:rFonts w:ascii="Calibri" w:hAnsi="Calibri" w:cs="Calibri"/>
                <w:color w:val="000000"/>
                <w:sz w:val="20"/>
              </w:rPr>
              <w:br/>
              <w:t xml:space="preserve">Kolor: Natural, Open </w:t>
            </w:r>
            <w:proofErr w:type="spellStart"/>
            <w:r w:rsidRPr="003C6ABF">
              <w:rPr>
                <w:rFonts w:ascii="Calibri" w:hAnsi="Calibri" w:cs="Calibri"/>
                <w:color w:val="000000"/>
                <w:sz w:val="20"/>
              </w:rPr>
              <w:t>Pores</w:t>
            </w:r>
            <w:proofErr w:type="spellEnd"/>
          </w:p>
        </w:tc>
        <w:tc>
          <w:tcPr>
            <w:tcW w:w="709" w:type="dxa"/>
            <w:vAlign w:val="center"/>
          </w:tcPr>
          <w:p w14:paraId="2D3DA57F"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14:paraId="3102C21E" w14:textId="77777777" w:rsidR="003C6ABF" w:rsidRPr="003C6ABF" w:rsidRDefault="003C6ABF" w:rsidP="00ED26B6">
            <w:pPr>
              <w:jc w:val="center"/>
              <w:rPr>
                <w:rFonts w:ascii="Calibri" w:hAnsi="Calibri" w:cs="Calibri"/>
                <w:color w:val="000000"/>
                <w:sz w:val="20"/>
              </w:rPr>
            </w:pPr>
          </w:p>
        </w:tc>
        <w:tc>
          <w:tcPr>
            <w:tcW w:w="1134" w:type="dxa"/>
          </w:tcPr>
          <w:p w14:paraId="51DDCF97" w14:textId="77777777" w:rsidR="003C6ABF" w:rsidRPr="003C6ABF" w:rsidRDefault="003C6ABF" w:rsidP="00ED26B6">
            <w:pPr>
              <w:jc w:val="center"/>
              <w:rPr>
                <w:rFonts w:ascii="Calibri" w:hAnsi="Calibri" w:cs="Calibri"/>
                <w:color w:val="000000"/>
                <w:sz w:val="20"/>
              </w:rPr>
            </w:pPr>
          </w:p>
        </w:tc>
        <w:tc>
          <w:tcPr>
            <w:tcW w:w="992" w:type="dxa"/>
          </w:tcPr>
          <w:p w14:paraId="4571B3C4" w14:textId="77777777" w:rsidR="003C6ABF" w:rsidRPr="003C6ABF" w:rsidRDefault="003C6ABF" w:rsidP="00ED26B6">
            <w:pPr>
              <w:jc w:val="center"/>
              <w:rPr>
                <w:rFonts w:ascii="Calibri" w:hAnsi="Calibri" w:cs="Calibri"/>
                <w:color w:val="000000"/>
                <w:sz w:val="20"/>
              </w:rPr>
            </w:pPr>
          </w:p>
        </w:tc>
        <w:tc>
          <w:tcPr>
            <w:tcW w:w="1134" w:type="dxa"/>
          </w:tcPr>
          <w:p w14:paraId="360A2CDD" w14:textId="77777777" w:rsidR="003C6ABF" w:rsidRPr="003C6ABF" w:rsidRDefault="003C6ABF" w:rsidP="00ED26B6">
            <w:pPr>
              <w:jc w:val="center"/>
              <w:rPr>
                <w:rFonts w:ascii="Calibri" w:hAnsi="Calibri" w:cs="Calibri"/>
                <w:color w:val="000000"/>
                <w:sz w:val="20"/>
              </w:rPr>
            </w:pPr>
          </w:p>
        </w:tc>
      </w:tr>
      <w:tr w:rsidR="003C6ABF" w:rsidRPr="003C6ABF" w14:paraId="71D0FEC6" w14:textId="77777777" w:rsidTr="003C6ABF">
        <w:tc>
          <w:tcPr>
            <w:tcW w:w="675" w:type="dxa"/>
          </w:tcPr>
          <w:p w14:paraId="0DF41081"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6729DFE8"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STRUNY DO GITARY KLASYCZNEJ</w:t>
            </w:r>
          </w:p>
        </w:tc>
        <w:tc>
          <w:tcPr>
            <w:tcW w:w="2835" w:type="dxa"/>
            <w:vAlign w:val="center"/>
          </w:tcPr>
          <w:p w14:paraId="4C7FA637"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Profesjonalne struny do gitary klasycznej.</w:t>
            </w:r>
            <w:r w:rsidRPr="003C6ABF">
              <w:rPr>
                <w:rFonts w:ascii="Calibri" w:hAnsi="Calibri" w:cs="Calibri"/>
                <w:color w:val="000000"/>
                <w:sz w:val="20"/>
              </w:rPr>
              <w:br/>
              <w:t>Struny nylonowe (najwyższa jakość)</w:t>
            </w:r>
            <w:r w:rsidRPr="003C6ABF">
              <w:rPr>
                <w:rFonts w:ascii="Calibri" w:hAnsi="Calibri" w:cs="Calibri"/>
                <w:color w:val="000000"/>
                <w:sz w:val="20"/>
              </w:rPr>
              <w:br/>
              <w:t>Struny basowe pozłacane 24-karatowym złotem</w:t>
            </w:r>
            <w:r w:rsidRPr="003C6ABF">
              <w:rPr>
                <w:rFonts w:ascii="Calibri" w:hAnsi="Calibri" w:cs="Calibri"/>
                <w:color w:val="000000"/>
                <w:sz w:val="20"/>
              </w:rPr>
              <w:br/>
              <w:t>Struny nowe</w:t>
            </w:r>
            <w:r w:rsidRPr="003C6ABF">
              <w:rPr>
                <w:rFonts w:ascii="Calibri" w:hAnsi="Calibri" w:cs="Calibri"/>
                <w:color w:val="000000"/>
                <w:sz w:val="20"/>
              </w:rPr>
              <w:br/>
              <w:t>Do gitary klasycznej</w:t>
            </w:r>
            <w:r w:rsidRPr="003C6ABF">
              <w:rPr>
                <w:rFonts w:ascii="Calibri" w:hAnsi="Calibri" w:cs="Calibri"/>
                <w:color w:val="000000"/>
                <w:sz w:val="20"/>
              </w:rPr>
              <w:br/>
              <w:t>Komplet strun</w:t>
            </w:r>
            <w:r w:rsidRPr="003C6ABF">
              <w:rPr>
                <w:rFonts w:ascii="Calibri" w:hAnsi="Calibri" w:cs="Calibri"/>
                <w:color w:val="000000"/>
                <w:sz w:val="20"/>
              </w:rPr>
              <w:br/>
            </w:r>
            <w:r w:rsidRPr="003C6ABF">
              <w:rPr>
                <w:rFonts w:ascii="Calibri" w:hAnsi="Calibri" w:cs="Calibri"/>
                <w:color w:val="000000"/>
                <w:sz w:val="20"/>
              </w:rPr>
              <w:br/>
              <w:t>E1</w:t>
            </w:r>
            <w:r w:rsidRPr="003C6ABF">
              <w:rPr>
                <w:rFonts w:ascii="Calibri" w:hAnsi="Calibri" w:cs="Calibri"/>
                <w:color w:val="000000"/>
                <w:sz w:val="20"/>
              </w:rPr>
              <w:br/>
              <w:t>B2</w:t>
            </w:r>
            <w:r w:rsidRPr="003C6ABF">
              <w:rPr>
                <w:rFonts w:ascii="Calibri" w:hAnsi="Calibri" w:cs="Calibri"/>
                <w:color w:val="000000"/>
                <w:sz w:val="20"/>
              </w:rPr>
              <w:br/>
              <w:t>G3</w:t>
            </w:r>
            <w:r w:rsidRPr="003C6ABF">
              <w:rPr>
                <w:rFonts w:ascii="Calibri" w:hAnsi="Calibri" w:cs="Calibri"/>
                <w:color w:val="000000"/>
                <w:sz w:val="20"/>
              </w:rPr>
              <w:br/>
              <w:t>D4</w:t>
            </w:r>
            <w:r w:rsidRPr="003C6ABF">
              <w:rPr>
                <w:rFonts w:ascii="Calibri" w:hAnsi="Calibri" w:cs="Calibri"/>
                <w:color w:val="000000"/>
                <w:sz w:val="20"/>
              </w:rPr>
              <w:br/>
              <w:t>A5</w:t>
            </w:r>
            <w:r w:rsidRPr="003C6ABF">
              <w:rPr>
                <w:rFonts w:ascii="Calibri" w:hAnsi="Calibri" w:cs="Calibri"/>
                <w:color w:val="000000"/>
                <w:sz w:val="20"/>
              </w:rPr>
              <w:br/>
              <w:t>E6</w:t>
            </w:r>
          </w:p>
        </w:tc>
        <w:tc>
          <w:tcPr>
            <w:tcW w:w="709" w:type="dxa"/>
            <w:vAlign w:val="center"/>
          </w:tcPr>
          <w:p w14:paraId="58186B23"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14:paraId="3BD311C8" w14:textId="77777777" w:rsidR="003C6ABF" w:rsidRPr="003C6ABF" w:rsidRDefault="003C6ABF" w:rsidP="00ED26B6">
            <w:pPr>
              <w:jc w:val="center"/>
              <w:rPr>
                <w:rFonts w:ascii="Calibri" w:hAnsi="Calibri" w:cs="Calibri"/>
                <w:color w:val="000000"/>
                <w:sz w:val="20"/>
              </w:rPr>
            </w:pPr>
          </w:p>
        </w:tc>
        <w:tc>
          <w:tcPr>
            <w:tcW w:w="1134" w:type="dxa"/>
          </w:tcPr>
          <w:p w14:paraId="2B5DE6FF" w14:textId="77777777" w:rsidR="003C6ABF" w:rsidRPr="003C6ABF" w:rsidRDefault="003C6ABF" w:rsidP="00ED26B6">
            <w:pPr>
              <w:jc w:val="center"/>
              <w:rPr>
                <w:rFonts w:ascii="Calibri" w:hAnsi="Calibri" w:cs="Calibri"/>
                <w:color w:val="000000"/>
                <w:sz w:val="20"/>
              </w:rPr>
            </w:pPr>
          </w:p>
        </w:tc>
        <w:tc>
          <w:tcPr>
            <w:tcW w:w="992" w:type="dxa"/>
          </w:tcPr>
          <w:p w14:paraId="4C738719" w14:textId="77777777" w:rsidR="003C6ABF" w:rsidRPr="003C6ABF" w:rsidRDefault="003C6ABF" w:rsidP="00ED26B6">
            <w:pPr>
              <w:jc w:val="center"/>
              <w:rPr>
                <w:rFonts w:ascii="Calibri" w:hAnsi="Calibri" w:cs="Calibri"/>
                <w:color w:val="000000"/>
                <w:sz w:val="20"/>
              </w:rPr>
            </w:pPr>
          </w:p>
        </w:tc>
        <w:tc>
          <w:tcPr>
            <w:tcW w:w="1134" w:type="dxa"/>
          </w:tcPr>
          <w:p w14:paraId="0712A858" w14:textId="77777777" w:rsidR="003C6ABF" w:rsidRPr="003C6ABF" w:rsidRDefault="003C6ABF" w:rsidP="00ED26B6">
            <w:pPr>
              <w:jc w:val="center"/>
              <w:rPr>
                <w:rFonts w:ascii="Calibri" w:hAnsi="Calibri" w:cs="Calibri"/>
                <w:color w:val="000000"/>
                <w:sz w:val="20"/>
              </w:rPr>
            </w:pPr>
          </w:p>
        </w:tc>
      </w:tr>
      <w:tr w:rsidR="003C6ABF" w:rsidRPr="003C6ABF" w14:paraId="03942839" w14:textId="77777777" w:rsidTr="003C6ABF">
        <w:tc>
          <w:tcPr>
            <w:tcW w:w="675" w:type="dxa"/>
          </w:tcPr>
          <w:p w14:paraId="79CAE4B7"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77B54B2B"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Gitara Elektryczna</w:t>
            </w:r>
          </w:p>
        </w:tc>
        <w:tc>
          <w:tcPr>
            <w:tcW w:w="2835" w:type="dxa"/>
            <w:vAlign w:val="center"/>
          </w:tcPr>
          <w:p w14:paraId="0111B938"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Wykończenie nitrocelulozowe na wysoki połysk w kolorze "Bourbon </w:t>
            </w:r>
            <w:proofErr w:type="spellStart"/>
            <w:r w:rsidRPr="003C6ABF">
              <w:rPr>
                <w:rFonts w:ascii="Calibri" w:hAnsi="Calibri" w:cs="Calibri"/>
                <w:color w:val="000000"/>
                <w:sz w:val="20"/>
              </w:rPr>
              <w:t>Burst</w:t>
            </w:r>
            <w:proofErr w:type="spellEnd"/>
            <w:r w:rsidRPr="003C6ABF">
              <w:rPr>
                <w:rFonts w:ascii="Calibri" w:hAnsi="Calibri" w:cs="Calibri"/>
                <w:color w:val="000000"/>
                <w:sz w:val="20"/>
              </w:rPr>
              <w:t>".</w:t>
            </w:r>
            <w:r w:rsidRPr="003C6ABF">
              <w:rPr>
                <w:rFonts w:ascii="Calibri" w:hAnsi="Calibri" w:cs="Calibri"/>
                <w:color w:val="000000"/>
                <w:sz w:val="20"/>
              </w:rPr>
              <w:br/>
              <w:t>Konstrukcja szyjki o długości skali 24,75" (628 mm)</w:t>
            </w:r>
            <w:r w:rsidRPr="003C6ABF">
              <w:rPr>
                <w:rFonts w:ascii="Calibri" w:hAnsi="Calibri" w:cs="Calibri"/>
                <w:color w:val="000000"/>
                <w:sz w:val="20"/>
              </w:rPr>
              <w:br/>
              <w:t>Mahoniowy korpus bez odciążenia</w:t>
            </w:r>
            <w:r w:rsidRPr="003C6ABF">
              <w:rPr>
                <w:rFonts w:ascii="Calibri" w:hAnsi="Calibri" w:cs="Calibri"/>
                <w:color w:val="000000"/>
                <w:sz w:val="20"/>
              </w:rPr>
              <w:br/>
              <w:t>Top z klonu jakości AA</w:t>
            </w:r>
            <w:r w:rsidRPr="003C6ABF">
              <w:rPr>
                <w:rFonts w:ascii="Calibri" w:hAnsi="Calibri" w:cs="Calibri"/>
                <w:color w:val="000000"/>
                <w:sz w:val="20"/>
              </w:rPr>
              <w:br/>
              <w:t>Klejona mahoniowa szyjka</w:t>
            </w:r>
            <w:r w:rsidRPr="003C6ABF">
              <w:rPr>
                <w:rFonts w:ascii="Calibri" w:hAnsi="Calibri" w:cs="Calibri"/>
                <w:color w:val="000000"/>
                <w:sz w:val="20"/>
              </w:rPr>
              <w:br/>
              <w:t>Palisandrowa podstrunnica o 22 progach z trapezowymi inkrustacjami</w:t>
            </w:r>
            <w:r w:rsidRPr="003C6ABF">
              <w:rPr>
                <w:rFonts w:ascii="Calibri" w:hAnsi="Calibri" w:cs="Calibri"/>
                <w:color w:val="000000"/>
                <w:sz w:val="20"/>
              </w:rPr>
              <w:br/>
              <w:t>"Profil szyjki typu "</w:t>
            </w:r>
            <w:proofErr w:type="spellStart"/>
            <w:r w:rsidRPr="003C6ABF">
              <w:rPr>
                <w:rFonts w:ascii="Calibri" w:hAnsi="Calibri" w:cs="Calibri"/>
                <w:color w:val="000000"/>
                <w:sz w:val="20"/>
              </w:rPr>
              <w:t>Slim</w:t>
            </w:r>
            <w:proofErr w:type="spellEnd"/>
            <w:r w:rsidRPr="003C6ABF">
              <w:rPr>
                <w:rFonts w:ascii="Calibri" w:hAnsi="Calibri" w:cs="Calibri"/>
                <w:color w:val="000000"/>
                <w:sz w:val="20"/>
              </w:rPr>
              <w:t xml:space="preserve"> Taper</w:t>
            </w:r>
            <w:r w:rsidRPr="003C6ABF">
              <w:rPr>
                <w:rFonts w:ascii="Calibri" w:hAnsi="Calibri" w:cs="Calibri"/>
                <w:color w:val="000000"/>
                <w:sz w:val="20"/>
              </w:rPr>
              <w:br/>
            </w:r>
            <w:r w:rsidRPr="003C6ABF">
              <w:rPr>
                <w:rFonts w:ascii="Calibri" w:hAnsi="Calibri" w:cs="Calibri"/>
                <w:color w:val="000000"/>
                <w:sz w:val="20"/>
              </w:rPr>
              <w:lastRenderedPageBreak/>
              <w:t xml:space="preserve">Jeden  </w:t>
            </w:r>
            <w:proofErr w:type="spellStart"/>
            <w:r w:rsidRPr="003C6ABF">
              <w:rPr>
                <w:rFonts w:ascii="Calibri" w:hAnsi="Calibri" w:cs="Calibri"/>
                <w:color w:val="000000"/>
                <w:sz w:val="20"/>
              </w:rPr>
              <w:t>Burstbucker</w:t>
            </w:r>
            <w:proofErr w:type="spellEnd"/>
            <w:r w:rsidRPr="003C6ABF">
              <w:rPr>
                <w:rFonts w:ascii="Calibri" w:hAnsi="Calibri" w:cs="Calibri"/>
                <w:color w:val="000000"/>
                <w:sz w:val="20"/>
              </w:rPr>
              <w:t xml:space="preserve"> 61R </w:t>
            </w:r>
            <w:proofErr w:type="spellStart"/>
            <w:r w:rsidRPr="003C6ABF">
              <w:rPr>
                <w:rFonts w:ascii="Calibri" w:hAnsi="Calibri" w:cs="Calibri"/>
                <w:color w:val="000000"/>
                <w:sz w:val="20"/>
              </w:rPr>
              <w:t>Alnico</w:t>
            </w:r>
            <w:proofErr w:type="spellEnd"/>
            <w:r w:rsidRPr="003C6ABF">
              <w:rPr>
                <w:rFonts w:ascii="Calibri" w:hAnsi="Calibri" w:cs="Calibri"/>
                <w:color w:val="000000"/>
                <w:sz w:val="20"/>
              </w:rPr>
              <w:t xml:space="preserve"> V </w:t>
            </w:r>
            <w:proofErr w:type="spellStart"/>
            <w:r w:rsidRPr="003C6ABF">
              <w:rPr>
                <w:rFonts w:ascii="Calibri" w:hAnsi="Calibri" w:cs="Calibri"/>
                <w:color w:val="000000"/>
                <w:sz w:val="20"/>
              </w:rPr>
              <w:t>humbucker</w:t>
            </w:r>
            <w:proofErr w:type="spellEnd"/>
            <w:r w:rsidRPr="003C6ABF">
              <w:rPr>
                <w:rFonts w:ascii="Calibri" w:hAnsi="Calibri" w:cs="Calibri"/>
                <w:color w:val="000000"/>
                <w:sz w:val="20"/>
              </w:rPr>
              <w:t xml:space="preserve"> w pozycji szyjki</w:t>
            </w:r>
            <w:r w:rsidRPr="003C6ABF">
              <w:rPr>
                <w:rFonts w:ascii="Calibri" w:hAnsi="Calibri" w:cs="Calibri"/>
                <w:color w:val="000000"/>
                <w:sz w:val="20"/>
              </w:rPr>
              <w:br/>
              <w:t xml:space="preserve">Jeden  </w:t>
            </w:r>
            <w:proofErr w:type="spellStart"/>
            <w:r w:rsidRPr="003C6ABF">
              <w:rPr>
                <w:rFonts w:ascii="Calibri" w:hAnsi="Calibri" w:cs="Calibri"/>
                <w:color w:val="000000"/>
                <w:sz w:val="20"/>
              </w:rPr>
              <w:t>Burstbucker</w:t>
            </w:r>
            <w:proofErr w:type="spellEnd"/>
            <w:r w:rsidRPr="003C6ABF">
              <w:rPr>
                <w:rFonts w:ascii="Calibri" w:hAnsi="Calibri" w:cs="Calibri"/>
                <w:color w:val="000000"/>
                <w:sz w:val="20"/>
              </w:rPr>
              <w:t xml:space="preserve"> 61T </w:t>
            </w:r>
            <w:proofErr w:type="spellStart"/>
            <w:r w:rsidRPr="003C6ABF">
              <w:rPr>
                <w:rFonts w:ascii="Calibri" w:hAnsi="Calibri" w:cs="Calibri"/>
                <w:color w:val="000000"/>
                <w:sz w:val="20"/>
              </w:rPr>
              <w:t>Alnico</w:t>
            </w:r>
            <w:proofErr w:type="spellEnd"/>
            <w:r w:rsidRPr="003C6ABF">
              <w:rPr>
                <w:rFonts w:ascii="Calibri" w:hAnsi="Calibri" w:cs="Calibri"/>
                <w:color w:val="000000"/>
                <w:sz w:val="20"/>
              </w:rPr>
              <w:t xml:space="preserve"> V </w:t>
            </w:r>
            <w:proofErr w:type="spellStart"/>
            <w:r w:rsidRPr="003C6ABF">
              <w:rPr>
                <w:rFonts w:ascii="Calibri" w:hAnsi="Calibri" w:cs="Calibri"/>
                <w:color w:val="000000"/>
                <w:sz w:val="20"/>
              </w:rPr>
              <w:t>humbucker</w:t>
            </w:r>
            <w:proofErr w:type="spellEnd"/>
            <w:r w:rsidRPr="003C6ABF">
              <w:rPr>
                <w:rFonts w:ascii="Calibri" w:hAnsi="Calibri" w:cs="Calibri"/>
                <w:color w:val="000000"/>
                <w:sz w:val="20"/>
              </w:rPr>
              <w:t xml:space="preserve"> w pozycji przy mostku</w:t>
            </w:r>
            <w:r w:rsidRPr="003C6ABF">
              <w:rPr>
                <w:rFonts w:ascii="Calibri" w:hAnsi="Calibri" w:cs="Calibri"/>
                <w:color w:val="000000"/>
                <w:sz w:val="20"/>
              </w:rPr>
              <w:br/>
              <w:t>Ręcznie okablowany obwód z kondensatorami typu drop Orange</w:t>
            </w:r>
            <w:r w:rsidRPr="003C6ABF">
              <w:rPr>
                <w:rFonts w:ascii="Calibri" w:hAnsi="Calibri" w:cs="Calibri"/>
                <w:color w:val="000000"/>
                <w:sz w:val="20"/>
              </w:rPr>
              <w:br/>
              <w:t xml:space="preserve">Mostek ABR-1 </w:t>
            </w:r>
            <w:proofErr w:type="spellStart"/>
            <w:r w:rsidRPr="003C6ABF">
              <w:rPr>
                <w:rFonts w:ascii="Calibri" w:hAnsi="Calibri" w:cs="Calibri"/>
                <w:color w:val="000000"/>
                <w:sz w:val="20"/>
              </w:rPr>
              <w:t>Tune</w:t>
            </w:r>
            <w:proofErr w:type="spellEnd"/>
            <w:r w:rsidRPr="003C6ABF">
              <w:rPr>
                <w:rFonts w:ascii="Calibri" w:hAnsi="Calibri" w:cs="Calibri"/>
                <w:color w:val="000000"/>
                <w:sz w:val="20"/>
              </w:rPr>
              <w:t>-O-</w:t>
            </w:r>
            <w:proofErr w:type="spellStart"/>
            <w:r w:rsidRPr="003C6ABF">
              <w:rPr>
                <w:rFonts w:ascii="Calibri" w:hAnsi="Calibri" w:cs="Calibri"/>
                <w:color w:val="000000"/>
                <w:sz w:val="20"/>
              </w:rPr>
              <w:t>Matic</w:t>
            </w:r>
            <w:proofErr w:type="spellEnd"/>
            <w:r w:rsidRPr="003C6ABF">
              <w:rPr>
                <w:rFonts w:ascii="Calibri" w:hAnsi="Calibri" w:cs="Calibri"/>
                <w:color w:val="000000"/>
                <w:sz w:val="20"/>
              </w:rPr>
              <w:br/>
              <w:t xml:space="preserve">Stroik  </w:t>
            </w:r>
            <w:proofErr w:type="spellStart"/>
            <w:r w:rsidRPr="003C6ABF">
              <w:rPr>
                <w:rFonts w:ascii="Calibri" w:hAnsi="Calibri" w:cs="Calibri"/>
                <w:color w:val="000000"/>
                <w:sz w:val="20"/>
              </w:rPr>
              <w:t>Stopbar</w:t>
            </w:r>
            <w:proofErr w:type="spellEnd"/>
            <w:r w:rsidRPr="003C6ABF">
              <w:rPr>
                <w:rFonts w:ascii="Calibri" w:hAnsi="Calibri" w:cs="Calibri"/>
                <w:color w:val="000000"/>
                <w:sz w:val="20"/>
              </w:rPr>
              <w:t xml:space="preserve"> wykonany z końcówki strunnika</w:t>
            </w:r>
            <w:r w:rsidRPr="003C6ABF">
              <w:rPr>
                <w:rFonts w:ascii="Calibri" w:hAnsi="Calibri" w:cs="Calibri"/>
                <w:color w:val="000000"/>
                <w:sz w:val="20"/>
              </w:rPr>
              <w:br/>
              <w:t xml:space="preserve">Stroiki  </w:t>
            </w:r>
            <w:proofErr w:type="spellStart"/>
            <w:r w:rsidRPr="003C6ABF">
              <w:rPr>
                <w:rFonts w:ascii="Calibri" w:hAnsi="Calibri" w:cs="Calibri"/>
                <w:color w:val="000000"/>
                <w:sz w:val="20"/>
              </w:rPr>
              <w:t>Rotomatic</w:t>
            </w:r>
            <w:proofErr w:type="spellEnd"/>
            <w:r w:rsidRPr="003C6ABF">
              <w:rPr>
                <w:rFonts w:ascii="Calibri" w:hAnsi="Calibri" w:cs="Calibri"/>
                <w:color w:val="000000"/>
                <w:sz w:val="20"/>
              </w:rPr>
              <w:t xml:space="preserve"> z skrzydełkami </w:t>
            </w:r>
            <w:proofErr w:type="spellStart"/>
            <w:r w:rsidRPr="003C6ABF">
              <w:rPr>
                <w:rFonts w:ascii="Calibri" w:hAnsi="Calibri" w:cs="Calibri"/>
                <w:color w:val="000000"/>
                <w:sz w:val="20"/>
              </w:rPr>
              <w:t>Kidney</w:t>
            </w:r>
            <w:proofErr w:type="spellEnd"/>
            <w:r w:rsidRPr="003C6ABF">
              <w:rPr>
                <w:rFonts w:ascii="Calibri" w:hAnsi="Calibri" w:cs="Calibri"/>
                <w:color w:val="000000"/>
                <w:sz w:val="20"/>
              </w:rPr>
              <w:br/>
              <w:t>W komplecie futerał na gitarę</w:t>
            </w:r>
          </w:p>
        </w:tc>
        <w:tc>
          <w:tcPr>
            <w:tcW w:w="709" w:type="dxa"/>
            <w:vAlign w:val="center"/>
          </w:tcPr>
          <w:p w14:paraId="1FFB51EB"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14:paraId="07825D2C" w14:textId="77777777" w:rsidR="003C6ABF" w:rsidRPr="003C6ABF" w:rsidRDefault="003C6ABF" w:rsidP="00ED26B6">
            <w:pPr>
              <w:jc w:val="center"/>
              <w:rPr>
                <w:rFonts w:ascii="Calibri" w:hAnsi="Calibri" w:cs="Calibri"/>
                <w:color w:val="000000"/>
                <w:sz w:val="20"/>
              </w:rPr>
            </w:pPr>
          </w:p>
        </w:tc>
        <w:tc>
          <w:tcPr>
            <w:tcW w:w="1134" w:type="dxa"/>
          </w:tcPr>
          <w:p w14:paraId="2F3D13D3" w14:textId="77777777" w:rsidR="003C6ABF" w:rsidRPr="003C6ABF" w:rsidRDefault="003C6ABF" w:rsidP="00ED26B6">
            <w:pPr>
              <w:jc w:val="center"/>
              <w:rPr>
                <w:rFonts w:ascii="Calibri" w:hAnsi="Calibri" w:cs="Calibri"/>
                <w:color w:val="000000"/>
                <w:sz w:val="20"/>
              </w:rPr>
            </w:pPr>
          </w:p>
        </w:tc>
        <w:tc>
          <w:tcPr>
            <w:tcW w:w="992" w:type="dxa"/>
          </w:tcPr>
          <w:p w14:paraId="552E55A3" w14:textId="77777777" w:rsidR="003C6ABF" w:rsidRPr="003C6ABF" w:rsidRDefault="003C6ABF" w:rsidP="00ED26B6">
            <w:pPr>
              <w:jc w:val="center"/>
              <w:rPr>
                <w:rFonts w:ascii="Calibri" w:hAnsi="Calibri" w:cs="Calibri"/>
                <w:color w:val="000000"/>
                <w:sz w:val="20"/>
              </w:rPr>
            </w:pPr>
          </w:p>
        </w:tc>
        <w:tc>
          <w:tcPr>
            <w:tcW w:w="1134" w:type="dxa"/>
          </w:tcPr>
          <w:p w14:paraId="6D983773" w14:textId="77777777" w:rsidR="003C6ABF" w:rsidRPr="003C6ABF" w:rsidRDefault="003C6ABF" w:rsidP="00ED26B6">
            <w:pPr>
              <w:jc w:val="center"/>
              <w:rPr>
                <w:rFonts w:ascii="Calibri" w:hAnsi="Calibri" w:cs="Calibri"/>
                <w:color w:val="000000"/>
                <w:sz w:val="20"/>
              </w:rPr>
            </w:pPr>
          </w:p>
        </w:tc>
      </w:tr>
      <w:tr w:rsidR="003C6ABF" w:rsidRPr="003C6ABF" w14:paraId="3790122F" w14:textId="77777777" w:rsidTr="003C6ABF">
        <w:tc>
          <w:tcPr>
            <w:tcW w:w="675" w:type="dxa"/>
          </w:tcPr>
          <w:p w14:paraId="65D7C67B"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21E64A3B"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Wzmacniacz do gitary akustycznej</w:t>
            </w:r>
          </w:p>
        </w:tc>
        <w:tc>
          <w:tcPr>
            <w:tcW w:w="2835" w:type="dxa"/>
            <w:vAlign w:val="center"/>
          </w:tcPr>
          <w:p w14:paraId="1ABA8257"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technologia Tranzystorowa</w:t>
            </w:r>
            <w:r w:rsidRPr="003C6ABF">
              <w:rPr>
                <w:rFonts w:ascii="Calibri" w:hAnsi="Calibri" w:cs="Calibri"/>
                <w:color w:val="000000"/>
                <w:sz w:val="20"/>
              </w:rPr>
              <w:br/>
              <w:t>Moc RMS 60 W</w:t>
            </w:r>
            <w:r w:rsidRPr="003C6ABF">
              <w:rPr>
                <w:rFonts w:ascii="Calibri" w:hAnsi="Calibri" w:cs="Calibri"/>
                <w:color w:val="000000"/>
                <w:sz w:val="20"/>
              </w:rPr>
              <w:br/>
              <w:t xml:space="preserve">Głośnik 1 x 6,5" + </w:t>
            </w:r>
            <w:proofErr w:type="spellStart"/>
            <w:r w:rsidRPr="003C6ABF">
              <w:rPr>
                <w:rFonts w:ascii="Calibri" w:hAnsi="Calibri" w:cs="Calibri"/>
                <w:color w:val="000000"/>
                <w:sz w:val="20"/>
              </w:rPr>
              <w:t>tweeter</w:t>
            </w:r>
            <w:proofErr w:type="spellEnd"/>
            <w:r w:rsidRPr="003C6ABF">
              <w:rPr>
                <w:rFonts w:ascii="Calibri" w:hAnsi="Calibri" w:cs="Calibri"/>
                <w:color w:val="000000"/>
                <w:sz w:val="20"/>
              </w:rPr>
              <w:t xml:space="preserve"> 1"</w:t>
            </w:r>
            <w:r w:rsidRPr="003C6ABF">
              <w:rPr>
                <w:rFonts w:ascii="Calibri" w:hAnsi="Calibri" w:cs="Calibri"/>
                <w:color w:val="000000"/>
                <w:sz w:val="20"/>
              </w:rPr>
              <w:br/>
              <w:t>Kanały 2: mikrofonowy, gitarowy</w:t>
            </w:r>
            <w:r w:rsidRPr="003C6ABF">
              <w:rPr>
                <w:rFonts w:ascii="Calibri" w:hAnsi="Calibri" w:cs="Calibri"/>
                <w:color w:val="000000"/>
                <w:sz w:val="20"/>
              </w:rPr>
              <w:br/>
              <w:t xml:space="preserve">Kontrolery Kanał gitarowy: </w:t>
            </w:r>
            <w:proofErr w:type="spellStart"/>
            <w:r w:rsidRPr="003C6ABF">
              <w:rPr>
                <w:rFonts w:ascii="Calibri" w:hAnsi="Calibri" w:cs="Calibri"/>
                <w:color w:val="000000"/>
                <w:sz w:val="20"/>
              </w:rPr>
              <w:t>phase</w:t>
            </w:r>
            <w:proofErr w:type="spellEnd"/>
            <w:r w:rsidRPr="003C6ABF">
              <w:rPr>
                <w:rFonts w:ascii="Calibri" w:hAnsi="Calibri" w:cs="Calibri"/>
                <w:color w:val="000000"/>
                <w:sz w:val="20"/>
              </w:rPr>
              <w:t xml:space="preserve"> (on/off), </w:t>
            </w:r>
            <w:proofErr w:type="spellStart"/>
            <w:r w:rsidRPr="003C6ABF">
              <w:rPr>
                <w:rFonts w:ascii="Calibri" w:hAnsi="Calibri" w:cs="Calibri"/>
                <w:color w:val="000000"/>
                <w:sz w:val="20"/>
              </w:rPr>
              <w:t>gain</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low</w:t>
            </w:r>
            <w:proofErr w:type="spellEnd"/>
            <w:r w:rsidRPr="003C6ABF">
              <w:rPr>
                <w:rFonts w:ascii="Calibri" w:hAnsi="Calibri" w:cs="Calibri"/>
                <w:color w:val="000000"/>
                <w:sz w:val="20"/>
              </w:rPr>
              <w:t xml:space="preserve">, musiccenter.com.pl </w:t>
            </w:r>
            <w:proofErr w:type="spellStart"/>
            <w:r w:rsidRPr="003C6ABF">
              <w:rPr>
                <w:rFonts w:ascii="Calibri" w:hAnsi="Calibri" w:cs="Calibri"/>
                <w:color w:val="000000"/>
                <w:sz w:val="20"/>
              </w:rPr>
              <w:t>mid</w:t>
            </w:r>
            <w:proofErr w:type="spellEnd"/>
            <w:r w:rsidRPr="003C6ABF">
              <w:rPr>
                <w:rFonts w:ascii="Calibri" w:hAnsi="Calibri" w:cs="Calibri"/>
                <w:color w:val="000000"/>
                <w:sz w:val="20"/>
              </w:rPr>
              <w:t xml:space="preserve">, high, </w:t>
            </w:r>
            <w:proofErr w:type="spellStart"/>
            <w:r w:rsidRPr="003C6ABF">
              <w:rPr>
                <w:rFonts w:ascii="Calibri" w:hAnsi="Calibri" w:cs="Calibri"/>
                <w:color w:val="000000"/>
                <w:sz w:val="20"/>
              </w:rPr>
              <w:t>reverb</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chorus</w:t>
            </w:r>
            <w:proofErr w:type="spellEnd"/>
            <w:r w:rsidRPr="003C6ABF">
              <w:rPr>
                <w:rFonts w:ascii="Calibri" w:hAnsi="Calibri" w:cs="Calibri"/>
                <w:color w:val="000000"/>
                <w:sz w:val="20"/>
              </w:rPr>
              <w:br/>
              <w:t xml:space="preserve">Kanał mikrofonowy: </w:t>
            </w:r>
            <w:proofErr w:type="spellStart"/>
            <w:r w:rsidRPr="003C6ABF">
              <w:rPr>
                <w:rFonts w:ascii="Calibri" w:hAnsi="Calibri" w:cs="Calibri"/>
                <w:color w:val="000000"/>
                <w:sz w:val="20"/>
              </w:rPr>
              <w:t>gain</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low</w:t>
            </w:r>
            <w:proofErr w:type="spellEnd"/>
            <w:r w:rsidRPr="003C6ABF">
              <w:rPr>
                <w:rFonts w:ascii="Calibri" w:hAnsi="Calibri" w:cs="Calibri"/>
                <w:color w:val="000000"/>
                <w:sz w:val="20"/>
              </w:rPr>
              <w:t xml:space="preserve">, high, </w:t>
            </w:r>
            <w:proofErr w:type="spellStart"/>
            <w:r w:rsidRPr="003C6ABF">
              <w:rPr>
                <w:rFonts w:ascii="Calibri" w:hAnsi="Calibri" w:cs="Calibri"/>
                <w:color w:val="000000"/>
                <w:sz w:val="20"/>
              </w:rPr>
              <w:t>reverb</w:t>
            </w:r>
            <w:proofErr w:type="spellEnd"/>
            <w:r w:rsidRPr="003C6ABF">
              <w:rPr>
                <w:rFonts w:ascii="Calibri" w:hAnsi="Calibri" w:cs="Calibri"/>
                <w:color w:val="000000"/>
                <w:sz w:val="20"/>
              </w:rPr>
              <w:br/>
              <w:t xml:space="preserve">Master </w:t>
            </w:r>
            <w:proofErr w:type="spellStart"/>
            <w:r w:rsidRPr="003C6ABF">
              <w:rPr>
                <w:rFonts w:ascii="Calibri" w:hAnsi="Calibri" w:cs="Calibri"/>
                <w:color w:val="000000"/>
                <w:sz w:val="20"/>
              </w:rPr>
              <w:t>volume</w:t>
            </w:r>
            <w:proofErr w:type="spellEnd"/>
            <w:r w:rsidRPr="003C6ABF">
              <w:rPr>
                <w:rFonts w:ascii="Calibri" w:hAnsi="Calibri" w:cs="Calibri"/>
                <w:color w:val="000000"/>
                <w:sz w:val="20"/>
              </w:rPr>
              <w:br/>
              <w:t xml:space="preserve">Procesor efektów </w:t>
            </w:r>
            <w:proofErr w:type="spellStart"/>
            <w:r w:rsidRPr="003C6ABF">
              <w:rPr>
                <w:rFonts w:ascii="Calibri" w:hAnsi="Calibri" w:cs="Calibri"/>
                <w:color w:val="000000"/>
                <w:sz w:val="20"/>
              </w:rPr>
              <w:t>Reverb</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chorus</w:t>
            </w:r>
            <w:proofErr w:type="spellEnd"/>
            <w:r w:rsidRPr="003C6ABF">
              <w:rPr>
                <w:rFonts w:ascii="Calibri" w:hAnsi="Calibri" w:cs="Calibri"/>
                <w:color w:val="000000"/>
                <w:sz w:val="20"/>
              </w:rPr>
              <w:br/>
              <w:t xml:space="preserve">Dodatkowe dane Układ </w:t>
            </w:r>
            <w:proofErr w:type="spellStart"/>
            <w:r w:rsidRPr="003C6ABF">
              <w:rPr>
                <w:rFonts w:ascii="Calibri" w:hAnsi="Calibri" w:cs="Calibri"/>
                <w:color w:val="000000"/>
                <w:sz w:val="20"/>
              </w:rPr>
              <w:t>antysprzężeniowy</w:t>
            </w:r>
            <w:proofErr w:type="spellEnd"/>
            <w:r w:rsidRPr="003C6ABF">
              <w:rPr>
                <w:rFonts w:ascii="Calibri" w:hAnsi="Calibri" w:cs="Calibri"/>
                <w:color w:val="000000"/>
                <w:sz w:val="20"/>
              </w:rPr>
              <w:br/>
              <w:t>Bluetooth 4.0</w:t>
            </w:r>
            <w:r w:rsidRPr="003C6ABF">
              <w:rPr>
                <w:rFonts w:ascii="Calibri" w:hAnsi="Calibri" w:cs="Calibri"/>
                <w:color w:val="000000"/>
                <w:sz w:val="20"/>
              </w:rPr>
              <w:br/>
              <w:t xml:space="preserve">Złącza Wejście gitarowe: </w:t>
            </w:r>
            <w:proofErr w:type="spellStart"/>
            <w:r w:rsidRPr="003C6ABF">
              <w:rPr>
                <w:rFonts w:ascii="Calibri" w:hAnsi="Calibri" w:cs="Calibri"/>
                <w:color w:val="000000"/>
                <w:sz w:val="20"/>
              </w:rPr>
              <w:t>jack</w:t>
            </w:r>
            <w:proofErr w:type="spellEnd"/>
            <w:r w:rsidRPr="003C6ABF">
              <w:rPr>
                <w:rFonts w:ascii="Calibri" w:hAnsi="Calibri" w:cs="Calibri"/>
                <w:color w:val="000000"/>
                <w:sz w:val="20"/>
              </w:rPr>
              <w:br/>
              <w:t>Wejście musiccenter.com.pl mikrofonowe: XLR</w:t>
            </w:r>
            <w:r w:rsidRPr="003C6ABF">
              <w:rPr>
                <w:rFonts w:ascii="Calibri" w:hAnsi="Calibri" w:cs="Calibri"/>
                <w:color w:val="000000"/>
                <w:sz w:val="20"/>
              </w:rPr>
              <w:br/>
              <w:t xml:space="preserve">Wejście </w:t>
            </w:r>
            <w:proofErr w:type="spellStart"/>
            <w:r w:rsidRPr="003C6ABF">
              <w:rPr>
                <w:rFonts w:ascii="Calibri" w:hAnsi="Calibri" w:cs="Calibri"/>
                <w:color w:val="000000"/>
                <w:sz w:val="20"/>
              </w:rPr>
              <w:t>Aux</w:t>
            </w:r>
            <w:proofErr w:type="spellEnd"/>
            <w:r w:rsidRPr="003C6ABF">
              <w:rPr>
                <w:rFonts w:ascii="Calibri" w:hAnsi="Calibri" w:cs="Calibri"/>
                <w:color w:val="000000"/>
                <w:sz w:val="20"/>
              </w:rPr>
              <w:t xml:space="preserve">: mini </w:t>
            </w:r>
            <w:proofErr w:type="spellStart"/>
            <w:r w:rsidRPr="003C6ABF">
              <w:rPr>
                <w:rFonts w:ascii="Calibri" w:hAnsi="Calibri" w:cs="Calibri"/>
                <w:color w:val="000000"/>
                <w:sz w:val="20"/>
              </w:rPr>
              <w:t>jack</w:t>
            </w:r>
            <w:proofErr w:type="spellEnd"/>
            <w:r w:rsidRPr="003C6ABF">
              <w:rPr>
                <w:rFonts w:ascii="Calibri" w:hAnsi="Calibri" w:cs="Calibri"/>
                <w:color w:val="000000"/>
                <w:sz w:val="20"/>
              </w:rPr>
              <w:t xml:space="preserve"> lub </w:t>
            </w:r>
            <w:proofErr w:type="spellStart"/>
            <w:r w:rsidRPr="003C6ABF">
              <w:rPr>
                <w:rFonts w:ascii="Calibri" w:hAnsi="Calibri" w:cs="Calibri"/>
                <w:color w:val="000000"/>
                <w:sz w:val="20"/>
              </w:rPr>
              <w:t>jack</w:t>
            </w:r>
            <w:proofErr w:type="spellEnd"/>
            <w:r w:rsidRPr="003C6ABF">
              <w:rPr>
                <w:rFonts w:ascii="Calibri" w:hAnsi="Calibri" w:cs="Calibri"/>
                <w:color w:val="000000"/>
                <w:sz w:val="20"/>
              </w:rPr>
              <w:t xml:space="preserve"> stereo</w:t>
            </w:r>
            <w:r w:rsidRPr="003C6ABF">
              <w:rPr>
                <w:rFonts w:ascii="Calibri" w:hAnsi="Calibri" w:cs="Calibri"/>
                <w:color w:val="000000"/>
                <w:sz w:val="20"/>
              </w:rPr>
              <w:br/>
              <w:t>Wyjście liniowe MIX D. I. OUT: XLR</w:t>
            </w:r>
            <w:r w:rsidRPr="003C6ABF">
              <w:rPr>
                <w:rFonts w:ascii="Calibri" w:hAnsi="Calibri" w:cs="Calibri"/>
                <w:color w:val="000000"/>
                <w:sz w:val="20"/>
              </w:rPr>
              <w:br/>
              <w:t>Wymiary 305mm x 348mm x 246mm</w:t>
            </w:r>
            <w:r w:rsidRPr="003C6ABF">
              <w:rPr>
                <w:rFonts w:ascii="Calibri" w:hAnsi="Calibri" w:cs="Calibri"/>
                <w:color w:val="000000"/>
                <w:sz w:val="20"/>
              </w:rPr>
              <w:br/>
              <w:t>Waga 9,5 kg</w:t>
            </w:r>
          </w:p>
        </w:tc>
        <w:tc>
          <w:tcPr>
            <w:tcW w:w="709" w:type="dxa"/>
            <w:vAlign w:val="center"/>
          </w:tcPr>
          <w:p w14:paraId="00271355"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14:paraId="761D618B" w14:textId="77777777" w:rsidR="003C6ABF" w:rsidRPr="003C6ABF" w:rsidRDefault="003C6ABF" w:rsidP="00ED26B6">
            <w:pPr>
              <w:jc w:val="center"/>
              <w:rPr>
                <w:rFonts w:ascii="Calibri" w:hAnsi="Calibri" w:cs="Calibri"/>
                <w:color w:val="000000"/>
                <w:sz w:val="20"/>
              </w:rPr>
            </w:pPr>
          </w:p>
        </w:tc>
        <w:tc>
          <w:tcPr>
            <w:tcW w:w="1134" w:type="dxa"/>
          </w:tcPr>
          <w:p w14:paraId="6033FE24" w14:textId="77777777" w:rsidR="003C6ABF" w:rsidRPr="003C6ABF" w:rsidRDefault="003C6ABF" w:rsidP="00ED26B6">
            <w:pPr>
              <w:jc w:val="center"/>
              <w:rPr>
                <w:rFonts w:ascii="Calibri" w:hAnsi="Calibri" w:cs="Calibri"/>
                <w:color w:val="000000"/>
                <w:sz w:val="20"/>
              </w:rPr>
            </w:pPr>
          </w:p>
        </w:tc>
        <w:tc>
          <w:tcPr>
            <w:tcW w:w="992" w:type="dxa"/>
          </w:tcPr>
          <w:p w14:paraId="45A9A1D7" w14:textId="77777777" w:rsidR="003C6ABF" w:rsidRPr="003C6ABF" w:rsidRDefault="003C6ABF" w:rsidP="00ED26B6">
            <w:pPr>
              <w:jc w:val="center"/>
              <w:rPr>
                <w:rFonts w:ascii="Calibri" w:hAnsi="Calibri" w:cs="Calibri"/>
                <w:color w:val="000000"/>
                <w:sz w:val="20"/>
              </w:rPr>
            </w:pPr>
          </w:p>
        </w:tc>
        <w:tc>
          <w:tcPr>
            <w:tcW w:w="1134" w:type="dxa"/>
          </w:tcPr>
          <w:p w14:paraId="17B28B20" w14:textId="77777777" w:rsidR="003C6ABF" w:rsidRPr="003C6ABF" w:rsidRDefault="003C6ABF" w:rsidP="00ED26B6">
            <w:pPr>
              <w:jc w:val="center"/>
              <w:rPr>
                <w:rFonts w:ascii="Calibri" w:hAnsi="Calibri" w:cs="Calibri"/>
                <w:color w:val="000000"/>
                <w:sz w:val="20"/>
              </w:rPr>
            </w:pPr>
          </w:p>
        </w:tc>
      </w:tr>
      <w:tr w:rsidR="003C6ABF" w:rsidRPr="003C6ABF" w14:paraId="2104E6C9" w14:textId="77777777" w:rsidTr="003C6ABF">
        <w:tc>
          <w:tcPr>
            <w:tcW w:w="675" w:type="dxa"/>
          </w:tcPr>
          <w:p w14:paraId="2D165A76"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4D991BFC"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Wzmacniacz do instrumentów akustycznych</w:t>
            </w:r>
          </w:p>
        </w:tc>
        <w:tc>
          <w:tcPr>
            <w:tcW w:w="2835" w:type="dxa"/>
            <w:vAlign w:val="center"/>
          </w:tcPr>
          <w:p w14:paraId="05D37874"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Wzmacniacz 60W do instrumentów akustycznych</w:t>
            </w:r>
            <w:r w:rsidRPr="003C6ABF">
              <w:rPr>
                <w:rFonts w:ascii="Calibri" w:hAnsi="Calibri" w:cs="Calibri"/>
                <w:color w:val="000000"/>
                <w:sz w:val="20"/>
              </w:rPr>
              <w:br/>
              <w:t>Dwa kanały wejściowe (Kanał 1: wejście liniowe 1/4" z przełączaną czułością, Kanał 2: wejście mikrofonowo/liniowe - gniazdo XLR-1/4")</w:t>
            </w:r>
            <w:r w:rsidRPr="003C6ABF">
              <w:rPr>
                <w:rFonts w:ascii="Calibri" w:hAnsi="Calibri" w:cs="Calibri"/>
                <w:color w:val="000000"/>
                <w:sz w:val="20"/>
              </w:rPr>
              <w:br/>
              <w:t>Zasilanie Phantom na kanale 1</w:t>
            </w:r>
            <w:r w:rsidRPr="003C6ABF">
              <w:rPr>
                <w:rFonts w:ascii="Calibri" w:hAnsi="Calibri" w:cs="Calibri"/>
                <w:color w:val="000000"/>
                <w:sz w:val="20"/>
              </w:rPr>
              <w:br/>
              <w:t>Niezależna regulacja barwy dla każdego wejścia</w:t>
            </w:r>
            <w:r w:rsidRPr="003C6ABF">
              <w:rPr>
                <w:rFonts w:ascii="Calibri" w:hAnsi="Calibri" w:cs="Calibri"/>
                <w:color w:val="000000"/>
                <w:sz w:val="20"/>
              </w:rPr>
              <w:br/>
              <w:t xml:space="preserve">Wbudowany cyfrowy procesor efektów z dwoma ustawieniami: </w:t>
            </w:r>
            <w:proofErr w:type="spellStart"/>
            <w:r w:rsidRPr="003C6ABF">
              <w:rPr>
                <w:rFonts w:ascii="Calibri" w:hAnsi="Calibri" w:cs="Calibri"/>
                <w:color w:val="000000"/>
                <w:sz w:val="20"/>
              </w:rPr>
              <w:t>reverb</w:t>
            </w:r>
            <w:proofErr w:type="spellEnd"/>
            <w:r w:rsidRPr="003C6ABF">
              <w:rPr>
                <w:rFonts w:ascii="Calibri" w:hAnsi="Calibri" w:cs="Calibri"/>
                <w:color w:val="000000"/>
                <w:sz w:val="20"/>
              </w:rPr>
              <w:t xml:space="preserve"> lub </w:t>
            </w:r>
            <w:proofErr w:type="spellStart"/>
            <w:r w:rsidRPr="003C6ABF">
              <w:rPr>
                <w:rFonts w:ascii="Calibri" w:hAnsi="Calibri" w:cs="Calibri"/>
                <w:color w:val="000000"/>
                <w:sz w:val="20"/>
              </w:rPr>
              <w:t>delay</w:t>
            </w:r>
            <w:proofErr w:type="spellEnd"/>
            <w:r w:rsidRPr="003C6ABF">
              <w:rPr>
                <w:rFonts w:ascii="Calibri" w:hAnsi="Calibri" w:cs="Calibri"/>
                <w:color w:val="000000"/>
                <w:sz w:val="20"/>
              </w:rPr>
              <w:t xml:space="preserve"> oraz </w:t>
            </w:r>
            <w:proofErr w:type="spellStart"/>
            <w:r w:rsidRPr="003C6ABF">
              <w:rPr>
                <w:rFonts w:ascii="Calibri" w:hAnsi="Calibri" w:cs="Calibri"/>
                <w:color w:val="000000"/>
                <w:sz w:val="20"/>
              </w:rPr>
              <w:t>regualcją</w:t>
            </w:r>
            <w:proofErr w:type="spellEnd"/>
            <w:r w:rsidRPr="003C6ABF">
              <w:rPr>
                <w:rFonts w:ascii="Calibri" w:hAnsi="Calibri" w:cs="Calibri"/>
                <w:color w:val="000000"/>
                <w:sz w:val="20"/>
              </w:rPr>
              <w:t xml:space="preserve"> nasycenia </w:t>
            </w:r>
            <w:r w:rsidRPr="003C6ABF">
              <w:rPr>
                <w:rFonts w:ascii="Calibri" w:hAnsi="Calibri" w:cs="Calibri"/>
                <w:color w:val="000000"/>
                <w:sz w:val="20"/>
              </w:rPr>
              <w:lastRenderedPageBreak/>
              <w:t>niezależną dla każdego z kanałów</w:t>
            </w:r>
            <w:r w:rsidRPr="003C6ABF">
              <w:rPr>
                <w:rFonts w:ascii="Calibri" w:hAnsi="Calibri" w:cs="Calibri"/>
                <w:color w:val="000000"/>
                <w:sz w:val="20"/>
              </w:rPr>
              <w:br/>
              <w:t>8" głośnik dwucewkowy</w:t>
            </w:r>
            <w:r w:rsidRPr="003C6ABF">
              <w:rPr>
                <w:rFonts w:ascii="Calibri" w:hAnsi="Calibri" w:cs="Calibri"/>
                <w:color w:val="000000"/>
                <w:sz w:val="20"/>
              </w:rPr>
              <w:br/>
              <w:t xml:space="preserve">Analogowy procesor wzmacniacza: limiter, </w:t>
            </w:r>
            <w:proofErr w:type="spellStart"/>
            <w:r w:rsidRPr="003C6ABF">
              <w:rPr>
                <w:rFonts w:ascii="Calibri" w:hAnsi="Calibri" w:cs="Calibri"/>
                <w:color w:val="000000"/>
                <w:sz w:val="20"/>
              </w:rPr>
              <w:t>subsonicfilter</w:t>
            </w:r>
            <w:proofErr w:type="spellEnd"/>
            <w:r w:rsidRPr="003C6ABF">
              <w:rPr>
                <w:rFonts w:ascii="Calibri" w:hAnsi="Calibri" w:cs="Calibri"/>
                <w:color w:val="000000"/>
                <w:sz w:val="20"/>
              </w:rPr>
              <w:t xml:space="preserve"> i </w:t>
            </w:r>
            <w:proofErr w:type="spellStart"/>
            <w:r w:rsidRPr="003C6ABF">
              <w:rPr>
                <w:rFonts w:ascii="Calibri" w:hAnsi="Calibri" w:cs="Calibri"/>
                <w:color w:val="000000"/>
                <w:sz w:val="20"/>
              </w:rPr>
              <w:t>enhancer</w:t>
            </w:r>
            <w:proofErr w:type="spellEnd"/>
            <w:r w:rsidRPr="003C6ABF">
              <w:rPr>
                <w:rFonts w:ascii="Calibri" w:hAnsi="Calibri" w:cs="Calibri"/>
                <w:color w:val="000000"/>
                <w:sz w:val="20"/>
              </w:rPr>
              <w:t>.</w:t>
            </w:r>
            <w:r w:rsidRPr="003C6ABF">
              <w:rPr>
                <w:rFonts w:ascii="Calibri" w:hAnsi="Calibri" w:cs="Calibri"/>
                <w:color w:val="000000"/>
                <w:sz w:val="20"/>
              </w:rPr>
              <w:br/>
              <w:t xml:space="preserve">Wejście </w:t>
            </w:r>
            <w:proofErr w:type="spellStart"/>
            <w:r w:rsidRPr="003C6ABF">
              <w:rPr>
                <w:rFonts w:ascii="Calibri" w:hAnsi="Calibri" w:cs="Calibri"/>
                <w:color w:val="000000"/>
                <w:sz w:val="20"/>
              </w:rPr>
              <w:t>Aux</w:t>
            </w:r>
            <w:proofErr w:type="spellEnd"/>
            <w:r w:rsidRPr="003C6ABF">
              <w:rPr>
                <w:rFonts w:ascii="Calibri" w:hAnsi="Calibri" w:cs="Calibri"/>
                <w:color w:val="000000"/>
                <w:sz w:val="20"/>
              </w:rPr>
              <w:t xml:space="preserve"> In, </w:t>
            </w:r>
            <w:proofErr w:type="spellStart"/>
            <w:r w:rsidRPr="003C6ABF">
              <w:rPr>
                <w:rFonts w:ascii="Calibri" w:hAnsi="Calibri" w:cs="Calibri"/>
                <w:color w:val="000000"/>
                <w:sz w:val="20"/>
              </w:rPr>
              <w:t>np</w:t>
            </w:r>
            <w:proofErr w:type="spellEnd"/>
            <w:r w:rsidRPr="003C6ABF">
              <w:rPr>
                <w:rFonts w:ascii="Calibri" w:hAnsi="Calibri" w:cs="Calibri"/>
                <w:color w:val="000000"/>
                <w:sz w:val="20"/>
              </w:rPr>
              <w:t xml:space="preserve"> do podłączenia CD lub innego źródła - stereo mini </w:t>
            </w:r>
            <w:proofErr w:type="spellStart"/>
            <w:r w:rsidRPr="003C6ABF">
              <w:rPr>
                <w:rFonts w:ascii="Calibri" w:hAnsi="Calibri" w:cs="Calibri"/>
                <w:color w:val="000000"/>
                <w:sz w:val="20"/>
              </w:rPr>
              <w:t>jack</w:t>
            </w:r>
            <w:proofErr w:type="spellEnd"/>
            <w:r w:rsidRPr="003C6ABF">
              <w:rPr>
                <w:rFonts w:ascii="Calibri" w:hAnsi="Calibri" w:cs="Calibri"/>
                <w:color w:val="000000"/>
                <w:sz w:val="20"/>
              </w:rPr>
              <w:t xml:space="preserve"> 1/4</w:t>
            </w:r>
            <w:r w:rsidRPr="003C6ABF">
              <w:rPr>
                <w:rFonts w:ascii="Calibri" w:hAnsi="Calibri" w:cs="Calibri"/>
                <w:color w:val="000000"/>
                <w:sz w:val="20"/>
              </w:rPr>
              <w:br/>
              <w:t>Gniazdo 1/4" powrotu zewnętrznego efektu</w:t>
            </w:r>
            <w:r w:rsidRPr="003C6ABF">
              <w:rPr>
                <w:rFonts w:ascii="Calibri" w:hAnsi="Calibri" w:cs="Calibri"/>
                <w:color w:val="000000"/>
                <w:sz w:val="20"/>
              </w:rPr>
              <w:br/>
              <w:t>Gniazda wyjściowe 1/4" do podłączenia słuchawek, tunera, liniowe, wysłania sygnału do zewnętrznego efektu, symetryczne XLR Direct Out</w:t>
            </w:r>
            <w:r w:rsidRPr="003C6ABF">
              <w:rPr>
                <w:rFonts w:ascii="Calibri" w:hAnsi="Calibri" w:cs="Calibri"/>
                <w:color w:val="000000"/>
                <w:sz w:val="20"/>
              </w:rPr>
              <w:br/>
              <w:t xml:space="preserve">Wyjście DI: symetryczne XLR, po korekcji </w:t>
            </w:r>
            <w:proofErr w:type="spellStart"/>
            <w:r w:rsidRPr="003C6ABF">
              <w:rPr>
                <w:rFonts w:ascii="Calibri" w:hAnsi="Calibri" w:cs="Calibri"/>
                <w:color w:val="000000"/>
                <w:sz w:val="20"/>
              </w:rPr>
              <w:t>preampu</w:t>
            </w:r>
            <w:proofErr w:type="spellEnd"/>
            <w:r w:rsidRPr="003C6ABF">
              <w:rPr>
                <w:rFonts w:ascii="Calibri" w:hAnsi="Calibri" w:cs="Calibri"/>
                <w:color w:val="000000"/>
                <w:sz w:val="20"/>
              </w:rPr>
              <w:br/>
              <w:t>Bardzo małe gabaryty: 260 x 325 x 235mm</w:t>
            </w:r>
            <w:r w:rsidRPr="003C6ABF">
              <w:rPr>
                <w:rFonts w:ascii="Calibri" w:hAnsi="Calibri" w:cs="Calibri"/>
                <w:color w:val="000000"/>
                <w:sz w:val="20"/>
              </w:rPr>
              <w:br/>
              <w:t>Obudowa sklejkowa, brzoza</w:t>
            </w:r>
            <w:r w:rsidRPr="003C6ABF">
              <w:rPr>
                <w:rFonts w:ascii="Calibri" w:hAnsi="Calibri" w:cs="Calibri"/>
                <w:color w:val="000000"/>
                <w:sz w:val="20"/>
              </w:rPr>
              <w:br/>
              <w:t xml:space="preserve">Pokrowiec Gig </w:t>
            </w:r>
            <w:proofErr w:type="spellStart"/>
            <w:r w:rsidRPr="003C6ABF">
              <w:rPr>
                <w:rFonts w:ascii="Calibri" w:hAnsi="Calibri" w:cs="Calibri"/>
                <w:color w:val="000000"/>
                <w:sz w:val="20"/>
              </w:rPr>
              <w:t>Bag</w:t>
            </w:r>
            <w:proofErr w:type="spellEnd"/>
            <w:r w:rsidRPr="003C6ABF">
              <w:rPr>
                <w:rFonts w:ascii="Calibri" w:hAnsi="Calibri" w:cs="Calibri"/>
                <w:color w:val="000000"/>
                <w:sz w:val="20"/>
              </w:rPr>
              <w:t xml:space="preserve"> super-</w:t>
            </w:r>
            <w:proofErr w:type="spellStart"/>
            <w:r w:rsidRPr="003C6ABF">
              <w:rPr>
                <w:rFonts w:ascii="Calibri" w:hAnsi="Calibri" w:cs="Calibri"/>
                <w:color w:val="000000"/>
                <w:sz w:val="20"/>
              </w:rPr>
              <w:t>quality</w:t>
            </w:r>
            <w:proofErr w:type="spellEnd"/>
            <w:r w:rsidRPr="003C6ABF">
              <w:rPr>
                <w:rFonts w:ascii="Calibri" w:hAnsi="Calibri" w:cs="Calibri"/>
                <w:color w:val="000000"/>
                <w:sz w:val="20"/>
              </w:rPr>
              <w:br/>
              <w:t>Waga: 7.1 kg</w:t>
            </w:r>
          </w:p>
        </w:tc>
        <w:tc>
          <w:tcPr>
            <w:tcW w:w="709" w:type="dxa"/>
            <w:vAlign w:val="center"/>
          </w:tcPr>
          <w:p w14:paraId="1CC0AED1"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14:paraId="26FF5601" w14:textId="77777777" w:rsidR="003C6ABF" w:rsidRPr="003C6ABF" w:rsidRDefault="003C6ABF" w:rsidP="00ED26B6">
            <w:pPr>
              <w:jc w:val="center"/>
              <w:rPr>
                <w:rFonts w:ascii="Calibri" w:hAnsi="Calibri" w:cs="Calibri"/>
                <w:color w:val="000000"/>
                <w:sz w:val="20"/>
              </w:rPr>
            </w:pPr>
          </w:p>
        </w:tc>
        <w:tc>
          <w:tcPr>
            <w:tcW w:w="1134" w:type="dxa"/>
          </w:tcPr>
          <w:p w14:paraId="2C93222E" w14:textId="77777777" w:rsidR="003C6ABF" w:rsidRPr="003C6ABF" w:rsidRDefault="003C6ABF" w:rsidP="00ED26B6">
            <w:pPr>
              <w:jc w:val="center"/>
              <w:rPr>
                <w:rFonts w:ascii="Calibri" w:hAnsi="Calibri" w:cs="Calibri"/>
                <w:color w:val="000000"/>
                <w:sz w:val="20"/>
              </w:rPr>
            </w:pPr>
          </w:p>
        </w:tc>
        <w:tc>
          <w:tcPr>
            <w:tcW w:w="992" w:type="dxa"/>
          </w:tcPr>
          <w:p w14:paraId="239312EF" w14:textId="77777777" w:rsidR="003C6ABF" w:rsidRPr="003C6ABF" w:rsidRDefault="003C6ABF" w:rsidP="00ED26B6">
            <w:pPr>
              <w:jc w:val="center"/>
              <w:rPr>
                <w:rFonts w:ascii="Calibri" w:hAnsi="Calibri" w:cs="Calibri"/>
                <w:color w:val="000000"/>
                <w:sz w:val="20"/>
              </w:rPr>
            </w:pPr>
          </w:p>
        </w:tc>
        <w:tc>
          <w:tcPr>
            <w:tcW w:w="1134" w:type="dxa"/>
          </w:tcPr>
          <w:p w14:paraId="5C4A1498" w14:textId="77777777" w:rsidR="003C6ABF" w:rsidRPr="003C6ABF" w:rsidRDefault="003C6ABF" w:rsidP="00ED26B6">
            <w:pPr>
              <w:jc w:val="center"/>
              <w:rPr>
                <w:rFonts w:ascii="Calibri" w:hAnsi="Calibri" w:cs="Calibri"/>
                <w:color w:val="000000"/>
                <w:sz w:val="20"/>
              </w:rPr>
            </w:pPr>
          </w:p>
        </w:tc>
      </w:tr>
      <w:tr w:rsidR="003C6ABF" w:rsidRPr="003C6ABF" w14:paraId="308DB6D8" w14:textId="77777777" w:rsidTr="003C6ABF">
        <w:tc>
          <w:tcPr>
            <w:tcW w:w="675" w:type="dxa"/>
          </w:tcPr>
          <w:p w14:paraId="54165F25"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794CFC22"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Wzmacniacz gitarowy</w:t>
            </w:r>
          </w:p>
        </w:tc>
        <w:tc>
          <w:tcPr>
            <w:tcW w:w="2835" w:type="dxa"/>
            <w:vAlign w:val="center"/>
          </w:tcPr>
          <w:p w14:paraId="1971A18F"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br/>
              <w:t>w pełni lampowy wzmacniacz gitarowy</w:t>
            </w:r>
            <w:r w:rsidRPr="003C6ABF">
              <w:rPr>
                <w:rFonts w:ascii="Calibri" w:hAnsi="Calibri" w:cs="Calibri"/>
                <w:color w:val="000000"/>
                <w:sz w:val="20"/>
              </w:rPr>
              <w:br/>
              <w:t xml:space="preserve">4 kanały, 12 trybów pogłos </w:t>
            </w:r>
            <w:proofErr w:type="spellStart"/>
            <w:r w:rsidRPr="003C6ABF">
              <w:rPr>
                <w:rFonts w:ascii="Calibri" w:hAnsi="Calibri" w:cs="Calibri"/>
                <w:color w:val="000000"/>
                <w:sz w:val="20"/>
              </w:rPr>
              <w:t>Accutronics</w:t>
            </w:r>
            <w:proofErr w:type="spellEnd"/>
            <w:r w:rsidRPr="003C6ABF">
              <w:rPr>
                <w:rFonts w:ascii="Calibri" w:hAnsi="Calibri" w:cs="Calibri"/>
                <w:color w:val="000000"/>
                <w:sz w:val="20"/>
              </w:rPr>
              <w:br/>
              <w:t xml:space="preserve">wejście na </w:t>
            </w:r>
            <w:proofErr w:type="spellStart"/>
            <w:r w:rsidRPr="003C6ABF">
              <w:rPr>
                <w:rFonts w:ascii="Calibri" w:hAnsi="Calibri" w:cs="Calibri"/>
                <w:color w:val="000000"/>
                <w:sz w:val="20"/>
              </w:rPr>
              <w:t>footswitch</w:t>
            </w:r>
            <w:proofErr w:type="spellEnd"/>
            <w:r w:rsidRPr="003C6ABF">
              <w:rPr>
                <w:rFonts w:ascii="Calibri" w:hAnsi="Calibri" w:cs="Calibri"/>
                <w:color w:val="000000"/>
                <w:sz w:val="20"/>
              </w:rPr>
              <w:t xml:space="preserve"> (PEDL-00044 w zestawie)                                                                                                                                                                                                               wyjścia do podłączenia głośników lub kolumn 16/8/4 </w:t>
            </w:r>
            <w:proofErr w:type="spellStart"/>
            <w:r w:rsidRPr="003C6ABF">
              <w:rPr>
                <w:rFonts w:ascii="Calibri" w:hAnsi="Calibri" w:cs="Calibri"/>
                <w:color w:val="000000"/>
                <w:sz w:val="20"/>
              </w:rPr>
              <w:t>OhmMoc</w:t>
            </w:r>
            <w:proofErr w:type="spellEnd"/>
            <w:r w:rsidRPr="003C6ABF">
              <w:rPr>
                <w:rFonts w:ascii="Calibri" w:hAnsi="Calibri" w:cs="Calibri"/>
                <w:color w:val="000000"/>
                <w:sz w:val="20"/>
              </w:rPr>
              <w:t>: 100 W</w:t>
            </w:r>
            <w:r w:rsidRPr="003C6ABF">
              <w:rPr>
                <w:rFonts w:ascii="Calibri" w:hAnsi="Calibri" w:cs="Calibri"/>
                <w:color w:val="000000"/>
                <w:sz w:val="20"/>
              </w:rPr>
              <w:br/>
              <w:t>Głośnik: 2x 12 "</w:t>
            </w:r>
            <w:r w:rsidRPr="003C6ABF">
              <w:rPr>
                <w:rFonts w:ascii="Calibri" w:hAnsi="Calibri" w:cs="Calibri"/>
                <w:color w:val="000000"/>
                <w:sz w:val="20"/>
              </w:rPr>
              <w:br/>
              <w:t>Liczba kanałów: 4</w:t>
            </w:r>
            <w:r w:rsidRPr="003C6ABF">
              <w:rPr>
                <w:rFonts w:ascii="Calibri" w:hAnsi="Calibri" w:cs="Calibri"/>
                <w:color w:val="000000"/>
                <w:sz w:val="20"/>
              </w:rPr>
              <w:br/>
              <w:t>Liczba wejść: 1</w:t>
            </w:r>
            <w:r w:rsidRPr="003C6ABF">
              <w:rPr>
                <w:rFonts w:ascii="Calibri" w:hAnsi="Calibri" w:cs="Calibri"/>
                <w:color w:val="000000"/>
                <w:sz w:val="20"/>
              </w:rPr>
              <w:br/>
              <w:t xml:space="preserve">Sterowanie: 2x Master, 4x Volume, 4x </w:t>
            </w:r>
            <w:proofErr w:type="spellStart"/>
            <w:r w:rsidRPr="003C6ABF">
              <w:rPr>
                <w:rFonts w:ascii="Calibri" w:hAnsi="Calibri" w:cs="Calibri"/>
                <w:color w:val="000000"/>
                <w:sz w:val="20"/>
              </w:rPr>
              <w:t>Bass</w:t>
            </w:r>
            <w:proofErr w:type="spellEnd"/>
            <w:r w:rsidRPr="003C6ABF">
              <w:rPr>
                <w:rFonts w:ascii="Calibri" w:hAnsi="Calibri" w:cs="Calibri"/>
                <w:color w:val="000000"/>
                <w:sz w:val="20"/>
              </w:rPr>
              <w:t xml:space="preserve">, 4x Middle, 4x </w:t>
            </w:r>
            <w:proofErr w:type="spellStart"/>
            <w:r w:rsidRPr="003C6ABF">
              <w:rPr>
                <w:rFonts w:ascii="Calibri" w:hAnsi="Calibri" w:cs="Calibri"/>
                <w:color w:val="000000"/>
                <w:sz w:val="20"/>
              </w:rPr>
              <w:t>Treble</w:t>
            </w:r>
            <w:proofErr w:type="spellEnd"/>
            <w:r w:rsidRPr="003C6ABF">
              <w:rPr>
                <w:rFonts w:ascii="Calibri" w:hAnsi="Calibri" w:cs="Calibri"/>
                <w:color w:val="000000"/>
                <w:sz w:val="20"/>
              </w:rPr>
              <w:t xml:space="preserve">, 4x </w:t>
            </w:r>
            <w:proofErr w:type="spellStart"/>
            <w:r w:rsidRPr="003C6ABF">
              <w:rPr>
                <w:rFonts w:ascii="Calibri" w:hAnsi="Calibri" w:cs="Calibri"/>
                <w:color w:val="000000"/>
                <w:sz w:val="20"/>
              </w:rPr>
              <w:t>Gain</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ReverbCrunch</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ReverbClean</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Reverb</w:t>
            </w:r>
            <w:proofErr w:type="spellEnd"/>
            <w:r w:rsidRPr="003C6ABF">
              <w:rPr>
                <w:rFonts w:ascii="Calibri" w:hAnsi="Calibri" w:cs="Calibri"/>
                <w:color w:val="000000"/>
                <w:sz w:val="20"/>
              </w:rPr>
              <w:t xml:space="preserve"> OD1, </w:t>
            </w:r>
            <w:proofErr w:type="spellStart"/>
            <w:r w:rsidRPr="003C6ABF">
              <w:rPr>
                <w:rFonts w:ascii="Calibri" w:hAnsi="Calibri" w:cs="Calibri"/>
                <w:color w:val="000000"/>
                <w:sz w:val="20"/>
              </w:rPr>
              <w:t>Reverb</w:t>
            </w:r>
            <w:proofErr w:type="spellEnd"/>
            <w:r w:rsidRPr="003C6ABF">
              <w:rPr>
                <w:rFonts w:ascii="Calibri" w:hAnsi="Calibri" w:cs="Calibri"/>
                <w:color w:val="000000"/>
                <w:sz w:val="20"/>
              </w:rPr>
              <w:t xml:space="preserve"> OD2, </w:t>
            </w:r>
            <w:proofErr w:type="spellStart"/>
            <w:r w:rsidRPr="003C6ABF">
              <w:rPr>
                <w:rFonts w:ascii="Calibri" w:hAnsi="Calibri" w:cs="Calibri"/>
                <w:color w:val="000000"/>
                <w:sz w:val="20"/>
              </w:rPr>
              <w:t>Presence</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Resonance</w:t>
            </w:r>
            <w:proofErr w:type="spellEnd"/>
            <w:r w:rsidRPr="003C6ABF">
              <w:rPr>
                <w:rFonts w:ascii="Calibri" w:hAnsi="Calibri" w:cs="Calibri"/>
                <w:color w:val="000000"/>
                <w:sz w:val="20"/>
              </w:rPr>
              <w:br/>
              <w:t xml:space="preserve">Rodzaj głośników: </w:t>
            </w:r>
            <w:proofErr w:type="spellStart"/>
            <w:r w:rsidRPr="003C6ABF">
              <w:rPr>
                <w:rFonts w:ascii="Calibri" w:hAnsi="Calibri" w:cs="Calibri"/>
                <w:color w:val="000000"/>
                <w:sz w:val="20"/>
              </w:rPr>
              <w:t>CelestionVintage</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CelestionHeritage</w:t>
            </w:r>
            <w:proofErr w:type="spellEnd"/>
            <w:r w:rsidRPr="003C6ABF">
              <w:rPr>
                <w:rFonts w:ascii="Calibri" w:hAnsi="Calibri" w:cs="Calibri"/>
                <w:color w:val="000000"/>
                <w:sz w:val="20"/>
              </w:rPr>
              <w:br/>
              <w:t>Rodzaj rur przedwzmacniacza: 4x ECC83</w:t>
            </w:r>
            <w:r w:rsidRPr="003C6ABF">
              <w:rPr>
                <w:rFonts w:ascii="Calibri" w:hAnsi="Calibri" w:cs="Calibri"/>
                <w:color w:val="000000"/>
                <w:sz w:val="20"/>
              </w:rPr>
              <w:br/>
              <w:t>Rodzaj rur wzmacniacza  końcowego: 4x EL34, 1x ECC83</w:t>
            </w:r>
            <w:r w:rsidRPr="003C6ABF">
              <w:rPr>
                <w:rFonts w:ascii="Calibri" w:hAnsi="Calibri" w:cs="Calibri"/>
                <w:color w:val="000000"/>
                <w:sz w:val="20"/>
              </w:rPr>
              <w:br/>
            </w:r>
            <w:proofErr w:type="spellStart"/>
            <w:r w:rsidRPr="003C6ABF">
              <w:rPr>
                <w:rFonts w:ascii="Calibri" w:hAnsi="Calibri" w:cs="Calibri"/>
                <w:color w:val="000000"/>
                <w:sz w:val="20"/>
              </w:rPr>
              <w:t>Reverb</w:t>
            </w:r>
            <w:proofErr w:type="spellEnd"/>
            <w:r w:rsidRPr="003C6ABF">
              <w:rPr>
                <w:rFonts w:ascii="Calibri" w:hAnsi="Calibri" w:cs="Calibri"/>
                <w:color w:val="000000"/>
                <w:sz w:val="20"/>
              </w:rPr>
              <w:t>: Tak</w:t>
            </w:r>
            <w:r w:rsidRPr="003C6ABF">
              <w:rPr>
                <w:rFonts w:ascii="Calibri" w:hAnsi="Calibri" w:cs="Calibri"/>
                <w:color w:val="000000"/>
                <w:sz w:val="20"/>
              </w:rPr>
              <w:br/>
              <w:t>Wyjście dla kolumny zewnętrznej: Tak</w:t>
            </w:r>
            <w:r w:rsidRPr="003C6ABF">
              <w:rPr>
                <w:rFonts w:ascii="Calibri" w:hAnsi="Calibri" w:cs="Calibri"/>
                <w:color w:val="000000"/>
                <w:sz w:val="20"/>
              </w:rPr>
              <w:br/>
              <w:t>Pętla efektów: Tak</w:t>
            </w:r>
            <w:r w:rsidRPr="003C6ABF">
              <w:rPr>
                <w:rFonts w:ascii="Calibri" w:hAnsi="Calibri" w:cs="Calibri"/>
                <w:color w:val="000000"/>
                <w:sz w:val="20"/>
              </w:rPr>
              <w:br/>
              <w:t>Wyjście słuchawkowe: Nie</w:t>
            </w:r>
            <w:r w:rsidRPr="003C6ABF">
              <w:rPr>
                <w:rFonts w:ascii="Calibri" w:hAnsi="Calibri" w:cs="Calibri"/>
                <w:color w:val="000000"/>
                <w:sz w:val="20"/>
              </w:rPr>
              <w:br/>
            </w:r>
            <w:r w:rsidRPr="003C6ABF">
              <w:rPr>
                <w:rFonts w:ascii="Calibri" w:hAnsi="Calibri" w:cs="Calibri"/>
                <w:color w:val="000000"/>
                <w:sz w:val="20"/>
              </w:rPr>
              <w:lastRenderedPageBreak/>
              <w:t>MIDI: Tak</w:t>
            </w:r>
            <w:r w:rsidRPr="003C6ABF">
              <w:rPr>
                <w:rFonts w:ascii="Calibri" w:hAnsi="Calibri" w:cs="Calibri"/>
                <w:color w:val="000000"/>
                <w:sz w:val="20"/>
              </w:rPr>
              <w:br/>
              <w:t>USB: Nie</w:t>
            </w:r>
            <w:r w:rsidRPr="003C6ABF">
              <w:rPr>
                <w:rFonts w:ascii="Calibri" w:hAnsi="Calibri" w:cs="Calibri"/>
                <w:color w:val="000000"/>
                <w:sz w:val="20"/>
              </w:rPr>
              <w:br/>
              <w:t xml:space="preserve">Wejście dla </w:t>
            </w:r>
            <w:proofErr w:type="spellStart"/>
            <w:r w:rsidRPr="003C6ABF">
              <w:rPr>
                <w:rFonts w:ascii="Calibri" w:hAnsi="Calibri" w:cs="Calibri"/>
                <w:color w:val="000000"/>
                <w:sz w:val="20"/>
              </w:rPr>
              <w:t>footswitch</w:t>
            </w:r>
            <w:proofErr w:type="spellEnd"/>
            <w:r w:rsidRPr="003C6ABF">
              <w:rPr>
                <w:rFonts w:ascii="Calibri" w:hAnsi="Calibri" w:cs="Calibri"/>
                <w:color w:val="000000"/>
                <w:sz w:val="20"/>
              </w:rPr>
              <w:t>: Tak</w:t>
            </w:r>
            <w:r w:rsidRPr="003C6ABF">
              <w:rPr>
                <w:rFonts w:ascii="Calibri" w:hAnsi="Calibri" w:cs="Calibri"/>
                <w:color w:val="000000"/>
                <w:sz w:val="20"/>
              </w:rPr>
              <w:br/>
            </w:r>
            <w:proofErr w:type="spellStart"/>
            <w:r w:rsidRPr="003C6ABF">
              <w:rPr>
                <w:rFonts w:ascii="Calibri" w:hAnsi="Calibri" w:cs="Calibri"/>
                <w:color w:val="000000"/>
                <w:sz w:val="20"/>
              </w:rPr>
              <w:t>Footswitch</w:t>
            </w:r>
            <w:proofErr w:type="spellEnd"/>
            <w:r w:rsidRPr="003C6ABF">
              <w:rPr>
                <w:rFonts w:ascii="Calibri" w:hAnsi="Calibri" w:cs="Calibri"/>
                <w:color w:val="000000"/>
                <w:sz w:val="20"/>
              </w:rPr>
              <w:t xml:space="preserve"> dołączony: Tak</w:t>
            </w:r>
            <w:r w:rsidRPr="003C6ABF">
              <w:rPr>
                <w:rFonts w:ascii="Calibri" w:hAnsi="Calibri" w:cs="Calibri"/>
                <w:color w:val="000000"/>
                <w:sz w:val="20"/>
              </w:rPr>
              <w:br/>
              <w:t>Wymiary: (s) 690 x (v) 510 x (h) 265 mm</w:t>
            </w:r>
            <w:r w:rsidRPr="003C6ABF">
              <w:rPr>
                <w:rFonts w:ascii="Calibri" w:hAnsi="Calibri" w:cs="Calibri"/>
                <w:color w:val="000000"/>
                <w:sz w:val="20"/>
              </w:rPr>
              <w:br/>
              <w:t>Masa: 34,5 kg</w:t>
            </w:r>
          </w:p>
        </w:tc>
        <w:tc>
          <w:tcPr>
            <w:tcW w:w="709" w:type="dxa"/>
            <w:vAlign w:val="center"/>
          </w:tcPr>
          <w:p w14:paraId="374FB282"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14:paraId="077FEA9D" w14:textId="77777777" w:rsidR="003C6ABF" w:rsidRPr="003C6ABF" w:rsidRDefault="003C6ABF" w:rsidP="00ED26B6">
            <w:pPr>
              <w:jc w:val="center"/>
              <w:rPr>
                <w:rFonts w:ascii="Calibri" w:hAnsi="Calibri" w:cs="Calibri"/>
                <w:color w:val="000000"/>
                <w:sz w:val="20"/>
              </w:rPr>
            </w:pPr>
          </w:p>
        </w:tc>
        <w:tc>
          <w:tcPr>
            <w:tcW w:w="1134" w:type="dxa"/>
          </w:tcPr>
          <w:p w14:paraId="51584427" w14:textId="77777777" w:rsidR="003C6ABF" w:rsidRPr="003C6ABF" w:rsidRDefault="003C6ABF" w:rsidP="00ED26B6">
            <w:pPr>
              <w:jc w:val="center"/>
              <w:rPr>
                <w:rFonts w:ascii="Calibri" w:hAnsi="Calibri" w:cs="Calibri"/>
                <w:color w:val="000000"/>
                <w:sz w:val="20"/>
              </w:rPr>
            </w:pPr>
          </w:p>
        </w:tc>
        <w:tc>
          <w:tcPr>
            <w:tcW w:w="992" w:type="dxa"/>
          </w:tcPr>
          <w:p w14:paraId="423B7212" w14:textId="77777777" w:rsidR="003C6ABF" w:rsidRPr="003C6ABF" w:rsidRDefault="003C6ABF" w:rsidP="00ED26B6">
            <w:pPr>
              <w:jc w:val="center"/>
              <w:rPr>
                <w:rFonts w:ascii="Calibri" w:hAnsi="Calibri" w:cs="Calibri"/>
                <w:color w:val="000000"/>
                <w:sz w:val="20"/>
              </w:rPr>
            </w:pPr>
          </w:p>
        </w:tc>
        <w:tc>
          <w:tcPr>
            <w:tcW w:w="1134" w:type="dxa"/>
          </w:tcPr>
          <w:p w14:paraId="7D93F793" w14:textId="77777777" w:rsidR="003C6ABF" w:rsidRPr="003C6ABF" w:rsidRDefault="003C6ABF" w:rsidP="00ED26B6">
            <w:pPr>
              <w:jc w:val="center"/>
              <w:rPr>
                <w:rFonts w:ascii="Calibri" w:hAnsi="Calibri" w:cs="Calibri"/>
                <w:color w:val="000000"/>
                <w:sz w:val="20"/>
              </w:rPr>
            </w:pPr>
          </w:p>
        </w:tc>
      </w:tr>
      <w:tr w:rsidR="003C6ABF" w:rsidRPr="003C6ABF" w14:paraId="19051785" w14:textId="77777777" w:rsidTr="003C6ABF">
        <w:tc>
          <w:tcPr>
            <w:tcW w:w="675" w:type="dxa"/>
          </w:tcPr>
          <w:p w14:paraId="47AC3A6F"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354A967B"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Gitara basowa elektryczna</w:t>
            </w:r>
          </w:p>
        </w:tc>
        <w:tc>
          <w:tcPr>
            <w:tcW w:w="2835" w:type="dxa"/>
            <w:vAlign w:val="center"/>
          </w:tcPr>
          <w:p w14:paraId="097BC494"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Korpus: Olcha</w:t>
            </w:r>
            <w:r w:rsidRPr="003C6ABF">
              <w:rPr>
                <w:rFonts w:ascii="Calibri" w:hAnsi="Calibri" w:cs="Calibri"/>
                <w:color w:val="000000"/>
                <w:sz w:val="20"/>
              </w:rPr>
              <w:br/>
              <w:t xml:space="preserve">Gryf: Klon, </w:t>
            </w:r>
            <w:proofErr w:type="spellStart"/>
            <w:r w:rsidRPr="003C6ABF">
              <w:rPr>
                <w:rFonts w:ascii="Calibri" w:hAnsi="Calibri" w:cs="Calibri"/>
                <w:color w:val="000000"/>
                <w:sz w:val="20"/>
              </w:rPr>
              <w:t>Slim</w:t>
            </w:r>
            <w:proofErr w:type="spellEnd"/>
            <w:r w:rsidRPr="003C6ABF">
              <w:rPr>
                <w:rFonts w:ascii="Calibri" w:hAnsi="Calibri" w:cs="Calibri"/>
                <w:color w:val="000000"/>
                <w:sz w:val="20"/>
              </w:rPr>
              <w:t xml:space="preserve"> “Modern C”</w:t>
            </w:r>
            <w:r w:rsidRPr="003C6ABF">
              <w:rPr>
                <w:rFonts w:ascii="Calibri" w:hAnsi="Calibri" w:cs="Calibri"/>
                <w:color w:val="000000"/>
                <w:sz w:val="20"/>
              </w:rPr>
              <w:br/>
              <w:t>Podstrunnica: Klon</w:t>
            </w:r>
            <w:r w:rsidRPr="003C6ABF">
              <w:rPr>
                <w:rFonts w:ascii="Calibri" w:hAnsi="Calibri" w:cs="Calibri"/>
                <w:color w:val="000000"/>
                <w:sz w:val="20"/>
              </w:rPr>
              <w:br/>
              <w:t xml:space="preserve">Progi: 20, </w:t>
            </w:r>
            <w:proofErr w:type="spellStart"/>
            <w:r w:rsidRPr="003C6ABF">
              <w:rPr>
                <w:rFonts w:ascii="Calibri" w:hAnsi="Calibri" w:cs="Calibri"/>
                <w:color w:val="000000"/>
                <w:sz w:val="20"/>
              </w:rPr>
              <w:t>NarrowTall</w:t>
            </w:r>
            <w:proofErr w:type="spellEnd"/>
            <w:r w:rsidRPr="003C6ABF">
              <w:rPr>
                <w:rFonts w:ascii="Calibri" w:hAnsi="Calibri" w:cs="Calibri"/>
                <w:color w:val="000000"/>
                <w:sz w:val="20"/>
              </w:rPr>
              <w:br/>
              <w:t xml:space="preserve">Mostek: 4-Saddle </w:t>
            </w:r>
            <w:proofErr w:type="spellStart"/>
            <w:r w:rsidRPr="003C6ABF">
              <w:rPr>
                <w:rFonts w:ascii="Calibri" w:hAnsi="Calibri" w:cs="Calibri"/>
                <w:color w:val="000000"/>
                <w:sz w:val="20"/>
              </w:rPr>
              <w:t>HiMassTMVintage</w:t>
            </w:r>
            <w:proofErr w:type="spellEnd"/>
            <w:r w:rsidRPr="003C6ABF">
              <w:rPr>
                <w:rFonts w:ascii="Calibri" w:hAnsi="Calibri" w:cs="Calibri"/>
                <w:color w:val="000000"/>
                <w:sz w:val="20"/>
              </w:rPr>
              <w:t xml:space="preserve"> (String-Through-Body </w:t>
            </w:r>
            <w:proofErr w:type="spellStart"/>
            <w:r w:rsidRPr="003C6ABF">
              <w:rPr>
                <w:rFonts w:ascii="Calibri" w:hAnsi="Calibri" w:cs="Calibri"/>
                <w:color w:val="000000"/>
                <w:sz w:val="20"/>
              </w:rPr>
              <w:t>orTopload</w:t>
            </w:r>
            <w:proofErr w:type="spellEnd"/>
            <w:r w:rsidRPr="003C6ABF">
              <w:rPr>
                <w:rFonts w:ascii="Calibri" w:hAnsi="Calibri" w:cs="Calibri"/>
                <w:color w:val="000000"/>
                <w:sz w:val="20"/>
              </w:rPr>
              <w:t>)</w:t>
            </w:r>
            <w:r w:rsidRPr="003C6ABF">
              <w:rPr>
                <w:rFonts w:ascii="Calibri" w:hAnsi="Calibri" w:cs="Calibri"/>
                <w:color w:val="000000"/>
                <w:sz w:val="20"/>
              </w:rPr>
              <w:br/>
              <w:t>Pickupy: V-</w:t>
            </w:r>
            <w:proofErr w:type="spellStart"/>
            <w:r w:rsidRPr="003C6ABF">
              <w:rPr>
                <w:rFonts w:ascii="Calibri" w:hAnsi="Calibri" w:cs="Calibri"/>
                <w:color w:val="000000"/>
                <w:sz w:val="20"/>
              </w:rPr>
              <w:t>Mod</w:t>
            </w:r>
            <w:proofErr w:type="spellEnd"/>
            <w:r w:rsidRPr="003C6ABF">
              <w:rPr>
                <w:rFonts w:ascii="Calibri" w:hAnsi="Calibri" w:cs="Calibri"/>
                <w:color w:val="000000"/>
                <w:sz w:val="20"/>
              </w:rPr>
              <w:t xml:space="preserve"> Single-</w:t>
            </w:r>
            <w:proofErr w:type="spellStart"/>
            <w:r w:rsidRPr="003C6ABF">
              <w:rPr>
                <w:rFonts w:ascii="Calibri" w:hAnsi="Calibri" w:cs="Calibri"/>
                <w:color w:val="000000"/>
                <w:sz w:val="20"/>
              </w:rPr>
              <w:t>Coil</w:t>
            </w:r>
            <w:proofErr w:type="spellEnd"/>
            <w:r w:rsidRPr="003C6ABF">
              <w:rPr>
                <w:rFonts w:ascii="Calibri" w:hAnsi="Calibri" w:cs="Calibri"/>
                <w:color w:val="000000"/>
                <w:sz w:val="20"/>
              </w:rPr>
              <w:t xml:space="preserve"> Jazz </w:t>
            </w:r>
            <w:proofErr w:type="spellStart"/>
            <w:r w:rsidRPr="003C6ABF">
              <w:rPr>
                <w:rFonts w:ascii="Calibri" w:hAnsi="Calibri" w:cs="Calibri"/>
                <w:color w:val="000000"/>
                <w:sz w:val="20"/>
              </w:rPr>
              <w:t>bass</w:t>
            </w:r>
            <w:proofErr w:type="spellEnd"/>
            <w:r w:rsidRPr="003C6ABF">
              <w:rPr>
                <w:rFonts w:ascii="Calibri" w:hAnsi="Calibri" w:cs="Calibri"/>
                <w:color w:val="000000"/>
                <w:sz w:val="20"/>
              </w:rPr>
              <w:br/>
              <w:t>Potencjometry: Master Volume, Master Tone</w:t>
            </w:r>
            <w:r w:rsidRPr="003C6ABF">
              <w:rPr>
                <w:rFonts w:ascii="Calibri" w:hAnsi="Calibri" w:cs="Calibri"/>
                <w:color w:val="000000"/>
                <w:sz w:val="20"/>
              </w:rPr>
              <w:br/>
              <w:t>Kolor: Natural</w:t>
            </w:r>
          </w:p>
        </w:tc>
        <w:tc>
          <w:tcPr>
            <w:tcW w:w="709" w:type="dxa"/>
            <w:vAlign w:val="center"/>
          </w:tcPr>
          <w:p w14:paraId="6C3117B6"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14:paraId="326798EE" w14:textId="77777777" w:rsidR="003C6ABF" w:rsidRPr="003C6ABF" w:rsidRDefault="003C6ABF" w:rsidP="00ED26B6">
            <w:pPr>
              <w:jc w:val="center"/>
              <w:rPr>
                <w:rFonts w:ascii="Calibri" w:hAnsi="Calibri" w:cs="Calibri"/>
                <w:color w:val="000000"/>
                <w:sz w:val="20"/>
              </w:rPr>
            </w:pPr>
          </w:p>
        </w:tc>
        <w:tc>
          <w:tcPr>
            <w:tcW w:w="1134" w:type="dxa"/>
          </w:tcPr>
          <w:p w14:paraId="4B62A705" w14:textId="77777777" w:rsidR="003C6ABF" w:rsidRPr="003C6ABF" w:rsidRDefault="003C6ABF" w:rsidP="00ED26B6">
            <w:pPr>
              <w:jc w:val="center"/>
              <w:rPr>
                <w:rFonts w:ascii="Calibri" w:hAnsi="Calibri" w:cs="Calibri"/>
                <w:color w:val="000000"/>
                <w:sz w:val="20"/>
              </w:rPr>
            </w:pPr>
          </w:p>
        </w:tc>
        <w:tc>
          <w:tcPr>
            <w:tcW w:w="992" w:type="dxa"/>
          </w:tcPr>
          <w:p w14:paraId="22AE4C60" w14:textId="77777777" w:rsidR="003C6ABF" w:rsidRPr="003C6ABF" w:rsidRDefault="003C6ABF" w:rsidP="00ED26B6">
            <w:pPr>
              <w:jc w:val="center"/>
              <w:rPr>
                <w:rFonts w:ascii="Calibri" w:hAnsi="Calibri" w:cs="Calibri"/>
                <w:color w:val="000000"/>
                <w:sz w:val="20"/>
              </w:rPr>
            </w:pPr>
          </w:p>
        </w:tc>
        <w:tc>
          <w:tcPr>
            <w:tcW w:w="1134" w:type="dxa"/>
          </w:tcPr>
          <w:p w14:paraId="13B4C563" w14:textId="77777777" w:rsidR="003C6ABF" w:rsidRPr="003C6ABF" w:rsidRDefault="003C6ABF" w:rsidP="00ED26B6">
            <w:pPr>
              <w:jc w:val="center"/>
              <w:rPr>
                <w:rFonts w:ascii="Calibri" w:hAnsi="Calibri" w:cs="Calibri"/>
                <w:color w:val="000000"/>
                <w:sz w:val="20"/>
              </w:rPr>
            </w:pPr>
          </w:p>
        </w:tc>
      </w:tr>
      <w:tr w:rsidR="003C6ABF" w:rsidRPr="003C6ABF" w14:paraId="0D97AF9F" w14:textId="77777777" w:rsidTr="003C6ABF">
        <w:tc>
          <w:tcPr>
            <w:tcW w:w="675" w:type="dxa"/>
          </w:tcPr>
          <w:p w14:paraId="736417C3"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61F09ADC"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Wzmacniacz do gitary basowej</w:t>
            </w:r>
          </w:p>
        </w:tc>
        <w:tc>
          <w:tcPr>
            <w:tcW w:w="2835" w:type="dxa"/>
            <w:vAlign w:val="center"/>
          </w:tcPr>
          <w:p w14:paraId="6671D00C"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Typ wzmacniacza Tranzystorowy</w:t>
            </w:r>
            <w:r w:rsidRPr="003C6ABF">
              <w:rPr>
                <w:rFonts w:ascii="Calibri" w:hAnsi="Calibri" w:cs="Calibri"/>
                <w:color w:val="000000"/>
                <w:sz w:val="20"/>
              </w:rPr>
              <w:br/>
            </w:r>
            <w:proofErr w:type="spellStart"/>
            <w:r w:rsidRPr="003C6ABF">
              <w:rPr>
                <w:rFonts w:ascii="Calibri" w:hAnsi="Calibri" w:cs="Calibri"/>
                <w:color w:val="000000"/>
                <w:sz w:val="20"/>
              </w:rPr>
              <w:t>Bassreflex</w:t>
            </w:r>
            <w:proofErr w:type="spellEnd"/>
            <w:r w:rsidRPr="003C6ABF">
              <w:rPr>
                <w:rFonts w:ascii="Calibri" w:hAnsi="Calibri" w:cs="Calibri"/>
                <w:color w:val="000000"/>
                <w:sz w:val="20"/>
              </w:rPr>
              <w:t xml:space="preserve"> Tył</w:t>
            </w:r>
            <w:r w:rsidRPr="003C6ABF">
              <w:rPr>
                <w:rFonts w:ascii="Calibri" w:hAnsi="Calibri" w:cs="Calibri"/>
                <w:color w:val="000000"/>
                <w:sz w:val="20"/>
              </w:rPr>
              <w:br/>
              <w:t>Układ głośników 1 x 12"</w:t>
            </w:r>
            <w:r w:rsidRPr="003C6ABF">
              <w:rPr>
                <w:rFonts w:ascii="Calibri" w:hAnsi="Calibri" w:cs="Calibri"/>
                <w:color w:val="000000"/>
                <w:sz w:val="20"/>
              </w:rPr>
              <w:br/>
              <w:t>Producent głośnika B&amp;C</w:t>
            </w:r>
            <w:r w:rsidRPr="003C6ABF">
              <w:rPr>
                <w:rFonts w:ascii="Calibri" w:hAnsi="Calibri" w:cs="Calibri"/>
                <w:color w:val="000000"/>
                <w:sz w:val="20"/>
              </w:rPr>
              <w:br/>
              <w:t>Kanały 1</w:t>
            </w:r>
            <w:r w:rsidRPr="003C6ABF">
              <w:rPr>
                <w:rFonts w:ascii="Calibri" w:hAnsi="Calibri" w:cs="Calibri"/>
                <w:color w:val="000000"/>
                <w:sz w:val="20"/>
              </w:rPr>
              <w:br/>
            </w:r>
            <w:proofErr w:type="spellStart"/>
            <w:r w:rsidRPr="003C6ABF">
              <w:rPr>
                <w:rFonts w:ascii="Calibri" w:hAnsi="Calibri" w:cs="Calibri"/>
                <w:color w:val="000000"/>
                <w:sz w:val="20"/>
              </w:rPr>
              <w:t>Tweeter</w:t>
            </w:r>
            <w:proofErr w:type="spellEnd"/>
            <w:r w:rsidRPr="003C6ABF">
              <w:rPr>
                <w:rFonts w:ascii="Calibri" w:hAnsi="Calibri" w:cs="Calibri"/>
                <w:color w:val="000000"/>
                <w:sz w:val="20"/>
              </w:rPr>
              <w:t xml:space="preserve"> piezo</w:t>
            </w:r>
            <w:r w:rsidRPr="003C6ABF">
              <w:rPr>
                <w:rFonts w:ascii="Calibri" w:hAnsi="Calibri" w:cs="Calibri"/>
                <w:color w:val="000000"/>
                <w:sz w:val="20"/>
              </w:rPr>
              <w:br/>
              <w:t xml:space="preserve">Potencjometry </w:t>
            </w:r>
            <w:proofErr w:type="spellStart"/>
            <w:r w:rsidRPr="003C6ABF">
              <w:rPr>
                <w:rFonts w:ascii="Calibri" w:hAnsi="Calibri" w:cs="Calibri"/>
                <w:color w:val="000000"/>
                <w:sz w:val="20"/>
              </w:rPr>
              <w:t>Gain</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Low</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Midlow</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Midhight</w:t>
            </w:r>
            <w:proofErr w:type="spellEnd"/>
            <w:r w:rsidRPr="003C6ABF">
              <w:rPr>
                <w:rFonts w:ascii="Calibri" w:hAnsi="Calibri" w:cs="Calibri"/>
                <w:color w:val="000000"/>
                <w:sz w:val="20"/>
              </w:rPr>
              <w:t xml:space="preserve">, High, </w:t>
            </w:r>
            <w:proofErr w:type="spellStart"/>
            <w:r w:rsidRPr="003C6ABF">
              <w:rPr>
                <w:rFonts w:ascii="Calibri" w:hAnsi="Calibri" w:cs="Calibri"/>
                <w:color w:val="000000"/>
                <w:sz w:val="20"/>
              </w:rPr>
              <w:t>Old</w:t>
            </w:r>
            <w:proofErr w:type="spellEnd"/>
            <w:r w:rsidRPr="003C6ABF">
              <w:rPr>
                <w:rFonts w:ascii="Calibri" w:hAnsi="Calibri" w:cs="Calibri"/>
                <w:color w:val="000000"/>
                <w:sz w:val="20"/>
              </w:rPr>
              <w:t xml:space="preserve"> School, Line Out, Master, 3 WAY SWITCH</w:t>
            </w:r>
            <w:r w:rsidRPr="003C6ABF">
              <w:rPr>
                <w:rFonts w:ascii="Calibri" w:hAnsi="Calibri" w:cs="Calibri"/>
                <w:color w:val="000000"/>
                <w:sz w:val="20"/>
              </w:rPr>
              <w:br/>
              <w:t>Procesor efektów Brak</w:t>
            </w:r>
            <w:r w:rsidRPr="003C6ABF">
              <w:rPr>
                <w:rFonts w:ascii="Calibri" w:hAnsi="Calibri" w:cs="Calibri"/>
                <w:color w:val="000000"/>
                <w:sz w:val="20"/>
              </w:rPr>
              <w:br/>
              <w:t>Wejścia Jack</w:t>
            </w:r>
            <w:r w:rsidRPr="003C6ABF">
              <w:rPr>
                <w:rFonts w:ascii="Calibri" w:hAnsi="Calibri" w:cs="Calibri"/>
                <w:color w:val="000000"/>
                <w:sz w:val="20"/>
              </w:rPr>
              <w:br/>
              <w:t>Wytrzymałość głośnika 400W RMS (AES Standard)</w:t>
            </w:r>
            <w:r w:rsidRPr="003C6ABF">
              <w:rPr>
                <w:rFonts w:ascii="Calibri" w:hAnsi="Calibri" w:cs="Calibri"/>
                <w:color w:val="000000"/>
                <w:sz w:val="20"/>
              </w:rPr>
              <w:br/>
              <w:t xml:space="preserve">Moc wzmacniacza 500W RMS @ 4 </w:t>
            </w:r>
            <w:proofErr w:type="spellStart"/>
            <w:r w:rsidRPr="003C6ABF">
              <w:rPr>
                <w:rFonts w:ascii="Calibri" w:hAnsi="Calibri" w:cs="Calibri"/>
                <w:color w:val="000000"/>
                <w:sz w:val="20"/>
              </w:rPr>
              <w:t>ohms</w:t>
            </w:r>
            <w:proofErr w:type="spellEnd"/>
            <w:r w:rsidRPr="003C6ABF">
              <w:rPr>
                <w:rFonts w:ascii="Calibri" w:hAnsi="Calibri" w:cs="Calibri"/>
                <w:color w:val="000000"/>
                <w:sz w:val="20"/>
              </w:rPr>
              <w:t xml:space="preserve"> / 300W RMS @ 8 </w:t>
            </w:r>
            <w:proofErr w:type="spellStart"/>
            <w:r w:rsidRPr="003C6ABF">
              <w:rPr>
                <w:rFonts w:ascii="Calibri" w:hAnsi="Calibri" w:cs="Calibri"/>
                <w:color w:val="000000"/>
                <w:sz w:val="20"/>
              </w:rPr>
              <w:t>ohms</w:t>
            </w:r>
            <w:proofErr w:type="spellEnd"/>
            <w:r w:rsidRPr="003C6ABF">
              <w:rPr>
                <w:rFonts w:ascii="Calibri" w:hAnsi="Calibri" w:cs="Calibri"/>
                <w:color w:val="000000"/>
                <w:sz w:val="20"/>
              </w:rPr>
              <w:br/>
              <w:t>Uchwyt Górny</w:t>
            </w:r>
            <w:r w:rsidRPr="003C6ABF">
              <w:rPr>
                <w:rFonts w:ascii="Calibri" w:hAnsi="Calibri" w:cs="Calibri"/>
                <w:color w:val="000000"/>
                <w:sz w:val="20"/>
              </w:rPr>
              <w:br/>
              <w:t>Wymiary 36 cm x 38 cm x 42.5 cm</w:t>
            </w:r>
            <w:r w:rsidRPr="003C6ABF">
              <w:rPr>
                <w:rFonts w:ascii="Calibri" w:hAnsi="Calibri" w:cs="Calibri"/>
                <w:color w:val="000000"/>
                <w:sz w:val="20"/>
              </w:rPr>
              <w:br/>
              <w:t>Waga 11.7 kg</w:t>
            </w:r>
          </w:p>
        </w:tc>
        <w:tc>
          <w:tcPr>
            <w:tcW w:w="709" w:type="dxa"/>
            <w:vAlign w:val="center"/>
          </w:tcPr>
          <w:p w14:paraId="37474C4E"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14:paraId="45470E0C" w14:textId="77777777" w:rsidR="003C6ABF" w:rsidRPr="003C6ABF" w:rsidRDefault="003C6ABF" w:rsidP="00ED26B6">
            <w:pPr>
              <w:jc w:val="center"/>
              <w:rPr>
                <w:rFonts w:ascii="Calibri" w:hAnsi="Calibri" w:cs="Calibri"/>
                <w:color w:val="000000"/>
                <w:sz w:val="20"/>
              </w:rPr>
            </w:pPr>
          </w:p>
        </w:tc>
        <w:tc>
          <w:tcPr>
            <w:tcW w:w="1134" w:type="dxa"/>
          </w:tcPr>
          <w:p w14:paraId="51F2C7A9" w14:textId="77777777" w:rsidR="003C6ABF" w:rsidRPr="003C6ABF" w:rsidRDefault="003C6ABF" w:rsidP="00ED26B6">
            <w:pPr>
              <w:jc w:val="center"/>
              <w:rPr>
                <w:rFonts w:ascii="Calibri" w:hAnsi="Calibri" w:cs="Calibri"/>
                <w:color w:val="000000"/>
                <w:sz w:val="20"/>
              </w:rPr>
            </w:pPr>
          </w:p>
        </w:tc>
        <w:tc>
          <w:tcPr>
            <w:tcW w:w="992" w:type="dxa"/>
          </w:tcPr>
          <w:p w14:paraId="69E28E69" w14:textId="77777777" w:rsidR="003C6ABF" w:rsidRPr="003C6ABF" w:rsidRDefault="003C6ABF" w:rsidP="00ED26B6">
            <w:pPr>
              <w:jc w:val="center"/>
              <w:rPr>
                <w:rFonts w:ascii="Calibri" w:hAnsi="Calibri" w:cs="Calibri"/>
                <w:color w:val="000000"/>
                <w:sz w:val="20"/>
              </w:rPr>
            </w:pPr>
          </w:p>
        </w:tc>
        <w:tc>
          <w:tcPr>
            <w:tcW w:w="1134" w:type="dxa"/>
          </w:tcPr>
          <w:p w14:paraId="337E4130" w14:textId="77777777" w:rsidR="003C6ABF" w:rsidRPr="003C6ABF" w:rsidRDefault="003C6ABF" w:rsidP="00ED26B6">
            <w:pPr>
              <w:jc w:val="center"/>
              <w:rPr>
                <w:rFonts w:ascii="Calibri" w:hAnsi="Calibri" w:cs="Calibri"/>
                <w:color w:val="000000"/>
                <w:sz w:val="20"/>
              </w:rPr>
            </w:pPr>
          </w:p>
        </w:tc>
      </w:tr>
      <w:tr w:rsidR="003C6ABF" w:rsidRPr="003C6ABF" w14:paraId="44CD57D4" w14:textId="77777777" w:rsidTr="003C6ABF">
        <w:tc>
          <w:tcPr>
            <w:tcW w:w="675" w:type="dxa"/>
          </w:tcPr>
          <w:p w14:paraId="0F3930CB"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2011A0E8"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Pulpit do nut symfoniczny</w:t>
            </w:r>
          </w:p>
        </w:tc>
        <w:tc>
          <w:tcPr>
            <w:tcW w:w="2835" w:type="dxa"/>
            <w:vAlign w:val="center"/>
          </w:tcPr>
          <w:p w14:paraId="5F56B0DB"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Pulpit nutowy  w stanie utrzymać ponad 3 kg ciężar. Specjalny system </w:t>
            </w:r>
            <w:proofErr w:type="spellStart"/>
            <w:r w:rsidRPr="003C6ABF">
              <w:rPr>
                <w:rFonts w:ascii="Calibri" w:hAnsi="Calibri" w:cs="Calibri"/>
                <w:color w:val="000000"/>
                <w:sz w:val="20"/>
              </w:rPr>
              <w:t>bezgwintowy</w:t>
            </w:r>
            <w:proofErr w:type="spellEnd"/>
            <w:r w:rsidRPr="003C6ABF">
              <w:rPr>
                <w:rFonts w:ascii="Calibri" w:hAnsi="Calibri" w:cs="Calibri"/>
                <w:color w:val="000000"/>
                <w:sz w:val="20"/>
              </w:rPr>
              <w:t xml:space="preserve"> zapewnia łatwą i elastyczną regulację wysokości w zakresie 660-1232 mm. Solidna podstawa spawana i dodatkowo nitowana z jarzmem stojaka zapobiega utracie stabilności. Pulpit wykonany z grubej stalowej blachy z zaokrąglonymi krawędziami na obrzeżach. Posiada  dodatkowe wytłoczenia na powierzchni </w:t>
            </w:r>
            <w:r w:rsidRPr="003C6ABF">
              <w:rPr>
                <w:rFonts w:ascii="Calibri" w:hAnsi="Calibri" w:cs="Calibri"/>
                <w:color w:val="000000"/>
                <w:sz w:val="20"/>
              </w:rPr>
              <w:lastRenderedPageBreak/>
              <w:t>oraz klinki usztywniające na rogach. Pomalowany został specjalną farbą dla uzyskania chropowatej powierzchni, zapobiegającej ślizganiu się zapisów nutowych.</w:t>
            </w:r>
            <w:r w:rsidRPr="003C6ABF">
              <w:rPr>
                <w:rFonts w:ascii="Calibri" w:hAnsi="Calibri" w:cs="Calibri"/>
                <w:color w:val="000000"/>
                <w:sz w:val="20"/>
              </w:rPr>
              <w:br/>
            </w:r>
            <w:r w:rsidRPr="003C6ABF">
              <w:rPr>
                <w:rFonts w:ascii="Calibri" w:hAnsi="Calibri" w:cs="Calibri"/>
                <w:color w:val="000000"/>
                <w:sz w:val="20"/>
              </w:rPr>
              <w:br/>
              <w:t>Wymiary blatu: 32 x 51 cm</w:t>
            </w:r>
          </w:p>
        </w:tc>
        <w:tc>
          <w:tcPr>
            <w:tcW w:w="709" w:type="dxa"/>
            <w:vAlign w:val="center"/>
          </w:tcPr>
          <w:p w14:paraId="1BCBB3D4"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14:paraId="70BE7F90" w14:textId="77777777" w:rsidR="003C6ABF" w:rsidRPr="003C6ABF" w:rsidRDefault="003C6ABF" w:rsidP="00ED26B6">
            <w:pPr>
              <w:jc w:val="center"/>
              <w:rPr>
                <w:rFonts w:ascii="Calibri" w:hAnsi="Calibri" w:cs="Calibri"/>
                <w:color w:val="000000"/>
                <w:sz w:val="20"/>
              </w:rPr>
            </w:pPr>
          </w:p>
        </w:tc>
        <w:tc>
          <w:tcPr>
            <w:tcW w:w="1134" w:type="dxa"/>
          </w:tcPr>
          <w:p w14:paraId="5730B651" w14:textId="77777777" w:rsidR="003C6ABF" w:rsidRPr="003C6ABF" w:rsidRDefault="003C6ABF" w:rsidP="00ED26B6">
            <w:pPr>
              <w:jc w:val="center"/>
              <w:rPr>
                <w:rFonts w:ascii="Calibri" w:hAnsi="Calibri" w:cs="Calibri"/>
                <w:color w:val="000000"/>
                <w:sz w:val="20"/>
              </w:rPr>
            </w:pPr>
          </w:p>
        </w:tc>
        <w:tc>
          <w:tcPr>
            <w:tcW w:w="992" w:type="dxa"/>
          </w:tcPr>
          <w:p w14:paraId="02CF16C6" w14:textId="77777777" w:rsidR="003C6ABF" w:rsidRPr="003C6ABF" w:rsidRDefault="003C6ABF" w:rsidP="00ED26B6">
            <w:pPr>
              <w:jc w:val="center"/>
              <w:rPr>
                <w:rFonts w:ascii="Calibri" w:hAnsi="Calibri" w:cs="Calibri"/>
                <w:color w:val="000000"/>
                <w:sz w:val="20"/>
              </w:rPr>
            </w:pPr>
          </w:p>
        </w:tc>
        <w:tc>
          <w:tcPr>
            <w:tcW w:w="1134" w:type="dxa"/>
          </w:tcPr>
          <w:p w14:paraId="5DA95922" w14:textId="77777777" w:rsidR="003C6ABF" w:rsidRPr="003C6ABF" w:rsidRDefault="003C6ABF" w:rsidP="00ED26B6">
            <w:pPr>
              <w:jc w:val="center"/>
              <w:rPr>
                <w:rFonts w:ascii="Calibri" w:hAnsi="Calibri" w:cs="Calibri"/>
                <w:color w:val="000000"/>
                <w:sz w:val="20"/>
              </w:rPr>
            </w:pPr>
          </w:p>
        </w:tc>
      </w:tr>
      <w:tr w:rsidR="003C6ABF" w:rsidRPr="003C6ABF" w14:paraId="557D1513" w14:textId="77777777" w:rsidTr="003C6ABF">
        <w:tc>
          <w:tcPr>
            <w:tcW w:w="675" w:type="dxa"/>
          </w:tcPr>
          <w:p w14:paraId="14AF2EC5"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1FA1EB5F"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Pulpit na nuty z lampką LED</w:t>
            </w:r>
          </w:p>
        </w:tc>
        <w:tc>
          <w:tcPr>
            <w:tcW w:w="2835" w:type="dxa"/>
            <w:vAlign w:val="center"/>
          </w:tcPr>
          <w:p w14:paraId="21CF7102"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Profesjonalny, bardzo stabilny pulpit na nuty przeznaczony dla zespołów, orkiestr i do występów na </w:t>
            </w:r>
            <w:proofErr w:type="spellStart"/>
            <w:r w:rsidRPr="003C6ABF">
              <w:rPr>
                <w:rFonts w:ascii="Calibri" w:hAnsi="Calibri" w:cs="Calibri"/>
                <w:color w:val="000000"/>
                <w:sz w:val="20"/>
              </w:rPr>
              <w:t>scenie.Długi</w:t>
            </w:r>
            <w:proofErr w:type="spellEnd"/>
            <w:r w:rsidRPr="003C6ABF">
              <w:rPr>
                <w:rFonts w:ascii="Calibri" w:hAnsi="Calibri" w:cs="Calibri"/>
                <w:color w:val="000000"/>
                <w:sz w:val="20"/>
              </w:rPr>
              <w:t xml:space="preserve"> czas działania umożliwia także zastosowanie w charakterze przenośnej lampki do czytania i wielofunkcyjnej lampki z klipsem do wszelkich zastosowań w domu i w podróży.</w:t>
            </w:r>
            <w:r w:rsidRPr="003C6ABF">
              <w:rPr>
                <w:rFonts w:ascii="Calibri" w:hAnsi="Calibri" w:cs="Calibri"/>
                <w:color w:val="000000"/>
                <w:sz w:val="20"/>
              </w:rPr>
              <w:br/>
              <w:t>2 elastyczne wysięgniki typu „gęsia szyja”</w:t>
            </w:r>
            <w:r w:rsidRPr="003C6ABF">
              <w:rPr>
                <w:rFonts w:ascii="Calibri" w:hAnsi="Calibri" w:cs="Calibri"/>
                <w:color w:val="000000"/>
                <w:sz w:val="20"/>
              </w:rPr>
              <w:br/>
              <w:t>Klips mocujący do pulpitu</w:t>
            </w:r>
            <w:r w:rsidRPr="003C6ABF">
              <w:rPr>
                <w:rFonts w:ascii="Calibri" w:hAnsi="Calibri" w:cs="Calibri"/>
                <w:color w:val="000000"/>
                <w:sz w:val="20"/>
              </w:rPr>
              <w:br/>
              <w:t>Baterie w zestawie (3 x AAA)</w:t>
            </w:r>
            <w:r w:rsidRPr="003C6ABF">
              <w:rPr>
                <w:rFonts w:ascii="Calibri" w:hAnsi="Calibri" w:cs="Calibri"/>
                <w:color w:val="000000"/>
                <w:sz w:val="20"/>
              </w:rPr>
              <w:br/>
              <w:t>Wymiary (po złożeniu): 110 x 60 x 50 mm</w:t>
            </w:r>
          </w:p>
        </w:tc>
        <w:tc>
          <w:tcPr>
            <w:tcW w:w="709" w:type="dxa"/>
            <w:vAlign w:val="center"/>
          </w:tcPr>
          <w:p w14:paraId="2E2F16DF"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5</w:t>
            </w:r>
          </w:p>
        </w:tc>
        <w:tc>
          <w:tcPr>
            <w:tcW w:w="1134" w:type="dxa"/>
          </w:tcPr>
          <w:p w14:paraId="5F8D24E1" w14:textId="77777777" w:rsidR="003C6ABF" w:rsidRPr="003C6ABF" w:rsidRDefault="003C6ABF" w:rsidP="00ED26B6">
            <w:pPr>
              <w:jc w:val="center"/>
              <w:rPr>
                <w:rFonts w:ascii="Calibri" w:hAnsi="Calibri" w:cs="Calibri"/>
                <w:color w:val="000000"/>
                <w:sz w:val="20"/>
              </w:rPr>
            </w:pPr>
          </w:p>
        </w:tc>
        <w:tc>
          <w:tcPr>
            <w:tcW w:w="1134" w:type="dxa"/>
          </w:tcPr>
          <w:p w14:paraId="44CCAA99" w14:textId="77777777" w:rsidR="003C6ABF" w:rsidRPr="003C6ABF" w:rsidRDefault="003C6ABF" w:rsidP="00ED26B6">
            <w:pPr>
              <w:jc w:val="center"/>
              <w:rPr>
                <w:rFonts w:ascii="Calibri" w:hAnsi="Calibri" w:cs="Calibri"/>
                <w:color w:val="000000"/>
                <w:sz w:val="20"/>
              </w:rPr>
            </w:pPr>
          </w:p>
        </w:tc>
        <w:tc>
          <w:tcPr>
            <w:tcW w:w="992" w:type="dxa"/>
          </w:tcPr>
          <w:p w14:paraId="7AB987C5" w14:textId="77777777" w:rsidR="003C6ABF" w:rsidRPr="003C6ABF" w:rsidRDefault="003C6ABF" w:rsidP="00ED26B6">
            <w:pPr>
              <w:jc w:val="center"/>
              <w:rPr>
                <w:rFonts w:ascii="Calibri" w:hAnsi="Calibri" w:cs="Calibri"/>
                <w:color w:val="000000"/>
                <w:sz w:val="20"/>
              </w:rPr>
            </w:pPr>
          </w:p>
        </w:tc>
        <w:tc>
          <w:tcPr>
            <w:tcW w:w="1134" w:type="dxa"/>
          </w:tcPr>
          <w:p w14:paraId="3A9A88C1" w14:textId="77777777" w:rsidR="003C6ABF" w:rsidRPr="003C6ABF" w:rsidRDefault="003C6ABF" w:rsidP="00ED26B6">
            <w:pPr>
              <w:jc w:val="center"/>
              <w:rPr>
                <w:rFonts w:ascii="Calibri" w:hAnsi="Calibri" w:cs="Calibri"/>
                <w:color w:val="000000"/>
                <w:sz w:val="20"/>
              </w:rPr>
            </w:pPr>
          </w:p>
        </w:tc>
      </w:tr>
      <w:tr w:rsidR="003C6ABF" w:rsidRPr="003C6ABF" w14:paraId="02F576FC" w14:textId="77777777" w:rsidTr="003C6ABF">
        <w:tc>
          <w:tcPr>
            <w:tcW w:w="675" w:type="dxa"/>
          </w:tcPr>
          <w:p w14:paraId="3A9E6640"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69C571C0"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Kabel instrumentalny</w:t>
            </w:r>
          </w:p>
        </w:tc>
        <w:tc>
          <w:tcPr>
            <w:tcW w:w="2835" w:type="dxa"/>
            <w:vAlign w:val="center"/>
          </w:tcPr>
          <w:p w14:paraId="56A9BE0C"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Węglowa, antystatyczna powłoka PVC </w:t>
            </w:r>
            <w:proofErr w:type="spellStart"/>
            <w:r w:rsidRPr="003C6ABF">
              <w:rPr>
                <w:rFonts w:ascii="Calibri" w:hAnsi="Calibri" w:cs="Calibri"/>
                <w:color w:val="000000"/>
                <w:sz w:val="20"/>
              </w:rPr>
              <w:t>Sub-Shield</w:t>
            </w:r>
            <w:proofErr w:type="spellEnd"/>
            <w:r w:rsidRPr="003C6ABF">
              <w:rPr>
                <w:rFonts w:ascii="Calibri" w:hAnsi="Calibri" w:cs="Calibri"/>
                <w:color w:val="000000"/>
                <w:sz w:val="20"/>
              </w:rPr>
              <w:t xml:space="preserve"> perfekcyjnie eliminuje szumy, które mogą powstać podczas ruchu kablem. Inna zaletą serii Pro jest odporność na wszelkie uszkodzenia fizyczne, dzięki temu bez żadnych obaw kable mogą towarzyszyć nam na najbardziej ekstremalnych trasach koncertowych.</w:t>
            </w:r>
            <w:r w:rsidRPr="003C6ABF">
              <w:rPr>
                <w:rFonts w:ascii="Calibri" w:hAnsi="Calibri" w:cs="Calibri"/>
                <w:color w:val="000000"/>
                <w:sz w:val="20"/>
              </w:rPr>
              <w:br/>
              <w:t>• Długość: 6m</w:t>
            </w:r>
            <w:r w:rsidRPr="003C6ABF">
              <w:rPr>
                <w:rFonts w:ascii="Calibri" w:hAnsi="Calibri" w:cs="Calibri"/>
                <w:color w:val="000000"/>
                <w:sz w:val="20"/>
              </w:rPr>
              <w:br/>
              <w:t>• Złącza: 2xJack prosty (</w:t>
            </w:r>
            <w:proofErr w:type="spellStart"/>
            <w:r w:rsidRPr="003C6ABF">
              <w:rPr>
                <w:rFonts w:ascii="Calibri" w:hAnsi="Calibri" w:cs="Calibri"/>
                <w:color w:val="000000"/>
                <w:sz w:val="20"/>
              </w:rPr>
              <w:t>Neutrik</w:t>
            </w:r>
            <w:proofErr w:type="spellEnd"/>
            <w:r w:rsidRPr="003C6ABF">
              <w:rPr>
                <w:rFonts w:ascii="Calibri" w:hAnsi="Calibri" w:cs="Calibri"/>
                <w:color w:val="000000"/>
                <w:sz w:val="20"/>
              </w:rPr>
              <w:t>)</w:t>
            </w:r>
            <w:r w:rsidRPr="003C6ABF">
              <w:rPr>
                <w:rFonts w:ascii="Calibri" w:hAnsi="Calibri" w:cs="Calibri"/>
                <w:color w:val="000000"/>
                <w:sz w:val="20"/>
              </w:rPr>
              <w:br/>
              <w:t>• Odporność na uszkodzenia</w:t>
            </w:r>
            <w:r w:rsidRPr="003C6ABF">
              <w:rPr>
                <w:rFonts w:ascii="Calibri" w:hAnsi="Calibri" w:cs="Calibri"/>
                <w:color w:val="000000"/>
                <w:sz w:val="20"/>
              </w:rPr>
              <w:br/>
              <w:t>• Pełne brzmienie w każdym paśmie</w:t>
            </w:r>
            <w:r w:rsidRPr="003C6ABF">
              <w:rPr>
                <w:rFonts w:ascii="Calibri" w:hAnsi="Calibri" w:cs="Calibri"/>
                <w:color w:val="000000"/>
                <w:sz w:val="20"/>
              </w:rPr>
              <w:br/>
              <w:t>• Kolor przewodu: czarny</w:t>
            </w:r>
          </w:p>
        </w:tc>
        <w:tc>
          <w:tcPr>
            <w:tcW w:w="709" w:type="dxa"/>
            <w:vAlign w:val="center"/>
          </w:tcPr>
          <w:p w14:paraId="48ECB065"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10</w:t>
            </w:r>
          </w:p>
        </w:tc>
        <w:tc>
          <w:tcPr>
            <w:tcW w:w="1134" w:type="dxa"/>
          </w:tcPr>
          <w:p w14:paraId="3B37EAF5" w14:textId="77777777" w:rsidR="003C6ABF" w:rsidRPr="003C6ABF" w:rsidRDefault="003C6ABF" w:rsidP="00ED26B6">
            <w:pPr>
              <w:jc w:val="center"/>
              <w:rPr>
                <w:rFonts w:ascii="Calibri" w:hAnsi="Calibri" w:cs="Calibri"/>
                <w:color w:val="000000"/>
                <w:sz w:val="20"/>
              </w:rPr>
            </w:pPr>
          </w:p>
        </w:tc>
        <w:tc>
          <w:tcPr>
            <w:tcW w:w="1134" w:type="dxa"/>
          </w:tcPr>
          <w:p w14:paraId="6B3D91CB" w14:textId="77777777" w:rsidR="003C6ABF" w:rsidRPr="003C6ABF" w:rsidRDefault="003C6ABF" w:rsidP="00ED26B6">
            <w:pPr>
              <w:jc w:val="center"/>
              <w:rPr>
                <w:rFonts w:ascii="Calibri" w:hAnsi="Calibri" w:cs="Calibri"/>
                <w:color w:val="000000"/>
                <w:sz w:val="20"/>
              </w:rPr>
            </w:pPr>
          </w:p>
        </w:tc>
        <w:tc>
          <w:tcPr>
            <w:tcW w:w="992" w:type="dxa"/>
          </w:tcPr>
          <w:p w14:paraId="340EFBF4" w14:textId="77777777" w:rsidR="003C6ABF" w:rsidRPr="003C6ABF" w:rsidRDefault="003C6ABF" w:rsidP="00ED26B6">
            <w:pPr>
              <w:jc w:val="center"/>
              <w:rPr>
                <w:rFonts w:ascii="Calibri" w:hAnsi="Calibri" w:cs="Calibri"/>
                <w:color w:val="000000"/>
                <w:sz w:val="20"/>
              </w:rPr>
            </w:pPr>
          </w:p>
        </w:tc>
        <w:tc>
          <w:tcPr>
            <w:tcW w:w="1134" w:type="dxa"/>
          </w:tcPr>
          <w:p w14:paraId="3DE48600" w14:textId="77777777" w:rsidR="003C6ABF" w:rsidRPr="003C6ABF" w:rsidRDefault="003C6ABF" w:rsidP="00ED26B6">
            <w:pPr>
              <w:jc w:val="center"/>
              <w:rPr>
                <w:rFonts w:ascii="Calibri" w:hAnsi="Calibri" w:cs="Calibri"/>
                <w:color w:val="000000"/>
                <w:sz w:val="20"/>
              </w:rPr>
            </w:pPr>
          </w:p>
        </w:tc>
      </w:tr>
      <w:tr w:rsidR="003C6ABF" w:rsidRPr="003C6ABF" w14:paraId="03207300" w14:textId="77777777" w:rsidTr="003C6ABF">
        <w:tc>
          <w:tcPr>
            <w:tcW w:w="675" w:type="dxa"/>
          </w:tcPr>
          <w:p w14:paraId="1DE251E1"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0E6BDE4A"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Przedłużacz elektryczny 5 gniazd</w:t>
            </w:r>
          </w:p>
        </w:tc>
        <w:tc>
          <w:tcPr>
            <w:tcW w:w="2835" w:type="dxa"/>
            <w:vAlign w:val="center"/>
          </w:tcPr>
          <w:p w14:paraId="5B3B742E"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Źródło zasilania (napięcie): 230V</w:t>
            </w:r>
            <w:r w:rsidRPr="003C6ABF">
              <w:rPr>
                <w:rFonts w:ascii="Calibri" w:hAnsi="Calibri" w:cs="Calibri"/>
                <w:color w:val="000000"/>
                <w:sz w:val="20"/>
              </w:rPr>
              <w:br/>
              <w:t>Maksymalne obciążenie: 3500W (16A)</w:t>
            </w:r>
            <w:r w:rsidRPr="003C6ABF">
              <w:rPr>
                <w:rFonts w:ascii="Calibri" w:hAnsi="Calibri" w:cs="Calibri"/>
                <w:color w:val="000000"/>
                <w:sz w:val="20"/>
              </w:rPr>
              <w:br/>
              <w:t>Klasa ochronności: IP20</w:t>
            </w:r>
            <w:r w:rsidRPr="003C6ABF">
              <w:rPr>
                <w:rFonts w:ascii="Calibri" w:hAnsi="Calibri" w:cs="Calibri"/>
                <w:color w:val="000000"/>
                <w:sz w:val="20"/>
              </w:rPr>
              <w:br/>
              <w:t>Obudowa: wysokiej jakości tworzywo sztuczne</w:t>
            </w:r>
            <w:r w:rsidRPr="003C6ABF">
              <w:rPr>
                <w:rFonts w:ascii="Calibri" w:hAnsi="Calibri" w:cs="Calibri"/>
                <w:color w:val="000000"/>
                <w:sz w:val="20"/>
              </w:rPr>
              <w:br/>
              <w:t>Uziemienie: Tak</w:t>
            </w:r>
            <w:r w:rsidRPr="003C6ABF">
              <w:rPr>
                <w:rFonts w:ascii="Calibri" w:hAnsi="Calibri" w:cs="Calibri"/>
                <w:color w:val="000000"/>
                <w:sz w:val="20"/>
              </w:rPr>
              <w:br/>
              <w:t>Ilość gniazd: 5</w:t>
            </w:r>
            <w:r w:rsidRPr="003C6ABF">
              <w:rPr>
                <w:rFonts w:ascii="Calibri" w:hAnsi="Calibri" w:cs="Calibri"/>
                <w:color w:val="000000"/>
                <w:sz w:val="20"/>
              </w:rPr>
              <w:br/>
              <w:t>Długość przewodu: 3m</w:t>
            </w:r>
          </w:p>
        </w:tc>
        <w:tc>
          <w:tcPr>
            <w:tcW w:w="709" w:type="dxa"/>
            <w:vAlign w:val="center"/>
          </w:tcPr>
          <w:p w14:paraId="12E4E480"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5</w:t>
            </w:r>
          </w:p>
        </w:tc>
        <w:tc>
          <w:tcPr>
            <w:tcW w:w="1134" w:type="dxa"/>
          </w:tcPr>
          <w:p w14:paraId="721EC987" w14:textId="77777777" w:rsidR="003C6ABF" w:rsidRPr="003C6ABF" w:rsidRDefault="003C6ABF" w:rsidP="00ED26B6">
            <w:pPr>
              <w:jc w:val="center"/>
              <w:rPr>
                <w:rFonts w:ascii="Calibri" w:hAnsi="Calibri" w:cs="Calibri"/>
                <w:color w:val="000000"/>
                <w:sz w:val="20"/>
              </w:rPr>
            </w:pPr>
          </w:p>
        </w:tc>
        <w:tc>
          <w:tcPr>
            <w:tcW w:w="1134" w:type="dxa"/>
          </w:tcPr>
          <w:p w14:paraId="222647BE" w14:textId="77777777" w:rsidR="003C6ABF" w:rsidRPr="003C6ABF" w:rsidRDefault="003C6ABF" w:rsidP="00ED26B6">
            <w:pPr>
              <w:jc w:val="center"/>
              <w:rPr>
                <w:rFonts w:ascii="Calibri" w:hAnsi="Calibri" w:cs="Calibri"/>
                <w:color w:val="000000"/>
                <w:sz w:val="20"/>
              </w:rPr>
            </w:pPr>
          </w:p>
        </w:tc>
        <w:tc>
          <w:tcPr>
            <w:tcW w:w="992" w:type="dxa"/>
          </w:tcPr>
          <w:p w14:paraId="319AF5B4" w14:textId="77777777" w:rsidR="003C6ABF" w:rsidRPr="003C6ABF" w:rsidRDefault="003C6ABF" w:rsidP="00ED26B6">
            <w:pPr>
              <w:jc w:val="center"/>
              <w:rPr>
                <w:rFonts w:ascii="Calibri" w:hAnsi="Calibri" w:cs="Calibri"/>
                <w:color w:val="000000"/>
                <w:sz w:val="20"/>
              </w:rPr>
            </w:pPr>
          </w:p>
        </w:tc>
        <w:tc>
          <w:tcPr>
            <w:tcW w:w="1134" w:type="dxa"/>
          </w:tcPr>
          <w:p w14:paraId="20D0BE47" w14:textId="77777777" w:rsidR="003C6ABF" w:rsidRPr="003C6ABF" w:rsidRDefault="003C6ABF" w:rsidP="00ED26B6">
            <w:pPr>
              <w:jc w:val="center"/>
              <w:rPr>
                <w:rFonts w:ascii="Calibri" w:hAnsi="Calibri" w:cs="Calibri"/>
                <w:color w:val="000000"/>
                <w:sz w:val="20"/>
              </w:rPr>
            </w:pPr>
          </w:p>
        </w:tc>
      </w:tr>
      <w:tr w:rsidR="003C6ABF" w:rsidRPr="003C6ABF" w14:paraId="7B3038DB" w14:textId="77777777" w:rsidTr="003C6ABF">
        <w:tc>
          <w:tcPr>
            <w:tcW w:w="675" w:type="dxa"/>
          </w:tcPr>
          <w:p w14:paraId="0EE88C3D"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0A58AD59"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Ukulele koncertow</w:t>
            </w:r>
            <w:r w:rsidRPr="003C6ABF">
              <w:rPr>
                <w:rFonts w:ascii="Calibri" w:hAnsi="Calibri" w:cs="Calibri"/>
                <w:color w:val="000000"/>
                <w:sz w:val="20"/>
              </w:rPr>
              <w:lastRenderedPageBreak/>
              <w:t>e</w:t>
            </w:r>
          </w:p>
        </w:tc>
        <w:tc>
          <w:tcPr>
            <w:tcW w:w="2835" w:type="dxa"/>
            <w:vAlign w:val="center"/>
          </w:tcPr>
          <w:p w14:paraId="06FEE7C2"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Typ: Koncert</w:t>
            </w:r>
            <w:r w:rsidRPr="003C6ABF">
              <w:rPr>
                <w:rFonts w:ascii="Calibri" w:hAnsi="Calibri" w:cs="Calibri"/>
                <w:color w:val="000000"/>
                <w:sz w:val="20"/>
              </w:rPr>
              <w:br/>
              <w:t>Korpus: Mahoń egzotyczny</w:t>
            </w:r>
            <w:r w:rsidRPr="003C6ABF">
              <w:rPr>
                <w:rFonts w:ascii="Calibri" w:hAnsi="Calibri" w:cs="Calibri"/>
                <w:color w:val="000000"/>
                <w:sz w:val="20"/>
              </w:rPr>
              <w:br/>
            </w:r>
            <w:r w:rsidRPr="003C6ABF">
              <w:rPr>
                <w:rFonts w:ascii="Calibri" w:hAnsi="Calibri" w:cs="Calibri"/>
                <w:color w:val="000000"/>
                <w:sz w:val="20"/>
              </w:rPr>
              <w:lastRenderedPageBreak/>
              <w:t xml:space="preserve">Gryf: </w:t>
            </w:r>
            <w:proofErr w:type="spellStart"/>
            <w:r w:rsidRPr="003C6ABF">
              <w:rPr>
                <w:rFonts w:ascii="Calibri" w:hAnsi="Calibri" w:cs="Calibri"/>
                <w:color w:val="000000"/>
                <w:sz w:val="20"/>
              </w:rPr>
              <w:t>Nato</w:t>
            </w:r>
            <w:proofErr w:type="spellEnd"/>
            <w:r w:rsidRPr="003C6ABF">
              <w:rPr>
                <w:rFonts w:ascii="Calibri" w:hAnsi="Calibri" w:cs="Calibri"/>
                <w:color w:val="000000"/>
                <w:sz w:val="20"/>
              </w:rPr>
              <w:br/>
              <w:t>Podstrunnica: Orzech</w:t>
            </w:r>
            <w:r w:rsidRPr="003C6ABF">
              <w:rPr>
                <w:rFonts w:ascii="Calibri" w:hAnsi="Calibri" w:cs="Calibri"/>
                <w:color w:val="000000"/>
                <w:sz w:val="20"/>
              </w:rPr>
              <w:br/>
              <w:t xml:space="preserve">Wykończenie/Kolor: Open </w:t>
            </w:r>
            <w:proofErr w:type="spellStart"/>
            <w:r w:rsidRPr="003C6ABF">
              <w:rPr>
                <w:rFonts w:ascii="Calibri" w:hAnsi="Calibri" w:cs="Calibri"/>
                <w:color w:val="000000"/>
                <w:sz w:val="20"/>
              </w:rPr>
              <w:t>Pore</w:t>
            </w:r>
            <w:proofErr w:type="spellEnd"/>
            <w:r w:rsidRPr="003C6ABF">
              <w:rPr>
                <w:rFonts w:ascii="Calibri" w:hAnsi="Calibri" w:cs="Calibri"/>
                <w:color w:val="000000"/>
                <w:sz w:val="20"/>
              </w:rPr>
              <w:t xml:space="preserve"> / </w:t>
            </w:r>
            <w:proofErr w:type="spellStart"/>
            <w:r w:rsidRPr="003C6ABF">
              <w:rPr>
                <w:rFonts w:ascii="Calibri" w:hAnsi="Calibri" w:cs="Calibri"/>
                <w:color w:val="000000"/>
                <w:sz w:val="20"/>
              </w:rPr>
              <w:t>Charcoalburst</w:t>
            </w:r>
            <w:proofErr w:type="spellEnd"/>
            <w:r w:rsidRPr="003C6ABF">
              <w:rPr>
                <w:rFonts w:ascii="Calibri" w:hAnsi="Calibri" w:cs="Calibri"/>
                <w:color w:val="000000"/>
                <w:sz w:val="20"/>
              </w:rPr>
              <w:br/>
              <w:t xml:space="preserve">Klucze: </w:t>
            </w:r>
            <w:proofErr w:type="spellStart"/>
            <w:r w:rsidRPr="003C6ABF">
              <w:rPr>
                <w:rFonts w:ascii="Calibri" w:hAnsi="Calibri" w:cs="Calibri"/>
                <w:color w:val="000000"/>
                <w:sz w:val="20"/>
              </w:rPr>
              <w:t>Guitarstyle</w:t>
            </w:r>
            <w:proofErr w:type="spellEnd"/>
            <w:r w:rsidRPr="003C6ABF">
              <w:rPr>
                <w:rFonts w:ascii="Calibri" w:hAnsi="Calibri" w:cs="Calibri"/>
                <w:color w:val="000000"/>
                <w:sz w:val="20"/>
              </w:rPr>
              <w:br/>
              <w:t>Progi: 18</w:t>
            </w:r>
            <w:r w:rsidRPr="003C6ABF">
              <w:rPr>
                <w:rFonts w:ascii="Calibri" w:hAnsi="Calibri" w:cs="Calibri"/>
                <w:color w:val="000000"/>
                <w:sz w:val="20"/>
              </w:rPr>
              <w:br/>
              <w:t>Elektronika: Tak, BR-U1</w:t>
            </w:r>
          </w:p>
        </w:tc>
        <w:tc>
          <w:tcPr>
            <w:tcW w:w="709" w:type="dxa"/>
            <w:vAlign w:val="center"/>
          </w:tcPr>
          <w:p w14:paraId="7C0DA855"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14:paraId="32FFC130" w14:textId="77777777" w:rsidR="003C6ABF" w:rsidRPr="003C6ABF" w:rsidRDefault="003C6ABF" w:rsidP="00ED26B6">
            <w:pPr>
              <w:jc w:val="center"/>
              <w:rPr>
                <w:rFonts w:ascii="Calibri" w:hAnsi="Calibri" w:cs="Calibri"/>
                <w:color w:val="000000"/>
                <w:sz w:val="20"/>
              </w:rPr>
            </w:pPr>
          </w:p>
        </w:tc>
        <w:tc>
          <w:tcPr>
            <w:tcW w:w="1134" w:type="dxa"/>
          </w:tcPr>
          <w:p w14:paraId="18A30F1A" w14:textId="77777777" w:rsidR="003C6ABF" w:rsidRPr="003C6ABF" w:rsidRDefault="003C6ABF" w:rsidP="00ED26B6">
            <w:pPr>
              <w:jc w:val="center"/>
              <w:rPr>
                <w:rFonts w:ascii="Calibri" w:hAnsi="Calibri" w:cs="Calibri"/>
                <w:color w:val="000000"/>
                <w:sz w:val="20"/>
              </w:rPr>
            </w:pPr>
          </w:p>
        </w:tc>
        <w:tc>
          <w:tcPr>
            <w:tcW w:w="992" w:type="dxa"/>
          </w:tcPr>
          <w:p w14:paraId="428728EB" w14:textId="77777777" w:rsidR="003C6ABF" w:rsidRPr="003C6ABF" w:rsidRDefault="003C6ABF" w:rsidP="00ED26B6">
            <w:pPr>
              <w:jc w:val="center"/>
              <w:rPr>
                <w:rFonts w:ascii="Calibri" w:hAnsi="Calibri" w:cs="Calibri"/>
                <w:color w:val="000000"/>
                <w:sz w:val="20"/>
              </w:rPr>
            </w:pPr>
          </w:p>
        </w:tc>
        <w:tc>
          <w:tcPr>
            <w:tcW w:w="1134" w:type="dxa"/>
          </w:tcPr>
          <w:p w14:paraId="56399C5B" w14:textId="77777777" w:rsidR="003C6ABF" w:rsidRPr="003C6ABF" w:rsidRDefault="003C6ABF" w:rsidP="00ED26B6">
            <w:pPr>
              <w:jc w:val="center"/>
              <w:rPr>
                <w:rFonts w:ascii="Calibri" w:hAnsi="Calibri" w:cs="Calibri"/>
                <w:color w:val="000000"/>
                <w:sz w:val="20"/>
              </w:rPr>
            </w:pPr>
          </w:p>
        </w:tc>
      </w:tr>
      <w:tr w:rsidR="003C6ABF" w:rsidRPr="003C6ABF" w14:paraId="323DAB2B" w14:textId="77777777" w:rsidTr="003C6ABF">
        <w:tc>
          <w:tcPr>
            <w:tcW w:w="675" w:type="dxa"/>
          </w:tcPr>
          <w:p w14:paraId="040215AF"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5F06923F"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Ukulele koncertowe z elektroniką</w:t>
            </w:r>
          </w:p>
        </w:tc>
        <w:tc>
          <w:tcPr>
            <w:tcW w:w="2835" w:type="dxa"/>
            <w:vAlign w:val="center"/>
          </w:tcPr>
          <w:p w14:paraId="1A255328"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ukulele koncertowe</w:t>
            </w:r>
            <w:r w:rsidRPr="003C6ABF">
              <w:rPr>
                <w:rFonts w:ascii="Calibri" w:hAnsi="Calibri" w:cs="Calibri"/>
                <w:color w:val="000000"/>
                <w:sz w:val="20"/>
              </w:rPr>
              <w:br/>
              <w:t>korpus: jasny dąb</w:t>
            </w:r>
            <w:r w:rsidRPr="003C6ABF">
              <w:rPr>
                <w:rFonts w:ascii="Calibri" w:hAnsi="Calibri" w:cs="Calibri"/>
                <w:color w:val="000000"/>
                <w:sz w:val="20"/>
              </w:rPr>
              <w:br/>
              <w:t>wybrzuszony tył</w:t>
            </w:r>
            <w:r w:rsidRPr="003C6ABF">
              <w:rPr>
                <w:rFonts w:ascii="Calibri" w:hAnsi="Calibri" w:cs="Calibri"/>
                <w:color w:val="000000"/>
                <w:sz w:val="20"/>
              </w:rPr>
              <w:br/>
              <w:t xml:space="preserve">gryf: </w:t>
            </w:r>
            <w:proofErr w:type="spellStart"/>
            <w:r w:rsidRPr="003C6ABF">
              <w:rPr>
                <w:rFonts w:ascii="Calibri" w:hAnsi="Calibri" w:cs="Calibri"/>
                <w:color w:val="000000"/>
                <w:sz w:val="20"/>
              </w:rPr>
              <w:t>nato</w:t>
            </w:r>
            <w:proofErr w:type="spellEnd"/>
            <w:r w:rsidRPr="003C6ABF">
              <w:rPr>
                <w:rFonts w:ascii="Calibri" w:hAnsi="Calibri" w:cs="Calibri"/>
                <w:color w:val="000000"/>
                <w:sz w:val="20"/>
              </w:rPr>
              <w:br/>
              <w:t>podstrunnica i mostek: orzech</w:t>
            </w:r>
            <w:r w:rsidRPr="003C6ABF">
              <w:rPr>
                <w:rFonts w:ascii="Calibri" w:hAnsi="Calibri" w:cs="Calibri"/>
                <w:color w:val="000000"/>
                <w:sz w:val="20"/>
              </w:rPr>
              <w:br/>
              <w:t>18 progów</w:t>
            </w:r>
            <w:r w:rsidRPr="003C6ABF">
              <w:rPr>
                <w:rFonts w:ascii="Calibri" w:hAnsi="Calibri" w:cs="Calibri"/>
                <w:color w:val="000000"/>
                <w:sz w:val="20"/>
              </w:rPr>
              <w:br/>
              <w:t xml:space="preserve">siodełko mostka i gryfu: </w:t>
            </w:r>
            <w:proofErr w:type="spellStart"/>
            <w:r w:rsidRPr="003C6ABF">
              <w:rPr>
                <w:rFonts w:ascii="Calibri" w:hAnsi="Calibri" w:cs="Calibri"/>
                <w:color w:val="000000"/>
                <w:sz w:val="20"/>
              </w:rPr>
              <w:t>Nubone</w:t>
            </w:r>
            <w:proofErr w:type="spellEnd"/>
            <w:r w:rsidRPr="003C6ABF">
              <w:rPr>
                <w:rFonts w:ascii="Calibri" w:hAnsi="Calibri" w:cs="Calibri"/>
                <w:color w:val="000000"/>
                <w:sz w:val="20"/>
              </w:rPr>
              <w:br/>
              <w:t xml:space="preserve">struny: </w:t>
            </w:r>
            <w:proofErr w:type="spellStart"/>
            <w:r w:rsidRPr="003C6ABF">
              <w:rPr>
                <w:rFonts w:ascii="Calibri" w:hAnsi="Calibri" w:cs="Calibri"/>
                <w:color w:val="000000"/>
                <w:sz w:val="20"/>
              </w:rPr>
              <w:t>AquilaNylgut</w:t>
            </w:r>
            <w:proofErr w:type="spellEnd"/>
            <w:r w:rsidRPr="003C6ABF">
              <w:rPr>
                <w:rFonts w:ascii="Calibri" w:hAnsi="Calibri" w:cs="Calibri"/>
                <w:color w:val="000000"/>
                <w:sz w:val="20"/>
              </w:rPr>
              <w:br/>
              <w:t>wykończenie: matowe</w:t>
            </w:r>
            <w:r w:rsidRPr="003C6ABF">
              <w:rPr>
                <w:rFonts w:ascii="Calibri" w:hAnsi="Calibri" w:cs="Calibri"/>
                <w:color w:val="000000"/>
                <w:sz w:val="20"/>
              </w:rPr>
              <w:br/>
              <w:t>klucze: otwarta mechanika</w:t>
            </w:r>
            <w:r w:rsidRPr="003C6ABF">
              <w:rPr>
                <w:rFonts w:ascii="Calibri" w:hAnsi="Calibri" w:cs="Calibri"/>
                <w:color w:val="000000"/>
                <w:sz w:val="20"/>
              </w:rPr>
              <w:br/>
              <w:t>menzura: 375 mm</w:t>
            </w:r>
            <w:r w:rsidRPr="003C6ABF">
              <w:rPr>
                <w:rFonts w:ascii="Calibri" w:hAnsi="Calibri" w:cs="Calibri"/>
                <w:color w:val="000000"/>
                <w:sz w:val="20"/>
              </w:rPr>
              <w:br/>
              <w:t>siodełko gryfu: 35 mm</w:t>
            </w:r>
            <w:r w:rsidRPr="003C6ABF">
              <w:rPr>
                <w:rFonts w:ascii="Calibri" w:hAnsi="Calibri" w:cs="Calibri"/>
                <w:color w:val="000000"/>
                <w:sz w:val="20"/>
              </w:rPr>
              <w:br/>
              <w:t>elektronika: BR-U1</w:t>
            </w:r>
          </w:p>
        </w:tc>
        <w:tc>
          <w:tcPr>
            <w:tcW w:w="709" w:type="dxa"/>
            <w:vAlign w:val="center"/>
          </w:tcPr>
          <w:p w14:paraId="24F3D7F6"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14:paraId="39B0B536" w14:textId="77777777" w:rsidR="003C6ABF" w:rsidRPr="003C6ABF" w:rsidRDefault="003C6ABF" w:rsidP="00ED26B6">
            <w:pPr>
              <w:jc w:val="center"/>
              <w:rPr>
                <w:rFonts w:ascii="Calibri" w:hAnsi="Calibri" w:cs="Calibri"/>
                <w:color w:val="000000"/>
                <w:sz w:val="20"/>
              </w:rPr>
            </w:pPr>
          </w:p>
        </w:tc>
        <w:tc>
          <w:tcPr>
            <w:tcW w:w="1134" w:type="dxa"/>
          </w:tcPr>
          <w:p w14:paraId="4B249EF9" w14:textId="77777777" w:rsidR="003C6ABF" w:rsidRPr="003C6ABF" w:rsidRDefault="003C6ABF" w:rsidP="00ED26B6">
            <w:pPr>
              <w:jc w:val="center"/>
              <w:rPr>
                <w:rFonts w:ascii="Calibri" w:hAnsi="Calibri" w:cs="Calibri"/>
                <w:color w:val="000000"/>
                <w:sz w:val="20"/>
              </w:rPr>
            </w:pPr>
          </w:p>
        </w:tc>
        <w:tc>
          <w:tcPr>
            <w:tcW w:w="992" w:type="dxa"/>
          </w:tcPr>
          <w:p w14:paraId="56F3A5CD" w14:textId="77777777" w:rsidR="003C6ABF" w:rsidRPr="003C6ABF" w:rsidRDefault="003C6ABF" w:rsidP="00ED26B6">
            <w:pPr>
              <w:jc w:val="center"/>
              <w:rPr>
                <w:rFonts w:ascii="Calibri" w:hAnsi="Calibri" w:cs="Calibri"/>
                <w:color w:val="000000"/>
                <w:sz w:val="20"/>
              </w:rPr>
            </w:pPr>
          </w:p>
        </w:tc>
        <w:tc>
          <w:tcPr>
            <w:tcW w:w="1134" w:type="dxa"/>
          </w:tcPr>
          <w:p w14:paraId="5C2C802A" w14:textId="77777777" w:rsidR="003C6ABF" w:rsidRPr="003C6ABF" w:rsidRDefault="003C6ABF" w:rsidP="00ED26B6">
            <w:pPr>
              <w:jc w:val="center"/>
              <w:rPr>
                <w:rFonts w:ascii="Calibri" w:hAnsi="Calibri" w:cs="Calibri"/>
                <w:color w:val="000000"/>
                <w:sz w:val="20"/>
              </w:rPr>
            </w:pPr>
          </w:p>
        </w:tc>
      </w:tr>
      <w:tr w:rsidR="003C6ABF" w:rsidRPr="003C6ABF" w14:paraId="773FB8AA" w14:textId="77777777" w:rsidTr="003C6ABF">
        <w:tc>
          <w:tcPr>
            <w:tcW w:w="675" w:type="dxa"/>
          </w:tcPr>
          <w:p w14:paraId="02DC5748"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5A0D23A5"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Kontrabas</w:t>
            </w:r>
          </w:p>
        </w:tc>
        <w:tc>
          <w:tcPr>
            <w:tcW w:w="2835" w:type="dxa"/>
            <w:vAlign w:val="center"/>
          </w:tcPr>
          <w:p w14:paraId="451D5D84"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Znak zgodności</w:t>
            </w:r>
            <w:r w:rsidRPr="003C6ABF">
              <w:rPr>
                <w:rFonts w:ascii="Calibri" w:hAnsi="Calibri" w:cs="Calibri"/>
                <w:color w:val="000000"/>
                <w:sz w:val="20"/>
              </w:rPr>
              <w:br/>
              <w:t>CE</w:t>
            </w:r>
            <w:r w:rsidRPr="003C6ABF">
              <w:rPr>
                <w:rFonts w:ascii="Calibri" w:hAnsi="Calibri" w:cs="Calibri"/>
                <w:color w:val="000000"/>
                <w:sz w:val="20"/>
              </w:rPr>
              <w:br/>
              <w:t>Okres gwarancji</w:t>
            </w:r>
            <w:r w:rsidRPr="003C6ABF">
              <w:rPr>
                <w:rFonts w:ascii="Calibri" w:hAnsi="Calibri" w:cs="Calibri"/>
                <w:color w:val="000000"/>
                <w:sz w:val="20"/>
              </w:rPr>
              <w:br/>
              <w:t>24 miesiące</w:t>
            </w:r>
            <w:r w:rsidRPr="003C6ABF">
              <w:rPr>
                <w:rFonts w:ascii="Calibri" w:hAnsi="Calibri" w:cs="Calibri"/>
                <w:color w:val="000000"/>
                <w:sz w:val="20"/>
              </w:rPr>
              <w:br/>
              <w:t>Dane Techniczne</w:t>
            </w:r>
            <w:r w:rsidRPr="003C6ABF">
              <w:rPr>
                <w:rFonts w:ascii="Calibri" w:hAnsi="Calibri" w:cs="Calibri"/>
                <w:color w:val="000000"/>
                <w:sz w:val="20"/>
              </w:rPr>
              <w:br/>
              <w:t>Typ produktu</w:t>
            </w:r>
            <w:r w:rsidRPr="003C6ABF">
              <w:rPr>
                <w:rFonts w:ascii="Calibri" w:hAnsi="Calibri" w:cs="Calibri"/>
                <w:color w:val="000000"/>
                <w:sz w:val="20"/>
              </w:rPr>
              <w:br/>
              <w:t>Kontrabas</w:t>
            </w:r>
            <w:r w:rsidRPr="003C6ABF">
              <w:rPr>
                <w:rFonts w:ascii="Calibri" w:hAnsi="Calibri" w:cs="Calibri"/>
                <w:color w:val="000000"/>
                <w:sz w:val="20"/>
              </w:rPr>
              <w:br/>
              <w:t>Struny</w:t>
            </w:r>
            <w:r w:rsidRPr="003C6ABF">
              <w:rPr>
                <w:rFonts w:ascii="Calibri" w:hAnsi="Calibri" w:cs="Calibri"/>
                <w:color w:val="000000"/>
                <w:sz w:val="20"/>
              </w:rPr>
              <w:br/>
              <w:t>Stal</w:t>
            </w:r>
            <w:r w:rsidRPr="003C6ABF">
              <w:rPr>
                <w:rFonts w:ascii="Calibri" w:hAnsi="Calibri" w:cs="Calibri"/>
                <w:color w:val="000000"/>
                <w:sz w:val="20"/>
              </w:rPr>
              <w:br/>
              <w:t>Dane fizyczne</w:t>
            </w:r>
            <w:r w:rsidRPr="003C6ABF">
              <w:rPr>
                <w:rFonts w:ascii="Calibri" w:hAnsi="Calibri" w:cs="Calibri"/>
                <w:color w:val="000000"/>
                <w:sz w:val="20"/>
              </w:rPr>
              <w:br/>
              <w:t>Rozmiar</w:t>
            </w:r>
            <w:r w:rsidRPr="003C6ABF">
              <w:rPr>
                <w:rFonts w:ascii="Calibri" w:hAnsi="Calibri" w:cs="Calibri"/>
                <w:color w:val="000000"/>
                <w:sz w:val="20"/>
              </w:rPr>
              <w:br/>
              <w:t>3/4</w:t>
            </w:r>
            <w:r w:rsidRPr="003C6ABF">
              <w:rPr>
                <w:rFonts w:ascii="Calibri" w:hAnsi="Calibri" w:cs="Calibri"/>
                <w:color w:val="000000"/>
                <w:sz w:val="20"/>
              </w:rPr>
              <w:br/>
              <w:t>Kolor</w:t>
            </w:r>
            <w:r w:rsidRPr="003C6ABF">
              <w:rPr>
                <w:rFonts w:ascii="Calibri" w:hAnsi="Calibri" w:cs="Calibri"/>
                <w:color w:val="000000"/>
                <w:sz w:val="20"/>
              </w:rPr>
              <w:br/>
              <w:t>Naturalny Mat</w:t>
            </w:r>
            <w:r w:rsidRPr="003C6ABF">
              <w:rPr>
                <w:rFonts w:ascii="Calibri" w:hAnsi="Calibri" w:cs="Calibri"/>
                <w:color w:val="000000"/>
                <w:sz w:val="20"/>
              </w:rPr>
              <w:br/>
              <w:t>Wykończenie korpusu</w:t>
            </w:r>
            <w:r w:rsidRPr="003C6ABF">
              <w:rPr>
                <w:rFonts w:ascii="Calibri" w:hAnsi="Calibri" w:cs="Calibri"/>
                <w:color w:val="000000"/>
                <w:sz w:val="20"/>
              </w:rPr>
              <w:br/>
              <w:t>Złoto-Brązowy</w:t>
            </w:r>
            <w:r w:rsidRPr="003C6ABF">
              <w:rPr>
                <w:rFonts w:ascii="Calibri" w:hAnsi="Calibri" w:cs="Calibri"/>
                <w:color w:val="000000"/>
                <w:sz w:val="20"/>
              </w:rPr>
              <w:br/>
              <w:t>Płyta Wierzchnia</w:t>
            </w:r>
            <w:r w:rsidRPr="003C6ABF">
              <w:rPr>
                <w:rFonts w:ascii="Calibri" w:hAnsi="Calibri" w:cs="Calibri"/>
                <w:color w:val="000000"/>
                <w:sz w:val="20"/>
              </w:rPr>
              <w:br/>
              <w:t>Laminat Świerk</w:t>
            </w:r>
            <w:r w:rsidRPr="003C6ABF">
              <w:rPr>
                <w:rFonts w:ascii="Calibri" w:hAnsi="Calibri" w:cs="Calibri"/>
                <w:color w:val="000000"/>
                <w:sz w:val="20"/>
              </w:rPr>
              <w:br/>
              <w:t>Boki i tył</w:t>
            </w:r>
            <w:r w:rsidRPr="003C6ABF">
              <w:rPr>
                <w:rFonts w:ascii="Calibri" w:hAnsi="Calibri" w:cs="Calibri"/>
                <w:color w:val="000000"/>
                <w:sz w:val="20"/>
              </w:rPr>
              <w:br/>
              <w:t>Klon płomienisty</w:t>
            </w:r>
            <w:r w:rsidRPr="003C6ABF">
              <w:rPr>
                <w:rFonts w:ascii="Calibri" w:hAnsi="Calibri" w:cs="Calibri"/>
                <w:color w:val="000000"/>
                <w:sz w:val="20"/>
              </w:rPr>
              <w:br/>
              <w:t xml:space="preserve">Podstrunnica, </w:t>
            </w:r>
            <w:proofErr w:type="spellStart"/>
            <w:r w:rsidRPr="003C6ABF">
              <w:rPr>
                <w:rFonts w:ascii="Calibri" w:hAnsi="Calibri" w:cs="Calibri"/>
                <w:color w:val="000000"/>
                <w:sz w:val="20"/>
              </w:rPr>
              <w:t>Strunociąg</w:t>
            </w:r>
            <w:proofErr w:type="spellEnd"/>
            <w:r w:rsidRPr="003C6ABF">
              <w:rPr>
                <w:rFonts w:ascii="Calibri" w:hAnsi="Calibri" w:cs="Calibri"/>
                <w:color w:val="000000"/>
                <w:sz w:val="20"/>
              </w:rPr>
              <w:t>, Klucze</w:t>
            </w:r>
            <w:r w:rsidRPr="003C6ABF">
              <w:rPr>
                <w:rFonts w:ascii="Calibri" w:hAnsi="Calibri" w:cs="Calibri"/>
                <w:color w:val="000000"/>
                <w:sz w:val="20"/>
              </w:rPr>
              <w:br/>
              <w:t>Heban</w:t>
            </w:r>
            <w:r w:rsidRPr="003C6ABF">
              <w:rPr>
                <w:rFonts w:ascii="Calibri" w:hAnsi="Calibri" w:cs="Calibri"/>
                <w:color w:val="000000"/>
                <w:sz w:val="20"/>
              </w:rPr>
              <w:br/>
              <w:t>Materiał gryfu/szyjki</w:t>
            </w:r>
            <w:r w:rsidRPr="003C6ABF">
              <w:rPr>
                <w:rFonts w:ascii="Calibri" w:hAnsi="Calibri" w:cs="Calibri"/>
                <w:color w:val="000000"/>
                <w:sz w:val="20"/>
              </w:rPr>
              <w:br/>
              <w:t>Klon</w:t>
            </w:r>
            <w:r w:rsidRPr="003C6ABF">
              <w:rPr>
                <w:rFonts w:ascii="Calibri" w:hAnsi="Calibri" w:cs="Calibri"/>
                <w:color w:val="000000"/>
                <w:sz w:val="20"/>
              </w:rPr>
              <w:br/>
              <w:t>Wysokość [mm]</w:t>
            </w:r>
            <w:r w:rsidRPr="003C6ABF">
              <w:rPr>
                <w:rFonts w:ascii="Calibri" w:hAnsi="Calibri" w:cs="Calibri"/>
                <w:color w:val="000000"/>
                <w:sz w:val="20"/>
              </w:rPr>
              <w:br/>
              <w:t>1893</w:t>
            </w:r>
            <w:r w:rsidRPr="003C6ABF">
              <w:rPr>
                <w:rFonts w:ascii="Calibri" w:hAnsi="Calibri" w:cs="Calibri"/>
                <w:color w:val="000000"/>
                <w:sz w:val="20"/>
              </w:rPr>
              <w:br/>
              <w:t>Szerokość [mm]</w:t>
            </w:r>
            <w:r w:rsidRPr="003C6ABF">
              <w:rPr>
                <w:rFonts w:ascii="Calibri" w:hAnsi="Calibri" w:cs="Calibri"/>
                <w:color w:val="000000"/>
                <w:sz w:val="20"/>
              </w:rPr>
              <w:br/>
              <w:t>305</w:t>
            </w:r>
            <w:r w:rsidRPr="003C6ABF">
              <w:rPr>
                <w:rFonts w:ascii="Calibri" w:hAnsi="Calibri" w:cs="Calibri"/>
                <w:color w:val="000000"/>
                <w:sz w:val="20"/>
              </w:rPr>
              <w:br/>
              <w:t>Głębokość [mm]</w:t>
            </w:r>
            <w:r w:rsidRPr="003C6ABF">
              <w:rPr>
                <w:rFonts w:ascii="Calibri" w:hAnsi="Calibri" w:cs="Calibri"/>
                <w:color w:val="000000"/>
                <w:sz w:val="20"/>
              </w:rPr>
              <w:br/>
              <w:t>660</w:t>
            </w:r>
            <w:r w:rsidRPr="003C6ABF">
              <w:rPr>
                <w:rFonts w:ascii="Calibri" w:hAnsi="Calibri" w:cs="Calibri"/>
                <w:color w:val="000000"/>
                <w:sz w:val="20"/>
              </w:rPr>
              <w:br/>
              <w:t>Waga netto [kg]</w:t>
            </w:r>
            <w:r w:rsidRPr="003C6ABF">
              <w:rPr>
                <w:rFonts w:ascii="Calibri" w:hAnsi="Calibri" w:cs="Calibri"/>
                <w:color w:val="000000"/>
                <w:sz w:val="20"/>
              </w:rPr>
              <w:br/>
              <w:t>22</w:t>
            </w:r>
            <w:r w:rsidRPr="003C6ABF">
              <w:rPr>
                <w:rFonts w:ascii="Calibri" w:hAnsi="Calibri" w:cs="Calibri"/>
                <w:color w:val="000000"/>
                <w:sz w:val="20"/>
              </w:rPr>
              <w:br/>
              <w:t>Opakowanie</w:t>
            </w:r>
            <w:r w:rsidRPr="003C6ABF">
              <w:rPr>
                <w:rFonts w:ascii="Calibri" w:hAnsi="Calibri" w:cs="Calibri"/>
                <w:color w:val="000000"/>
                <w:sz w:val="20"/>
              </w:rPr>
              <w:br/>
            </w:r>
            <w:r w:rsidRPr="003C6ABF">
              <w:rPr>
                <w:rFonts w:ascii="Calibri" w:hAnsi="Calibri" w:cs="Calibri"/>
                <w:color w:val="000000"/>
                <w:sz w:val="20"/>
              </w:rPr>
              <w:lastRenderedPageBreak/>
              <w:t>karton</w:t>
            </w:r>
            <w:r w:rsidRPr="003C6ABF">
              <w:rPr>
                <w:rFonts w:ascii="Calibri" w:hAnsi="Calibri" w:cs="Calibri"/>
                <w:color w:val="000000"/>
                <w:sz w:val="20"/>
              </w:rPr>
              <w:br/>
              <w:t>W skład zestawu wchodzi</w:t>
            </w:r>
            <w:r w:rsidRPr="003C6ABF">
              <w:rPr>
                <w:rFonts w:ascii="Calibri" w:hAnsi="Calibri" w:cs="Calibri"/>
                <w:color w:val="000000"/>
                <w:sz w:val="20"/>
              </w:rPr>
              <w:br/>
              <w:t>Smyczek z brazylijskiego drewna, włosie końskie mongolskie</w:t>
            </w:r>
            <w:r w:rsidRPr="003C6ABF">
              <w:rPr>
                <w:rFonts w:ascii="Calibri" w:hAnsi="Calibri" w:cs="Calibri"/>
                <w:color w:val="000000"/>
                <w:sz w:val="20"/>
              </w:rPr>
              <w:br/>
              <w:t>Pokrowiec nylonowy</w:t>
            </w:r>
          </w:p>
        </w:tc>
        <w:tc>
          <w:tcPr>
            <w:tcW w:w="709" w:type="dxa"/>
            <w:vAlign w:val="center"/>
          </w:tcPr>
          <w:p w14:paraId="12996301"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14:paraId="2177CCDF" w14:textId="77777777" w:rsidR="003C6ABF" w:rsidRPr="003C6ABF" w:rsidRDefault="003C6ABF" w:rsidP="00ED26B6">
            <w:pPr>
              <w:jc w:val="center"/>
              <w:rPr>
                <w:rFonts w:ascii="Calibri" w:hAnsi="Calibri" w:cs="Calibri"/>
                <w:color w:val="000000"/>
                <w:sz w:val="20"/>
              </w:rPr>
            </w:pPr>
          </w:p>
        </w:tc>
        <w:tc>
          <w:tcPr>
            <w:tcW w:w="1134" w:type="dxa"/>
          </w:tcPr>
          <w:p w14:paraId="0BFB40A3" w14:textId="77777777" w:rsidR="003C6ABF" w:rsidRPr="003C6ABF" w:rsidRDefault="003C6ABF" w:rsidP="00ED26B6">
            <w:pPr>
              <w:jc w:val="center"/>
              <w:rPr>
                <w:rFonts w:ascii="Calibri" w:hAnsi="Calibri" w:cs="Calibri"/>
                <w:color w:val="000000"/>
                <w:sz w:val="20"/>
              </w:rPr>
            </w:pPr>
          </w:p>
        </w:tc>
        <w:tc>
          <w:tcPr>
            <w:tcW w:w="992" w:type="dxa"/>
          </w:tcPr>
          <w:p w14:paraId="40EB547A" w14:textId="77777777" w:rsidR="003C6ABF" w:rsidRPr="003C6ABF" w:rsidRDefault="003C6ABF" w:rsidP="00ED26B6">
            <w:pPr>
              <w:jc w:val="center"/>
              <w:rPr>
                <w:rFonts w:ascii="Calibri" w:hAnsi="Calibri" w:cs="Calibri"/>
                <w:color w:val="000000"/>
                <w:sz w:val="20"/>
              </w:rPr>
            </w:pPr>
          </w:p>
        </w:tc>
        <w:tc>
          <w:tcPr>
            <w:tcW w:w="1134" w:type="dxa"/>
          </w:tcPr>
          <w:p w14:paraId="1F14AD0E" w14:textId="77777777" w:rsidR="003C6ABF" w:rsidRPr="003C6ABF" w:rsidRDefault="003C6ABF" w:rsidP="00ED26B6">
            <w:pPr>
              <w:jc w:val="center"/>
              <w:rPr>
                <w:rFonts w:ascii="Calibri" w:hAnsi="Calibri" w:cs="Calibri"/>
                <w:color w:val="000000"/>
                <w:sz w:val="20"/>
              </w:rPr>
            </w:pPr>
          </w:p>
        </w:tc>
      </w:tr>
      <w:tr w:rsidR="003C6ABF" w:rsidRPr="003C6ABF" w14:paraId="0EB00625" w14:textId="77777777" w:rsidTr="003C6ABF">
        <w:tc>
          <w:tcPr>
            <w:tcW w:w="675" w:type="dxa"/>
          </w:tcPr>
          <w:p w14:paraId="629C5601"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229C5522"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Keyboard z dynamiką uderzenia</w:t>
            </w:r>
          </w:p>
        </w:tc>
        <w:tc>
          <w:tcPr>
            <w:tcW w:w="2835" w:type="dxa"/>
            <w:vAlign w:val="center"/>
          </w:tcPr>
          <w:p w14:paraId="627ABAFD"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Liczba klawiszy: 61</w:t>
            </w:r>
            <w:r w:rsidRPr="003C6ABF">
              <w:rPr>
                <w:rFonts w:ascii="Calibri" w:hAnsi="Calibri" w:cs="Calibri"/>
                <w:color w:val="000000"/>
                <w:sz w:val="20"/>
              </w:rPr>
              <w:br/>
              <w:t>Wielkość klawiszy: Standardowe</w:t>
            </w:r>
            <w:r w:rsidRPr="003C6ABF">
              <w:rPr>
                <w:rFonts w:ascii="Calibri" w:hAnsi="Calibri" w:cs="Calibri"/>
                <w:color w:val="000000"/>
                <w:sz w:val="20"/>
              </w:rPr>
              <w:br/>
              <w:t>Dynamika: Tak</w:t>
            </w:r>
            <w:r w:rsidRPr="003C6ABF">
              <w:rPr>
                <w:rFonts w:ascii="Calibri" w:hAnsi="Calibri" w:cs="Calibri"/>
                <w:color w:val="000000"/>
                <w:sz w:val="20"/>
              </w:rPr>
              <w:br/>
              <w:t>Automatyczne akompaniamenty: Tak</w:t>
            </w:r>
            <w:r w:rsidRPr="003C6ABF">
              <w:rPr>
                <w:rFonts w:ascii="Calibri" w:hAnsi="Calibri" w:cs="Calibri"/>
                <w:color w:val="000000"/>
                <w:sz w:val="20"/>
              </w:rPr>
              <w:br/>
              <w:t>Program nauczania: Nie</w:t>
            </w:r>
            <w:r w:rsidRPr="003C6ABF">
              <w:rPr>
                <w:rFonts w:ascii="Calibri" w:hAnsi="Calibri" w:cs="Calibri"/>
                <w:color w:val="000000"/>
                <w:sz w:val="20"/>
              </w:rPr>
              <w:br/>
              <w:t>Praca na baterie: Tak</w:t>
            </w:r>
            <w:r w:rsidRPr="003C6ABF">
              <w:rPr>
                <w:rFonts w:ascii="Calibri" w:hAnsi="Calibri" w:cs="Calibri"/>
                <w:color w:val="000000"/>
                <w:sz w:val="20"/>
              </w:rPr>
              <w:br/>
              <w:t xml:space="preserve">Wejścia: Line Jack 3,5 mm TRS, </w:t>
            </w:r>
            <w:proofErr w:type="spellStart"/>
            <w:r w:rsidRPr="003C6ABF">
              <w:rPr>
                <w:rFonts w:ascii="Calibri" w:hAnsi="Calibri" w:cs="Calibri"/>
                <w:color w:val="000000"/>
                <w:sz w:val="20"/>
              </w:rPr>
              <w:t>Pedal</w:t>
            </w:r>
            <w:proofErr w:type="spellEnd"/>
            <w:r w:rsidRPr="003C6ABF">
              <w:rPr>
                <w:rFonts w:ascii="Calibri" w:hAnsi="Calibri" w:cs="Calibri"/>
                <w:color w:val="000000"/>
                <w:sz w:val="20"/>
              </w:rPr>
              <w:br/>
              <w:t>Wyjścia: 2x Jack 6,3 mm TRS (L/L+R, R)</w:t>
            </w:r>
            <w:proofErr w:type="spellStart"/>
            <w:r w:rsidRPr="003C6ABF">
              <w:rPr>
                <w:rFonts w:ascii="Calibri" w:hAnsi="Calibri" w:cs="Calibri"/>
                <w:color w:val="000000"/>
                <w:sz w:val="20"/>
              </w:rPr>
              <w:t>Headphone</w:t>
            </w:r>
            <w:proofErr w:type="spellEnd"/>
            <w:r w:rsidRPr="003C6ABF">
              <w:rPr>
                <w:rFonts w:ascii="Calibri" w:hAnsi="Calibri" w:cs="Calibri"/>
                <w:color w:val="000000"/>
                <w:sz w:val="20"/>
              </w:rPr>
              <w:t xml:space="preserve"> Jack 6,3 mm TRS</w:t>
            </w:r>
            <w:r w:rsidRPr="003C6ABF">
              <w:rPr>
                <w:rFonts w:ascii="Calibri" w:hAnsi="Calibri" w:cs="Calibri"/>
                <w:color w:val="000000"/>
                <w:sz w:val="20"/>
              </w:rPr>
              <w:br/>
              <w:t>Kolor: Czarny</w:t>
            </w:r>
            <w:r w:rsidRPr="003C6ABF">
              <w:rPr>
                <w:rFonts w:ascii="Calibri" w:hAnsi="Calibri" w:cs="Calibri"/>
                <w:color w:val="000000"/>
                <w:sz w:val="20"/>
              </w:rPr>
              <w:br/>
              <w:t>Polifonia: 48</w:t>
            </w:r>
            <w:r w:rsidRPr="003C6ABF">
              <w:rPr>
                <w:rFonts w:ascii="Calibri" w:hAnsi="Calibri" w:cs="Calibri"/>
                <w:color w:val="000000"/>
                <w:sz w:val="20"/>
              </w:rPr>
              <w:br/>
              <w:t>Podświetlenie klawiszy: Nie</w:t>
            </w:r>
            <w:r w:rsidRPr="003C6ABF">
              <w:rPr>
                <w:rFonts w:ascii="Calibri" w:hAnsi="Calibri" w:cs="Calibri"/>
                <w:color w:val="000000"/>
                <w:sz w:val="20"/>
              </w:rPr>
              <w:br/>
            </w:r>
            <w:proofErr w:type="spellStart"/>
            <w:r w:rsidRPr="003C6ABF">
              <w:rPr>
                <w:rFonts w:ascii="Calibri" w:hAnsi="Calibri" w:cs="Calibri"/>
                <w:color w:val="000000"/>
                <w:sz w:val="20"/>
              </w:rPr>
              <w:t>Sekwencer</w:t>
            </w:r>
            <w:proofErr w:type="spellEnd"/>
            <w:r w:rsidRPr="003C6ABF">
              <w:rPr>
                <w:rFonts w:ascii="Calibri" w:hAnsi="Calibri" w:cs="Calibri"/>
                <w:color w:val="000000"/>
                <w:sz w:val="20"/>
              </w:rPr>
              <w:t>: Nie</w:t>
            </w:r>
            <w:r w:rsidRPr="003C6ABF">
              <w:rPr>
                <w:rFonts w:ascii="Calibri" w:hAnsi="Calibri" w:cs="Calibri"/>
                <w:color w:val="000000"/>
                <w:sz w:val="20"/>
              </w:rPr>
              <w:br/>
              <w:t>Liczba dźwięków: 758</w:t>
            </w:r>
            <w:r w:rsidRPr="003C6ABF">
              <w:rPr>
                <w:rFonts w:ascii="Calibri" w:hAnsi="Calibri" w:cs="Calibri"/>
                <w:color w:val="000000"/>
                <w:sz w:val="20"/>
              </w:rPr>
              <w:br/>
              <w:t>Obsługiwane formaty: SMF 0, 1</w:t>
            </w:r>
            <w:r w:rsidRPr="003C6ABF">
              <w:rPr>
                <w:rFonts w:ascii="Calibri" w:hAnsi="Calibri" w:cs="Calibri"/>
                <w:color w:val="000000"/>
                <w:sz w:val="20"/>
              </w:rPr>
              <w:br/>
              <w:t>Moc głośników: 12 W</w:t>
            </w:r>
            <w:r w:rsidRPr="003C6ABF">
              <w:rPr>
                <w:rFonts w:ascii="Calibri" w:hAnsi="Calibri" w:cs="Calibri"/>
                <w:color w:val="000000"/>
                <w:sz w:val="20"/>
              </w:rPr>
              <w:br/>
              <w:t>USB to host: Tak</w:t>
            </w:r>
            <w:r w:rsidRPr="003C6ABF">
              <w:rPr>
                <w:rFonts w:ascii="Calibri" w:hAnsi="Calibri" w:cs="Calibri"/>
                <w:color w:val="000000"/>
                <w:sz w:val="20"/>
              </w:rPr>
              <w:br/>
              <w:t xml:space="preserve">USB to </w:t>
            </w:r>
            <w:proofErr w:type="spellStart"/>
            <w:r w:rsidRPr="003C6ABF">
              <w:rPr>
                <w:rFonts w:ascii="Calibri" w:hAnsi="Calibri" w:cs="Calibri"/>
                <w:color w:val="000000"/>
                <w:sz w:val="20"/>
              </w:rPr>
              <w:t>device</w:t>
            </w:r>
            <w:proofErr w:type="spellEnd"/>
            <w:r w:rsidRPr="003C6ABF">
              <w:rPr>
                <w:rFonts w:ascii="Calibri" w:hAnsi="Calibri" w:cs="Calibri"/>
                <w:color w:val="000000"/>
                <w:sz w:val="20"/>
              </w:rPr>
              <w:t>: Tak</w:t>
            </w:r>
            <w:r w:rsidRPr="003C6ABF">
              <w:rPr>
                <w:rFonts w:ascii="Calibri" w:hAnsi="Calibri" w:cs="Calibri"/>
                <w:color w:val="000000"/>
                <w:sz w:val="20"/>
              </w:rPr>
              <w:br/>
              <w:t>USB midi: Tak</w:t>
            </w:r>
            <w:r w:rsidRPr="003C6ABF">
              <w:rPr>
                <w:rFonts w:ascii="Calibri" w:hAnsi="Calibri" w:cs="Calibri"/>
                <w:color w:val="000000"/>
                <w:sz w:val="20"/>
              </w:rPr>
              <w:br/>
              <w:t>Zawartość opakowania: Pulpit nutowy</w:t>
            </w:r>
            <w:r w:rsidRPr="003C6ABF">
              <w:rPr>
                <w:rFonts w:ascii="Calibri" w:hAnsi="Calibri" w:cs="Calibri"/>
                <w:color w:val="000000"/>
                <w:sz w:val="20"/>
              </w:rPr>
              <w:br/>
              <w:t>Szerokość: 946 mm</w:t>
            </w:r>
            <w:r w:rsidRPr="003C6ABF">
              <w:rPr>
                <w:rFonts w:ascii="Calibri" w:hAnsi="Calibri" w:cs="Calibri"/>
                <w:color w:val="000000"/>
                <w:sz w:val="20"/>
              </w:rPr>
              <w:br/>
              <w:t>Głębokość: 404 mm</w:t>
            </w:r>
            <w:r w:rsidRPr="003C6ABF">
              <w:rPr>
                <w:rFonts w:ascii="Calibri" w:hAnsi="Calibri" w:cs="Calibri"/>
                <w:color w:val="000000"/>
                <w:sz w:val="20"/>
              </w:rPr>
              <w:br/>
              <w:t>Wysokość: 139 mm</w:t>
            </w:r>
            <w:r w:rsidRPr="003C6ABF">
              <w:rPr>
                <w:rFonts w:ascii="Calibri" w:hAnsi="Calibri" w:cs="Calibri"/>
                <w:color w:val="000000"/>
                <w:sz w:val="20"/>
              </w:rPr>
              <w:br/>
              <w:t>Masa: 6,6 kg</w:t>
            </w:r>
            <w:r w:rsidRPr="003C6ABF">
              <w:rPr>
                <w:rFonts w:ascii="Calibri" w:hAnsi="Calibri" w:cs="Calibri"/>
                <w:color w:val="000000"/>
                <w:sz w:val="20"/>
              </w:rPr>
              <w:br/>
              <w:t>Zasilacz w komplecie: Tak</w:t>
            </w:r>
          </w:p>
        </w:tc>
        <w:tc>
          <w:tcPr>
            <w:tcW w:w="709" w:type="dxa"/>
            <w:vAlign w:val="center"/>
          </w:tcPr>
          <w:p w14:paraId="19645A3F"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3</w:t>
            </w:r>
          </w:p>
        </w:tc>
        <w:tc>
          <w:tcPr>
            <w:tcW w:w="1134" w:type="dxa"/>
          </w:tcPr>
          <w:p w14:paraId="39E6F0AA" w14:textId="77777777" w:rsidR="003C6ABF" w:rsidRPr="003C6ABF" w:rsidRDefault="003C6ABF" w:rsidP="00ED26B6">
            <w:pPr>
              <w:jc w:val="center"/>
              <w:rPr>
                <w:rFonts w:ascii="Calibri" w:hAnsi="Calibri" w:cs="Calibri"/>
                <w:color w:val="000000"/>
                <w:sz w:val="20"/>
              </w:rPr>
            </w:pPr>
          </w:p>
        </w:tc>
        <w:tc>
          <w:tcPr>
            <w:tcW w:w="1134" w:type="dxa"/>
          </w:tcPr>
          <w:p w14:paraId="6BAB7210" w14:textId="77777777" w:rsidR="003C6ABF" w:rsidRPr="003C6ABF" w:rsidRDefault="003C6ABF" w:rsidP="00ED26B6">
            <w:pPr>
              <w:jc w:val="center"/>
              <w:rPr>
                <w:rFonts w:ascii="Calibri" w:hAnsi="Calibri" w:cs="Calibri"/>
                <w:color w:val="000000"/>
                <w:sz w:val="20"/>
              </w:rPr>
            </w:pPr>
          </w:p>
        </w:tc>
        <w:tc>
          <w:tcPr>
            <w:tcW w:w="992" w:type="dxa"/>
          </w:tcPr>
          <w:p w14:paraId="2B43B485" w14:textId="77777777" w:rsidR="003C6ABF" w:rsidRPr="003C6ABF" w:rsidRDefault="003C6ABF" w:rsidP="00ED26B6">
            <w:pPr>
              <w:jc w:val="center"/>
              <w:rPr>
                <w:rFonts w:ascii="Calibri" w:hAnsi="Calibri" w:cs="Calibri"/>
                <w:color w:val="000000"/>
                <w:sz w:val="20"/>
              </w:rPr>
            </w:pPr>
          </w:p>
        </w:tc>
        <w:tc>
          <w:tcPr>
            <w:tcW w:w="1134" w:type="dxa"/>
          </w:tcPr>
          <w:p w14:paraId="5F710A96" w14:textId="77777777" w:rsidR="003C6ABF" w:rsidRPr="003C6ABF" w:rsidRDefault="003C6ABF" w:rsidP="00ED26B6">
            <w:pPr>
              <w:jc w:val="center"/>
              <w:rPr>
                <w:rFonts w:ascii="Calibri" w:hAnsi="Calibri" w:cs="Calibri"/>
                <w:color w:val="000000"/>
                <w:sz w:val="20"/>
              </w:rPr>
            </w:pPr>
          </w:p>
        </w:tc>
      </w:tr>
      <w:tr w:rsidR="003C6ABF" w:rsidRPr="003C6ABF" w14:paraId="24DC9C7F" w14:textId="77777777" w:rsidTr="003C6ABF">
        <w:tc>
          <w:tcPr>
            <w:tcW w:w="675" w:type="dxa"/>
          </w:tcPr>
          <w:p w14:paraId="11E87144"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1D4DFD8B"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Statyw pod keyboard ze stołkiem</w:t>
            </w:r>
          </w:p>
        </w:tc>
        <w:tc>
          <w:tcPr>
            <w:tcW w:w="2835" w:type="dxa"/>
            <w:vAlign w:val="center"/>
          </w:tcPr>
          <w:p w14:paraId="54048E0B"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Kolor: czarny</w:t>
            </w:r>
            <w:r w:rsidRPr="003C6ABF">
              <w:rPr>
                <w:rFonts w:ascii="Calibri" w:hAnsi="Calibri" w:cs="Calibri"/>
                <w:color w:val="000000"/>
                <w:sz w:val="20"/>
              </w:rPr>
              <w:br/>
              <w:t>Statyw pod keyboard:</w:t>
            </w:r>
            <w:r w:rsidRPr="003C6ABF">
              <w:rPr>
                <w:rFonts w:ascii="Calibri" w:hAnsi="Calibri" w:cs="Calibri"/>
                <w:color w:val="000000"/>
                <w:sz w:val="20"/>
              </w:rPr>
              <w:br/>
              <w:t>Materiał: stal</w:t>
            </w:r>
            <w:r w:rsidRPr="003C6ABF">
              <w:rPr>
                <w:rFonts w:ascii="Calibri" w:hAnsi="Calibri" w:cs="Calibri"/>
                <w:color w:val="000000"/>
                <w:sz w:val="20"/>
              </w:rPr>
              <w:br/>
              <w:t>Wymiary: (29-79) x 45 x (66-97) cm (szer. x gł. x wys.)</w:t>
            </w:r>
            <w:r w:rsidRPr="003C6ABF">
              <w:rPr>
                <w:rFonts w:ascii="Calibri" w:hAnsi="Calibri" w:cs="Calibri"/>
                <w:color w:val="000000"/>
                <w:sz w:val="20"/>
              </w:rPr>
              <w:br/>
              <w:t>Regulowana wysokość</w:t>
            </w:r>
            <w:r w:rsidRPr="003C6ABF">
              <w:rPr>
                <w:rFonts w:ascii="Calibri" w:hAnsi="Calibri" w:cs="Calibri"/>
                <w:color w:val="000000"/>
                <w:sz w:val="20"/>
              </w:rPr>
              <w:br/>
              <w:t>Maksymalne obciążenie: 60 kg</w:t>
            </w:r>
            <w:r w:rsidRPr="003C6ABF">
              <w:rPr>
                <w:rFonts w:ascii="Calibri" w:hAnsi="Calibri" w:cs="Calibri"/>
                <w:color w:val="000000"/>
                <w:sz w:val="20"/>
              </w:rPr>
              <w:br/>
              <w:t>Okrągły stołek:</w:t>
            </w:r>
            <w:r w:rsidRPr="003C6ABF">
              <w:rPr>
                <w:rFonts w:ascii="Calibri" w:hAnsi="Calibri" w:cs="Calibri"/>
                <w:color w:val="000000"/>
                <w:sz w:val="20"/>
              </w:rPr>
              <w:br/>
              <w:t>Materiał: stal, sztuczna skóra (100% PVC)</w:t>
            </w:r>
            <w:r w:rsidRPr="003C6ABF">
              <w:rPr>
                <w:rFonts w:ascii="Calibri" w:hAnsi="Calibri" w:cs="Calibri"/>
                <w:color w:val="000000"/>
                <w:sz w:val="20"/>
              </w:rPr>
              <w:br/>
              <w:t>Wymiary: 22 x (47,5-62) cm (śr. x wys.)</w:t>
            </w:r>
            <w:r w:rsidRPr="003C6ABF">
              <w:rPr>
                <w:rFonts w:ascii="Calibri" w:hAnsi="Calibri" w:cs="Calibri"/>
                <w:color w:val="000000"/>
                <w:sz w:val="20"/>
              </w:rPr>
              <w:br/>
              <w:t>Regulowana wysokość</w:t>
            </w:r>
            <w:r w:rsidRPr="003C6ABF">
              <w:rPr>
                <w:rFonts w:ascii="Calibri" w:hAnsi="Calibri" w:cs="Calibri"/>
                <w:color w:val="000000"/>
                <w:sz w:val="20"/>
              </w:rPr>
              <w:br/>
              <w:t>EAN:8718475722250</w:t>
            </w:r>
            <w:r w:rsidRPr="003C6ABF">
              <w:rPr>
                <w:rFonts w:ascii="Calibri" w:hAnsi="Calibri" w:cs="Calibri"/>
                <w:color w:val="000000"/>
                <w:sz w:val="20"/>
              </w:rPr>
              <w:br/>
              <w:t>SKU:70095</w:t>
            </w:r>
          </w:p>
        </w:tc>
        <w:tc>
          <w:tcPr>
            <w:tcW w:w="709" w:type="dxa"/>
            <w:vAlign w:val="center"/>
          </w:tcPr>
          <w:p w14:paraId="4DCA1FF3"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3</w:t>
            </w:r>
          </w:p>
        </w:tc>
        <w:tc>
          <w:tcPr>
            <w:tcW w:w="1134" w:type="dxa"/>
          </w:tcPr>
          <w:p w14:paraId="5E3892F4" w14:textId="77777777" w:rsidR="003C6ABF" w:rsidRPr="003C6ABF" w:rsidRDefault="003C6ABF" w:rsidP="00ED26B6">
            <w:pPr>
              <w:jc w:val="center"/>
              <w:rPr>
                <w:rFonts w:ascii="Calibri" w:hAnsi="Calibri" w:cs="Calibri"/>
                <w:color w:val="000000"/>
                <w:sz w:val="20"/>
              </w:rPr>
            </w:pPr>
          </w:p>
        </w:tc>
        <w:tc>
          <w:tcPr>
            <w:tcW w:w="1134" w:type="dxa"/>
          </w:tcPr>
          <w:p w14:paraId="3B6A8723" w14:textId="77777777" w:rsidR="003C6ABF" w:rsidRPr="003C6ABF" w:rsidRDefault="003C6ABF" w:rsidP="00ED26B6">
            <w:pPr>
              <w:jc w:val="center"/>
              <w:rPr>
                <w:rFonts w:ascii="Calibri" w:hAnsi="Calibri" w:cs="Calibri"/>
                <w:color w:val="000000"/>
                <w:sz w:val="20"/>
              </w:rPr>
            </w:pPr>
          </w:p>
        </w:tc>
        <w:tc>
          <w:tcPr>
            <w:tcW w:w="992" w:type="dxa"/>
          </w:tcPr>
          <w:p w14:paraId="00CF2428" w14:textId="77777777" w:rsidR="003C6ABF" w:rsidRPr="003C6ABF" w:rsidRDefault="003C6ABF" w:rsidP="00ED26B6">
            <w:pPr>
              <w:jc w:val="center"/>
              <w:rPr>
                <w:rFonts w:ascii="Calibri" w:hAnsi="Calibri" w:cs="Calibri"/>
                <w:color w:val="000000"/>
                <w:sz w:val="20"/>
              </w:rPr>
            </w:pPr>
          </w:p>
        </w:tc>
        <w:tc>
          <w:tcPr>
            <w:tcW w:w="1134" w:type="dxa"/>
          </w:tcPr>
          <w:p w14:paraId="25AACF3A" w14:textId="77777777" w:rsidR="003C6ABF" w:rsidRPr="003C6ABF" w:rsidRDefault="003C6ABF" w:rsidP="00ED26B6">
            <w:pPr>
              <w:jc w:val="center"/>
              <w:rPr>
                <w:rFonts w:ascii="Calibri" w:hAnsi="Calibri" w:cs="Calibri"/>
                <w:color w:val="000000"/>
                <w:sz w:val="20"/>
              </w:rPr>
            </w:pPr>
          </w:p>
        </w:tc>
      </w:tr>
      <w:tr w:rsidR="003C6ABF" w:rsidRPr="003C6ABF" w14:paraId="17BC5576" w14:textId="77777777" w:rsidTr="003C6ABF">
        <w:tc>
          <w:tcPr>
            <w:tcW w:w="675" w:type="dxa"/>
          </w:tcPr>
          <w:p w14:paraId="3E6C6A7F"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603E6EBA"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Statyw pod klawiaturę</w:t>
            </w:r>
          </w:p>
        </w:tc>
        <w:tc>
          <w:tcPr>
            <w:tcW w:w="2835" w:type="dxa"/>
            <w:vAlign w:val="center"/>
          </w:tcPr>
          <w:p w14:paraId="562ABCF8"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Statyw pod klawiaturę z podwójną konstrukcją w kształcie litery X, która zapewnia dodatkową stabilność </w:t>
            </w:r>
            <w:r w:rsidRPr="003C6ABF">
              <w:rPr>
                <w:rFonts w:ascii="Calibri" w:hAnsi="Calibri" w:cs="Calibri"/>
                <w:color w:val="000000"/>
                <w:sz w:val="20"/>
              </w:rPr>
              <w:lastRenderedPageBreak/>
              <w:t>dla klawiszy i pianin cyfrowych. Regulacja wysokości odbywa się za pomocą mechanizmu dźwigniowego ze sprężyną i blokadą, dzięki czemu można wszystko bardzo szybko wyregulować. Nadaje się do wszystkich typów przenośnych klawiatur, w tym pełnowymiarowych modeli z 88 klawiszami</w:t>
            </w:r>
          </w:p>
        </w:tc>
        <w:tc>
          <w:tcPr>
            <w:tcW w:w="709" w:type="dxa"/>
            <w:vAlign w:val="center"/>
          </w:tcPr>
          <w:p w14:paraId="40A06969"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14:paraId="64F8A986" w14:textId="77777777" w:rsidR="003C6ABF" w:rsidRPr="003C6ABF" w:rsidRDefault="003C6ABF" w:rsidP="00ED26B6">
            <w:pPr>
              <w:jc w:val="center"/>
              <w:rPr>
                <w:rFonts w:ascii="Calibri" w:hAnsi="Calibri" w:cs="Calibri"/>
                <w:color w:val="000000"/>
                <w:sz w:val="20"/>
              </w:rPr>
            </w:pPr>
          </w:p>
        </w:tc>
        <w:tc>
          <w:tcPr>
            <w:tcW w:w="1134" w:type="dxa"/>
          </w:tcPr>
          <w:p w14:paraId="328C655A" w14:textId="77777777" w:rsidR="003C6ABF" w:rsidRPr="003C6ABF" w:rsidRDefault="003C6ABF" w:rsidP="00ED26B6">
            <w:pPr>
              <w:jc w:val="center"/>
              <w:rPr>
                <w:rFonts w:ascii="Calibri" w:hAnsi="Calibri" w:cs="Calibri"/>
                <w:color w:val="000000"/>
                <w:sz w:val="20"/>
              </w:rPr>
            </w:pPr>
          </w:p>
        </w:tc>
        <w:tc>
          <w:tcPr>
            <w:tcW w:w="992" w:type="dxa"/>
          </w:tcPr>
          <w:p w14:paraId="4F190835" w14:textId="77777777" w:rsidR="003C6ABF" w:rsidRPr="003C6ABF" w:rsidRDefault="003C6ABF" w:rsidP="00ED26B6">
            <w:pPr>
              <w:jc w:val="center"/>
              <w:rPr>
                <w:rFonts w:ascii="Calibri" w:hAnsi="Calibri" w:cs="Calibri"/>
                <w:color w:val="000000"/>
                <w:sz w:val="20"/>
              </w:rPr>
            </w:pPr>
          </w:p>
        </w:tc>
        <w:tc>
          <w:tcPr>
            <w:tcW w:w="1134" w:type="dxa"/>
          </w:tcPr>
          <w:p w14:paraId="0E5CC348" w14:textId="77777777" w:rsidR="003C6ABF" w:rsidRPr="003C6ABF" w:rsidRDefault="003C6ABF" w:rsidP="00ED26B6">
            <w:pPr>
              <w:jc w:val="center"/>
              <w:rPr>
                <w:rFonts w:ascii="Calibri" w:hAnsi="Calibri" w:cs="Calibri"/>
                <w:color w:val="000000"/>
                <w:sz w:val="20"/>
              </w:rPr>
            </w:pPr>
          </w:p>
        </w:tc>
      </w:tr>
      <w:tr w:rsidR="003C6ABF" w:rsidRPr="003C6ABF" w14:paraId="5D7D4FBE" w14:textId="77777777" w:rsidTr="003C6ABF">
        <w:tc>
          <w:tcPr>
            <w:tcW w:w="675" w:type="dxa"/>
          </w:tcPr>
          <w:p w14:paraId="2F273B1A"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0F1326DF"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Stołek do pianina</w:t>
            </w:r>
          </w:p>
        </w:tc>
        <w:tc>
          <w:tcPr>
            <w:tcW w:w="2835" w:type="dxa"/>
            <w:vAlign w:val="center"/>
          </w:tcPr>
          <w:p w14:paraId="6CC6E4FE"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Elegancka ława fortepianowa, taboret z możliwością ustawienia wysokości. Konstrukcja wykonana z litego drewna, siedzisko czarny winyl i pianka o wysokiej gęstości. Pod siedziskiem znajduje się schowek. Wysoka precyzja regulowania wysokości. Kolor Premium </w:t>
            </w:r>
            <w:proofErr w:type="spellStart"/>
            <w:r w:rsidRPr="003C6ABF">
              <w:rPr>
                <w:rFonts w:ascii="Calibri" w:hAnsi="Calibri" w:cs="Calibri"/>
                <w:color w:val="000000"/>
                <w:sz w:val="20"/>
              </w:rPr>
              <w:t>Satin</w:t>
            </w:r>
            <w:proofErr w:type="spellEnd"/>
            <w:r w:rsidRPr="003C6ABF">
              <w:rPr>
                <w:rFonts w:ascii="Calibri" w:hAnsi="Calibri" w:cs="Calibri"/>
                <w:color w:val="000000"/>
                <w:sz w:val="20"/>
              </w:rPr>
              <w:t xml:space="preserve"> Black.</w:t>
            </w:r>
          </w:p>
        </w:tc>
        <w:tc>
          <w:tcPr>
            <w:tcW w:w="709" w:type="dxa"/>
            <w:vAlign w:val="center"/>
          </w:tcPr>
          <w:p w14:paraId="254BD604"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3</w:t>
            </w:r>
          </w:p>
        </w:tc>
        <w:tc>
          <w:tcPr>
            <w:tcW w:w="1134" w:type="dxa"/>
          </w:tcPr>
          <w:p w14:paraId="695E271A" w14:textId="77777777" w:rsidR="003C6ABF" w:rsidRPr="003C6ABF" w:rsidRDefault="003C6ABF" w:rsidP="00ED26B6">
            <w:pPr>
              <w:jc w:val="center"/>
              <w:rPr>
                <w:rFonts w:ascii="Calibri" w:hAnsi="Calibri" w:cs="Calibri"/>
                <w:color w:val="000000"/>
                <w:sz w:val="20"/>
              </w:rPr>
            </w:pPr>
          </w:p>
        </w:tc>
        <w:tc>
          <w:tcPr>
            <w:tcW w:w="1134" w:type="dxa"/>
          </w:tcPr>
          <w:p w14:paraId="5C0EED81" w14:textId="77777777" w:rsidR="003C6ABF" w:rsidRPr="003C6ABF" w:rsidRDefault="003C6ABF" w:rsidP="00ED26B6">
            <w:pPr>
              <w:jc w:val="center"/>
              <w:rPr>
                <w:rFonts w:ascii="Calibri" w:hAnsi="Calibri" w:cs="Calibri"/>
                <w:color w:val="000000"/>
                <w:sz w:val="20"/>
              </w:rPr>
            </w:pPr>
          </w:p>
        </w:tc>
        <w:tc>
          <w:tcPr>
            <w:tcW w:w="992" w:type="dxa"/>
          </w:tcPr>
          <w:p w14:paraId="43BA5EA1" w14:textId="77777777" w:rsidR="003C6ABF" w:rsidRPr="003C6ABF" w:rsidRDefault="003C6ABF" w:rsidP="00ED26B6">
            <w:pPr>
              <w:jc w:val="center"/>
              <w:rPr>
                <w:rFonts w:ascii="Calibri" w:hAnsi="Calibri" w:cs="Calibri"/>
                <w:color w:val="000000"/>
                <w:sz w:val="20"/>
              </w:rPr>
            </w:pPr>
          </w:p>
        </w:tc>
        <w:tc>
          <w:tcPr>
            <w:tcW w:w="1134" w:type="dxa"/>
          </w:tcPr>
          <w:p w14:paraId="5FCD2E7D" w14:textId="77777777" w:rsidR="003C6ABF" w:rsidRPr="003C6ABF" w:rsidRDefault="003C6ABF" w:rsidP="00ED26B6">
            <w:pPr>
              <w:jc w:val="center"/>
              <w:rPr>
                <w:rFonts w:ascii="Calibri" w:hAnsi="Calibri" w:cs="Calibri"/>
                <w:color w:val="000000"/>
                <w:sz w:val="20"/>
              </w:rPr>
            </w:pPr>
          </w:p>
        </w:tc>
      </w:tr>
      <w:tr w:rsidR="003C6ABF" w:rsidRPr="003C6ABF" w14:paraId="12D69FDC" w14:textId="77777777" w:rsidTr="003C6ABF">
        <w:tc>
          <w:tcPr>
            <w:tcW w:w="675" w:type="dxa"/>
          </w:tcPr>
          <w:p w14:paraId="2B69202A"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7B03B38F"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Słuchawki bezprzewodowe</w:t>
            </w:r>
          </w:p>
        </w:tc>
        <w:tc>
          <w:tcPr>
            <w:tcW w:w="2835" w:type="dxa"/>
            <w:vAlign w:val="center"/>
          </w:tcPr>
          <w:p w14:paraId="580C8004"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Etui</w:t>
            </w:r>
            <w:r w:rsidRPr="003C6ABF">
              <w:rPr>
                <w:rFonts w:ascii="Calibri" w:hAnsi="Calibri" w:cs="Calibri"/>
                <w:color w:val="000000"/>
                <w:sz w:val="20"/>
              </w:rPr>
              <w:br/>
              <w:t>Przewód ładujący USB-C (30 cm)</w:t>
            </w:r>
            <w:r w:rsidRPr="003C6ABF">
              <w:rPr>
                <w:rFonts w:ascii="Calibri" w:hAnsi="Calibri" w:cs="Calibri"/>
                <w:color w:val="000000"/>
                <w:sz w:val="20"/>
              </w:rPr>
              <w:br/>
              <w:t>Przewód audio (3,5 mm do 2,5 mm)</w:t>
            </w:r>
            <w:r w:rsidRPr="003C6ABF">
              <w:rPr>
                <w:rFonts w:ascii="Calibri" w:hAnsi="Calibri" w:cs="Calibri"/>
                <w:color w:val="000000"/>
                <w:sz w:val="20"/>
              </w:rPr>
              <w:br/>
              <w:t>Wymiary/waga</w:t>
            </w:r>
            <w:r w:rsidRPr="003C6ABF">
              <w:rPr>
                <w:rFonts w:ascii="Calibri" w:hAnsi="Calibri" w:cs="Calibri"/>
                <w:color w:val="000000"/>
                <w:sz w:val="20"/>
              </w:rPr>
              <w:br/>
              <w:t>Słuchawki: 18,4 × 15,24 × 7,62 cm (wys. × szer. × gł.) (0,24 kg)</w:t>
            </w:r>
            <w:r w:rsidRPr="003C6ABF">
              <w:rPr>
                <w:rFonts w:ascii="Calibri" w:hAnsi="Calibri" w:cs="Calibri"/>
                <w:color w:val="000000"/>
                <w:sz w:val="20"/>
              </w:rPr>
              <w:br/>
              <w:t>Etui: 21,1 × 14,5 × 5,1 cm (wys. × szer. × gł.) (0,18 kg)</w:t>
            </w:r>
            <w:r w:rsidRPr="003C6ABF">
              <w:rPr>
                <w:rFonts w:ascii="Calibri" w:hAnsi="Calibri" w:cs="Calibri"/>
                <w:color w:val="000000"/>
                <w:sz w:val="20"/>
              </w:rPr>
              <w:br/>
              <w:t>Bluetooth®</w:t>
            </w:r>
            <w:r w:rsidRPr="003C6ABF">
              <w:rPr>
                <w:rFonts w:ascii="Calibri" w:hAnsi="Calibri" w:cs="Calibri"/>
                <w:color w:val="000000"/>
                <w:sz w:val="20"/>
              </w:rPr>
              <w:br/>
              <w:t>Zasięg łączności Bluetooth: do 9 m</w:t>
            </w:r>
            <w:r w:rsidRPr="003C6ABF">
              <w:rPr>
                <w:rFonts w:ascii="Calibri" w:hAnsi="Calibri" w:cs="Calibri"/>
                <w:color w:val="000000"/>
                <w:sz w:val="20"/>
              </w:rPr>
              <w:br/>
              <w:t>Wersja Bluetooth: 5.1</w:t>
            </w:r>
            <w:r w:rsidRPr="003C6ABF">
              <w:rPr>
                <w:rFonts w:ascii="Calibri" w:hAnsi="Calibri" w:cs="Calibri"/>
                <w:color w:val="000000"/>
                <w:sz w:val="20"/>
              </w:rPr>
              <w:br/>
              <w:t>Mikrofony</w:t>
            </w:r>
            <w:r w:rsidRPr="003C6ABF">
              <w:rPr>
                <w:rFonts w:ascii="Calibri" w:hAnsi="Calibri" w:cs="Calibri"/>
                <w:color w:val="000000"/>
                <w:sz w:val="20"/>
              </w:rPr>
              <w:br/>
              <w:t>Zestaw wbudowanych mikrofonów do przechwytywania mowy</w:t>
            </w:r>
          </w:p>
        </w:tc>
        <w:tc>
          <w:tcPr>
            <w:tcW w:w="709" w:type="dxa"/>
            <w:vAlign w:val="center"/>
          </w:tcPr>
          <w:p w14:paraId="7297F816"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3</w:t>
            </w:r>
          </w:p>
        </w:tc>
        <w:tc>
          <w:tcPr>
            <w:tcW w:w="1134" w:type="dxa"/>
          </w:tcPr>
          <w:p w14:paraId="4B154DA4" w14:textId="77777777" w:rsidR="003C6ABF" w:rsidRPr="003C6ABF" w:rsidRDefault="003C6ABF" w:rsidP="00ED26B6">
            <w:pPr>
              <w:jc w:val="center"/>
              <w:rPr>
                <w:rFonts w:ascii="Calibri" w:hAnsi="Calibri" w:cs="Calibri"/>
                <w:color w:val="000000"/>
                <w:sz w:val="20"/>
              </w:rPr>
            </w:pPr>
          </w:p>
        </w:tc>
        <w:tc>
          <w:tcPr>
            <w:tcW w:w="1134" w:type="dxa"/>
          </w:tcPr>
          <w:p w14:paraId="0B506AEB" w14:textId="77777777" w:rsidR="003C6ABF" w:rsidRPr="003C6ABF" w:rsidRDefault="003C6ABF" w:rsidP="00ED26B6">
            <w:pPr>
              <w:jc w:val="center"/>
              <w:rPr>
                <w:rFonts w:ascii="Calibri" w:hAnsi="Calibri" w:cs="Calibri"/>
                <w:color w:val="000000"/>
                <w:sz w:val="20"/>
              </w:rPr>
            </w:pPr>
          </w:p>
        </w:tc>
        <w:tc>
          <w:tcPr>
            <w:tcW w:w="992" w:type="dxa"/>
          </w:tcPr>
          <w:p w14:paraId="272260C9" w14:textId="77777777" w:rsidR="003C6ABF" w:rsidRPr="003C6ABF" w:rsidRDefault="003C6ABF" w:rsidP="00ED26B6">
            <w:pPr>
              <w:jc w:val="center"/>
              <w:rPr>
                <w:rFonts w:ascii="Calibri" w:hAnsi="Calibri" w:cs="Calibri"/>
                <w:color w:val="000000"/>
                <w:sz w:val="20"/>
              </w:rPr>
            </w:pPr>
          </w:p>
        </w:tc>
        <w:tc>
          <w:tcPr>
            <w:tcW w:w="1134" w:type="dxa"/>
          </w:tcPr>
          <w:p w14:paraId="6CE7C753" w14:textId="77777777" w:rsidR="003C6ABF" w:rsidRPr="003C6ABF" w:rsidRDefault="003C6ABF" w:rsidP="00ED26B6">
            <w:pPr>
              <w:jc w:val="center"/>
              <w:rPr>
                <w:rFonts w:ascii="Calibri" w:hAnsi="Calibri" w:cs="Calibri"/>
                <w:color w:val="000000"/>
                <w:sz w:val="20"/>
              </w:rPr>
            </w:pPr>
          </w:p>
        </w:tc>
      </w:tr>
      <w:tr w:rsidR="003C6ABF" w:rsidRPr="003C6ABF" w14:paraId="4C44B5A2" w14:textId="77777777" w:rsidTr="003C6ABF">
        <w:tc>
          <w:tcPr>
            <w:tcW w:w="675" w:type="dxa"/>
          </w:tcPr>
          <w:p w14:paraId="4EBF7331"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21B30874"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Akordeon</w:t>
            </w:r>
          </w:p>
        </w:tc>
        <w:tc>
          <w:tcPr>
            <w:tcW w:w="2835" w:type="dxa"/>
            <w:vAlign w:val="center"/>
          </w:tcPr>
          <w:p w14:paraId="6C5801F6"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Część dyszkantowa:</w:t>
            </w:r>
            <w:r w:rsidRPr="003C6ABF">
              <w:rPr>
                <w:rFonts w:ascii="Calibri" w:hAnsi="Calibri" w:cs="Calibri"/>
                <w:color w:val="000000"/>
                <w:sz w:val="20"/>
              </w:rPr>
              <w:br/>
              <w:t>34 klawisze</w:t>
            </w:r>
            <w:r w:rsidRPr="003C6ABF">
              <w:rPr>
                <w:rFonts w:ascii="Calibri" w:hAnsi="Calibri" w:cs="Calibri"/>
                <w:color w:val="000000"/>
                <w:sz w:val="20"/>
              </w:rPr>
              <w:br/>
              <w:t>3 chóry</w:t>
            </w:r>
            <w:r w:rsidRPr="003C6ABF">
              <w:rPr>
                <w:rFonts w:ascii="Calibri" w:hAnsi="Calibri" w:cs="Calibri"/>
                <w:color w:val="000000"/>
                <w:sz w:val="20"/>
              </w:rPr>
              <w:br/>
              <w:t>5 registrów</w:t>
            </w:r>
            <w:r w:rsidRPr="003C6ABF">
              <w:rPr>
                <w:rFonts w:ascii="Calibri" w:hAnsi="Calibri" w:cs="Calibri"/>
                <w:color w:val="000000"/>
                <w:sz w:val="20"/>
              </w:rPr>
              <w:br/>
              <w:t>zakres wysokich tonów g-e'' '</w:t>
            </w:r>
            <w:r w:rsidRPr="003C6ABF">
              <w:rPr>
                <w:rFonts w:ascii="Calibri" w:hAnsi="Calibri" w:cs="Calibri"/>
                <w:color w:val="000000"/>
                <w:sz w:val="20"/>
              </w:rPr>
              <w:br/>
              <w:t>Część basowa:</w:t>
            </w:r>
            <w:r w:rsidRPr="003C6ABF">
              <w:rPr>
                <w:rFonts w:ascii="Calibri" w:hAnsi="Calibri" w:cs="Calibri"/>
                <w:color w:val="000000"/>
                <w:sz w:val="20"/>
              </w:rPr>
              <w:br/>
              <w:t>72 basy</w:t>
            </w:r>
            <w:r w:rsidRPr="003C6ABF">
              <w:rPr>
                <w:rFonts w:ascii="Calibri" w:hAnsi="Calibri" w:cs="Calibri"/>
                <w:color w:val="000000"/>
                <w:sz w:val="20"/>
              </w:rPr>
              <w:br/>
              <w:t>4 chóry</w:t>
            </w:r>
            <w:r w:rsidRPr="003C6ABF">
              <w:rPr>
                <w:rFonts w:ascii="Calibri" w:hAnsi="Calibri" w:cs="Calibri"/>
                <w:color w:val="000000"/>
                <w:sz w:val="20"/>
              </w:rPr>
              <w:br/>
              <w:t>3 registry</w:t>
            </w:r>
            <w:r w:rsidRPr="003C6ABF">
              <w:rPr>
                <w:rFonts w:ascii="Calibri" w:hAnsi="Calibri" w:cs="Calibri"/>
                <w:color w:val="000000"/>
                <w:sz w:val="20"/>
              </w:rPr>
              <w:br/>
              <w:t>zakres basów g-d' #</w:t>
            </w:r>
            <w:r w:rsidRPr="003C6ABF">
              <w:rPr>
                <w:rFonts w:ascii="Calibri" w:hAnsi="Calibri" w:cs="Calibri"/>
                <w:color w:val="000000"/>
                <w:sz w:val="20"/>
              </w:rPr>
              <w:br/>
              <w:t>Waga: 8,2 kg</w:t>
            </w:r>
            <w:r w:rsidRPr="003C6ABF">
              <w:rPr>
                <w:rFonts w:ascii="Calibri" w:hAnsi="Calibri" w:cs="Calibri"/>
                <w:color w:val="000000"/>
                <w:sz w:val="20"/>
              </w:rPr>
              <w:br/>
              <w:t>Wymiary: 412x192mm</w:t>
            </w:r>
            <w:r w:rsidRPr="003C6ABF">
              <w:rPr>
                <w:rFonts w:ascii="Calibri" w:hAnsi="Calibri" w:cs="Calibri"/>
                <w:color w:val="000000"/>
                <w:sz w:val="20"/>
              </w:rPr>
              <w:br/>
              <w:t>Kolor: czerwony</w:t>
            </w:r>
            <w:r w:rsidRPr="003C6ABF">
              <w:rPr>
                <w:rFonts w:ascii="Calibri" w:hAnsi="Calibri" w:cs="Calibri"/>
                <w:color w:val="000000"/>
                <w:sz w:val="20"/>
              </w:rPr>
              <w:br/>
              <w:t xml:space="preserve">W zestawie szelki oraz </w:t>
            </w:r>
            <w:proofErr w:type="spellStart"/>
            <w:r w:rsidRPr="003C6ABF">
              <w:rPr>
                <w:rFonts w:ascii="Calibri" w:hAnsi="Calibri" w:cs="Calibri"/>
                <w:color w:val="000000"/>
                <w:sz w:val="20"/>
              </w:rPr>
              <w:t>case</w:t>
            </w:r>
            <w:proofErr w:type="spellEnd"/>
          </w:p>
        </w:tc>
        <w:tc>
          <w:tcPr>
            <w:tcW w:w="709" w:type="dxa"/>
            <w:vAlign w:val="center"/>
          </w:tcPr>
          <w:p w14:paraId="07502093"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14:paraId="27FE5197" w14:textId="77777777" w:rsidR="003C6ABF" w:rsidRPr="003C6ABF" w:rsidRDefault="003C6ABF" w:rsidP="00ED26B6">
            <w:pPr>
              <w:jc w:val="center"/>
              <w:rPr>
                <w:rFonts w:ascii="Calibri" w:hAnsi="Calibri" w:cs="Calibri"/>
                <w:color w:val="000000"/>
                <w:sz w:val="20"/>
              </w:rPr>
            </w:pPr>
          </w:p>
        </w:tc>
        <w:tc>
          <w:tcPr>
            <w:tcW w:w="1134" w:type="dxa"/>
          </w:tcPr>
          <w:p w14:paraId="628CCB72" w14:textId="77777777" w:rsidR="003C6ABF" w:rsidRPr="003C6ABF" w:rsidRDefault="003C6ABF" w:rsidP="00ED26B6">
            <w:pPr>
              <w:jc w:val="center"/>
              <w:rPr>
                <w:rFonts w:ascii="Calibri" w:hAnsi="Calibri" w:cs="Calibri"/>
                <w:color w:val="000000"/>
                <w:sz w:val="20"/>
              </w:rPr>
            </w:pPr>
          </w:p>
        </w:tc>
        <w:tc>
          <w:tcPr>
            <w:tcW w:w="992" w:type="dxa"/>
          </w:tcPr>
          <w:p w14:paraId="4E65BA17" w14:textId="77777777" w:rsidR="003C6ABF" w:rsidRPr="003C6ABF" w:rsidRDefault="003C6ABF" w:rsidP="00ED26B6">
            <w:pPr>
              <w:jc w:val="center"/>
              <w:rPr>
                <w:rFonts w:ascii="Calibri" w:hAnsi="Calibri" w:cs="Calibri"/>
                <w:color w:val="000000"/>
                <w:sz w:val="20"/>
              </w:rPr>
            </w:pPr>
          </w:p>
        </w:tc>
        <w:tc>
          <w:tcPr>
            <w:tcW w:w="1134" w:type="dxa"/>
          </w:tcPr>
          <w:p w14:paraId="2FA0F0DA" w14:textId="77777777" w:rsidR="003C6ABF" w:rsidRPr="003C6ABF" w:rsidRDefault="003C6ABF" w:rsidP="00ED26B6">
            <w:pPr>
              <w:jc w:val="center"/>
              <w:rPr>
                <w:rFonts w:ascii="Calibri" w:hAnsi="Calibri" w:cs="Calibri"/>
                <w:color w:val="000000"/>
                <w:sz w:val="20"/>
              </w:rPr>
            </w:pPr>
          </w:p>
        </w:tc>
      </w:tr>
      <w:tr w:rsidR="003C6ABF" w:rsidRPr="003C6ABF" w14:paraId="37CBB227" w14:textId="77777777" w:rsidTr="003C6ABF">
        <w:tc>
          <w:tcPr>
            <w:tcW w:w="675" w:type="dxa"/>
          </w:tcPr>
          <w:p w14:paraId="02F8EAE9"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2258A511"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Akordeon </w:t>
            </w:r>
            <w:r w:rsidRPr="003C6ABF">
              <w:rPr>
                <w:rFonts w:ascii="Calibri" w:hAnsi="Calibri" w:cs="Calibri"/>
                <w:color w:val="000000"/>
                <w:sz w:val="20"/>
              </w:rPr>
              <w:lastRenderedPageBreak/>
              <w:t>cyfrowy klawiszowy</w:t>
            </w:r>
          </w:p>
        </w:tc>
        <w:tc>
          <w:tcPr>
            <w:tcW w:w="2835" w:type="dxa"/>
            <w:vAlign w:val="center"/>
          </w:tcPr>
          <w:p w14:paraId="3DC14E67"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 xml:space="preserve">37 klawiszy i 120 pokręteł w </w:t>
            </w:r>
            <w:r w:rsidRPr="003C6ABF">
              <w:rPr>
                <w:rFonts w:ascii="Calibri" w:hAnsi="Calibri" w:cs="Calibri"/>
                <w:color w:val="000000"/>
                <w:sz w:val="20"/>
              </w:rPr>
              <w:lastRenderedPageBreak/>
              <w:t>lewo</w:t>
            </w:r>
            <w:r w:rsidRPr="003C6ABF">
              <w:rPr>
                <w:rFonts w:ascii="Calibri" w:hAnsi="Calibri" w:cs="Calibri"/>
                <w:color w:val="000000"/>
                <w:sz w:val="20"/>
              </w:rPr>
              <w:br/>
              <w:t>Kompaktowy i lekki</w:t>
            </w:r>
            <w:r w:rsidRPr="003C6ABF">
              <w:rPr>
                <w:rFonts w:ascii="Calibri" w:hAnsi="Calibri" w:cs="Calibri"/>
                <w:color w:val="000000"/>
                <w:sz w:val="20"/>
              </w:rPr>
              <w:br/>
              <w:t>Moduł brzmieniowy i interfejs użytkownika z flagowego FR-8xb</w:t>
            </w:r>
            <w:r w:rsidRPr="003C6ABF">
              <w:rPr>
                <w:rFonts w:ascii="Calibri" w:hAnsi="Calibri" w:cs="Calibri"/>
                <w:color w:val="000000"/>
                <w:sz w:val="20"/>
              </w:rPr>
              <w:br/>
              <w:t>Wyjście słuchawkowe i liniowe</w:t>
            </w:r>
            <w:r w:rsidRPr="003C6ABF">
              <w:rPr>
                <w:rFonts w:ascii="Calibri" w:hAnsi="Calibri" w:cs="Calibri"/>
                <w:color w:val="000000"/>
                <w:sz w:val="20"/>
              </w:rPr>
              <w:br/>
              <w:t>100 zestawów brzmień akordeonowych (w tym 67 załadowanych zestawów), 162 brzmienia orkiestrowe, 32 brzmienia organowe, 3 brzmienia perkusyjne</w:t>
            </w:r>
            <w:r w:rsidRPr="003C6ABF">
              <w:rPr>
                <w:rFonts w:ascii="Calibri" w:hAnsi="Calibri" w:cs="Calibri"/>
                <w:color w:val="000000"/>
                <w:sz w:val="20"/>
              </w:rPr>
              <w:br/>
              <w:t xml:space="preserve">Zintegrowane efekty </w:t>
            </w:r>
            <w:proofErr w:type="spellStart"/>
            <w:r w:rsidRPr="003C6ABF">
              <w:rPr>
                <w:rFonts w:ascii="Calibri" w:hAnsi="Calibri" w:cs="Calibri"/>
                <w:color w:val="000000"/>
                <w:sz w:val="20"/>
              </w:rPr>
              <w:t>chorus</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reverb</w:t>
            </w:r>
            <w:proofErr w:type="spellEnd"/>
            <w:r w:rsidRPr="003C6ABF">
              <w:rPr>
                <w:rFonts w:ascii="Calibri" w:hAnsi="Calibri" w:cs="Calibri"/>
                <w:color w:val="000000"/>
                <w:sz w:val="20"/>
              </w:rPr>
              <w:t xml:space="preserve"> i </w:t>
            </w:r>
            <w:proofErr w:type="spellStart"/>
            <w:r w:rsidRPr="003C6ABF">
              <w:rPr>
                <w:rFonts w:ascii="Calibri" w:hAnsi="Calibri" w:cs="Calibri"/>
                <w:color w:val="000000"/>
                <w:sz w:val="20"/>
              </w:rPr>
              <w:t>rotary</w:t>
            </w:r>
            <w:proofErr w:type="spellEnd"/>
            <w:r w:rsidRPr="003C6ABF">
              <w:rPr>
                <w:rFonts w:ascii="Calibri" w:hAnsi="Calibri" w:cs="Calibri"/>
                <w:color w:val="000000"/>
                <w:sz w:val="20"/>
              </w:rPr>
              <w:br/>
              <w:t>Zintegrowany rejestrator audio</w:t>
            </w:r>
            <w:r w:rsidRPr="003C6ABF">
              <w:rPr>
                <w:rFonts w:ascii="Calibri" w:hAnsi="Calibri" w:cs="Calibri"/>
                <w:color w:val="000000"/>
                <w:sz w:val="20"/>
              </w:rPr>
              <w:br/>
              <w:t>Szybka reakcja i wysoka czułość miechów dzięki układowi czujników ciśnienia</w:t>
            </w:r>
            <w:r w:rsidRPr="003C6ABF">
              <w:rPr>
                <w:rFonts w:ascii="Calibri" w:hAnsi="Calibri" w:cs="Calibri"/>
                <w:color w:val="000000"/>
                <w:sz w:val="20"/>
              </w:rPr>
              <w:br/>
              <w:t>Regulator oporu miechów określa intensywność ich pracy</w:t>
            </w:r>
            <w:r w:rsidRPr="003C6ABF">
              <w:rPr>
                <w:rFonts w:ascii="Calibri" w:hAnsi="Calibri" w:cs="Calibri"/>
                <w:color w:val="000000"/>
                <w:sz w:val="20"/>
              </w:rPr>
              <w:br/>
              <w:t xml:space="preserve">Potężny system nagłośnienia (2 głośniki + 1x </w:t>
            </w:r>
            <w:proofErr w:type="spellStart"/>
            <w:r w:rsidRPr="003C6ABF">
              <w:rPr>
                <w:rFonts w:ascii="Calibri" w:hAnsi="Calibri" w:cs="Calibri"/>
                <w:color w:val="000000"/>
                <w:sz w:val="20"/>
              </w:rPr>
              <w:t>tweeter</w:t>
            </w:r>
            <w:proofErr w:type="spellEnd"/>
            <w:r w:rsidRPr="003C6ABF">
              <w:rPr>
                <w:rFonts w:ascii="Calibri" w:hAnsi="Calibri" w:cs="Calibri"/>
                <w:color w:val="000000"/>
                <w:sz w:val="20"/>
              </w:rPr>
              <w:t>)</w:t>
            </w:r>
            <w:r w:rsidRPr="003C6ABF">
              <w:rPr>
                <w:rFonts w:ascii="Calibri" w:hAnsi="Calibri" w:cs="Calibri"/>
                <w:color w:val="000000"/>
                <w:sz w:val="20"/>
              </w:rPr>
              <w:br/>
              <w:t>Charakterystyczny wyświetlacz LCD</w:t>
            </w:r>
            <w:r w:rsidRPr="003C6ABF">
              <w:rPr>
                <w:rFonts w:ascii="Calibri" w:hAnsi="Calibri" w:cs="Calibri"/>
                <w:color w:val="000000"/>
                <w:sz w:val="20"/>
              </w:rPr>
              <w:br/>
              <w:t xml:space="preserve">Cztery gniazda rozszerzeń dla dodatkowych bibliotek dźwięków (karty rozszerzeń </w:t>
            </w:r>
            <w:proofErr w:type="spellStart"/>
            <w:r w:rsidRPr="003C6ABF">
              <w:rPr>
                <w:rFonts w:ascii="Calibri" w:hAnsi="Calibri" w:cs="Calibri"/>
                <w:color w:val="000000"/>
                <w:sz w:val="20"/>
              </w:rPr>
              <w:t>Balkan</w:t>
            </w:r>
            <w:proofErr w:type="spellEnd"/>
            <w:r w:rsidRPr="003C6ABF">
              <w:rPr>
                <w:rFonts w:ascii="Calibri" w:hAnsi="Calibri" w:cs="Calibri"/>
                <w:color w:val="000000"/>
                <w:sz w:val="20"/>
              </w:rPr>
              <w:t xml:space="preserve"> i </w:t>
            </w:r>
            <w:proofErr w:type="spellStart"/>
            <w:r w:rsidRPr="003C6ABF">
              <w:rPr>
                <w:rFonts w:ascii="Calibri" w:hAnsi="Calibri" w:cs="Calibri"/>
                <w:color w:val="000000"/>
                <w:sz w:val="20"/>
              </w:rPr>
              <w:t>Dallape</w:t>
            </w:r>
            <w:proofErr w:type="spellEnd"/>
            <w:r w:rsidRPr="003C6ABF">
              <w:rPr>
                <w:rFonts w:ascii="Calibri" w:hAnsi="Calibri" w:cs="Calibri"/>
                <w:color w:val="000000"/>
                <w:sz w:val="20"/>
              </w:rPr>
              <w:t xml:space="preserve"> są preinstalowane)</w:t>
            </w:r>
            <w:r w:rsidRPr="003C6ABF">
              <w:rPr>
                <w:rFonts w:ascii="Calibri" w:hAnsi="Calibri" w:cs="Calibri"/>
                <w:color w:val="000000"/>
                <w:sz w:val="20"/>
              </w:rPr>
              <w:br/>
              <w:t>Specjalny FR-Oprogramowanie 4x Editor</w:t>
            </w:r>
            <w:r w:rsidRPr="003C6ABF">
              <w:rPr>
                <w:rFonts w:ascii="Calibri" w:hAnsi="Calibri" w:cs="Calibri"/>
                <w:color w:val="000000"/>
                <w:sz w:val="20"/>
              </w:rPr>
              <w:br/>
              <w:t>Okablowanie USB i wejście/wyjście MIDI</w:t>
            </w:r>
            <w:r w:rsidRPr="003C6ABF">
              <w:rPr>
                <w:rFonts w:ascii="Calibri" w:hAnsi="Calibri" w:cs="Calibri"/>
                <w:color w:val="000000"/>
                <w:sz w:val="20"/>
              </w:rPr>
              <w:br/>
              <w:t>Port pamięci USB do odtwarzania i nagrywania utworów                                                                                                                                                                                    Zasilanie sieciowe lub dziesięcioma bateriami AA                                                                                                                                                                                                                     Kolor czarny</w:t>
            </w:r>
          </w:p>
        </w:tc>
        <w:tc>
          <w:tcPr>
            <w:tcW w:w="709" w:type="dxa"/>
            <w:vAlign w:val="center"/>
          </w:tcPr>
          <w:p w14:paraId="3BE98C00"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14:paraId="09ACB9E4" w14:textId="77777777" w:rsidR="003C6ABF" w:rsidRPr="003C6ABF" w:rsidRDefault="003C6ABF" w:rsidP="00ED26B6">
            <w:pPr>
              <w:jc w:val="center"/>
              <w:rPr>
                <w:rFonts w:ascii="Calibri" w:hAnsi="Calibri" w:cs="Calibri"/>
                <w:color w:val="000000"/>
                <w:sz w:val="20"/>
              </w:rPr>
            </w:pPr>
          </w:p>
        </w:tc>
        <w:tc>
          <w:tcPr>
            <w:tcW w:w="1134" w:type="dxa"/>
          </w:tcPr>
          <w:p w14:paraId="426403CB" w14:textId="77777777" w:rsidR="003C6ABF" w:rsidRPr="003C6ABF" w:rsidRDefault="003C6ABF" w:rsidP="00ED26B6">
            <w:pPr>
              <w:jc w:val="center"/>
              <w:rPr>
                <w:rFonts w:ascii="Calibri" w:hAnsi="Calibri" w:cs="Calibri"/>
                <w:color w:val="000000"/>
                <w:sz w:val="20"/>
              </w:rPr>
            </w:pPr>
          </w:p>
        </w:tc>
        <w:tc>
          <w:tcPr>
            <w:tcW w:w="992" w:type="dxa"/>
          </w:tcPr>
          <w:p w14:paraId="11F263C8" w14:textId="77777777" w:rsidR="003C6ABF" w:rsidRPr="003C6ABF" w:rsidRDefault="003C6ABF" w:rsidP="00ED26B6">
            <w:pPr>
              <w:jc w:val="center"/>
              <w:rPr>
                <w:rFonts w:ascii="Calibri" w:hAnsi="Calibri" w:cs="Calibri"/>
                <w:color w:val="000000"/>
                <w:sz w:val="20"/>
              </w:rPr>
            </w:pPr>
          </w:p>
        </w:tc>
        <w:tc>
          <w:tcPr>
            <w:tcW w:w="1134" w:type="dxa"/>
          </w:tcPr>
          <w:p w14:paraId="1AEAABC0" w14:textId="77777777" w:rsidR="003C6ABF" w:rsidRPr="003C6ABF" w:rsidRDefault="003C6ABF" w:rsidP="00ED26B6">
            <w:pPr>
              <w:jc w:val="center"/>
              <w:rPr>
                <w:rFonts w:ascii="Calibri" w:hAnsi="Calibri" w:cs="Calibri"/>
                <w:color w:val="000000"/>
                <w:sz w:val="20"/>
              </w:rPr>
            </w:pPr>
          </w:p>
        </w:tc>
      </w:tr>
      <w:tr w:rsidR="003C6ABF" w:rsidRPr="003C6ABF" w14:paraId="65FA757C" w14:textId="77777777" w:rsidTr="003C6ABF">
        <w:tc>
          <w:tcPr>
            <w:tcW w:w="675" w:type="dxa"/>
          </w:tcPr>
          <w:p w14:paraId="1C7E4DFF"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34830295"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Akordeon akustyczny z 96 basami</w:t>
            </w:r>
          </w:p>
        </w:tc>
        <w:tc>
          <w:tcPr>
            <w:tcW w:w="2835" w:type="dxa"/>
            <w:vAlign w:val="center"/>
          </w:tcPr>
          <w:p w14:paraId="2106EAE4"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37 kluczy (drewnopochodnych)</w:t>
            </w:r>
            <w:r w:rsidRPr="003C6ABF">
              <w:rPr>
                <w:rFonts w:ascii="Calibri" w:hAnsi="Calibri" w:cs="Calibri"/>
                <w:color w:val="000000"/>
                <w:sz w:val="20"/>
              </w:rPr>
              <w:br/>
              <w:t>96 basów</w:t>
            </w:r>
            <w:r w:rsidRPr="003C6ABF">
              <w:rPr>
                <w:rFonts w:ascii="Calibri" w:hAnsi="Calibri" w:cs="Calibri"/>
                <w:color w:val="000000"/>
                <w:sz w:val="20"/>
              </w:rPr>
              <w:br/>
              <w:t>Rejestry: 11 wysokich tonów, 3 basy</w:t>
            </w:r>
            <w:r w:rsidRPr="003C6ABF">
              <w:rPr>
                <w:rFonts w:ascii="Calibri" w:hAnsi="Calibri" w:cs="Calibri"/>
                <w:color w:val="000000"/>
                <w:sz w:val="20"/>
              </w:rPr>
              <w:br/>
              <w:t>Zakres tonalny: F - F</w:t>
            </w:r>
            <w:r w:rsidRPr="003C6ABF">
              <w:rPr>
                <w:rFonts w:ascii="Calibri" w:hAnsi="Calibri" w:cs="Calibri"/>
                <w:color w:val="000000"/>
                <w:sz w:val="20"/>
              </w:rPr>
              <w:br/>
              <w:t>Strojenie podwójnej oktawy</w:t>
            </w:r>
            <w:r w:rsidRPr="003C6ABF">
              <w:rPr>
                <w:rFonts w:ascii="Calibri" w:hAnsi="Calibri" w:cs="Calibri"/>
                <w:color w:val="000000"/>
                <w:sz w:val="20"/>
              </w:rPr>
              <w:br/>
              <w:t>Szerokość klucza 19mm</w:t>
            </w:r>
            <w:r w:rsidRPr="003C6ABF">
              <w:rPr>
                <w:rFonts w:ascii="Calibri" w:hAnsi="Calibri" w:cs="Calibri"/>
                <w:color w:val="000000"/>
                <w:sz w:val="20"/>
              </w:rPr>
              <w:br/>
              <w:t xml:space="preserve">Płyty stroikowe Super </w:t>
            </w:r>
            <w:proofErr w:type="spellStart"/>
            <w:r w:rsidRPr="003C6ABF">
              <w:rPr>
                <w:rFonts w:ascii="Calibri" w:hAnsi="Calibri" w:cs="Calibri"/>
                <w:color w:val="000000"/>
                <w:sz w:val="20"/>
              </w:rPr>
              <w:t>Durall</w:t>
            </w:r>
            <w:proofErr w:type="spellEnd"/>
            <w:r w:rsidRPr="003C6ABF">
              <w:rPr>
                <w:rFonts w:ascii="Calibri" w:hAnsi="Calibri" w:cs="Calibri"/>
                <w:color w:val="000000"/>
                <w:sz w:val="20"/>
              </w:rPr>
              <w:br/>
              <w:t>Płytki stroikowe: 4 wysokie tony, 3 niskie</w:t>
            </w:r>
            <w:r w:rsidRPr="003C6ABF">
              <w:rPr>
                <w:rFonts w:ascii="Calibri" w:hAnsi="Calibri" w:cs="Calibri"/>
                <w:color w:val="000000"/>
                <w:sz w:val="20"/>
              </w:rPr>
              <w:br/>
              <w:t>Wymiary: 44,5 x 19 x 41 cm</w:t>
            </w:r>
            <w:r w:rsidRPr="003C6ABF">
              <w:rPr>
                <w:rFonts w:ascii="Calibri" w:hAnsi="Calibri" w:cs="Calibri"/>
                <w:color w:val="000000"/>
                <w:sz w:val="20"/>
              </w:rPr>
              <w:br/>
              <w:t>Waga: 9,7 kg</w:t>
            </w:r>
            <w:r w:rsidRPr="003C6ABF">
              <w:rPr>
                <w:rFonts w:ascii="Calibri" w:hAnsi="Calibri" w:cs="Calibri"/>
                <w:color w:val="000000"/>
                <w:sz w:val="20"/>
              </w:rPr>
              <w:br/>
              <w:t>W komplecie z wysokiej jakości futerałem</w:t>
            </w:r>
          </w:p>
        </w:tc>
        <w:tc>
          <w:tcPr>
            <w:tcW w:w="709" w:type="dxa"/>
            <w:vAlign w:val="center"/>
          </w:tcPr>
          <w:p w14:paraId="216E01B9"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14:paraId="1444E855" w14:textId="77777777" w:rsidR="003C6ABF" w:rsidRPr="003C6ABF" w:rsidRDefault="003C6ABF" w:rsidP="00ED26B6">
            <w:pPr>
              <w:jc w:val="center"/>
              <w:rPr>
                <w:rFonts w:ascii="Calibri" w:hAnsi="Calibri" w:cs="Calibri"/>
                <w:color w:val="000000"/>
                <w:sz w:val="20"/>
              </w:rPr>
            </w:pPr>
          </w:p>
        </w:tc>
        <w:tc>
          <w:tcPr>
            <w:tcW w:w="1134" w:type="dxa"/>
          </w:tcPr>
          <w:p w14:paraId="3291BB5A" w14:textId="77777777" w:rsidR="003C6ABF" w:rsidRPr="003C6ABF" w:rsidRDefault="003C6ABF" w:rsidP="00ED26B6">
            <w:pPr>
              <w:jc w:val="center"/>
              <w:rPr>
                <w:rFonts w:ascii="Calibri" w:hAnsi="Calibri" w:cs="Calibri"/>
                <w:color w:val="000000"/>
                <w:sz w:val="20"/>
              </w:rPr>
            </w:pPr>
          </w:p>
        </w:tc>
        <w:tc>
          <w:tcPr>
            <w:tcW w:w="992" w:type="dxa"/>
          </w:tcPr>
          <w:p w14:paraId="1BCD478F" w14:textId="77777777" w:rsidR="003C6ABF" w:rsidRPr="003C6ABF" w:rsidRDefault="003C6ABF" w:rsidP="00ED26B6">
            <w:pPr>
              <w:jc w:val="center"/>
              <w:rPr>
                <w:rFonts w:ascii="Calibri" w:hAnsi="Calibri" w:cs="Calibri"/>
                <w:color w:val="000000"/>
                <w:sz w:val="20"/>
              </w:rPr>
            </w:pPr>
          </w:p>
        </w:tc>
        <w:tc>
          <w:tcPr>
            <w:tcW w:w="1134" w:type="dxa"/>
          </w:tcPr>
          <w:p w14:paraId="2D3F06F3" w14:textId="77777777" w:rsidR="003C6ABF" w:rsidRPr="003C6ABF" w:rsidRDefault="003C6ABF" w:rsidP="00ED26B6">
            <w:pPr>
              <w:jc w:val="center"/>
              <w:rPr>
                <w:rFonts w:ascii="Calibri" w:hAnsi="Calibri" w:cs="Calibri"/>
                <w:color w:val="000000"/>
                <w:sz w:val="20"/>
              </w:rPr>
            </w:pPr>
          </w:p>
        </w:tc>
      </w:tr>
      <w:tr w:rsidR="003C6ABF" w:rsidRPr="003C6ABF" w14:paraId="29E8DEAA" w14:textId="77777777" w:rsidTr="003C6ABF">
        <w:tc>
          <w:tcPr>
            <w:tcW w:w="675" w:type="dxa"/>
          </w:tcPr>
          <w:p w14:paraId="547A14C0"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6A7AE982"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Saksofon tenorowy</w:t>
            </w:r>
          </w:p>
        </w:tc>
        <w:tc>
          <w:tcPr>
            <w:tcW w:w="2835" w:type="dxa"/>
            <w:vAlign w:val="center"/>
          </w:tcPr>
          <w:p w14:paraId="085CFF50"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Model studencki</w:t>
            </w:r>
            <w:r w:rsidRPr="003C6ABF">
              <w:rPr>
                <w:rFonts w:ascii="Calibri" w:hAnsi="Calibri" w:cs="Calibri"/>
                <w:color w:val="000000"/>
                <w:sz w:val="20"/>
              </w:rPr>
              <w:br/>
              <w:t>B, klapa wysokiego Fis,</w:t>
            </w:r>
            <w:r w:rsidRPr="003C6ABF">
              <w:rPr>
                <w:rFonts w:ascii="Calibri" w:hAnsi="Calibri" w:cs="Calibri"/>
                <w:color w:val="000000"/>
                <w:sz w:val="20"/>
              </w:rPr>
              <w:br/>
            </w:r>
            <w:r w:rsidRPr="003C6ABF">
              <w:rPr>
                <w:rFonts w:ascii="Calibri" w:hAnsi="Calibri" w:cs="Calibri"/>
                <w:color w:val="000000"/>
                <w:sz w:val="20"/>
              </w:rPr>
              <w:lastRenderedPageBreak/>
              <w:t>przednia klapa F,</w:t>
            </w:r>
            <w:r w:rsidRPr="003C6ABF">
              <w:rPr>
                <w:rFonts w:ascii="Calibri" w:hAnsi="Calibri" w:cs="Calibri"/>
                <w:color w:val="000000"/>
                <w:sz w:val="20"/>
              </w:rPr>
              <w:br/>
              <w:t>lakierowany grawerowany roztrąb</w:t>
            </w:r>
            <w:r w:rsidRPr="003C6ABF">
              <w:rPr>
                <w:rFonts w:ascii="Calibri" w:hAnsi="Calibri" w:cs="Calibri"/>
                <w:color w:val="000000"/>
                <w:sz w:val="20"/>
              </w:rPr>
              <w:br/>
              <w:t>Wprowadzone innowacje:</w:t>
            </w:r>
            <w:r w:rsidRPr="003C6ABF">
              <w:rPr>
                <w:rFonts w:ascii="Calibri" w:hAnsi="Calibri" w:cs="Calibri"/>
                <w:color w:val="000000"/>
                <w:sz w:val="20"/>
              </w:rPr>
              <w:br/>
              <w:t xml:space="preserve"> Nowe osadzenie (montowanie) szyjki jak w modelu YAS-62, przez co istnieje możliwość zamontowania </w:t>
            </w:r>
            <w:proofErr w:type="spellStart"/>
            <w:r w:rsidRPr="003C6ABF">
              <w:rPr>
                <w:rFonts w:ascii="Calibri" w:hAnsi="Calibri" w:cs="Calibri"/>
                <w:color w:val="000000"/>
                <w:sz w:val="20"/>
              </w:rPr>
              <w:t>customowych</w:t>
            </w:r>
            <w:proofErr w:type="spellEnd"/>
            <w:r w:rsidRPr="003C6ABF">
              <w:rPr>
                <w:rFonts w:ascii="Calibri" w:hAnsi="Calibri" w:cs="Calibri"/>
                <w:color w:val="000000"/>
                <w:sz w:val="20"/>
              </w:rPr>
              <w:t xml:space="preserve"> fajek</w:t>
            </w:r>
            <w:r w:rsidRPr="003C6ABF">
              <w:rPr>
                <w:rFonts w:ascii="Calibri" w:hAnsi="Calibri" w:cs="Calibri"/>
                <w:color w:val="000000"/>
                <w:sz w:val="20"/>
              </w:rPr>
              <w:br/>
              <w:t xml:space="preserve"> Poprawione </w:t>
            </w:r>
            <w:proofErr w:type="spellStart"/>
            <w:r w:rsidRPr="003C6ABF">
              <w:rPr>
                <w:rFonts w:ascii="Calibri" w:hAnsi="Calibri" w:cs="Calibri"/>
                <w:color w:val="000000"/>
                <w:sz w:val="20"/>
              </w:rPr>
              <w:t>połaczenie</w:t>
            </w:r>
            <w:proofErr w:type="spellEnd"/>
            <w:r w:rsidRPr="003C6ABF">
              <w:rPr>
                <w:rFonts w:ascii="Calibri" w:hAnsi="Calibri" w:cs="Calibri"/>
                <w:color w:val="000000"/>
                <w:sz w:val="20"/>
              </w:rPr>
              <w:t xml:space="preserve"> pomiędzy B a Cis - dłuższe ramię dźwigni. Schemat palcowania pozostaje taki sam. Zmiana pozwala na stabilne granie niskich dźwięków.</w:t>
            </w:r>
            <w:r w:rsidRPr="003C6ABF">
              <w:rPr>
                <w:rFonts w:ascii="Calibri" w:hAnsi="Calibri" w:cs="Calibri"/>
                <w:color w:val="000000"/>
                <w:sz w:val="20"/>
              </w:rPr>
              <w:br/>
              <w:t xml:space="preserve"> Klapa frontowego F w kształcie łezki</w:t>
            </w:r>
            <w:r w:rsidRPr="003C6ABF">
              <w:rPr>
                <w:rFonts w:ascii="Calibri" w:hAnsi="Calibri" w:cs="Calibri"/>
                <w:color w:val="000000"/>
                <w:sz w:val="20"/>
              </w:rPr>
              <w:br/>
              <w:t xml:space="preserve"> Mechanizm "</w:t>
            </w:r>
            <w:proofErr w:type="spellStart"/>
            <w:r w:rsidRPr="003C6ABF">
              <w:rPr>
                <w:rFonts w:ascii="Calibri" w:hAnsi="Calibri" w:cs="Calibri"/>
                <w:color w:val="000000"/>
                <w:sz w:val="20"/>
              </w:rPr>
              <w:t>Seesaw</w:t>
            </w:r>
            <w:proofErr w:type="spellEnd"/>
            <w:r w:rsidRPr="003C6ABF">
              <w:rPr>
                <w:rFonts w:ascii="Calibri" w:hAnsi="Calibri" w:cs="Calibri"/>
                <w:color w:val="000000"/>
                <w:sz w:val="20"/>
              </w:rPr>
              <w:t xml:space="preserve">" dla lewej ręki </w:t>
            </w:r>
            <w:proofErr w:type="spellStart"/>
            <w:r w:rsidRPr="003C6ABF">
              <w:rPr>
                <w:rFonts w:ascii="Calibri" w:hAnsi="Calibri" w:cs="Calibri"/>
                <w:color w:val="000000"/>
                <w:sz w:val="20"/>
              </w:rPr>
              <w:t>poprawiajacy</w:t>
            </w:r>
            <w:proofErr w:type="spellEnd"/>
            <w:r w:rsidRPr="003C6ABF">
              <w:rPr>
                <w:rFonts w:ascii="Calibri" w:hAnsi="Calibri" w:cs="Calibri"/>
                <w:color w:val="000000"/>
                <w:sz w:val="20"/>
              </w:rPr>
              <w:t xml:space="preserve"> ergonomię</w:t>
            </w:r>
            <w:r w:rsidRPr="003C6ABF">
              <w:rPr>
                <w:rFonts w:ascii="Calibri" w:hAnsi="Calibri" w:cs="Calibri"/>
                <w:color w:val="000000"/>
                <w:sz w:val="20"/>
              </w:rPr>
              <w:br/>
              <w:t xml:space="preserve"> Separowane osłony dolnych klap</w:t>
            </w:r>
            <w:r w:rsidRPr="003C6ABF">
              <w:rPr>
                <w:rFonts w:ascii="Calibri" w:hAnsi="Calibri" w:cs="Calibri"/>
                <w:color w:val="000000"/>
                <w:sz w:val="20"/>
              </w:rPr>
              <w:br/>
              <w:t xml:space="preserve"> Pierścień łączący czarę z korpusem</w:t>
            </w:r>
            <w:r w:rsidRPr="003C6ABF">
              <w:rPr>
                <w:rFonts w:ascii="Calibri" w:hAnsi="Calibri" w:cs="Calibri"/>
                <w:color w:val="000000"/>
                <w:sz w:val="20"/>
              </w:rPr>
              <w:br/>
              <w:t xml:space="preserve"> Lakierowane </w:t>
            </w:r>
            <w:proofErr w:type="spellStart"/>
            <w:r w:rsidRPr="003C6ABF">
              <w:rPr>
                <w:rFonts w:ascii="Calibri" w:hAnsi="Calibri" w:cs="Calibri"/>
                <w:color w:val="000000"/>
                <w:sz w:val="20"/>
              </w:rPr>
              <w:t>oklapowanie</w:t>
            </w:r>
            <w:proofErr w:type="spellEnd"/>
            <w:r w:rsidRPr="003C6ABF">
              <w:rPr>
                <w:rFonts w:ascii="Calibri" w:hAnsi="Calibri" w:cs="Calibri"/>
                <w:color w:val="000000"/>
                <w:sz w:val="20"/>
              </w:rPr>
              <w:br/>
              <w:t xml:space="preserve"> Ręcznie grawerowana czara</w:t>
            </w:r>
          </w:p>
        </w:tc>
        <w:tc>
          <w:tcPr>
            <w:tcW w:w="709" w:type="dxa"/>
            <w:vAlign w:val="center"/>
          </w:tcPr>
          <w:p w14:paraId="72BB66CB"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14:paraId="1A636592" w14:textId="77777777" w:rsidR="003C6ABF" w:rsidRPr="003C6ABF" w:rsidRDefault="003C6ABF" w:rsidP="00ED26B6">
            <w:pPr>
              <w:jc w:val="center"/>
              <w:rPr>
                <w:rFonts w:ascii="Calibri" w:hAnsi="Calibri" w:cs="Calibri"/>
                <w:color w:val="000000"/>
                <w:sz w:val="20"/>
              </w:rPr>
            </w:pPr>
          </w:p>
        </w:tc>
        <w:tc>
          <w:tcPr>
            <w:tcW w:w="1134" w:type="dxa"/>
          </w:tcPr>
          <w:p w14:paraId="723C5433" w14:textId="77777777" w:rsidR="003C6ABF" w:rsidRPr="003C6ABF" w:rsidRDefault="003C6ABF" w:rsidP="00ED26B6">
            <w:pPr>
              <w:jc w:val="center"/>
              <w:rPr>
                <w:rFonts w:ascii="Calibri" w:hAnsi="Calibri" w:cs="Calibri"/>
                <w:color w:val="000000"/>
                <w:sz w:val="20"/>
              </w:rPr>
            </w:pPr>
          </w:p>
        </w:tc>
        <w:tc>
          <w:tcPr>
            <w:tcW w:w="992" w:type="dxa"/>
          </w:tcPr>
          <w:p w14:paraId="0F771148" w14:textId="77777777" w:rsidR="003C6ABF" w:rsidRPr="003C6ABF" w:rsidRDefault="003C6ABF" w:rsidP="00ED26B6">
            <w:pPr>
              <w:jc w:val="center"/>
              <w:rPr>
                <w:rFonts w:ascii="Calibri" w:hAnsi="Calibri" w:cs="Calibri"/>
                <w:color w:val="000000"/>
                <w:sz w:val="20"/>
              </w:rPr>
            </w:pPr>
          </w:p>
        </w:tc>
        <w:tc>
          <w:tcPr>
            <w:tcW w:w="1134" w:type="dxa"/>
          </w:tcPr>
          <w:p w14:paraId="65DEA83B" w14:textId="77777777" w:rsidR="003C6ABF" w:rsidRPr="003C6ABF" w:rsidRDefault="003C6ABF" w:rsidP="00ED26B6">
            <w:pPr>
              <w:jc w:val="center"/>
              <w:rPr>
                <w:rFonts w:ascii="Calibri" w:hAnsi="Calibri" w:cs="Calibri"/>
                <w:color w:val="000000"/>
                <w:sz w:val="20"/>
              </w:rPr>
            </w:pPr>
          </w:p>
        </w:tc>
      </w:tr>
      <w:tr w:rsidR="003C6ABF" w:rsidRPr="003C6ABF" w14:paraId="38B3ED16" w14:textId="77777777" w:rsidTr="003C6ABF">
        <w:tc>
          <w:tcPr>
            <w:tcW w:w="675" w:type="dxa"/>
          </w:tcPr>
          <w:p w14:paraId="65B2E391"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1AD11A47"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Flet poprzeczny</w:t>
            </w:r>
          </w:p>
        </w:tc>
        <w:tc>
          <w:tcPr>
            <w:tcW w:w="2835" w:type="dxa"/>
            <w:vAlign w:val="center"/>
          </w:tcPr>
          <w:p w14:paraId="62E9DF25"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Model szkolny</w:t>
            </w:r>
            <w:r w:rsidRPr="003C6ABF">
              <w:rPr>
                <w:rFonts w:ascii="Calibri" w:hAnsi="Calibri" w:cs="Calibri"/>
                <w:color w:val="000000"/>
                <w:sz w:val="20"/>
              </w:rPr>
              <w:br/>
              <w:t>Klapy: Otwarte</w:t>
            </w:r>
            <w:r w:rsidRPr="003C6ABF">
              <w:rPr>
                <w:rFonts w:ascii="Calibri" w:hAnsi="Calibri" w:cs="Calibri"/>
                <w:color w:val="000000"/>
                <w:sz w:val="20"/>
              </w:rPr>
              <w:br/>
              <w:t xml:space="preserve">Strój: 442 </w:t>
            </w:r>
            <w:proofErr w:type="spellStart"/>
            <w:r w:rsidRPr="003C6ABF">
              <w:rPr>
                <w:rFonts w:ascii="Calibri" w:hAnsi="Calibri" w:cs="Calibri"/>
                <w:color w:val="000000"/>
                <w:sz w:val="20"/>
              </w:rPr>
              <w:t>Hz</w:t>
            </w:r>
            <w:proofErr w:type="spellEnd"/>
            <w:r w:rsidRPr="003C6ABF">
              <w:rPr>
                <w:rFonts w:ascii="Calibri" w:hAnsi="Calibri" w:cs="Calibri"/>
                <w:color w:val="000000"/>
                <w:sz w:val="20"/>
              </w:rPr>
              <w:br/>
              <w:t>Kształt główki: Prosta</w:t>
            </w:r>
            <w:r w:rsidRPr="003C6ABF">
              <w:rPr>
                <w:rFonts w:ascii="Calibri" w:hAnsi="Calibri" w:cs="Calibri"/>
                <w:color w:val="000000"/>
                <w:sz w:val="20"/>
              </w:rPr>
              <w:br/>
              <w:t>Model Głowy: CY</w:t>
            </w:r>
            <w:r w:rsidRPr="003C6ABF">
              <w:rPr>
                <w:rFonts w:ascii="Calibri" w:hAnsi="Calibri" w:cs="Calibri"/>
                <w:color w:val="000000"/>
                <w:sz w:val="20"/>
              </w:rPr>
              <w:br/>
              <w:t>G: W linii</w:t>
            </w:r>
            <w:r w:rsidRPr="003C6ABF">
              <w:rPr>
                <w:rFonts w:ascii="Calibri" w:hAnsi="Calibri" w:cs="Calibri"/>
                <w:color w:val="000000"/>
                <w:sz w:val="20"/>
              </w:rPr>
              <w:br/>
              <w:t>Bez rozszczepionego mechanizmu E</w:t>
            </w:r>
            <w:r w:rsidRPr="003C6ABF">
              <w:rPr>
                <w:rFonts w:ascii="Calibri" w:hAnsi="Calibri" w:cs="Calibri"/>
                <w:color w:val="000000"/>
                <w:sz w:val="20"/>
              </w:rPr>
              <w:br/>
              <w:t xml:space="preserve">Rodzaj mechaniki: French </w:t>
            </w:r>
            <w:proofErr w:type="spellStart"/>
            <w:r w:rsidRPr="003C6ABF">
              <w:rPr>
                <w:rFonts w:ascii="Calibri" w:hAnsi="Calibri" w:cs="Calibri"/>
                <w:color w:val="000000"/>
                <w:sz w:val="20"/>
              </w:rPr>
              <w:t>pointedarms</w:t>
            </w:r>
            <w:proofErr w:type="spellEnd"/>
            <w:r w:rsidRPr="003C6ABF">
              <w:rPr>
                <w:rFonts w:ascii="Calibri" w:hAnsi="Calibri" w:cs="Calibri"/>
                <w:color w:val="000000"/>
                <w:sz w:val="20"/>
              </w:rPr>
              <w:br/>
              <w:t>Stopka: C</w:t>
            </w:r>
            <w:r w:rsidRPr="003C6ABF">
              <w:rPr>
                <w:rFonts w:ascii="Calibri" w:hAnsi="Calibri" w:cs="Calibri"/>
                <w:color w:val="000000"/>
                <w:sz w:val="20"/>
              </w:rPr>
              <w:br/>
              <w:t>Korpus i stopka: srebro niklowe, posrebrzane</w:t>
            </w:r>
            <w:r w:rsidRPr="003C6ABF">
              <w:rPr>
                <w:rFonts w:ascii="Calibri" w:hAnsi="Calibri" w:cs="Calibri"/>
                <w:color w:val="000000"/>
                <w:sz w:val="20"/>
              </w:rPr>
              <w:br/>
              <w:t>Mechanizm: srebro niklowe, posrebrzane</w:t>
            </w:r>
            <w:r w:rsidRPr="003C6ABF">
              <w:rPr>
                <w:rFonts w:ascii="Calibri" w:hAnsi="Calibri" w:cs="Calibri"/>
                <w:color w:val="000000"/>
                <w:sz w:val="20"/>
              </w:rPr>
              <w:br/>
              <w:t>Główka i płytka ustnikowa: srebro niklowe, posrebrzane</w:t>
            </w:r>
            <w:r w:rsidRPr="003C6ABF">
              <w:rPr>
                <w:rFonts w:ascii="Calibri" w:hAnsi="Calibri" w:cs="Calibri"/>
                <w:color w:val="000000"/>
                <w:sz w:val="20"/>
              </w:rPr>
              <w:br/>
              <w:t>Wykończenie: posrebrzony, połysk</w:t>
            </w:r>
            <w:r w:rsidRPr="003C6ABF">
              <w:rPr>
                <w:rFonts w:ascii="Calibri" w:hAnsi="Calibri" w:cs="Calibri"/>
                <w:color w:val="000000"/>
                <w:sz w:val="20"/>
              </w:rPr>
              <w:br/>
              <w:t xml:space="preserve">W zestawie: </w:t>
            </w:r>
            <w:proofErr w:type="spellStart"/>
            <w:r w:rsidRPr="003C6ABF">
              <w:rPr>
                <w:rFonts w:ascii="Calibri" w:hAnsi="Calibri" w:cs="Calibri"/>
                <w:color w:val="000000"/>
                <w:sz w:val="20"/>
              </w:rPr>
              <w:t>case</w:t>
            </w:r>
            <w:proofErr w:type="spellEnd"/>
          </w:p>
        </w:tc>
        <w:tc>
          <w:tcPr>
            <w:tcW w:w="709" w:type="dxa"/>
            <w:vAlign w:val="center"/>
          </w:tcPr>
          <w:p w14:paraId="412287FA"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14:paraId="64C74D1F" w14:textId="77777777" w:rsidR="003C6ABF" w:rsidRPr="003C6ABF" w:rsidRDefault="003C6ABF" w:rsidP="00ED26B6">
            <w:pPr>
              <w:jc w:val="center"/>
              <w:rPr>
                <w:rFonts w:ascii="Calibri" w:hAnsi="Calibri" w:cs="Calibri"/>
                <w:color w:val="000000"/>
                <w:sz w:val="20"/>
              </w:rPr>
            </w:pPr>
          </w:p>
        </w:tc>
        <w:tc>
          <w:tcPr>
            <w:tcW w:w="1134" w:type="dxa"/>
          </w:tcPr>
          <w:p w14:paraId="4CE68D28" w14:textId="77777777" w:rsidR="003C6ABF" w:rsidRPr="003C6ABF" w:rsidRDefault="003C6ABF" w:rsidP="00ED26B6">
            <w:pPr>
              <w:jc w:val="center"/>
              <w:rPr>
                <w:rFonts w:ascii="Calibri" w:hAnsi="Calibri" w:cs="Calibri"/>
                <w:color w:val="000000"/>
                <w:sz w:val="20"/>
              </w:rPr>
            </w:pPr>
          </w:p>
        </w:tc>
        <w:tc>
          <w:tcPr>
            <w:tcW w:w="992" w:type="dxa"/>
          </w:tcPr>
          <w:p w14:paraId="43C20AC7" w14:textId="77777777" w:rsidR="003C6ABF" w:rsidRPr="003C6ABF" w:rsidRDefault="003C6ABF" w:rsidP="00ED26B6">
            <w:pPr>
              <w:jc w:val="center"/>
              <w:rPr>
                <w:rFonts w:ascii="Calibri" w:hAnsi="Calibri" w:cs="Calibri"/>
                <w:color w:val="000000"/>
                <w:sz w:val="20"/>
              </w:rPr>
            </w:pPr>
          </w:p>
        </w:tc>
        <w:tc>
          <w:tcPr>
            <w:tcW w:w="1134" w:type="dxa"/>
          </w:tcPr>
          <w:p w14:paraId="06244691" w14:textId="77777777" w:rsidR="003C6ABF" w:rsidRPr="003C6ABF" w:rsidRDefault="003C6ABF" w:rsidP="00ED26B6">
            <w:pPr>
              <w:jc w:val="center"/>
              <w:rPr>
                <w:rFonts w:ascii="Calibri" w:hAnsi="Calibri" w:cs="Calibri"/>
                <w:color w:val="000000"/>
                <w:sz w:val="20"/>
              </w:rPr>
            </w:pPr>
          </w:p>
        </w:tc>
      </w:tr>
      <w:tr w:rsidR="003C6ABF" w:rsidRPr="003C6ABF" w14:paraId="0584A551" w14:textId="77777777" w:rsidTr="003C6ABF">
        <w:tc>
          <w:tcPr>
            <w:tcW w:w="675" w:type="dxa"/>
          </w:tcPr>
          <w:p w14:paraId="699B389C"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02D7ADCA"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Saksofon altowy</w:t>
            </w:r>
          </w:p>
        </w:tc>
        <w:tc>
          <w:tcPr>
            <w:tcW w:w="2835" w:type="dxa"/>
            <w:vAlign w:val="center"/>
          </w:tcPr>
          <w:p w14:paraId="2732CE30"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korpus: złoty lakier</w:t>
            </w:r>
            <w:r w:rsidRPr="003C6ABF">
              <w:rPr>
                <w:rFonts w:ascii="Calibri" w:hAnsi="Calibri" w:cs="Calibri"/>
                <w:color w:val="000000"/>
                <w:sz w:val="20"/>
              </w:rPr>
              <w:br/>
              <w:t>wysokie F#, front F</w:t>
            </w:r>
            <w:r w:rsidRPr="003C6ABF">
              <w:rPr>
                <w:rFonts w:ascii="Calibri" w:hAnsi="Calibri" w:cs="Calibri"/>
                <w:color w:val="000000"/>
                <w:sz w:val="20"/>
              </w:rPr>
              <w:br/>
              <w:t>materiał na klapach: poliester ręcznie kuty roztrąb</w:t>
            </w:r>
            <w:r w:rsidRPr="003C6ABF">
              <w:rPr>
                <w:rFonts w:ascii="Calibri" w:hAnsi="Calibri" w:cs="Calibri"/>
                <w:color w:val="000000"/>
                <w:sz w:val="20"/>
              </w:rPr>
              <w:br/>
              <w:t xml:space="preserve">- strój </w:t>
            </w:r>
            <w:proofErr w:type="spellStart"/>
            <w:r w:rsidRPr="003C6ABF">
              <w:rPr>
                <w:rFonts w:ascii="Calibri" w:hAnsi="Calibri" w:cs="Calibri"/>
                <w:color w:val="000000"/>
                <w:sz w:val="20"/>
              </w:rPr>
              <w:t>Eb</w:t>
            </w:r>
            <w:proofErr w:type="spellEnd"/>
            <w:r w:rsidRPr="003C6ABF">
              <w:rPr>
                <w:rFonts w:ascii="Calibri" w:hAnsi="Calibri" w:cs="Calibri"/>
                <w:color w:val="000000"/>
                <w:sz w:val="20"/>
              </w:rPr>
              <w:br/>
              <w:t>- w zestawie: futerał, ustnik  typu Yamaha AS4S</w:t>
            </w:r>
          </w:p>
        </w:tc>
        <w:tc>
          <w:tcPr>
            <w:tcW w:w="709" w:type="dxa"/>
            <w:vAlign w:val="center"/>
          </w:tcPr>
          <w:p w14:paraId="631CDCEE"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14:paraId="655490F7" w14:textId="77777777" w:rsidR="003C6ABF" w:rsidRPr="003C6ABF" w:rsidRDefault="003C6ABF" w:rsidP="00ED26B6">
            <w:pPr>
              <w:jc w:val="center"/>
              <w:rPr>
                <w:rFonts w:ascii="Calibri" w:hAnsi="Calibri" w:cs="Calibri"/>
                <w:color w:val="000000"/>
                <w:sz w:val="20"/>
              </w:rPr>
            </w:pPr>
          </w:p>
        </w:tc>
        <w:tc>
          <w:tcPr>
            <w:tcW w:w="1134" w:type="dxa"/>
          </w:tcPr>
          <w:p w14:paraId="784A5341" w14:textId="77777777" w:rsidR="003C6ABF" w:rsidRPr="003C6ABF" w:rsidRDefault="003C6ABF" w:rsidP="00ED26B6">
            <w:pPr>
              <w:jc w:val="center"/>
              <w:rPr>
                <w:rFonts w:ascii="Calibri" w:hAnsi="Calibri" w:cs="Calibri"/>
                <w:color w:val="000000"/>
                <w:sz w:val="20"/>
              </w:rPr>
            </w:pPr>
          </w:p>
        </w:tc>
        <w:tc>
          <w:tcPr>
            <w:tcW w:w="992" w:type="dxa"/>
          </w:tcPr>
          <w:p w14:paraId="5668EAA9" w14:textId="77777777" w:rsidR="003C6ABF" w:rsidRPr="003C6ABF" w:rsidRDefault="003C6ABF" w:rsidP="00ED26B6">
            <w:pPr>
              <w:jc w:val="center"/>
              <w:rPr>
                <w:rFonts w:ascii="Calibri" w:hAnsi="Calibri" w:cs="Calibri"/>
                <w:color w:val="000000"/>
                <w:sz w:val="20"/>
              </w:rPr>
            </w:pPr>
          </w:p>
        </w:tc>
        <w:tc>
          <w:tcPr>
            <w:tcW w:w="1134" w:type="dxa"/>
          </w:tcPr>
          <w:p w14:paraId="11FF2D97" w14:textId="77777777" w:rsidR="003C6ABF" w:rsidRPr="003C6ABF" w:rsidRDefault="003C6ABF" w:rsidP="00ED26B6">
            <w:pPr>
              <w:jc w:val="center"/>
              <w:rPr>
                <w:rFonts w:ascii="Calibri" w:hAnsi="Calibri" w:cs="Calibri"/>
                <w:color w:val="000000"/>
                <w:sz w:val="20"/>
              </w:rPr>
            </w:pPr>
          </w:p>
        </w:tc>
      </w:tr>
      <w:tr w:rsidR="003C6ABF" w:rsidRPr="003C6ABF" w14:paraId="7C3C3E97" w14:textId="77777777" w:rsidTr="003C6ABF">
        <w:tc>
          <w:tcPr>
            <w:tcW w:w="675" w:type="dxa"/>
          </w:tcPr>
          <w:p w14:paraId="4CC6D563"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02F52351"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Flet irlandzki</w:t>
            </w:r>
          </w:p>
        </w:tc>
        <w:tc>
          <w:tcPr>
            <w:tcW w:w="2835" w:type="dxa"/>
            <w:vAlign w:val="center"/>
          </w:tcPr>
          <w:p w14:paraId="11588091"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Luksusowy, całkowicie metalowy gwizdek, odpowiedni do głośnych sesji i gry w grupie. </w:t>
            </w:r>
            <w:r w:rsidRPr="003C6ABF">
              <w:rPr>
                <w:rFonts w:ascii="Calibri" w:hAnsi="Calibri" w:cs="Calibri"/>
                <w:color w:val="000000"/>
                <w:sz w:val="20"/>
              </w:rPr>
              <w:lastRenderedPageBreak/>
              <w:t>Strojenie niskie D. Długość 58cm</w:t>
            </w:r>
          </w:p>
        </w:tc>
        <w:tc>
          <w:tcPr>
            <w:tcW w:w="709" w:type="dxa"/>
            <w:vAlign w:val="center"/>
          </w:tcPr>
          <w:p w14:paraId="0B48FF9E"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14:paraId="0A82F8B7" w14:textId="77777777" w:rsidR="003C6ABF" w:rsidRPr="003C6ABF" w:rsidRDefault="003C6ABF" w:rsidP="00ED26B6">
            <w:pPr>
              <w:jc w:val="center"/>
              <w:rPr>
                <w:rFonts w:ascii="Calibri" w:hAnsi="Calibri" w:cs="Calibri"/>
                <w:color w:val="000000"/>
                <w:sz w:val="20"/>
              </w:rPr>
            </w:pPr>
          </w:p>
        </w:tc>
        <w:tc>
          <w:tcPr>
            <w:tcW w:w="1134" w:type="dxa"/>
          </w:tcPr>
          <w:p w14:paraId="5D8C2D51" w14:textId="77777777" w:rsidR="003C6ABF" w:rsidRPr="003C6ABF" w:rsidRDefault="003C6ABF" w:rsidP="00ED26B6">
            <w:pPr>
              <w:jc w:val="center"/>
              <w:rPr>
                <w:rFonts w:ascii="Calibri" w:hAnsi="Calibri" w:cs="Calibri"/>
                <w:color w:val="000000"/>
                <w:sz w:val="20"/>
              </w:rPr>
            </w:pPr>
          </w:p>
        </w:tc>
        <w:tc>
          <w:tcPr>
            <w:tcW w:w="992" w:type="dxa"/>
          </w:tcPr>
          <w:p w14:paraId="65B3560A" w14:textId="77777777" w:rsidR="003C6ABF" w:rsidRPr="003C6ABF" w:rsidRDefault="003C6ABF" w:rsidP="00ED26B6">
            <w:pPr>
              <w:jc w:val="center"/>
              <w:rPr>
                <w:rFonts w:ascii="Calibri" w:hAnsi="Calibri" w:cs="Calibri"/>
                <w:color w:val="000000"/>
                <w:sz w:val="20"/>
              </w:rPr>
            </w:pPr>
          </w:p>
        </w:tc>
        <w:tc>
          <w:tcPr>
            <w:tcW w:w="1134" w:type="dxa"/>
          </w:tcPr>
          <w:p w14:paraId="2BF8A0C4" w14:textId="77777777" w:rsidR="003C6ABF" w:rsidRPr="003C6ABF" w:rsidRDefault="003C6ABF" w:rsidP="00ED26B6">
            <w:pPr>
              <w:jc w:val="center"/>
              <w:rPr>
                <w:rFonts w:ascii="Calibri" w:hAnsi="Calibri" w:cs="Calibri"/>
                <w:color w:val="000000"/>
                <w:sz w:val="20"/>
              </w:rPr>
            </w:pPr>
          </w:p>
        </w:tc>
      </w:tr>
      <w:tr w:rsidR="003C6ABF" w:rsidRPr="003C6ABF" w14:paraId="14281027" w14:textId="77777777" w:rsidTr="003C6ABF">
        <w:tc>
          <w:tcPr>
            <w:tcW w:w="675" w:type="dxa"/>
          </w:tcPr>
          <w:p w14:paraId="2E3A1A52"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0610922F"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Flet irlandzki</w:t>
            </w:r>
          </w:p>
        </w:tc>
        <w:tc>
          <w:tcPr>
            <w:tcW w:w="2835" w:type="dxa"/>
            <w:vAlign w:val="center"/>
          </w:tcPr>
          <w:p w14:paraId="44C4D91C"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Flet irlandzki wykonany z hebanu</w:t>
            </w:r>
            <w:r w:rsidRPr="003C6ABF">
              <w:rPr>
                <w:rFonts w:ascii="Calibri" w:hAnsi="Calibri" w:cs="Calibri"/>
                <w:color w:val="000000"/>
                <w:sz w:val="20"/>
              </w:rPr>
              <w:br/>
              <w:t>Bez mechaniki</w:t>
            </w:r>
            <w:r w:rsidRPr="003C6ABF">
              <w:rPr>
                <w:rFonts w:ascii="Calibri" w:hAnsi="Calibri" w:cs="Calibri"/>
                <w:color w:val="000000"/>
                <w:sz w:val="20"/>
              </w:rPr>
              <w:br/>
              <w:t xml:space="preserve">W zestawie drewniany </w:t>
            </w:r>
            <w:proofErr w:type="spellStart"/>
            <w:r w:rsidRPr="003C6ABF">
              <w:rPr>
                <w:rFonts w:ascii="Calibri" w:hAnsi="Calibri" w:cs="Calibri"/>
                <w:color w:val="000000"/>
                <w:sz w:val="20"/>
              </w:rPr>
              <w:t>case</w:t>
            </w:r>
            <w:proofErr w:type="spellEnd"/>
          </w:p>
        </w:tc>
        <w:tc>
          <w:tcPr>
            <w:tcW w:w="709" w:type="dxa"/>
            <w:vAlign w:val="center"/>
          </w:tcPr>
          <w:p w14:paraId="4EC9DE50"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14:paraId="3162866B" w14:textId="77777777" w:rsidR="003C6ABF" w:rsidRPr="003C6ABF" w:rsidRDefault="003C6ABF" w:rsidP="00ED26B6">
            <w:pPr>
              <w:jc w:val="center"/>
              <w:rPr>
                <w:rFonts w:ascii="Calibri" w:hAnsi="Calibri" w:cs="Calibri"/>
                <w:color w:val="000000"/>
                <w:sz w:val="20"/>
              </w:rPr>
            </w:pPr>
          </w:p>
        </w:tc>
        <w:tc>
          <w:tcPr>
            <w:tcW w:w="1134" w:type="dxa"/>
          </w:tcPr>
          <w:p w14:paraId="2BCB8B2B" w14:textId="77777777" w:rsidR="003C6ABF" w:rsidRPr="003C6ABF" w:rsidRDefault="003C6ABF" w:rsidP="00ED26B6">
            <w:pPr>
              <w:jc w:val="center"/>
              <w:rPr>
                <w:rFonts w:ascii="Calibri" w:hAnsi="Calibri" w:cs="Calibri"/>
                <w:color w:val="000000"/>
                <w:sz w:val="20"/>
              </w:rPr>
            </w:pPr>
          </w:p>
        </w:tc>
        <w:tc>
          <w:tcPr>
            <w:tcW w:w="992" w:type="dxa"/>
          </w:tcPr>
          <w:p w14:paraId="3AA6B15C" w14:textId="77777777" w:rsidR="003C6ABF" w:rsidRPr="003C6ABF" w:rsidRDefault="003C6ABF" w:rsidP="00ED26B6">
            <w:pPr>
              <w:jc w:val="center"/>
              <w:rPr>
                <w:rFonts w:ascii="Calibri" w:hAnsi="Calibri" w:cs="Calibri"/>
                <w:color w:val="000000"/>
                <w:sz w:val="20"/>
              </w:rPr>
            </w:pPr>
          </w:p>
        </w:tc>
        <w:tc>
          <w:tcPr>
            <w:tcW w:w="1134" w:type="dxa"/>
          </w:tcPr>
          <w:p w14:paraId="27EEEDDD" w14:textId="77777777" w:rsidR="003C6ABF" w:rsidRPr="003C6ABF" w:rsidRDefault="003C6ABF" w:rsidP="00ED26B6">
            <w:pPr>
              <w:jc w:val="center"/>
              <w:rPr>
                <w:rFonts w:ascii="Calibri" w:hAnsi="Calibri" w:cs="Calibri"/>
                <w:color w:val="000000"/>
                <w:sz w:val="20"/>
              </w:rPr>
            </w:pPr>
          </w:p>
        </w:tc>
      </w:tr>
      <w:tr w:rsidR="003C6ABF" w:rsidRPr="003C6ABF" w14:paraId="3F51FDDC" w14:textId="77777777" w:rsidTr="003C6ABF">
        <w:tc>
          <w:tcPr>
            <w:tcW w:w="675" w:type="dxa"/>
          </w:tcPr>
          <w:p w14:paraId="60006BFA"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0B3B3E6C"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Perkusja z talerzami</w:t>
            </w:r>
          </w:p>
        </w:tc>
        <w:tc>
          <w:tcPr>
            <w:tcW w:w="2835" w:type="dxa"/>
            <w:vAlign w:val="center"/>
          </w:tcPr>
          <w:p w14:paraId="7AD67E96"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Materiał korpusu: Klon</w:t>
            </w:r>
            <w:r w:rsidRPr="003C6ABF">
              <w:rPr>
                <w:rFonts w:ascii="Calibri" w:hAnsi="Calibri" w:cs="Calibri"/>
                <w:color w:val="000000"/>
                <w:sz w:val="20"/>
              </w:rPr>
              <w:br/>
              <w:t xml:space="preserve">Kolor producenta: </w:t>
            </w:r>
            <w:proofErr w:type="spellStart"/>
            <w:r w:rsidRPr="003C6ABF">
              <w:rPr>
                <w:rFonts w:ascii="Calibri" w:hAnsi="Calibri" w:cs="Calibri"/>
                <w:color w:val="000000"/>
                <w:sz w:val="20"/>
              </w:rPr>
              <w:t>Deep</w:t>
            </w:r>
            <w:proofErr w:type="spellEnd"/>
            <w:r w:rsidRPr="003C6ABF">
              <w:rPr>
                <w:rFonts w:ascii="Calibri" w:hAnsi="Calibri" w:cs="Calibri"/>
                <w:color w:val="000000"/>
                <w:sz w:val="20"/>
              </w:rPr>
              <w:t xml:space="preserve"> Marine Black Pearl</w:t>
            </w:r>
            <w:r w:rsidRPr="003C6ABF">
              <w:rPr>
                <w:rFonts w:ascii="Calibri" w:hAnsi="Calibri" w:cs="Calibri"/>
                <w:color w:val="000000"/>
                <w:sz w:val="20"/>
              </w:rPr>
              <w:br/>
              <w:t>Kolor: Czarny</w:t>
            </w:r>
            <w:r w:rsidRPr="003C6ABF">
              <w:rPr>
                <w:rFonts w:ascii="Calibri" w:hAnsi="Calibri" w:cs="Calibri"/>
                <w:color w:val="000000"/>
                <w:sz w:val="20"/>
              </w:rPr>
              <w:br/>
              <w:t>Wymiary bębna basowego: 22 x 18 "</w:t>
            </w:r>
            <w:r w:rsidRPr="003C6ABF">
              <w:rPr>
                <w:rFonts w:ascii="Calibri" w:hAnsi="Calibri" w:cs="Calibri"/>
                <w:color w:val="000000"/>
                <w:sz w:val="20"/>
              </w:rPr>
              <w:br/>
              <w:t>Wymiary tomu 1: 10 x 7 "</w:t>
            </w:r>
            <w:r w:rsidRPr="003C6ABF">
              <w:rPr>
                <w:rFonts w:ascii="Calibri" w:hAnsi="Calibri" w:cs="Calibri"/>
                <w:color w:val="000000"/>
                <w:sz w:val="20"/>
              </w:rPr>
              <w:br/>
              <w:t>Wymiary tomu 2: 12 x 8 "</w:t>
            </w:r>
            <w:r w:rsidRPr="003C6ABF">
              <w:rPr>
                <w:rFonts w:ascii="Calibri" w:hAnsi="Calibri" w:cs="Calibri"/>
                <w:color w:val="000000"/>
                <w:sz w:val="20"/>
              </w:rPr>
              <w:br/>
              <w:t xml:space="preserve">Wymiary </w:t>
            </w:r>
            <w:proofErr w:type="spellStart"/>
            <w:r w:rsidRPr="003C6ABF">
              <w:rPr>
                <w:rFonts w:ascii="Calibri" w:hAnsi="Calibri" w:cs="Calibri"/>
                <w:color w:val="000000"/>
                <w:sz w:val="20"/>
              </w:rPr>
              <w:t>floor</w:t>
            </w:r>
            <w:proofErr w:type="spellEnd"/>
            <w:r w:rsidRPr="003C6ABF">
              <w:rPr>
                <w:rFonts w:ascii="Calibri" w:hAnsi="Calibri" w:cs="Calibri"/>
                <w:color w:val="000000"/>
                <w:sz w:val="20"/>
              </w:rPr>
              <w:t xml:space="preserve"> tomu 1: 16 x 14 "</w:t>
            </w:r>
            <w:r w:rsidRPr="003C6ABF">
              <w:rPr>
                <w:rFonts w:ascii="Calibri" w:hAnsi="Calibri" w:cs="Calibri"/>
                <w:color w:val="000000"/>
                <w:sz w:val="20"/>
              </w:rPr>
              <w:br/>
              <w:t>Talerze: Nie</w:t>
            </w:r>
            <w:r w:rsidRPr="003C6ABF">
              <w:rPr>
                <w:rFonts w:ascii="Calibri" w:hAnsi="Calibri" w:cs="Calibri"/>
                <w:color w:val="000000"/>
                <w:sz w:val="20"/>
              </w:rPr>
              <w:br/>
              <w:t>Pałki: Nie</w:t>
            </w:r>
            <w:r w:rsidRPr="003C6ABF">
              <w:rPr>
                <w:rFonts w:ascii="Calibri" w:hAnsi="Calibri" w:cs="Calibri"/>
                <w:color w:val="000000"/>
                <w:sz w:val="20"/>
              </w:rPr>
              <w:br/>
              <w:t>Kraj pochodzenia: Stany Zjednoczone</w:t>
            </w:r>
          </w:p>
        </w:tc>
        <w:tc>
          <w:tcPr>
            <w:tcW w:w="709" w:type="dxa"/>
            <w:vAlign w:val="center"/>
          </w:tcPr>
          <w:p w14:paraId="11C33A07"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14:paraId="0995EA00" w14:textId="77777777" w:rsidR="003C6ABF" w:rsidRPr="003C6ABF" w:rsidRDefault="003C6ABF" w:rsidP="00ED26B6">
            <w:pPr>
              <w:jc w:val="center"/>
              <w:rPr>
                <w:rFonts w:ascii="Calibri" w:hAnsi="Calibri" w:cs="Calibri"/>
                <w:color w:val="000000"/>
                <w:sz w:val="20"/>
              </w:rPr>
            </w:pPr>
          </w:p>
        </w:tc>
        <w:tc>
          <w:tcPr>
            <w:tcW w:w="1134" w:type="dxa"/>
          </w:tcPr>
          <w:p w14:paraId="573EB21A" w14:textId="77777777" w:rsidR="003C6ABF" w:rsidRPr="003C6ABF" w:rsidRDefault="003C6ABF" w:rsidP="00ED26B6">
            <w:pPr>
              <w:jc w:val="center"/>
              <w:rPr>
                <w:rFonts w:ascii="Calibri" w:hAnsi="Calibri" w:cs="Calibri"/>
                <w:color w:val="000000"/>
                <w:sz w:val="20"/>
              </w:rPr>
            </w:pPr>
          </w:p>
        </w:tc>
        <w:tc>
          <w:tcPr>
            <w:tcW w:w="992" w:type="dxa"/>
          </w:tcPr>
          <w:p w14:paraId="1B4380D0" w14:textId="77777777" w:rsidR="003C6ABF" w:rsidRPr="003C6ABF" w:rsidRDefault="003C6ABF" w:rsidP="00ED26B6">
            <w:pPr>
              <w:jc w:val="center"/>
              <w:rPr>
                <w:rFonts w:ascii="Calibri" w:hAnsi="Calibri" w:cs="Calibri"/>
                <w:color w:val="000000"/>
                <w:sz w:val="20"/>
              </w:rPr>
            </w:pPr>
          </w:p>
        </w:tc>
        <w:tc>
          <w:tcPr>
            <w:tcW w:w="1134" w:type="dxa"/>
          </w:tcPr>
          <w:p w14:paraId="07B17E96" w14:textId="77777777" w:rsidR="003C6ABF" w:rsidRPr="003C6ABF" w:rsidRDefault="003C6ABF" w:rsidP="00ED26B6">
            <w:pPr>
              <w:jc w:val="center"/>
              <w:rPr>
                <w:rFonts w:ascii="Calibri" w:hAnsi="Calibri" w:cs="Calibri"/>
                <w:color w:val="000000"/>
                <w:sz w:val="20"/>
              </w:rPr>
            </w:pPr>
          </w:p>
        </w:tc>
      </w:tr>
      <w:tr w:rsidR="003C6ABF" w:rsidRPr="003C6ABF" w14:paraId="64CBA1F9" w14:textId="77777777" w:rsidTr="003C6ABF">
        <w:tc>
          <w:tcPr>
            <w:tcW w:w="675" w:type="dxa"/>
          </w:tcPr>
          <w:p w14:paraId="4784B1B2"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48A1CC29"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Skrzypce akustyczne</w:t>
            </w:r>
          </w:p>
        </w:tc>
        <w:tc>
          <w:tcPr>
            <w:tcW w:w="2835" w:type="dxa"/>
            <w:vAlign w:val="center"/>
          </w:tcPr>
          <w:p w14:paraId="02221A37"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Rozmiar: 4/4</w:t>
            </w:r>
            <w:r w:rsidRPr="003C6ABF">
              <w:rPr>
                <w:rFonts w:ascii="Calibri" w:hAnsi="Calibri" w:cs="Calibri"/>
                <w:color w:val="000000"/>
                <w:sz w:val="20"/>
              </w:rPr>
              <w:br/>
              <w:t>Kolor: Natural</w:t>
            </w:r>
            <w:r w:rsidRPr="003C6ABF">
              <w:rPr>
                <w:rFonts w:ascii="Calibri" w:hAnsi="Calibri" w:cs="Calibri"/>
                <w:color w:val="000000"/>
                <w:sz w:val="20"/>
              </w:rPr>
              <w:br/>
              <w:t>Płyta przednia: Świerk-lite drewno</w:t>
            </w:r>
            <w:r w:rsidRPr="003C6ABF">
              <w:rPr>
                <w:rFonts w:ascii="Calibri" w:hAnsi="Calibri" w:cs="Calibri"/>
                <w:color w:val="000000"/>
                <w:sz w:val="20"/>
              </w:rPr>
              <w:br/>
              <w:t>Płyta tylna: Klon-lite drewno</w:t>
            </w:r>
            <w:r w:rsidRPr="003C6ABF">
              <w:rPr>
                <w:rFonts w:ascii="Calibri" w:hAnsi="Calibri" w:cs="Calibri"/>
                <w:color w:val="000000"/>
                <w:sz w:val="20"/>
              </w:rPr>
              <w:br/>
              <w:t>Boki: Klon-lite drewno</w:t>
            </w:r>
            <w:r w:rsidRPr="003C6ABF">
              <w:rPr>
                <w:rFonts w:ascii="Calibri" w:hAnsi="Calibri" w:cs="Calibri"/>
                <w:color w:val="000000"/>
                <w:sz w:val="20"/>
              </w:rPr>
              <w:br/>
              <w:t>Gryf: Heban</w:t>
            </w:r>
            <w:r w:rsidRPr="003C6ABF">
              <w:rPr>
                <w:rFonts w:ascii="Calibri" w:hAnsi="Calibri" w:cs="Calibri"/>
                <w:color w:val="000000"/>
                <w:sz w:val="20"/>
              </w:rPr>
              <w:br/>
              <w:t>Zawartość opakowania: Smyczek, kalafonia, podbródki, walizka</w:t>
            </w:r>
            <w:r w:rsidRPr="003C6ABF">
              <w:rPr>
                <w:rFonts w:ascii="Calibri" w:hAnsi="Calibri" w:cs="Calibri"/>
                <w:color w:val="000000"/>
                <w:sz w:val="20"/>
              </w:rPr>
              <w:br/>
              <w:t>Garnitur : Bukszpan</w:t>
            </w:r>
            <w:r w:rsidRPr="003C6ABF">
              <w:rPr>
                <w:rFonts w:ascii="Calibri" w:hAnsi="Calibri" w:cs="Calibri"/>
                <w:color w:val="000000"/>
                <w:sz w:val="20"/>
              </w:rPr>
              <w:br/>
              <w:t>Model skrzypiec: Stradivari</w:t>
            </w:r>
            <w:r w:rsidRPr="003C6ABF">
              <w:rPr>
                <w:rFonts w:ascii="Calibri" w:hAnsi="Calibri" w:cs="Calibri"/>
                <w:color w:val="000000"/>
                <w:sz w:val="20"/>
              </w:rPr>
              <w:br/>
              <w:t>Kraj pochodzenia: Chiny</w:t>
            </w:r>
          </w:p>
        </w:tc>
        <w:tc>
          <w:tcPr>
            <w:tcW w:w="709" w:type="dxa"/>
            <w:vAlign w:val="center"/>
          </w:tcPr>
          <w:p w14:paraId="715450DF"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14:paraId="4AAF7140" w14:textId="77777777" w:rsidR="003C6ABF" w:rsidRPr="003C6ABF" w:rsidRDefault="003C6ABF" w:rsidP="00ED26B6">
            <w:pPr>
              <w:jc w:val="center"/>
              <w:rPr>
                <w:rFonts w:ascii="Calibri" w:hAnsi="Calibri" w:cs="Calibri"/>
                <w:color w:val="000000"/>
                <w:sz w:val="20"/>
              </w:rPr>
            </w:pPr>
          </w:p>
        </w:tc>
        <w:tc>
          <w:tcPr>
            <w:tcW w:w="1134" w:type="dxa"/>
          </w:tcPr>
          <w:p w14:paraId="479886EE" w14:textId="77777777" w:rsidR="003C6ABF" w:rsidRPr="003C6ABF" w:rsidRDefault="003C6ABF" w:rsidP="00ED26B6">
            <w:pPr>
              <w:jc w:val="center"/>
              <w:rPr>
                <w:rFonts w:ascii="Calibri" w:hAnsi="Calibri" w:cs="Calibri"/>
                <w:color w:val="000000"/>
                <w:sz w:val="20"/>
              </w:rPr>
            </w:pPr>
          </w:p>
        </w:tc>
        <w:tc>
          <w:tcPr>
            <w:tcW w:w="992" w:type="dxa"/>
          </w:tcPr>
          <w:p w14:paraId="417D3AC4" w14:textId="77777777" w:rsidR="003C6ABF" w:rsidRPr="003C6ABF" w:rsidRDefault="003C6ABF" w:rsidP="00ED26B6">
            <w:pPr>
              <w:jc w:val="center"/>
              <w:rPr>
                <w:rFonts w:ascii="Calibri" w:hAnsi="Calibri" w:cs="Calibri"/>
                <w:color w:val="000000"/>
                <w:sz w:val="20"/>
              </w:rPr>
            </w:pPr>
          </w:p>
        </w:tc>
        <w:tc>
          <w:tcPr>
            <w:tcW w:w="1134" w:type="dxa"/>
          </w:tcPr>
          <w:p w14:paraId="7C445707" w14:textId="77777777" w:rsidR="003C6ABF" w:rsidRPr="003C6ABF" w:rsidRDefault="003C6ABF" w:rsidP="00ED26B6">
            <w:pPr>
              <w:jc w:val="center"/>
              <w:rPr>
                <w:rFonts w:ascii="Calibri" w:hAnsi="Calibri" w:cs="Calibri"/>
                <w:color w:val="000000"/>
                <w:sz w:val="20"/>
              </w:rPr>
            </w:pPr>
          </w:p>
        </w:tc>
      </w:tr>
      <w:tr w:rsidR="003C6ABF" w:rsidRPr="003C6ABF" w14:paraId="47A61EF9" w14:textId="77777777" w:rsidTr="003C6ABF">
        <w:tc>
          <w:tcPr>
            <w:tcW w:w="675" w:type="dxa"/>
          </w:tcPr>
          <w:p w14:paraId="7311C62A"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0BEC2B01"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Wzmacniacz akustyczny do skrzypiec</w:t>
            </w:r>
          </w:p>
        </w:tc>
        <w:tc>
          <w:tcPr>
            <w:tcW w:w="2835" w:type="dxa"/>
            <w:vAlign w:val="center"/>
          </w:tcPr>
          <w:p w14:paraId="7E3A6EA5"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Dokładne odwzorowanie unikalnego dźwięku akustycznego aparatów słuchowych.</w:t>
            </w:r>
            <w:r w:rsidRPr="003C6ABF">
              <w:rPr>
                <w:rFonts w:ascii="Calibri" w:hAnsi="Calibri" w:cs="Calibri"/>
                <w:color w:val="000000"/>
                <w:sz w:val="20"/>
              </w:rPr>
              <w:br/>
              <w:t xml:space="preserve">Piezo - ceramiczny pickup umiejętnie wykonany w wysokiej jakości most </w:t>
            </w:r>
            <w:proofErr w:type="spellStart"/>
            <w:r w:rsidRPr="003C6ABF">
              <w:rPr>
                <w:rFonts w:ascii="Calibri" w:hAnsi="Calibri" w:cs="Calibri"/>
                <w:color w:val="000000"/>
                <w:sz w:val="20"/>
              </w:rPr>
              <w:t>Despiau</w:t>
            </w:r>
            <w:proofErr w:type="spellEnd"/>
            <w:r w:rsidRPr="003C6ABF">
              <w:rPr>
                <w:rFonts w:ascii="Calibri" w:hAnsi="Calibri" w:cs="Calibri"/>
                <w:color w:val="000000"/>
                <w:sz w:val="20"/>
              </w:rPr>
              <w:br/>
              <w:t>Konsekwentny dźwięk dla każdego wykonawstwa</w:t>
            </w:r>
            <w:r w:rsidRPr="003C6ABF">
              <w:rPr>
                <w:rFonts w:ascii="Calibri" w:hAnsi="Calibri" w:cs="Calibri"/>
                <w:color w:val="000000"/>
                <w:sz w:val="20"/>
              </w:rPr>
              <w:br/>
              <w:t>Zawiera 1/4 gniazdo wyjściowe Carpentera.</w:t>
            </w:r>
            <w:r w:rsidRPr="003C6ABF">
              <w:rPr>
                <w:rFonts w:ascii="Calibri" w:hAnsi="Calibri" w:cs="Calibri"/>
                <w:color w:val="000000"/>
                <w:sz w:val="20"/>
              </w:rPr>
              <w:br/>
              <w:t>Przedwzmacniacz dopasowujący impedancję jest zalecany, ale nie jest wymagany.</w:t>
            </w:r>
            <w:r w:rsidRPr="003C6ABF">
              <w:rPr>
                <w:rFonts w:ascii="Calibri" w:hAnsi="Calibri" w:cs="Calibri"/>
                <w:color w:val="000000"/>
                <w:sz w:val="20"/>
              </w:rPr>
              <w:br/>
              <w:t>Wymagana profesjonalna instalacja</w:t>
            </w:r>
          </w:p>
        </w:tc>
        <w:tc>
          <w:tcPr>
            <w:tcW w:w="709" w:type="dxa"/>
            <w:vAlign w:val="center"/>
          </w:tcPr>
          <w:p w14:paraId="22B3B35E"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14:paraId="62F4E7B3" w14:textId="77777777" w:rsidR="003C6ABF" w:rsidRPr="003C6ABF" w:rsidRDefault="003C6ABF" w:rsidP="00ED26B6">
            <w:pPr>
              <w:jc w:val="center"/>
              <w:rPr>
                <w:rFonts w:ascii="Calibri" w:hAnsi="Calibri" w:cs="Calibri"/>
                <w:color w:val="000000"/>
                <w:sz w:val="20"/>
              </w:rPr>
            </w:pPr>
          </w:p>
        </w:tc>
        <w:tc>
          <w:tcPr>
            <w:tcW w:w="1134" w:type="dxa"/>
          </w:tcPr>
          <w:p w14:paraId="6869B3F6" w14:textId="77777777" w:rsidR="003C6ABF" w:rsidRPr="003C6ABF" w:rsidRDefault="003C6ABF" w:rsidP="00ED26B6">
            <w:pPr>
              <w:jc w:val="center"/>
              <w:rPr>
                <w:rFonts w:ascii="Calibri" w:hAnsi="Calibri" w:cs="Calibri"/>
                <w:color w:val="000000"/>
                <w:sz w:val="20"/>
              </w:rPr>
            </w:pPr>
          </w:p>
        </w:tc>
        <w:tc>
          <w:tcPr>
            <w:tcW w:w="992" w:type="dxa"/>
          </w:tcPr>
          <w:p w14:paraId="3A29E0D3" w14:textId="77777777" w:rsidR="003C6ABF" w:rsidRPr="003C6ABF" w:rsidRDefault="003C6ABF" w:rsidP="00ED26B6">
            <w:pPr>
              <w:jc w:val="center"/>
              <w:rPr>
                <w:rFonts w:ascii="Calibri" w:hAnsi="Calibri" w:cs="Calibri"/>
                <w:color w:val="000000"/>
                <w:sz w:val="20"/>
              </w:rPr>
            </w:pPr>
          </w:p>
        </w:tc>
        <w:tc>
          <w:tcPr>
            <w:tcW w:w="1134" w:type="dxa"/>
          </w:tcPr>
          <w:p w14:paraId="73A2CD2D" w14:textId="77777777" w:rsidR="003C6ABF" w:rsidRPr="003C6ABF" w:rsidRDefault="003C6ABF" w:rsidP="00ED26B6">
            <w:pPr>
              <w:jc w:val="center"/>
              <w:rPr>
                <w:rFonts w:ascii="Calibri" w:hAnsi="Calibri" w:cs="Calibri"/>
                <w:color w:val="000000"/>
                <w:sz w:val="20"/>
              </w:rPr>
            </w:pPr>
          </w:p>
        </w:tc>
      </w:tr>
      <w:tr w:rsidR="003C6ABF" w:rsidRPr="003C6ABF" w14:paraId="771D6696" w14:textId="77777777" w:rsidTr="003C6ABF">
        <w:tc>
          <w:tcPr>
            <w:tcW w:w="675" w:type="dxa"/>
          </w:tcPr>
          <w:p w14:paraId="4AFF1863"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37577751"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STRUNY SKRZYPCOWE</w:t>
            </w:r>
          </w:p>
        </w:tc>
        <w:tc>
          <w:tcPr>
            <w:tcW w:w="2835" w:type="dxa"/>
            <w:vAlign w:val="center"/>
          </w:tcPr>
          <w:p w14:paraId="318920BD"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Struny charakteryzują się ciepłym i okrągłym dźwiękiem z czystym wydźwiękiem.</w:t>
            </w:r>
            <w:r w:rsidRPr="003C6ABF">
              <w:rPr>
                <w:rFonts w:ascii="Calibri" w:hAnsi="Calibri" w:cs="Calibri"/>
                <w:color w:val="000000"/>
                <w:sz w:val="20"/>
              </w:rPr>
              <w:br/>
              <w:t xml:space="preserve">Wspaniała projekcja dźwięku, struny dają niesamowitą </w:t>
            </w:r>
            <w:r w:rsidRPr="003C6ABF">
              <w:rPr>
                <w:rFonts w:ascii="Calibri" w:hAnsi="Calibri" w:cs="Calibri"/>
                <w:color w:val="000000"/>
                <w:sz w:val="20"/>
              </w:rPr>
              <w:lastRenderedPageBreak/>
              <w:t>odpowiedź. Bardzo stabilny strój.</w:t>
            </w:r>
            <w:r w:rsidRPr="003C6ABF">
              <w:rPr>
                <w:rFonts w:ascii="Calibri" w:hAnsi="Calibri" w:cs="Calibri"/>
                <w:color w:val="000000"/>
                <w:sz w:val="20"/>
              </w:rPr>
              <w:br/>
              <w:t>Charakterystyka:</w:t>
            </w:r>
            <w:r w:rsidRPr="003C6ABF">
              <w:rPr>
                <w:rFonts w:ascii="Calibri" w:hAnsi="Calibri" w:cs="Calibri"/>
                <w:color w:val="000000"/>
                <w:sz w:val="20"/>
              </w:rPr>
              <w:br/>
              <w:t>Struna E: stalowa</w:t>
            </w:r>
            <w:r w:rsidRPr="003C6ABF">
              <w:rPr>
                <w:rFonts w:ascii="Calibri" w:hAnsi="Calibri" w:cs="Calibri"/>
                <w:color w:val="000000"/>
                <w:sz w:val="20"/>
              </w:rPr>
              <w:br/>
              <w:t>Struna A: stalowy rdzeń, aluminiowa owijka</w:t>
            </w:r>
            <w:r w:rsidRPr="003C6ABF">
              <w:rPr>
                <w:rFonts w:ascii="Calibri" w:hAnsi="Calibri" w:cs="Calibri"/>
                <w:color w:val="000000"/>
                <w:sz w:val="20"/>
              </w:rPr>
              <w:br/>
              <w:t>Struna D: stalowy rdzeń, tytanowa owijka</w:t>
            </w:r>
            <w:r w:rsidRPr="003C6ABF">
              <w:rPr>
                <w:rFonts w:ascii="Calibri" w:hAnsi="Calibri" w:cs="Calibri"/>
                <w:color w:val="000000"/>
                <w:sz w:val="20"/>
              </w:rPr>
              <w:br/>
              <w:t>Struna G: stalowy rdzeń, srebrna owijka</w:t>
            </w:r>
            <w:r w:rsidRPr="003C6ABF">
              <w:rPr>
                <w:rFonts w:ascii="Calibri" w:hAnsi="Calibri" w:cs="Calibri"/>
                <w:color w:val="000000"/>
                <w:sz w:val="20"/>
              </w:rPr>
              <w:br/>
              <w:t>Naciąg: medium</w:t>
            </w:r>
          </w:p>
        </w:tc>
        <w:tc>
          <w:tcPr>
            <w:tcW w:w="709" w:type="dxa"/>
            <w:vAlign w:val="center"/>
          </w:tcPr>
          <w:p w14:paraId="74B9C2FB"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14:paraId="157A0C99" w14:textId="77777777" w:rsidR="003C6ABF" w:rsidRPr="003C6ABF" w:rsidRDefault="003C6ABF" w:rsidP="00ED26B6">
            <w:pPr>
              <w:jc w:val="center"/>
              <w:rPr>
                <w:rFonts w:ascii="Calibri" w:hAnsi="Calibri" w:cs="Calibri"/>
                <w:color w:val="000000"/>
                <w:sz w:val="20"/>
              </w:rPr>
            </w:pPr>
          </w:p>
        </w:tc>
        <w:tc>
          <w:tcPr>
            <w:tcW w:w="1134" w:type="dxa"/>
          </w:tcPr>
          <w:p w14:paraId="06421557" w14:textId="77777777" w:rsidR="003C6ABF" w:rsidRPr="003C6ABF" w:rsidRDefault="003C6ABF" w:rsidP="00ED26B6">
            <w:pPr>
              <w:jc w:val="center"/>
              <w:rPr>
                <w:rFonts w:ascii="Calibri" w:hAnsi="Calibri" w:cs="Calibri"/>
                <w:color w:val="000000"/>
                <w:sz w:val="20"/>
              </w:rPr>
            </w:pPr>
          </w:p>
        </w:tc>
        <w:tc>
          <w:tcPr>
            <w:tcW w:w="992" w:type="dxa"/>
          </w:tcPr>
          <w:p w14:paraId="30395039" w14:textId="77777777" w:rsidR="003C6ABF" w:rsidRPr="003C6ABF" w:rsidRDefault="003C6ABF" w:rsidP="00ED26B6">
            <w:pPr>
              <w:jc w:val="center"/>
              <w:rPr>
                <w:rFonts w:ascii="Calibri" w:hAnsi="Calibri" w:cs="Calibri"/>
                <w:color w:val="000000"/>
                <w:sz w:val="20"/>
              </w:rPr>
            </w:pPr>
          </w:p>
        </w:tc>
        <w:tc>
          <w:tcPr>
            <w:tcW w:w="1134" w:type="dxa"/>
          </w:tcPr>
          <w:p w14:paraId="21C7553A" w14:textId="77777777" w:rsidR="003C6ABF" w:rsidRPr="003C6ABF" w:rsidRDefault="003C6ABF" w:rsidP="00ED26B6">
            <w:pPr>
              <w:jc w:val="center"/>
              <w:rPr>
                <w:rFonts w:ascii="Calibri" w:hAnsi="Calibri" w:cs="Calibri"/>
                <w:color w:val="000000"/>
                <w:sz w:val="20"/>
              </w:rPr>
            </w:pPr>
          </w:p>
        </w:tc>
      </w:tr>
      <w:tr w:rsidR="003C6ABF" w:rsidRPr="003C6ABF" w14:paraId="1B6B54B1" w14:textId="77777777" w:rsidTr="003C6ABF">
        <w:tc>
          <w:tcPr>
            <w:tcW w:w="675" w:type="dxa"/>
          </w:tcPr>
          <w:p w14:paraId="3DF58480"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0EE8EDA8"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Mikrofon pojemnościowy</w:t>
            </w:r>
          </w:p>
        </w:tc>
        <w:tc>
          <w:tcPr>
            <w:tcW w:w="2835" w:type="dxa"/>
            <w:vAlign w:val="center"/>
          </w:tcPr>
          <w:p w14:paraId="18F200A1"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Typ mikrofonu: Pojemnościowy</w:t>
            </w:r>
            <w:r w:rsidRPr="003C6ABF">
              <w:rPr>
                <w:rFonts w:ascii="Calibri" w:hAnsi="Calibri" w:cs="Calibri"/>
                <w:color w:val="000000"/>
                <w:sz w:val="20"/>
              </w:rPr>
              <w:br/>
              <w:t xml:space="preserve">Charakterystyka kierunkowa: </w:t>
            </w:r>
            <w:proofErr w:type="spellStart"/>
            <w:r w:rsidRPr="003C6ABF">
              <w:rPr>
                <w:rFonts w:ascii="Calibri" w:hAnsi="Calibri" w:cs="Calibri"/>
                <w:color w:val="000000"/>
                <w:sz w:val="20"/>
              </w:rPr>
              <w:t>Kardioidalna</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hiperkardioidalna</w:t>
            </w:r>
            <w:proofErr w:type="spellEnd"/>
            <w:r w:rsidRPr="003C6ABF">
              <w:rPr>
                <w:rFonts w:ascii="Calibri" w:hAnsi="Calibri" w:cs="Calibri"/>
                <w:color w:val="000000"/>
                <w:sz w:val="20"/>
              </w:rPr>
              <w:t>, dookólna, ósemkowa</w:t>
            </w:r>
            <w:r w:rsidRPr="003C6ABF">
              <w:rPr>
                <w:rFonts w:ascii="Calibri" w:hAnsi="Calibri" w:cs="Calibri"/>
                <w:color w:val="000000"/>
                <w:sz w:val="20"/>
              </w:rPr>
              <w:br/>
              <w:t xml:space="preserve">Zakres częstotliwości: 20 </w:t>
            </w:r>
            <w:proofErr w:type="spellStart"/>
            <w:r w:rsidRPr="003C6ABF">
              <w:rPr>
                <w:rFonts w:ascii="Calibri" w:hAnsi="Calibri" w:cs="Calibri"/>
                <w:color w:val="000000"/>
                <w:sz w:val="20"/>
              </w:rPr>
              <w:t>Hz</w:t>
            </w:r>
            <w:proofErr w:type="spellEnd"/>
            <w:r w:rsidRPr="003C6ABF">
              <w:rPr>
                <w:rFonts w:ascii="Calibri" w:hAnsi="Calibri" w:cs="Calibri"/>
                <w:color w:val="000000"/>
                <w:sz w:val="20"/>
              </w:rPr>
              <w:t xml:space="preserve"> - 20 kHz</w:t>
            </w:r>
            <w:r w:rsidRPr="003C6ABF">
              <w:rPr>
                <w:rFonts w:ascii="Calibri" w:hAnsi="Calibri" w:cs="Calibri"/>
                <w:color w:val="000000"/>
                <w:sz w:val="20"/>
              </w:rPr>
              <w:br/>
              <w:t>Zawartość opakowania: Mikrofon , uchwyt , osłona przeciwwiatrowa , statyw, walizka</w:t>
            </w:r>
            <w:r w:rsidRPr="003C6ABF">
              <w:rPr>
                <w:rFonts w:ascii="Calibri" w:hAnsi="Calibri" w:cs="Calibri"/>
                <w:color w:val="000000"/>
                <w:sz w:val="20"/>
              </w:rPr>
              <w:br/>
              <w:t>Liczba sztuk: 2</w:t>
            </w:r>
            <w:r w:rsidRPr="003C6ABF">
              <w:rPr>
                <w:rFonts w:ascii="Calibri" w:hAnsi="Calibri" w:cs="Calibri"/>
                <w:color w:val="000000"/>
                <w:sz w:val="20"/>
              </w:rPr>
              <w:br/>
              <w:t>Masa: 0,3 kg</w:t>
            </w:r>
            <w:r w:rsidRPr="003C6ABF">
              <w:rPr>
                <w:rFonts w:ascii="Calibri" w:hAnsi="Calibri" w:cs="Calibri"/>
                <w:color w:val="000000"/>
                <w:sz w:val="20"/>
              </w:rPr>
              <w:br/>
              <w:t>Impedancja: 200 Ohm</w:t>
            </w:r>
            <w:r w:rsidRPr="003C6ABF">
              <w:rPr>
                <w:rFonts w:ascii="Calibri" w:hAnsi="Calibri" w:cs="Calibri"/>
                <w:color w:val="000000"/>
                <w:sz w:val="20"/>
              </w:rPr>
              <w:br/>
              <w:t xml:space="preserve">Przydatne do: Uniwersalne                                                                                                                                                                                                                                                                      - Czułość: 20 </w:t>
            </w:r>
            <w:proofErr w:type="spellStart"/>
            <w:r w:rsidRPr="003C6ABF">
              <w:rPr>
                <w:rFonts w:ascii="Calibri" w:hAnsi="Calibri" w:cs="Calibri"/>
                <w:color w:val="000000"/>
                <w:sz w:val="20"/>
              </w:rPr>
              <w:t>mV</w:t>
            </w:r>
            <w:proofErr w:type="spellEnd"/>
            <w:r w:rsidRPr="003C6ABF">
              <w:rPr>
                <w:rFonts w:ascii="Calibri" w:hAnsi="Calibri" w:cs="Calibri"/>
                <w:color w:val="000000"/>
                <w:sz w:val="20"/>
              </w:rPr>
              <w:t>/Pa</w:t>
            </w:r>
            <w:r w:rsidRPr="003C6ABF">
              <w:rPr>
                <w:rFonts w:ascii="Calibri" w:hAnsi="Calibri" w:cs="Calibri"/>
                <w:color w:val="000000"/>
                <w:sz w:val="20"/>
              </w:rPr>
              <w:br/>
              <w:t xml:space="preserve">- Stosunek sygnał/szum: 86 </w:t>
            </w:r>
            <w:proofErr w:type="spellStart"/>
            <w:r w:rsidRPr="003C6ABF">
              <w:rPr>
                <w:rFonts w:ascii="Calibri" w:hAnsi="Calibri" w:cs="Calibri"/>
                <w:color w:val="000000"/>
                <w:sz w:val="20"/>
              </w:rPr>
              <w:t>dB</w:t>
            </w:r>
            <w:proofErr w:type="spellEnd"/>
            <w:r w:rsidRPr="003C6ABF">
              <w:rPr>
                <w:rFonts w:ascii="Calibri" w:hAnsi="Calibri" w:cs="Calibri"/>
                <w:color w:val="000000"/>
                <w:sz w:val="20"/>
              </w:rPr>
              <w:t>-A</w:t>
            </w:r>
            <w:r w:rsidRPr="003C6ABF">
              <w:rPr>
                <w:rFonts w:ascii="Calibri" w:hAnsi="Calibri" w:cs="Calibri"/>
                <w:color w:val="000000"/>
                <w:sz w:val="20"/>
              </w:rPr>
              <w:br/>
              <w:t xml:space="preserve">- Pad: - 20 </w:t>
            </w:r>
            <w:proofErr w:type="spellStart"/>
            <w:r w:rsidRPr="003C6ABF">
              <w:rPr>
                <w:rFonts w:ascii="Calibri" w:hAnsi="Calibri" w:cs="Calibri"/>
                <w:color w:val="000000"/>
                <w:sz w:val="20"/>
              </w:rPr>
              <w:t>dB</w:t>
            </w:r>
            <w:proofErr w:type="spellEnd"/>
            <w:r w:rsidRPr="003C6ABF">
              <w:rPr>
                <w:rFonts w:ascii="Calibri" w:hAnsi="Calibri" w:cs="Calibri"/>
                <w:color w:val="000000"/>
                <w:sz w:val="20"/>
              </w:rPr>
              <w:br/>
              <w:t xml:space="preserve">- Cięcie basów: 100 </w:t>
            </w:r>
            <w:proofErr w:type="spellStart"/>
            <w:r w:rsidRPr="003C6ABF">
              <w:rPr>
                <w:rFonts w:ascii="Calibri" w:hAnsi="Calibri" w:cs="Calibri"/>
                <w:color w:val="000000"/>
                <w:sz w:val="20"/>
              </w:rPr>
              <w:t>Hz</w:t>
            </w:r>
            <w:proofErr w:type="spellEnd"/>
            <w:r w:rsidRPr="003C6ABF">
              <w:rPr>
                <w:rFonts w:ascii="Calibri" w:hAnsi="Calibri" w:cs="Calibri"/>
                <w:color w:val="000000"/>
                <w:sz w:val="20"/>
              </w:rPr>
              <w:br/>
              <w:t>- Wymiary: 160 x 55 x 43 mm</w:t>
            </w:r>
          </w:p>
        </w:tc>
        <w:tc>
          <w:tcPr>
            <w:tcW w:w="709" w:type="dxa"/>
            <w:vAlign w:val="center"/>
          </w:tcPr>
          <w:p w14:paraId="170ED59E"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14:paraId="2F25B98F" w14:textId="77777777" w:rsidR="003C6ABF" w:rsidRPr="003C6ABF" w:rsidRDefault="003C6ABF" w:rsidP="00ED26B6">
            <w:pPr>
              <w:jc w:val="center"/>
              <w:rPr>
                <w:rFonts w:ascii="Calibri" w:hAnsi="Calibri" w:cs="Calibri"/>
                <w:color w:val="000000"/>
                <w:sz w:val="20"/>
              </w:rPr>
            </w:pPr>
          </w:p>
        </w:tc>
        <w:tc>
          <w:tcPr>
            <w:tcW w:w="1134" w:type="dxa"/>
          </w:tcPr>
          <w:p w14:paraId="554C6E67" w14:textId="77777777" w:rsidR="003C6ABF" w:rsidRPr="003C6ABF" w:rsidRDefault="003C6ABF" w:rsidP="00ED26B6">
            <w:pPr>
              <w:jc w:val="center"/>
              <w:rPr>
                <w:rFonts w:ascii="Calibri" w:hAnsi="Calibri" w:cs="Calibri"/>
                <w:color w:val="000000"/>
                <w:sz w:val="20"/>
              </w:rPr>
            </w:pPr>
          </w:p>
        </w:tc>
        <w:tc>
          <w:tcPr>
            <w:tcW w:w="992" w:type="dxa"/>
          </w:tcPr>
          <w:p w14:paraId="70343BE2" w14:textId="77777777" w:rsidR="003C6ABF" w:rsidRPr="003C6ABF" w:rsidRDefault="003C6ABF" w:rsidP="00ED26B6">
            <w:pPr>
              <w:jc w:val="center"/>
              <w:rPr>
                <w:rFonts w:ascii="Calibri" w:hAnsi="Calibri" w:cs="Calibri"/>
                <w:color w:val="000000"/>
                <w:sz w:val="20"/>
              </w:rPr>
            </w:pPr>
          </w:p>
        </w:tc>
        <w:tc>
          <w:tcPr>
            <w:tcW w:w="1134" w:type="dxa"/>
          </w:tcPr>
          <w:p w14:paraId="1EEA3E78" w14:textId="77777777" w:rsidR="003C6ABF" w:rsidRPr="003C6ABF" w:rsidRDefault="003C6ABF" w:rsidP="00ED26B6">
            <w:pPr>
              <w:jc w:val="center"/>
              <w:rPr>
                <w:rFonts w:ascii="Calibri" w:hAnsi="Calibri" w:cs="Calibri"/>
                <w:color w:val="000000"/>
                <w:sz w:val="20"/>
              </w:rPr>
            </w:pPr>
          </w:p>
        </w:tc>
      </w:tr>
      <w:tr w:rsidR="003C6ABF" w:rsidRPr="003C6ABF" w14:paraId="6AF40F71" w14:textId="77777777" w:rsidTr="003C6ABF">
        <w:tc>
          <w:tcPr>
            <w:tcW w:w="675" w:type="dxa"/>
          </w:tcPr>
          <w:p w14:paraId="7F9CCEA2"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3DB00FDE"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Podwójny Mikrofon wokalny bezprzewodowy z odbiornikiem</w:t>
            </w:r>
          </w:p>
        </w:tc>
        <w:tc>
          <w:tcPr>
            <w:tcW w:w="2835" w:type="dxa"/>
            <w:vAlign w:val="center"/>
          </w:tcPr>
          <w:p w14:paraId="265D8A99"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Podwójny zestaw bezprzewodowy z mikrofonami SM-58 do wokalu solowego i konferansjerki.</w:t>
            </w:r>
            <w:r w:rsidRPr="003C6ABF">
              <w:rPr>
                <w:rFonts w:ascii="Calibri" w:hAnsi="Calibri" w:cs="Calibri"/>
                <w:color w:val="000000"/>
                <w:sz w:val="20"/>
              </w:rPr>
              <w:br/>
              <w:t>Opis serii Podstawowe właściwości zestawów:</w:t>
            </w:r>
            <w:r w:rsidRPr="003C6ABF">
              <w:rPr>
                <w:rFonts w:ascii="Calibri" w:hAnsi="Calibri" w:cs="Calibri"/>
                <w:color w:val="000000"/>
                <w:sz w:val="20"/>
              </w:rPr>
              <w:br/>
              <w:t>Praca w paśmie UHF H8E</w:t>
            </w:r>
            <w:r w:rsidRPr="003C6ABF">
              <w:rPr>
                <w:rFonts w:ascii="Calibri" w:hAnsi="Calibri" w:cs="Calibri"/>
                <w:color w:val="000000"/>
                <w:sz w:val="20"/>
              </w:rPr>
              <w:br/>
              <w:t>8 zakresów częstotliwości dla różnych krajów</w:t>
            </w:r>
            <w:r w:rsidRPr="003C6ABF">
              <w:rPr>
                <w:rFonts w:ascii="Calibri" w:hAnsi="Calibri" w:cs="Calibri"/>
                <w:color w:val="000000"/>
                <w:sz w:val="20"/>
              </w:rPr>
              <w:br/>
              <w:t>W każdym zakresie częstotliwości możliwość pracy do 12 zestawów</w:t>
            </w:r>
            <w:r w:rsidRPr="003C6ABF">
              <w:rPr>
                <w:rFonts w:ascii="Calibri" w:hAnsi="Calibri" w:cs="Calibri"/>
                <w:color w:val="000000"/>
                <w:sz w:val="20"/>
              </w:rPr>
              <w:br/>
              <w:t>Automatyczny wybór częstotliwości i synchronizacji z nadajnikiem</w:t>
            </w:r>
            <w:r w:rsidRPr="003C6ABF">
              <w:rPr>
                <w:rFonts w:ascii="Calibri" w:hAnsi="Calibri" w:cs="Calibri"/>
                <w:color w:val="000000"/>
                <w:sz w:val="20"/>
              </w:rPr>
              <w:br/>
              <w:t>Wszystkie urządzenia pracują w układzie "</w:t>
            </w:r>
            <w:proofErr w:type="spellStart"/>
            <w:r w:rsidRPr="003C6ABF">
              <w:rPr>
                <w:rFonts w:ascii="Calibri" w:hAnsi="Calibri" w:cs="Calibri"/>
                <w:color w:val="000000"/>
                <w:sz w:val="20"/>
              </w:rPr>
              <w:t>diversity</w:t>
            </w:r>
            <w:proofErr w:type="spellEnd"/>
            <w:r w:rsidRPr="003C6ABF">
              <w:rPr>
                <w:rFonts w:ascii="Calibri" w:hAnsi="Calibri" w:cs="Calibri"/>
                <w:color w:val="000000"/>
                <w:sz w:val="20"/>
              </w:rPr>
              <w:t>" zapewniając ciągłość transmisji</w:t>
            </w:r>
            <w:r w:rsidRPr="003C6ABF">
              <w:rPr>
                <w:rFonts w:ascii="Calibri" w:hAnsi="Calibri" w:cs="Calibri"/>
                <w:color w:val="000000"/>
                <w:sz w:val="20"/>
              </w:rPr>
              <w:br/>
              <w:t xml:space="preserve">Wyjścia sygnałów w odbiorniku - symetryczne: XLR i niesymetryczne: </w:t>
            </w:r>
            <w:r w:rsidRPr="003C6ABF">
              <w:rPr>
                <w:rFonts w:ascii="Calibri" w:hAnsi="Calibri" w:cs="Calibri"/>
                <w:color w:val="000000"/>
                <w:sz w:val="20"/>
              </w:rPr>
              <w:br/>
              <w:t>Blokada częstotliwości roboczych</w:t>
            </w:r>
            <w:r w:rsidRPr="003C6ABF">
              <w:rPr>
                <w:rFonts w:ascii="Calibri" w:hAnsi="Calibri" w:cs="Calibri"/>
                <w:color w:val="000000"/>
                <w:sz w:val="20"/>
              </w:rPr>
              <w:br/>
              <w:t xml:space="preserve">Wskaźnik LED grupy i numeru </w:t>
            </w:r>
            <w:r w:rsidRPr="003C6ABF">
              <w:rPr>
                <w:rFonts w:ascii="Calibri" w:hAnsi="Calibri" w:cs="Calibri"/>
                <w:color w:val="000000"/>
                <w:sz w:val="20"/>
              </w:rPr>
              <w:lastRenderedPageBreak/>
              <w:t>kanału w nadajniku i odbiorniku</w:t>
            </w:r>
            <w:r w:rsidRPr="003C6ABF">
              <w:rPr>
                <w:rFonts w:ascii="Calibri" w:hAnsi="Calibri" w:cs="Calibri"/>
                <w:color w:val="000000"/>
                <w:sz w:val="20"/>
              </w:rPr>
              <w:br/>
              <w:t>Dioda LED audio w odbiorniku wskazująca odbiór sygnału audio i sygnał przesterowany z nadajnika</w:t>
            </w:r>
            <w:r w:rsidRPr="003C6ABF">
              <w:rPr>
                <w:rFonts w:ascii="Calibri" w:hAnsi="Calibri" w:cs="Calibri"/>
                <w:color w:val="000000"/>
                <w:sz w:val="20"/>
              </w:rPr>
              <w:br/>
              <w:t xml:space="preserve">Dioda LED </w:t>
            </w:r>
            <w:proofErr w:type="spellStart"/>
            <w:r w:rsidRPr="003C6ABF">
              <w:rPr>
                <w:rFonts w:ascii="Calibri" w:hAnsi="Calibri" w:cs="Calibri"/>
                <w:color w:val="000000"/>
                <w:sz w:val="20"/>
              </w:rPr>
              <w:t>ready</w:t>
            </w:r>
            <w:proofErr w:type="spellEnd"/>
            <w:r w:rsidRPr="003C6ABF">
              <w:rPr>
                <w:rFonts w:ascii="Calibri" w:hAnsi="Calibri" w:cs="Calibri"/>
                <w:color w:val="000000"/>
                <w:sz w:val="20"/>
              </w:rPr>
              <w:t xml:space="preserve"> w odbiorniku wskazująca załączenie nadajnika</w:t>
            </w:r>
            <w:r w:rsidRPr="003C6ABF">
              <w:rPr>
                <w:rFonts w:ascii="Calibri" w:hAnsi="Calibri" w:cs="Calibri"/>
                <w:color w:val="000000"/>
                <w:sz w:val="20"/>
              </w:rPr>
              <w:br/>
              <w:t>Wskaźnik LED zasilania i stanu baterii w nadajniku Układ ARC poprawiający brzmienie, redukujący szumy i zakłócenia</w:t>
            </w:r>
            <w:r w:rsidRPr="003C6ABF">
              <w:rPr>
                <w:rFonts w:ascii="Calibri" w:hAnsi="Calibri" w:cs="Calibri"/>
                <w:color w:val="000000"/>
                <w:sz w:val="20"/>
              </w:rPr>
              <w:br/>
              <w:t>Przełącznik czułości musiccenter.com.pl mikrofonu w nadajniku</w:t>
            </w:r>
            <w:r w:rsidRPr="003C6ABF">
              <w:rPr>
                <w:rFonts w:ascii="Calibri" w:hAnsi="Calibri" w:cs="Calibri"/>
                <w:color w:val="000000"/>
                <w:sz w:val="20"/>
              </w:rPr>
              <w:br/>
              <w:t>Zasięg ok. 91 m</w:t>
            </w:r>
            <w:r w:rsidRPr="003C6ABF">
              <w:rPr>
                <w:rFonts w:ascii="Calibri" w:hAnsi="Calibri" w:cs="Calibri"/>
                <w:color w:val="000000"/>
                <w:sz w:val="20"/>
              </w:rPr>
              <w:br/>
              <w:t xml:space="preserve">Moc nadajnika - 10 </w:t>
            </w:r>
            <w:proofErr w:type="spellStart"/>
            <w:r w:rsidRPr="003C6ABF">
              <w:rPr>
                <w:rFonts w:ascii="Calibri" w:hAnsi="Calibri" w:cs="Calibri"/>
                <w:color w:val="000000"/>
                <w:sz w:val="20"/>
              </w:rPr>
              <w:t>mW</w:t>
            </w:r>
            <w:proofErr w:type="spellEnd"/>
            <w:r w:rsidRPr="003C6ABF">
              <w:rPr>
                <w:rFonts w:ascii="Calibri" w:hAnsi="Calibri" w:cs="Calibri"/>
                <w:color w:val="000000"/>
                <w:sz w:val="20"/>
              </w:rPr>
              <w:br/>
              <w:t>Pasmo przenoszonych częstotliwości przez system - 50Hz-15.000Hz</w:t>
            </w:r>
            <w:r w:rsidRPr="003C6ABF">
              <w:rPr>
                <w:rFonts w:ascii="Calibri" w:hAnsi="Calibri" w:cs="Calibri"/>
                <w:color w:val="000000"/>
                <w:sz w:val="20"/>
              </w:rPr>
              <w:br/>
              <w:t>Dewiacja - 33 kHz</w:t>
            </w:r>
            <w:r w:rsidRPr="003C6ABF">
              <w:rPr>
                <w:rFonts w:ascii="Calibri" w:hAnsi="Calibri" w:cs="Calibri"/>
                <w:color w:val="000000"/>
                <w:sz w:val="20"/>
              </w:rPr>
              <w:br/>
              <w:t>Zniekształcenia - mniejsze niż 0,5%</w:t>
            </w:r>
            <w:r w:rsidRPr="003C6ABF">
              <w:rPr>
                <w:rFonts w:ascii="Calibri" w:hAnsi="Calibri" w:cs="Calibri"/>
                <w:color w:val="000000"/>
                <w:sz w:val="20"/>
              </w:rPr>
              <w:br/>
              <w:t>Dynamika - 100dB</w:t>
            </w:r>
            <w:r w:rsidRPr="003C6ABF">
              <w:rPr>
                <w:rFonts w:ascii="Calibri" w:hAnsi="Calibri" w:cs="Calibri"/>
                <w:color w:val="000000"/>
                <w:sz w:val="20"/>
              </w:rPr>
              <w:br/>
              <w:t>Zasilanie nadajnika - 2 x ogniwo AA (R6)- do 14 godzin nieprzerwanej pracy</w:t>
            </w:r>
          </w:p>
        </w:tc>
        <w:tc>
          <w:tcPr>
            <w:tcW w:w="709" w:type="dxa"/>
            <w:vAlign w:val="center"/>
          </w:tcPr>
          <w:p w14:paraId="6D9AC5FA"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14:paraId="65AA0313" w14:textId="77777777" w:rsidR="003C6ABF" w:rsidRPr="003C6ABF" w:rsidRDefault="003C6ABF" w:rsidP="00ED26B6">
            <w:pPr>
              <w:jc w:val="center"/>
              <w:rPr>
                <w:rFonts w:ascii="Calibri" w:hAnsi="Calibri" w:cs="Calibri"/>
                <w:color w:val="000000"/>
                <w:sz w:val="20"/>
              </w:rPr>
            </w:pPr>
          </w:p>
        </w:tc>
        <w:tc>
          <w:tcPr>
            <w:tcW w:w="1134" w:type="dxa"/>
          </w:tcPr>
          <w:p w14:paraId="4644E876" w14:textId="77777777" w:rsidR="003C6ABF" w:rsidRPr="003C6ABF" w:rsidRDefault="003C6ABF" w:rsidP="00ED26B6">
            <w:pPr>
              <w:jc w:val="center"/>
              <w:rPr>
                <w:rFonts w:ascii="Calibri" w:hAnsi="Calibri" w:cs="Calibri"/>
                <w:color w:val="000000"/>
                <w:sz w:val="20"/>
              </w:rPr>
            </w:pPr>
          </w:p>
        </w:tc>
        <w:tc>
          <w:tcPr>
            <w:tcW w:w="992" w:type="dxa"/>
          </w:tcPr>
          <w:p w14:paraId="5C96DAAC" w14:textId="77777777" w:rsidR="003C6ABF" w:rsidRPr="003C6ABF" w:rsidRDefault="003C6ABF" w:rsidP="00ED26B6">
            <w:pPr>
              <w:jc w:val="center"/>
              <w:rPr>
                <w:rFonts w:ascii="Calibri" w:hAnsi="Calibri" w:cs="Calibri"/>
                <w:color w:val="000000"/>
                <w:sz w:val="20"/>
              </w:rPr>
            </w:pPr>
          </w:p>
        </w:tc>
        <w:tc>
          <w:tcPr>
            <w:tcW w:w="1134" w:type="dxa"/>
          </w:tcPr>
          <w:p w14:paraId="224FD03A" w14:textId="77777777" w:rsidR="003C6ABF" w:rsidRPr="003C6ABF" w:rsidRDefault="003C6ABF" w:rsidP="00ED26B6">
            <w:pPr>
              <w:jc w:val="center"/>
              <w:rPr>
                <w:rFonts w:ascii="Calibri" w:hAnsi="Calibri" w:cs="Calibri"/>
                <w:color w:val="000000"/>
                <w:sz w:val="20"/>
              </w:rPr>
            </w:pPr>
          </w:p>
        </w:tc>
      </w:tr>
      <w:tr w:rsidR="003C6ABF" w:rsidRPr="003C6ABF" w14:paraId="6BBF48A1" w14:textId="77777777" w:rsidTr="003C6ABF">
        <w:tc>
          <w:tcPr>
            <w:tcW w:w="675" w:type="dxa"/>
          </w:tcPr>
          <w:p w14:paraId="3001621B"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401D699E"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Podwójny mikrofon </w:t>
            </w:r>
            <w:proofErr w:type="spellStart"/>
            <w:r w:rsidRPr="003C6ABF">
              <w:rPr>
                <w:rFonts w:ascii="Calibri" w:hAnsi="Calibri" w:cs="Calibri"/>
                <w:color w:val="000000"/>
                <w:sz w:val="20"/>
              </w:rPr>
              <w:t>bezprzewowdowy</w:t>
            </w:r>
            <w:proofErr w:type="spellEnd"/>
            <w:r w:rsidRPr="003C6ABF">
              <w:rPr>
                <w:rFonts w:ascii="Calibri" w:hAnsi="Calibri" w:cs="Calibri"/>
                <w:color w:val="000000"/>
                <w:sz w:val="20"/>
              </w:rPr>
              <w:t xml:space="preserve"> dynamiczny</w:t>
            </w:r>
          </w:p>
        </w:tc>
        <w:tc>
          <w:tcPr>
            <w:tcW w:w="2835" w:type="dxa"/>
            <w:vAlign w:val="center"/>
          </w:tcPr>
          <w:p w14:paraId="4369BB00"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Podwójny mikrofon bezprzewodowy dynamiczny. Analogowy system bezprzewodowo najlepszej jakości transmisji radiowej i paśmie przenoszenia audio w swojej klasie. Zapewnia on do 12 równocześnie pracujących mikrofonów/nadajników w pojedynczej grupie częstotliwości radiowych oraz posiada skaner wolnej przestrzeni radiowej pozwalający na </w:t>
            </w:r>
            <w:proofErr w:type="spellStart"/>
            <w:r w:rsidRPr="003C6ABF">
              <w:rPr>
                <w:rFonts w:ascii="Calibri" w:hAnsi="Calibri" w:cs="Calibri"/>
                <w:color w:val="000000"/>
                <w:sz w:val="20"/>
              </w:rPr>
              <w:t>na</w:t>
            </w:r>
            <w:proofErr w:type="spellEnd"/>
            <w:r w:rsidRPr="003C6ABF">
              <w:rPr>
                <w:rFonts w:ascii="Calibri" w:hAnsi="Calibri" w:cs="Calibri"/>
                <w:color w:val="000000"/>
                <w:sz w:val="20"/>
              </w:rPr>
              <w:t xml:space="preserve"> szybkie przygotowanie mikrofonu do pracy. Dwa nadajniki z mikrofonami  Światowy standard estradowy oferujący ciepły i wyraźny przekaz głosu wokalisty. Idealny na główny wokal jak i chórki. Wskaźnik zasilania i stanu baterii LED. Regulowana kontrola wzmocnienia. Szybkie i łatwe dopasowanie częstotliwości. Baterie AA (w komplecie) zapewniają do 14 godzin ciągłej pracy. Zakres pracy 100 m</w:t>
            </w:r>
          </w:p>
        </w:tc>
        <w:tc>
          <w:tcPr>
            <w:tcW w:w="709" w:type="dxa"/>
            <w:vAlign w:val="center"/>
          </w:tcPr>
          <w:p w14:paraId="4A37B85B"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14:paraId="56A84E3A" w14:textId="77777777" w:rsidR="003C6ABF" w:rsidRPr="003C6ABF" w:rsidRDefault="003C6ABF" w:rsidP="00ED26B6">
            <w:pPr>
              <w:jc w:val="center"/>
              <w:rPr>
                <w:rFonts w:ascii="Calibri" w:hAnsi="Calibri" w:cs="Calibri"/>
                <w:color w:val="000000"/>
                <w:sz w:val="20"/>
              </w:rPr>
            </w:pPr>
          </w:p>
        </w:tc>
        <w:tc>
          <w:tcPr>
            <w:tcW w:w="1134" w:type="dxa"/>
          </w:tcPr>
          <w:p w14:paraId="11CDF8BD" w14:textId="77777777" w:rsidR="003C6ABF" w:rsidRPr="003C6ABF" w:rsidRDefault="003C6ABF" w:rsidP="00ED26B6">
            <w:pPr>
              <w:jc w:val="center"/>
              <w:rPr>
                <w:rFonts w:ascii="Calibri" w:hAnsi="Calibri" w:cs="Calibri"/>
                <w:color w:val="000000"/>
                <w:sz w:val="20"/>
              </w:rPr>
            </w:pPr>
          </w:p>
        </w:tc>
        <w:tc>
          <w:tcPr>
            <w:tcW w:w="992" w:type="dxa"/>
          </w:tcPr>
          <w:p w14:paraId="25CC3331" w14:textId="77777777" w:rsidR="003C6ABF" w:rsidRPr="003C6ABF" w:rsidRDefault="003C6ABF" w:rsidP="00ED26B6">
            <w:pPr>
              <w:jc w:val="center"/>
              <w:rPr>
                <w:rFonts w:ascii="Calibri" w:hAnsi="Calibri" w:cs="Calibri"/>
                <w:color w:val="000000"/>
                <w:sz w:val="20"/>
              </w:rPr>
            </w:pPr>
          </w:p>
        </w:tc>
        <w:tc>
          <w:tcPr>
            <w:tcW w:w="1134" w:type="dxa"/>
          </w:tcPr>
          <w:p w14:paraId="25D4B20C" w14:textId="77777777" w:rsidR="003C6ABF" w:rsidRPr="003C6ABF" w:rsidRDefault="003C6ABF" w:rsidP="00ED26B6">
            <w:pPr>
              <w:jc w:val="center"/>
              <w:rPr>
                <w:rFonts w:ascii="Calibri" w:hAnsi="Calibri" w:cs="Calibri"/>
                <w:color w:val="000000"/>
                <w:sz w:val="20"/>
              </w:rPr>
            </w:pPr>
          </w:p>
        </w:tc>
      </w:tr>
      <w:tr w:rsidR="003C6ABF" w:rsidRPr="003C6ABF" w14:paraId="32BAC186" w14:textId="77777777" w:rsidTr="003C6ABF">
        <w:tc>
          <w:tcPr>
            <w:tcW w:w="675" w:type="dxa"/>
          </w:tcPr>
          <w:p w14:paraId="24523343"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0085650A"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Mikrofon pojemnościowy</w:t>
            </w:r>
          </w:p>
        </w:tc>
        <w:tc>
          <w:tcPr>
            <w:tcW w:w="2835" w:type="dxa"/>
            <w:vAlign w:val="center"/>
          </w:tcPr>
          <w:p w14:paraId="1881DFFD"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Mikrofon pojemnościowy jest precyzyjnie zaprojektowany do użycia z instrumentami generującymi wysokie poziomy ciśnienia akustycznego SPL. Jest to najwyższej jakości mikrofon instrumentalny, który jest idealnym wyborem przy nagłaśnianiu różnego typu instrumentów takich jak: bębny, </w:t>
            </w:r>
            <w:proofErr w:type="spellStart"/>
            <w:r w:rsidRPr="003C6ABF">
              <w:rPr>
                <w:rFonts w:ascii="Calibri" w:hAnsi="Calibri" w:cs="Calibri"/>
                <w:color w:val="000000"/>
                <w:sz w:val="20"/>
              </w:rPr>
              <w:t>conga</w:t>
            </w:r>
            <w:proofErr w:type="spellEnd"/>
            <w:r w:rsidRPr="003C6ABF">
              <w:rPr>
                <w:rFonts w:ascii="Calibri" w:hAnsi="Calibri" w:cs="Calibri"/>
                <w:color w:val="000000"/>
                <w:sz w:val="20"/>
              </w:rPr>
              <w:t xml:space="preserve">, fortepian, instrumenty dęte drewniane i blaszane, instrumenty strunowe, zarówno na scenie, jak również w studiu nagrań.  Cechuje się specjalnie dopasowaną charakterystyką częstotliwościową od 20 </w:t>
            </w:r>
            <w:proofErr w:type="spellStart"/>
            <w:r w:rsidRPr="003C6ABF">
              <w:rPr>
                <w:rFonts w:ascii="Calibri" w:hAnsi="Calibri" w:cs="Calibri"/>
                <w:color w:val="000000"/>
                <w:sz w:val="20"/>
              </w:rPr>
              <w:t>Hz</w:t>
            </w:r>
            <w:proofErr w:type="spellEnd"/>
            <w:r w:rsidRPr="003C6ABF">
              <w:rPr>
                <w:rFonts w:ascii="Calibri" w:hAnsi="Calibri" w:cs="Calibri"/>
                <w:color w:val="000000"/>
                <w:sz w:val="20"/>
              </w:rPr>
              <w:t xml:space="preserve"> do 20 kHz oraz możliwością pracy z wysokim poziomem ciśnienia akustycznego (SPL) sięgającym 125 </w:t>
            </w:r>
            <w:proofErr w:type="spellStart"/>
            <w:r w:rsidRPr="003C6ABF">
              <w:rPr>
                <w:rFonts w:ascii="Calibri" w:hAnsi="Calibri" w:cs="Calibri"/>
                <w:color w:val="000000"/>
                <w:sz w:val="20"/>
              </w:rPr>
              <w:t>dB</w:t>
            </w:r>
            <w:proofErr w:type="spellEnd"/>
            <w:r w:rsidRPr="003C6ABF">
              <w:rPr>
                <w:rFonts w:ascii="Calibri" w:hAnsi="Calibri" w:cs="Calibri"/>
                <w:color w:val="000000"/>
                <w:sz w:val="20"/>
              </w:rPr>
              <w:t xml:space="preserve">. Mikrofon posiada </w:t>
            </w:r>
            <w:proofErr w:type="spellStart"/>
            <w:r w:rsidRPr="003C6ABF">
              <w:rPr>
                <w:rFonts w:ascii="Calibri" w:hAnsi="Calibri" w:cs="Calibri"/>
                <w:color w:val="000000"/>
                <w:sz w:val="20"/>
              </w:rPr>
              <w:t>kardioidalną</w:t>
            </w:r>
            <w:proofErr w:type="spellEnd"/>
            <w:r w:rsidRPr="003C6ABF">
              <w:rPr>
                <w:rFonts w:ascii="Calibri" w:hAnsi="Calibri" w:cs="Calibri"/>
                <w:color w:val="000000"/>
                <w:sz w:val="20"/>
              </w:rPr>
              <w:t xml:space="preserve"> charakterystykę kierunkowości, cechująca się najlepszym odbiorem sygnałów docierających z przodu mikrofonu oraz słabszym z jego boków. Wiąże się to też z mniejszą podatnością na sprzężenia zwrotne w środowiskach o dużej głośności. W zestawie znajduje się oddzielny przedwzmacniacz typu in-</w:t>
            </w:r>
            <w:proofErr w:type="spellStart"/>
            <w:r w:rsidRPr="003C6ABF">
              <w:rPr>
                <w:rFonts w:ascii="Calibri" w:hAnsi="Calibri" w:cs="Calibri"/>
                <w:color w:val="000000"/>
                <w:sz w:val="20"/>
              </w:rPr>
              <w:t>line</w:t>
            </w:r>
            <w:proofErr w:type="spellEnd"/>
            <w:r w:rsidRPr="003C6ABF">
              <w:rPr>
                <w:rFonts w:ascii="Calibri" w:hAnsi="Calibri" w:cs="Calibri"/>
                <w:color w:val="000000"/>
                <w:sz w:val="20"/>
              </w:rPr>
              <w:t xml:space="preserve">, jak również odłączalny przewód o długości 7,5 metra do połączenia przedwzmacniacza z mikrofonem. Przedwzmacniacz posiada złącze wyjściowe męski XLR i wymaga zasilania fantomowego. Odłączalny przewód umożliwia łatwe przechowywanie mikrofonu. Statyw z </w:t>
            </w:r>
            <w:proofErr w:type="spellStart"/>
            <w:r w:rsidRPr="003C6ABF">
              <w:rPr>
                <w:rFonts w:ascii="Calibri" w:hAnsi="Calibri" w:cs="Calibri"/>
                <w:color w:val="000000"/>
                <w:sz w:val="20"/>
              </w:rPr>
              <w:t>uniwerzalnym</w:t>
            </w:r>
            <w:proofErr w:type="spellEnd"/>
            <w:r w:rsidRPr="003C6ABF">
              <w:rPr>
                <w:rFonts w:ascii="Calibri" w:hAnsi="Calibri" w:cs="Calibri"/>
                <w:color w:val="000000"/>
                <w:sz w:val="20"/>
              </w:rPr>
              <w:t xml:space="preserve"> uchwytem  Waga 12 g</w:t>
            </w:r>
          </w:p>
        </w:tc>
        <w:tc>
          <w:tcPr>
            <w:tcW w:w="709" w:type="dxa"/>
            <w:vAlign w:val="center"/>
          </w:tcPr>
          <w:p w14:paraId="497ABEF5"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14:paraId="04FC9E61" w14:textId="77777777" w:rsidR="003C6ABF" w:rsidRPr="003C6ABF" w:rsidRDefault="003C6ABF" w:rsidP="00ED26B6">
            <w:pPr>
              <w:jc w:val="center"/>
              <w:rPr>
                <w:rFonts w:ascii="Calibri" w:hAnsi="Calibri" w:cs="Calibri"/>
                <w:color w:val="000000"/>
                <w:sz w:val="20"/>
              </w:rPr>
            </w:pPr>
          </w:p>
        </w:tc>
        <w:tc>
          <w:tcPr>
            <w:tcW w:w="1134" w:type="dxa"/>
          </w:tcPr>
          <w:p w14:paraId="6A54911B" w14:textId="77777777" w:rsidR="003C6ABF" w:rsidRPr="003C6ABF" w:rsidRDefault="003C6ABF" w:rsidP="00ED26B6">
            <w:pPr>
              <w:jc w:val="center"/>
              <w:rPr>
                <w:rFonts w:ascii="Calibri" w:hAnsi="Calibri" w:cs="Calibri"/>
                <w:color w:val="000000"/>
                <w:sz w:val="20"/>
              </w:rPr>
            </w:pPr>
          </w:p>
        </w:tc>
        <w:tc>
          <w:tcPr>
            <w:tcW w:w="992" w:type="dxa"/>
          </w:tcPr>
          <w:p w14:paraId="494F968B" w14:textId="77777777" w:rsidR="003C6ABF" w:rsidRPr="003C6ABF" w:rsidRDefault="003C6ABF" w:rsidP="00ED26B6">
            <w:pPr>
              <w:jc w:val="center"/>
              <w:rPr>
                <w:rFonts w:ascii="Calibri" w:hAnsi="Calibri" w:cs="Calibri"/>
                <w:color w:val="000000"/>
                <w:sz w:val="20"/>
              </w:rPr>
            </w:pPr>
          </w:p>
        </w:tc>
        <w:tc>
          <w:tcPr>
            <w:tcW w:w="1134" w:type="dxa"/>
          </w:tcPr>
          <w:p w14:paraId="0D4F3541" w14:textId="77777777" w:rsidR="003C6ABF" w:rsidRPr="003C6ABF" w:rsidRDefault="003C6ABF" w:rsidP="00ED26B6">
            <w:pPr>
              <w:jc w:val="center"/>
              <w:rPr>
                <w:rFonts w:ascii="Calibri" w:hAnsi="Calibri" w:cs="Calibri"/>
                <w:color w:val="000000"/>
                <w:sz w:val="20"/>
              </w:rPr>
            </w:pPr>
          </w:p>
        </w:tc>
      </w:tr>
      <w:tr w:rsidR="003C6ABF" w:rsidRPr="003C6ABF" w14:paraId="7F207BD6" w14:textId="77777777" w:rsidTr="003C6ABF">
        <w:tc>
          <w:tcPr>
            <w:tcW w:w="675" w:type="dxa"/>
          </w:tcPr>
          <w:p w14:paraId="419F1363"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0EB7916A"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Kabel mikrofonowy</w:t>
            </w:r>
          </w:p>
        </w:tc>
        <w:tc>
          <w:tcPr>
            <w:tcW w:w="2835" w:type="dxa"/>
            <w:vAlign w:val="center"/>
          </w:tcPr>
          <w:p w14:paraId="335237D2"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Kabel ten stosuje się jako: </w:t>
            </w:r>
            <w:r w:rsidRPr="003C6ABF">
              <w:rPr>
                <w:rFonts w:ascii="Calibri" w:hAnsi="Calibri" w:cs="Calibri"/>
                <w:color w:val="000000"/>
                <w:sz w:val="20"/>
              </w:rPr>
              <w:br/>
              <w:t>kabel do głośników</w:t>
            </w:r>
            <w:r w:rsidRPr="003C6ABF">
              <w:rPr>
                <w:rFonts w:ascii="Calibri" w:hAnsi="Calibri" w:cs="Calibri"/>
                <w:color w:val="000000"/>
                <w:sz w:val="20"/>
              </w:rPr>
              <w:br/>
              <w:t xml:space="preserve">kabel do </w:t>
            </w:r>
            <w:proofErr w:type="spellStart"/>
            <w:r w:rsidRPr="003C6ABF">
              <w:rPr>
                <w:rFonts w:ascii="Calibri" w:hAnsi="Calibri" w:cs="Calibri"/>
                <w:color w:val="000000"/>
                <w:sz w:val="20"/>
              </w:rPr>
              <w:t>subwoofera</w:t>
            </w:r>
            <w:proofErr w:type="spellEnd"/>
            <w:r w:rsidRPr="003C6ABF">
              <w:rPr>
                <w:rFonts w:ascii="Calibri" w:hAnsi="Calibri" w:cs="Calibri"/>
                <w:color w:val="000000"/>
                <w:sz w:val="20"/>
              </w:rPr>
              <w:br/>
              <w:t>kabel do mikrofonu</w:t>
            </w:r>
            <w:r w:rsidRPr="003C6ABF">
              <w:rPr>
                <w:rFonts w:ascii="Calibri" w:hAnsi="Calibri" w:cs="Calibri"/>
                <w:color w:val="000000"/>
                <w:sz w:val="20"/>
              </w:rPr>
              <w:br/>
              <w:t xml:space="preserve">kabel do interfejsu (jako połączenie z monitorami odsłuchowymi) </w:t>
            </w:r>
            <w:r w:rsidRPr="003C6ABF">
              <w:rPr>
                <w:rFonts w:ascii="Calibri" w:hAnsi="Calibri" w:cs="Calibri"/>
                <w:color w:val="000000"/>
                <w:sz w:val="20"/>
              </w:rPr>
              <w:br/>
              <w:t xml:space="preserve">kabel do miksera (jako połączenie z głośnikami) </w:t>
            </w:r>
            <w:r w:rsidRPr="003C6ABF">
              <w:rPr>
                <w:rFonts w:ascii="Calibri" w:hAnsi="Calibri" w:cs="Calibri"/>
                <w:color w:val="000000"/>
                <w:sz w:val="20"/>
              </w:rPr>
              <w:br/>
              <w:t xml:space="preserve">kabel do </w:t>
            </w:r>
            <w:proofErr w:type="spellStart"/>
            <w:r w:rsidRPr="003C6ABF">
              <w:rPr>
                <w:rFonts w:ascii="Calibri" w:hAnsi="Calibri" w:cs="Calibri"/>
                <w:color w:val="000000"/>
                <w:sz w:val="20"/>
              </w:rPr>
              <w:t>monitórów</w:t>
            </w:r>
            <w:proofErr w:type="spellEnd"/>
            <w:r w:rsidRPr="003C6ABF">
              <w:rPr>
                <w:rFonts w:ascii="Calibri" w:hAnsi="Calibri" w:cs="Calibri"/>
                <w:color w:val="000000"/>
                <w:sz w:val="20"/>
              </w:rPr>
              <w:t xml:space="preserve"> odsłuchowych</w:t>
            </w:r>
            <w:r w:rsidRPr="003C6ABF">
              <w:rPr>
                <w:rFonts w:ascii="Calibri" w:hAnsi="Calibri" w:cs="Calibri"/>
                <w:color w:val="000000"/>
                <w:sz w:val="20"/>
              </w:rPr>
              <w:br/>
            </w:r>
            <w:r w:rsidRPr="003C6ABF">
              <w:rPr>
                <w:rFonts w:ascii="Calibri" w:hAnsi="Calibri" w:cs="Calibri"/>
                <w:color w:val="000000"/>
                <w:sz w:val="20"/>
              </w:rPr>
              <w:lastRenderedPageBreak/>
              <w:br/>
            </w:r>
            <w:r w:rsidRPr="003C6ABF">
              <w:rPr>
                <w:rFonts w:ascii="Calibri" w:hAnsi="Calibri" w:cs="Calibri"/>
                <w:color w:val="000000"/>
                <w:sz w:val="20"/>
              </w:rPr>
              <w:br/>
              <w:t>Specyfikacja:</w:t>
            </w:r>
            <w:r w:rsidRPr="003C6ABF">
              <w:rPr>
                <w:rFonts w:ascii="Calibri" w:hAnsi="Calibri" w:cs="Calibri"/>
                <w:color w:val="000000"/>
                <w:sz w:val="20"/>
              </w:rPr>
              <w:br/>
              <w:t>Długość : 3 metry</w:t>
            </w:r>
            <w:r w:rsidRPr="003C6ABF">
              <w:rPr>
                <w:rFonts w:ascii="Calibri" w:hAnsi="Calibri" w:cs="Calibri"/>
                <w:color w:val="000000"/>
                <w:sz w:val="20"/>
              </w:rPr>
              <w:br/>
              <w:t xml:space="preserve">Złącza: 3 </w:t>
            </w:r>
            <w:proofErr w:type="spellStart"/>
            <w:r w:rsidRPr="003C6ABF">
              <w:rPr>
                <w:rFonts w:ascii="Calibri" w:hAnsi="Calibri" w:cs="Calibri"/>
                <w:color w:val="000000"/>
                <w:sz w:val="20"/>
              </w:rPr>
              <w:t>pinowy</w:t>
            </w:r>
            <w:proofErr w:type="spellEnd"/>
            <w:r w:rsidRPr="003C6ABF">
              <w:rPr>
                <w:rFonts w:ascii="Calibri" w:hAnsi="Calibri" w:cs="Calibri"/>
                <w:color w:val="000000"/>
                <w:sz w:val="20"/>
              </w:rPr>
              <w:t xml:space="preserve"> XLR męski- 3 </w:t>
            </w:r>
            <w:proofErr w:type="spellStart"/>
            <w:r w:rsidRPr="003C6ABF">
              <w:rPr>
                <w:rFonts w:ascii="Calibri" w:hAnsi="Calibri" w:cs="Calibri"/>
                <w:color w:val="000000"/>
                <w:sz w:val="20"/>
              </w:rPr>
              <w:t>pinowy</w:t>
            </w:r>
            <w:proofErr w:type="spellEnd"/>
            <w:r w:rsidRPr="003C6ABF">
              <w:rPr>
                <w:rFonts w:ascii="Calibri" w:hAnsi="Calibri" w:cs="Calibri"/>
                <w:color w:val="000000"/>
                <w:sz w:val="20"/>
              </w:rPr>
              <w:t xml:space="preserve"> XLR żeński</w:t>
            </w:r>
            <w:r w:rsidRPr="003C6ABF">
              <w:rPr>
                <w:rFonts w:ascii="Calibri" w:hAnsi="Calibri" w:cs="Calibri"/>
                <w:color w:val="000000"/>
                <w:sz w:val="20"/>
              </w:rPr>
              <w:br/>
              <w:t>Żyła 2 x 0,23mm²</w:t>
            </w:r>
            <w:r w:rsidRPr="003C6ABF">
              <w:rPr>
                <w:rFonts w:ascii="Calibri" w:hAnsi="Calibri" w:cs="Calibri"/>
                <w:color w:val="000000"/>
                <w:sz w:val="20"/>
              </w:rPr>
              <w:br/>
              <w:t>Średnica zewnętrzna kabla 6mm</w:t>
            </w:r>
            <w:r w:rsidRPr="003C6ABF">
              <w:rPr>
                <w:rFonts w:ascii="Calibri" w:hAnsi="Calibri" w:cs="Calibri"/>
                <w:color w:val="000000"/>
                <w:sz w:val="20"/>
              </w:rPr>
              <w:br/>
              <w:t>Złącza posiadają zabezpieczenie przed wyrwaniem kabla</w:t>
            </w:r>
            <w:r w:rsidRPr="003C6ABF">
              <w:rPr>
                <w:rFonts w:ascii="Calibri" w:hAnsi="Calibri" w:cs="Calibri"/>
                <w:color w:val="000000"/>
                <w:sz w:val="20"/>
              </w:rPr>
              <w:br/>
              <w:t>Wtyki lutowane cyną bezołowiową z dodatkiem srebra</w:t>
            </w:r>
            <w:r w:rsidRPr="003C6ABF">
              <w:rPr>
                <w:rFonts w:ascii="Calibri" w:hAnsi="Calibri" w:cs="Calibri"/>
                <w:color w:val="000000"/>
                <w:sz w:val="20"/>
              </w:rPr>
              <w:br/>
              <w:t>Wysoka jakości miedzi OFC</w:t>
            </w:r>
            <w:r w:rsidRPr="003C6ABF">
              <w:rPr>
                <w:rFonts w:ascii="Calibri" w:hAnsi="Calibri" w:cs="Calibri"/>
                <w:color w:val="000000"/>
                <w:sz w:val="20"/>
              </w:rPr>
              <w:br/>
              <w:t>Miedziany ekran w oplocie krzyżowym</w:t>
            </w:r>
            <w:r w:rsidRPr="003C6ABF">
              <w:rPr>
                <w:rFonts w:ascii="Calibri" w:hAnsi="Calibri" w:cs="Calibri"/>
                <w:color w:val="000000"/>
                <w:sz w:val="20"/>
              </w:rPr>
              <w:br/>
              <w:t>Każdy z kabli posiada rzep mocujący co ułatwia późniejszy transport</w:t>
            </w:r>
          </w:p>
        </w:tc>
        <w:tc>
          <w:tcPr>
            <w:tcW w:w="709" w:type="dxa"/>
            <w:vAlign w:val="center"/>
          </w:tcPr>
          <w:p w14:paraId="7434427C"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10</w:t>
            </w:r>
          </w:p>
        </w:tc>
        <w:tc>
          <w:tcPr>
            <w:tcW w:w="1134" w:type="dxa"/>
          </w:tcPr>
          <w:p w14:paraId="13E78F07" w14:textId="77777777" w:rsidR="003C6ABF" w:rsidRPr="003C6ABF" w:rsidRDefault="003C6ABF" w:rsidP="00ED26B6">
            <w:pPr>
              <w:jc w:val="center"/>
              <w:rPr>
                <w:rFonts w:ascii="Calibri" w:hAnsi="Calibri" w:cs="Calibri"/>
                <w:color w:val="000000"/>
                <w:sz w:val="20"/>
              </w:rPr>
            </w:pPr>
          </w:p>
        </w:tc>
        <w:tc>
          <w:tcPr>
            <w:tcW w:w="1134" w:type="dxa"/>
          </w:tcPr>
          <w:p w14:paraId="3566BC50" w14:textId="77777777" w:rsidR="003C6ABF" w:rsidRPr="003C6ABF" w:rsidRDefault="003C6ABF" w:rsidP="00ED26B6">
            <w:pPr>
              <w:jc w:val="center"/>
              <w:rPr>
                <w:rFonts w:ascii="Calibri" w:hAnsi="Calibri" w:cs="Calibri"/>
                <w:color w:val="000000"/>
                <w:sz w:val="20"/>
              </w:rPr>
            </w:pPr>
          </w:p>
        </w:tc>
        <w:tc>
          <w:tcPr>
            <w:tcW w:w="992" w:type="dxa"/>
          </w:tcPr>
          <w:p w14:paraId="41530874" w14:textId="77777777" w:rsidR="003C6ABF" w:rsidRPr="003C6ABF" w:rsidRDefault="003C6ABF" w:rsidP="00ED26B6">
            <w:pPr>
              <w:jc w:val="center"/>
              <w:rPr>
                <w:rFonts w:ascii="Calibri" w:hAnsi="Calibri" w:cs="Calibri"/>
                <w:color w:val="000000"/>
                <w:sz w:val="20"/>
              </w:rPr>
            </w:pPr>
          </w:p>
        </w:tc>
        <w:tc>
          <w:tcPr>
            <w:tcW w:w="1134" w:type="dxa"/>
          </w:tcPr>
          <w:p w14:paraId="2978173E" w14:textId="77777777" w:rsidR="003C6ABF" w:rsidRPr="003C6ABF" w:rsidRDefault="003C6ABF" w:rsidP="00ED26B6">
            <w:pPr>
              <w:jc w:val="center"/>
              <w:rPr>
                <w:rFonts w:ascii="Calibri" w:hAnsi="Calibri" w:cs="Calibri"/>
                <w:color w:val="000000"/>
                <w:sz w:val="20"/>
              </w:rPr>
            </w:pPr>
          </w:p>
        </w:tc>
      </w:tr>
      <w:tr w:rsidR="003C6ABF" w:rsidRPr="003C6ABF" w14:paraId="7CB0B708" w14:textId="77777777" w:rsidTr="003C6ABF">
        <w:tc>
          <w:tcPr>
            <w:tcW w:w="675" w:type="dxa"/>
          </w:tcPr>
          <w:p w14:paraId="1C3BCA8A"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3CD5C51C"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Kabel mikrofonowy</w:t>
            </w:r>
          </w:p>
        </w:tc>
        <w:tc>
          <w:tcPr>
            <w:tcW w:w="2835" w:type="dxa"/>
            <w:vAlign w:val="center"/>
          </w:tcPr>
          <w:p w14:paraId="6FF786C1"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W zestawie firmowy rzep RM Audio</w:t>
            </w:r>
            <w:r w:rsidRPr="003C6ABF">
              <w:rPr>
                <w:rFonts w:ascii="Calibri" w:hAnsi="Calibri" w:cs="Calibri"/>
                <w:color w:val="000000"/>
                <w:sz w:val="20"/>
              </w:rPr>
              <w:br/>
              <w:t xml:space="preserve">Wtyki: </w:t>
            </w:r>
            <w:proofErr w:type="spellStart"/>
            <w:r w:rsidRPr="003C6ABF">
              <w:rPr>
                <w:rFonts w:ascii="Calibri" w:hAnsi="Calibri" w:cs="Calibri"/>
                <w:color w:val="000000"/>
                <w:sz w:val="20"/>
              </w:rPr>
              <w:t>Neutrik</w:t>
            </w:r>
            <w:proofErr w:type="spellEnd"/>
            <w:r w:rsidRPr="003C6ABF">
              <w:rPr>
                <w:rFonts w:ascii="Calibri" w:hAnsi="Calibri" w:cs="Calibri"/>
                <w:color w:val="000000"/>
                <w:sz w:val="20"/>
              </w:rPr>
              <w:t xml:space="preserve"> NC3MXX-BAG i NC3FXX-BAG</w:t>
            </w:r>
            <w:r w:rsidRPr="003C6ABF">
              <w:rPr>
                <w:rFonts w:ascii="Calibri" w:hAnsi="Calibri" w:cs="Calibri"/>
                <w:color w:val="000000"/>
                <w:sz w:val="20"/>
              </w:rPr>
              <w:br/>
              <w:t>Przekrój poprzeczny rdzenia - 0.22 mm2</w:t>
            </w:r>
            <w:r w:rsidRPr="003C6ABF">
              <w:rPr>
                <w:rFonts w:ascii="Calibri" w:hAnsi="Calibri" w:cs="Calibri"/>
                <w:color w:val="000000"/>
                <w:sz w:val="20"/>
              </w:rPr>
              <w:br/>
              <w:t>Rdzeń - 2 x 28 x 0.10 mm</w:t>
            </w:r>
            <w:r w:rsidRPr="003C6ABF">
              <w:rPr>
                <w:rFonts w:ascii="Calibri" w:hAnsi="Calibri" w:cs="Calibri"/>
                <w:color w:val="000000"/>
                <w:sz w:val="20"/>
              </w:rPr>
              <w:br/>
              <w:t>Izolacja rdzenia - PE</w:t>
            </w:r>
            <w:r w:rsidRPr="003C6ABF">
              <w:rPr>
                <w:rFonts w:ascii="Calibri" w:hAnsi="Calibri" w:cs="Calibri"/>
                <w:color w:val="000000"/>
                <w:sz w:val="20"/>
              </w:rPr>
              <w:br/>
              <w:t>Zawartość rdzenia - dwa skręcone przewody</w:t>
            </w:r>
            <w:r w:rsidRPr="003C6ABF">
              <w:rPr>
                <w:rFonts w:ascii="Calibri" w:hAnsi="Calibri" w:cs="Calibri"/>
                <w:color w:val="000000"/>
                <w:sz w:val="20"/>
              </w:rPr>
              <w:br/>
              <w:t>Ekran - miedziany/owijka</w:t>
            </w:r>
            <w:r w:rsidRPr="003C6ABF">
              <w:rPr>
                <w:rFonts w:ascii="Calibri" w:hAnsi="Calibri" w:cs="Calibri"/>
                <w:color w:val="000000"/>
                <w:sz w:val="20"/>
              </w:rPr>
              <w:br/>
              <w:t>Izolacja zewnętrzna - PVC, matowa</w:t>
            </w:r>
            <w:r w:rsidRPr="003C6ABF">
              <w:rPr>
                <w:rFonts w:ascii="Calibri" w:hAnsi="Calibri" w:cs="Calibri"/>
                <w:color w:val="000000"/>
                <w:sz w:val="20"/>
              </w:rPr>
              <w:br/>
              <w:t>Średnica zewnętrzna - 6,15 mm</w:t>
            </w:r>
            <w:r w:rsidRPr="003C6ABF">
              <w:rPr>
                <w:rFonts w:ascii="Calibri" w:hAnsi="Calibri" w:cs="Calibri"/>
                <w:color w:val="000000"/>
                <w:sz w:val="20"/>
              </w:rPr>
              <w:br/>
              <w:t>Waga [g/m] - 45</w:t>
            </w:r>
            <w:r w:rsidRPr="003C6ABF">
              <w:rPr>
                <w:rFonts w:ascii="Calibri" w:hAnsi="Calibri" w:cs="Calibri"/>
                <w:color w:val="000000"/>
                <w:sz w:val="20"/>
              </w:rPr>
              <w:br/>
              <w:t>Minimalny kąt zginania - 15 mm</w:t>
            </w:r>
            <w:r w:rsidRPr="003C6ABF">
              <w:rPr>
                <w:rFonts w:ascii="Calibri" w:hAnsi="Calibri" w:cs="Calibri"/>
                <w:color w:val="000000"/>
                <w:sz w:val="20"/>
              </w:rPr>
              <w:br/>
              <w:t>Zakres temperatury pracy: -30 °C / +70 °C</w:t>
            </w:r>
            <w:r w:rsidRPr="003C6ABF">
              <w:rPr>
                <w:rFonts w:ascii="Calibri" w:hAnsi="Calibri" w:cs="Calibri"/>
                <w:color w:val="000000"/>
                <w:sz w:val="20"/>
              </w:rPr>
              <w:br/>
              <w:t>Impedancja rdzenia [</w:t>
            </w:r>
            <w:proofErr w:type="spellStart"/>
            <w:r w:rsidRPr="003C6ABF">
              <w:rPr>
                <w:rFonts w:ascii="Calibri" w:hAnsi="Calibri" w:cs="Calibri"/>
                <w:color w:val="000000"/>
                <w:sz w:val="20"/>
              </w:rPr>
              <w:t>ohm</w:t>
            </w:r>
            <w:proofErr w:type="spellEnd"/>
            <w:r w:rsidRPr="003C6ABF">
              <w:rPr>
                <w:rFonts w:ascii="Calibri" w:hAnsi="Calibri" w:cs="Calibri"/>
                <w:color w:val="000000"/>
                <w:sz w:val="20"/>
              </w:rPr>
              <w:t xml:space="preserve"> / km] - 85.0 </w:t>
            </w:r>
            <w:proofErr w:type="spellStart"/>
            <w:r w:rsidRPr="003C6ABF">
              <w:rPr>
                <w:rFonts w:ascii="Calibri" w:hAnsi="Calibri" w:cs="Calibri"/>
                <w:color w:val="000000"/>
                <w:sz w:val="20"/>
              </w:rPr>
              <w:t>ohm</w:t>
            </w:r>
            <w:proofErr w:type="spellEnd"/>
            <w:r w:rsidRPr="003C6ABF">
              <w:rPr>
                <w:rFonts w:ascii="Calibri" w:hAnsi="Calibri" w:cs="Calibri"/>
                <w:color w:val="000000"/>
                <w:sz w:val="20"/>
              </w:rPr>
              <w:br/>
              <w:t xml:space="preserve">Pojemność rdzenia - 60 </w:t>
            </w:r>
            <w:proofErr w:type="spellStart"/>
            <w:r w:rsidRPr="003C6ABF">
              <w:rPr>
                <w:rFonts w:ascii="Calibri" w:hAnsi="Calibri" w:cs="Calibri"/>
                <w:color w:val="000000"/>
                <w:sz w:val="20"/>
              </w:rPr>
              <w:t>pF</w:t>
            </w:r>
            <w:proofErr w:type="spellEnd"/>
            <w:r w:rsidRPr="003C6ABF">
              <w:rPr>
                <w:rFonts w:ascii="Calibri" w:hAnsi="Calibri" w:cs="Calibri"/>
                <w:color w:val="000000"/>
                <w:sz w:val="20"/>
              </w:rPr>
              <w:t>/m</w:t>
            </w:r>
            <w:r w:rsidRPr="003C6ABF">
              <w:rPr>
                <w:rFonts w:ascii="Calibri" w:hAnsi="Calibri" w:cs="Calibri"/>
                <w:color w:val="000000"/>
                <w:sz w:val="20"/>
              </w:rPr>
              <w:br/>
              <w:t xml:space="preserve">Pojemność ekranu - 110 </w:t>
            </w:r>
            <w:proofErr w:type="spellStart"/>
            <w:r w:rsidRPr="003C6ABF">
              <w:rPr>
                <w:rFonts w:ascii="Calibri" w:hAnsi="Calibri" w:cs="Calibri"/>
                <w:color w:val="000000"/>
                <w:sz w:val="20"/>
              </w:rPr>
              <w:t>pF</w:t>
            </w:r>
            <w:proofErr w:type="spellEnd"/>
            <w:r w:rsidRPr="003C6ABF">
              <w:rPr>
                <w:rFonts w:ascii="Calibri" w:hAnsi="Calibri" w:cs="Calibri"/>
                <w:color w:val="000000"/>
                <w:sz w:val="20"/>
              </w:rPr>
              <w:t>/m</w:t>
            </w:r>
            <w:r w:rsidRPr="003C6ABF">
              <w:rPr>
                <w:rFonts w:ascii="Calibri" w:hAnsi="Calibri" w:cs="Calibri"/>
                <w:color w:val="000000"/>
                <w:sz w:val="20"/>
              </w:rPr>
              <w:br/>
              <w:t>Impedancja izolacji &gt; 10 GW x km</w:t>
            </w:r>
          </w:p>
        </w:tc>
        <w:tc>
          <w:tcPr>
            <w:tcW w:w="709" w:type="dxa"/>
            <w:vAlign w:val="center"/>
          </w:tcPr>
          <w:p w14:paraId="05F9942D"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10</w:t>
            </w:r>
          </w:p>
        </w:tc>
        <w:tc>
          <w:tcPr>
            <w:tcW w:w="1134" w:type="dxa"/>
          </w:tcPr>
          <w:p w14:paraId="52B631C7" w14:textId="77777777" w:rsidR="003C6ABF" w:rsidRPr="003C6ABF" w:rsidRDefault="003C6ABF" w:rsidP="00ED26B6">
            <w:pPr>
              <w:jc w:val="center"/>
              <w:rPr>
                <w:rFonts w:ascii="Calibri" w:hAnsi="Calibri" w:cs="Calibri"/>
                <w:color w:val="000000"/>
                <w:sz w:val="20"/>
              </w:rPr>
            </w:pPr>
          </w:p>
        </w:tc>
        <w:tc>
          <w:tcPr>
            <w:tcW w:w="1134" w:type="dxa"/>
          </w:tcPr>
          <w:p w14:paraId="32A0784F" w14:textId="77777777" w:rsidR="003C6ABF" w:rsidRPr="003C6ABF" w:rsidRDefault="003C6ABF" w:rsidP="00ED26B6">
            <w:pPr>
              <w:jc w:val="center"/>
              <w:rPr>
                <w:rFonts w:ascii="Calibri" w:hAnsi="Calibri" w:cs="Calibri"/>
                <w:color w:val="000000"/>
                <w:sz w:val="20"/>
              </w:rPr>
            </w:pPr>
          </w:p>
        </w:tc>
        <w:tc>
          <w:tcPr>
            <w:tcW w:w="992" w:type="dxa"/>
          </w:tcPr>
          <w:p w14:paraId="51344072" w14:textId="77777777" w:rsidR="003C6ABF" w:rsidRPr="003C6ABF" w:rsidRDefault="003C6ABF" w:rsidP="00ED26B6">
            <w:pPr>
              <w:jc w:val="center"/>
              <w:rPr>
                <w:rFonts w:ascii="Calibri" w:hAnsi="Calibri" w:cs="Calibri"/>
                <w:color w:val="000000"/>
                <w:sz w:val="20"/>
              </w:rPr>
            </w:pPr>
          </w:p>
        </w:tc>
        <w:tc>
          <w:tcPr>
            <w:tcW w:w="1134" w:type="dxa"/>
          </w:tcPr>
          <w:p w14:paraId="5C9935C5" w14:textId="77777777" w:rsidR="003C6ABF" w:rsidRPr="003C6ABF" w:rsidRDefault="003C6ABF" w:rsidP="00ED26B6">
            <w:pPr>
              <w:jc w:val="center"/>
              <w:rPr>
                <w:rFonts w:ascii="Calibri" w:hAnsi="Calibri" w:cs="Calibri"/>
                <w:color w:val="000000"/>
                <w:sz w:val="20"/>
              </w:rPr>
            </w:pPr>
          </w:p>
        </w:tc>
      </w:tr>
      <w:tr w:rsidR="003C6ABF" w:rsidRPr="003C6ABF" w14:paraId="282A24D8" w14:textId="77777777" w:rsidTr="003C6ABF">
        <w:tc>
          <w:tcPr>
            <w:tcW w:w="675" w:type="dxa"/>
          </w:tcPr>
          <w:p w14:paraId="226AA066"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6F983182"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Komputer do rejestracji nagrań</w:t>
            </w:r>
          </w:p>
        </w:tc>
        <w:tc>
          <w:tcPr>
            <w:tcW w:w="2835" w:type="dxa"/>
            <w:vAlign w:val="center"/>
          </w:tcPr>
          <w:p w14:paraId="3CB03ADE"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Rodzina Procesora: Intel</w:t>
            </w:r>
            <w:r w:rsidRPr="003C6ABF">
              <w:rPr>
                <w:rFonts w:ascii="Calibri" w:hAnsi="Calibri" w:cs="Calibri"/>
                <w:color w:val="000000"/>
                <w:sz w:val="20"/>
              </w:rPr>
              <w:br/>
              <w:t xml:space="preserve">Procesor: Intel </w:t>
            </w:r>
            <w:proofErr w:type="spellStart"/>
            <w:r w:rsidRPr="003C6ABF">
              <w:rPr>
                <w:rFonts w:ascii="Calibri" w:hAnsi="Calibri" w:cs="Calibri"/>
                <w:color w:val="000000"/>
                <w:sz w:val="20"/>
              </w:rPr>
              <w:t>Core</w:t>
            </w:r>
            <w:proofErr w:type="spellEnd"/>
            <w:r w:rsidRPr="003C6ABF">
              <w:rPr>
                <w:rFonts w:ascii="Calibri" w:hAnsi="Calibri" w:cs="Calibri"/>
                <w:color w:val="000000"/>
                <w:sz w:val="20"/>
              </w:rPr>
              <w:t xml:space="preserve"> i5-12600K (10 rdzeni, od 3.7 GHz do 4.9 GHz, 20 MB cache)</w:t>
            </w:r>
            <w:r w:rsidRPr="003C6ABF">
              <w:rPr>
                <w:rFonts w:ascii="Calibri" w:hAnsi="Calibri" w:cs="Calibri"/>
                <w:color w:val="000000"/>
                <w:sz w:val="20"/>
              </w:rPr>
              <w:br/>
              <w:t>Chipset: Intel Z690</w:t>
            </w:r>
            <w:r w:rsidRPr="003C6ABF">
              <w:rPr>
                <w:rFonts w:ascii="Calibri" w:hAnsi="Calibri" w:cs="Calibri"/>
                <w:color w:val="000000"/>
                <w:sz w:val="20"/>
              </w:rPr>
              <w:br/>
              <w:t>Pamięć RAM: 16 GB (DIMM DDR4, 3600 MHz)</w:t>
            </w:r>
            <w:r w:rsidRPr="003C6ABF">
              <w:rPr>
                <w:rFonts w:ascii="Calibri" w:hAnsi="Calibri" w:cs="Calibri"/>
                <w:color w:val="000000"/>
                <w:sz w:val="20"/>
              </w:rPr>
              <w:br/>
              <w:t>Maksymalna obsługiwana ilość pamięci RAM: 128 GB</w:t>
            </w:r>
            <w:r w:rsidRPr="003C6ABF">
              <w:rPr>
                <w:rFonts w:ascii="Calibri" w:hAnsi="Calibri" w:cs="Calibri"/>
                <w:color w:val="000000"/>
                <w:sz w:val="20"/>
              </w:rPr>
              <w:br/>
              <w:t xml:space="preserve">Karta graficzna: NVIDIA </w:t>
            </w:r>
            <w:proofErr w:type="spellStart"/>
            <w:r w:rsidRPr="003C6ABF">
              <w:rPr>
                <w:rFonts w:ascii="Calibri" w:hAnsi="Calibri" w:cs="Calibri"/>
                <w:color w:val="000000"/>
                <w:sz w:val="20"/>
              </w:rPr>
              <w:t>GeForce</w:t>
            </w:r>
            <w:proofErr w:type="spellEnd"/>
            <w:r w:rsidRPr="003C6ABF">
              <w:rPr>
                <w:rFonts w:ascii="Calibri" w:hAnsi="Calibri" w:cs="Calibri"/>
                <w:color w:val="000000"/>
                <w:sz w:val="20"/>
              </w:rPr>
              <w:t xml:space="preserve"> RTX 3070</w:t>
            </w:r>
            <w:r w:rsidRPr="003C6ABF">
              <w:rPr>
                <w:rFonts w:ascii="Calibri" w:hAnsi="Calibri" w:cs="Calibri"/>
                <w:color w:val="000000"/>
                <w:sz w:val="20"/>
              </w:rPr>
              <w:br/>
            </w:r>
            <w:r w:rsidRPr="003C6ABF">
              <w:rPr>
                <w:rFonts w:ascii="Calibri" w:hAnsi="Calibri" w:cs="Calibri"/>
                <w:color w:val="000000"/>
                <w:sz w:val="20"/>
              </w:rPr>
              <w:lastRenderedPageBreak/>
              <w:t>Wielkość pamięci karty graficznej: 8 GB</w:t>
            </w:r>
            <w:r w:rsidRPr="003C6ABF">
              <w:rPr>
                <w:rFonts w:ascii="Calibri" w:hAnsi="Calibri" w:cs="Calibri"/>
                <w:color w:val="000000"/>
                <w:sz w:val="20"/>
              </w:rPr>
              <w:br/>
              <w:t xml:space="preserve">Dysk SSD </w:t>
            </w:r>
            <w:proofErr w:type="spellStart"/>
            <w:r w:rsidRPr="003C6ABF">
              <w:rPr>
                <w:rFonts w:ascii="Calibri" w:hAnsi="Calibri" w:cs="Calibri"/>
                <w:color w:val="000000"/>
                <w:sz w:val="20"/>
              </w:rPr>
              <w:t>PCIe</w:t>
            </w:r>
            <w:proofErr w:type="spellEnd"/>
            <w:r w:rsidRPr="003C6ABF">
              <w:rPr>
                <w:rFonts w:ascii="Calibri" w:hAnsi="Calibri" w:cs="Calibri"/>
                <w:color w:val="000000"/>
                <w:sz w:val="20"/>
              </w:rPr>
              <w:t xml:space="preserve">: 1000 GB SSD </w:t>
            </w:r>
            <w:proofErr w:type="spellStart"/>
            <w:r w:rsidRPr="003C6ABF">
              <w:rPr>
                <w:rFonts w:ascii="Calibri" w:hAnsi="Calibri" w:cs="Calibri"/>
                <w:color w:val="000000"/>
                <w:sz w:val="20"/>
              </w:rPr>
              <w:t>PCIe</w:t>
            </w:r>
            <w:proofErr w:type="spellEnd"/>
            <w:r w:rsidRPr="003C6ABF">
              <w:rPr>
                <w:rFonts w:ascii="Calibri" w:hAnsi="Calibri" w:cs="Calibri"/>
                <w:color w:val="000000"/>
                <w:sz w:val="20"/>
              </w:rPr>
              <w:br/>
              <w:t xml:space="preserve">Dźwięk: </w:t>
            </w:r>
            <w:proofErr w:type="spellStart"/>
            <w:r w:rsidRPr="003C6ABF">
              <w:rPr>
                <w:rFonts w:ascii="Calibri" w:hAnsi="Calibri" w:cs="Calibri"/>
                <w:color w:val="000000"/>
                <w:sz w:val="20"/>
              </w:rPr>
              <w:t>Realtek</w:t>
            </w:r>
            <w:proofErr w:type="spellEnd"/>
            <w:r w:rsidRPr="003C6ABF">
              <w:rPr>
                <w:rFonts w:ascii="Calibri" w:hAnsi="Calibri" w:cs="Calibri"/>
                <w:color w:val="000000"/>
                <w:sz w:val="20"/>
              </w:rPr>
              <w:t xml:space="preserve"> 7.1</w:t>
            </w:r>
            <w:r w:rsidRPr="003C6ABF">
              <w:rPr>
                <w:rFonts w:ascii="Calibri" w:hAnsi="Calibri" w:cs="Calibri"/>
                <w:color w:val="000000"/>
                <w:sz w:val="20"/>
              </w:rPr>
              <w:br/>
              <w:t>Łączność:10/100/1000/2500</w:t>
            </w:r>
            <w:r w:rsidRPr="003C6ABF">
              <w:rPr>
                <w:rFonts w:ascii="Calibri" w:hAnsi="Calibri" w:cs="Calibri"/>
                <w:color w:val="000000"/>
                <w:sz w:val="20"/>
              </w:rPr>
              <w:br/>
              <w:t>Złącza - panel tylny:</w:t>
            </w:r>
            <w:r w:rsidRPr="003C6ABF">
              <w:rPr>
                <w:rFonts w:ascii="Calibri" w:hAnsi="Calibri" w:cs="Calibri"/>
                <w:color w:val="000000"/>
                <w:sz w:val="20"/>
              </w:rPr>
              <w:br/>
              <w:t xml:space="preserve">  3x HDMI, 4x </w:t>
            </w:r>
            <w:proofErr w:type="spellStart"/>
            <w:r w:rsidRPr="003C6ABF">
              <w:rPr>
                <w:rFonts w:ascii="Calibri" w:hAnsi="Calibri" w:cs="Calibri"/>
                <w:color w:val="000000"/>
                <w:sz w:val="20"/>
              </w:rPr>
              <w:t>DisplayPort</w:t>
            </w:r>
            <w:proofErr w:type="spellEnd"/>
            <w:r w:rsidRPr="003C6ABF">
              <w:rPr>
                <w:rFonts w:ascii="Calibri" w:hAnsi="Calibri" w:cs="Calibri"/>
                <w:color w:val="000000"/>
                <w:sz w:val="20"/>
              </w:rPr>
              <w:t xml:space="preserve">, 1x RJ45 (LAN) 2,5 </w:t>
            </w:r>
            <w:proofErr w:type="spellStart"/>
            <w:r w:rsidRPr="003C6ABF">
              <w:rPr>
                <w:rFonts w:ascii="Calibri" w:hAnsi="Calibri" w:cs="Calibri"/>
                <w:color w:val="000000"/>
                <w:sz w:val="20"/>
              </w:rPr>
              <w:t>Gbps</w:t>
            </w:r>
            <w:proofErr w:type="spellEnd"/>
            <w:r w:rsidRPr="003C6ABF">
              <w:rPr>
                <w:rFonts w:ascii="Calibri" w:hAnsi="Calibri" w:cs="Calibri"/>
                <w:color w:val="000000"/>
                <w:sz w:val="20"/>
              </w:rPr>
              <w:t xml:space="preserve">, 1x USB </w:t>
            </w:r>
            <w:proofErr w:type="spellStart"/>
            <w:r w:rsidRPr="003C6ABF">
              <w:rPr>
                <w:rFonts w:ascii="Calibri" w:hAnsi="Calibri" w:cs="Calibri"/>
                <w:color w:val="000000"/>
                <w:sz w:val="20"/>
              </w:rPr>
              <w:t>Type</w:t>
            </w:r>
            <w:proofErr w:type="spellEnd"/>
            <w:r w:rsidRPr="003C6ABF">
              <w:rPr>
                <w:rFonts w:ascii="Calibri" w:hAnsi="Calibri" w:cs="Calibri"/>
                <w:color w:val="000000"/>
                <w:sz w:val="20"/>
              </w:rPr>
              <w:t xml:space="preserve">-C, 2x USB 3.2 Gen. 1, 2x USB 3.2 Gen. 2, 2x USB 2.0, 1x PS/2 klawiatura/mysz, 5x Audio </w:t>
            </w:r>
            <w:proofErr w:type="spellStart"/>
            <w:r w:rsidRPr="003C6ABF">
              <w:rPr>
                <w:rFonts w:ascii="Calibri" w:hAnsi="Calibri" w:cs="Calibri"/>
                <w:color w:val="000000"/>
                <w:sz w:val="20"/>
              </w:rPr>
              <w:t>jack</w:t>
            </w:r>
            <w:proofErr w:type="spellEnd"/>
            <w:r w:rsidRPr="003C6ABF">
              <w:rPr>
                <w:rFonts w:ascii="Calibri" w:hAnsi="Calibri" w:cs="Calibri"/>
                <w:color w:val="000000"/>
                <w:sz w:val="20"/>
              </w:rPr>
              <w:t>, 1x S/PDIF</w:t>
            </w:r>
            <w:r w:rsidRPr="003C6ABF">
              <w:rPr>
                <w:rFonts w:ascii="Calibri" w:hAnsi="Calibri" w:cs="Calibri"/>
                <w:color w:val="000000"/>
                <w:sz w:val="20"/>
              </w:rPr>
              <w:br/>
              <w:t>Złącza - panel przedni:</w:t>
            </w:r>
            <w:r w:rsidRPr="003C6ABF">
              <w:rPr>
                <w:rFonts w:ascii="Calibri" w:hAnsi="Calibri" w:cs="Calibri"/>
                <w:color w:val="000000"/>
                <w:sz w:val="20"/>
              </w:rPr>
              <w:br/>
              <w:t>1 x gniazdo słuchawkowe, 1 x gniazdo na mikrofon, 2 x USB 3.1 Gen1</w:t>
            </w:r>
            <w:r w:rsidRPr="003C6ABF">
              <w:rPr>
                <w:rFonts w:ascii="Calibri" w:hAnsi="Calibri" w:cs="Calibri"/>
                <w:color w:val="000000"/>
                <w:sz w:val="20"/>
              </w:rPr>
              <w:br/>
              <w:t>Porty wewnętrzne 1:</w:t>
            </w:r>
            <w:r w:rsidRPr="003C6ABF">
              <w:rPr>
                <w:rFonts w:ascii="Calibri" w:hAnsi="Calibri" w:cs="Calibri"/>
                <w:color w:val="000000"/>
                <w:sz w:val="20"/>
              </w:rPr>
              <w:br/>
              <w:t xml:space="preserve">4x SATA III (6 </w:t>
            </w:r>
            <w:proofErr w:type="spellStart"/>
            <w:r w:rsidRPr="003C6ABF">
              <w:rPr>
                <w:rFonts w:ascii="Calibri" w:hAnsi="Calibri" w:cs="Calibri"/>
                <w:color w:val="000000"/>
                <w:sz w:val="20"/>
              </w:rPr>
              <w:t>Gb</w:t>
            </w:r>
            <w:proofErr w:type="spellEnd"/>
            <w:r w:rsidRPr="003C6ABF">
              <w:rPr>
                <w:rFonts w:ascii="Calibri" w:hAnsi="Calibri" w:cs="Calibri"/>
                <w:color w:val="000000"/>
                <w:sz w:val="20"/>
              </w:rPr>
              <w:t xml:space="preserve">/s), 1x M.2 (Wi-Fi), 1x M.2 </w:t>
            </w:r>
            <w:proofErr w:type="spellStart"/>
            <w:r w:rsidRPr="003C6ABF">
              <w:rPr>
                <w:rFonts w:ascii="Calibri" w:hAnsi="Calibri" w:cs="Calibri"/>
                <w:color w:val="000000"/>
                <w:sz w:val="20"/>
              </w:rPr>
              <w:t>PCIeNVMe</w:t>
            </w:r>
            <w:proofErr w:type="spellEnd"/>
            <w:r w:rsidRPr="003C6ABF">
              <w:rPr>
                <w:rFonts w:ascii="Calibri" w:hAnsi="Calibri" w:cs="Calibri"/>
                <w:color w:val="000000"/>
                <w:sz w:val="20"/>
              </w:rPr>
              <w:t xml:space="preserve"> 4.0 x4 / SATA, 2x M.2 </w:t>
            </w:r>
            <w:proofErr w:type="spellStart"/>
            <w:r w:rsidRPr="003C6ABF">
              <w:rPr>
                <w:rFonts w:ascii="Calibri" w:hAnsi="Calibri" w:cs="Calibri"/>
                <w:color w:val="000000"/>
                <w:sz w:val="20"/>
              </w:rPr>
              <w:t>PCIeNVMe</w:t>
            </w:r>
            <w:proofErr w:type="spellEnd"/>
            <w:r w:rsidRPr="003C6ABF">
              <w:rPr>
                <w:rFonts w:ascii="Calibri" w:hAnsi="Calibri" w:cs="Calibri"/>
                <w:color w:val="000000"/>
                <w:sz w:val="20"/>
              </w:rPr>
              <w:t xml:space="preserve"> 4.0 x4, 1x </w:t>
            </w:r>
            <w:proofErr w:type="spellStart"/>
            <w:r w:rsidRPr="003C6ABF">
              <w:rPr>
                <w:rFonts w:ascii="Calibri" w:hAnsi="Calibri" w:cs="Calibri"/>
                <w:color w:val="000000"/>
                <w:sz w:val="20"/>
              </w:rPr>
              <w:t>PCIe</w:t>
            </w:r>
            <w:proofErr w:type="spellEnd"/>
            <w:r w:rsidRPr="003C6ABF">
              <w:rPr>
                <w:rFonts w:ascii="Calibri" w:hAnsi="Calibri" w:cs="Calibri"/>
                <w:color w:val="000000"/>
                <w:sz w:val="20"/>
              </w:rPr>
              <w:t xml:space="preserve"> 5.0 x16, 1x </w:t>
            </w:r>
            <w:proofErr w:type="spellStart"/>
            <w:r w:rsidRPr="003C6ABF">
              <w:rPr>
                <w:rFonts w:ascii="Calibri" w:hAnsi="Calibri" w:cs="Calibri"/>
                <w:color w:val="000000"/>
                <w:sz w:val="20"/>
              </w:rPr>
              <w:t>PCIe</w:t>
            </w:r>
            <w:proofErr w:type="spellEnd"/>
            <w:r w:rsidRPr="003C6ABF">
              <w:rPr>
                <w:rFonts w:ascii="Calibri" w:hAnsi="Calibri" w:cs="Calibri"/>
                <w:color w:val="000000"/>
                <w:sz w:val="20"/>
              </w:rPr>
              <w:t xml:space="preserve"> 3.0 x1, 1x </w:t>
            </w:r>
            <w:proofErr w:type="spellStart"/>
            <w:r w:rsidRPr="003C6ABF">
              <w:rPr>
                <w:rFonts w:ascii="Calibri" w:hAnsi="Calibri" w:cs="Calibri"/>
                <w:color w:val="000000"/>
                <w:sz w:val="20"/>
              </w:rPr>
              <w:t>PCIe</w:t>
            </w:r>
            <w:proofErr w:type="spellEnd"/>
            <w:r w:rsidRPr="003C6ABF">
              <w:rPr>
                <w:rFonts w:ascii="Calibri" w:hAnsi="Calibri" w:cs="Calibri"/>
                <w:color w:val="000000"/>
                <w:sz w:val="20"/>
              </w:rPr>
              <w:t xml:space="preserve"> 4.0/3.0 x16 (tryb x4), 2x </w:t>
            </w:r>
            <w:proofErr w:type="spellStart"/>
            <w:r w:rsidRPr="003C6ABF">
              <w:rPr>
                <w:rFonts w:ascii="Calibri" w:hAnsi="Calibri" w:cs="Calibri"/>
                <w:color w:val="000000"/>
                <w:sz w:val="20"/>
              </w:rPr>
              <w:t>PCIe</w:t>
            </w:r>
            <w:proofErr w:type="spellEnd"/>
            <w:r w:rsidRPr="003C6ABF">
              <w:rPr>
                <w:rFonts w:ascii="Calibri" w:hAnsi="Calibri" w:cs="Calibri"/>
                <w:color w:val="000000"/>
                <w:sz w:val="20"/>
              </w:rPr>
              <w:t xml:space="preserve"> 3.0 x16 (tryb x4), 1x USB 3.2 Gen. 1 Typu-C, 2x USB 3.2 Gen. 1, 2x USB 2.0</w:t>
            </w:r>
            <w:r w:rsidRPr="003C6ABF">
              <w:rPr>
                <w:rFonts w:ascii="Calibri" w:hAnsi="Calibri" w:cs="Calibri"/>
                <w:color w:val="000000"/>
                <w:sz w:val="20"/>
              </w:rPr>
              <w:br/>
              <w:t>Porty wewnętrzne 2:</w:t>
            </w:r>
            <w:r w:rsidRPr="003C6ABF">
              <w:rPr>
                <w:rFonts w:ascii="Calibri" w:hAnsi="Calibri" w:cs="Calibri"/>
                <w:color w:val="000000"/>
                <w:sz w:val="20"/>
              </w:rPr>
              <w:br/>
              <w:t xml:space="preserve">3x </w:t>
            </w:r>
            <w:proofErr w:type="spellStart"/>
            <w:r w:rsidRPr="003C6ABF">
              <w:rPr>
                <w:rFonts w:ascii="Calibri" w:hAnsi="Calibri" w:cs="Calibri"/>
                <w:color w:val="000000"/>
                <w:sz w:val="20"/>
              </w:rPr>
              <w:t>Złą.cze</w:t>
            </w:r>
            <w:proofErr w:type="spellEnd"/>
            <w:r w:rsidRPr="003C6ABF">
              <w:rPr>
                <w:rFonts w:ascii="Calibri" w:hAnsi="Calibri" w:cs="Calibri"/>
                <w:color w:val="000000"/>
                <w:sz w:val="20"/>
              </w:rPr>
              <w:t xml:space="preserve"> ARGB 3 pin, 1x Złą. RGB 4 pin, 1x Złą. COM, 2x Złą. wentylatora CPU 4 pin, 3x Złą. wentylatora SYS/CHA, 1x Złą. pompy AIO, 1x Złą. zasil. 4 pin, 1x Złą. zasil. 8 pin, 1x Złą. zasil. 24 pin, 1x Złą. modułu TPM, </w:t>
            </w:r>
            <w:proofErr w:type="spellStart"/>
            <w:r w:rsidRPr="003C6ABF">
              <w:rPr>
                <w:rFonts w:ascii="Calibri" w:hAnsi="Calibri" w:cs="Calibri"/>
                <w:color w:val="000000"/>
                <w:sz w:val="20"/>
              </w:rPr>
              <w:t>Thunderbolt</w:t>
            </w:r>
            <w:proofErr w:type="spellEnd"/>
            <w:r w:rsidRPr="003C6ABF">
              <w:rPr>
                <w:rFonts w:ascii="Calibri" w:hAnsi="Calibri" w:cs="Calibri"/>
                <w:color w:val="000000"/>
                <w:sz w:val="20"/>
              </w:rPr>
              <w:t xml:space="preserve"> 4</w:t>
            </w:r>
            <w:r w:rsidRPr="003C6ABF">
              <w:rPr>
                <w:rFonts w:ascii="Calibri" w:hAnsi="Calibri" w:cs="Calibri"/>
                <w:color w:val="000000"/>
                <w:sz w:val="20"/>
              </w:rPr>
              <w:br/>
              <w:t xml:space="preserve">Zasilacz  </w:t>
            </w:r>
            <w:r w:rsidRPr="003C6ABF">
              <w:rPr>
                <w:rFonts w:ascii="Calibri" w:hAnsi="Calibri" w:cs="Calibri"/>
                <w:color w:val="000000"/>
                <w:sz w:val="20"/>
              </w:rPr>
              <w:br/>
              <w:t>750 W</w:t>
            </w:r>
            <w:r w:rsidRPr="003C6ABF">
              <w:rPr>
                <w:rFonts w:ascii="Calibri" w:hAnsi="Calibri" w:cs="Calibri"/>
                <w:color w:val="000000"/>
                <w:sz w:val="20"/>
              </w:rPr>
              <w:br/>
              <w:t>Podświetlenie obudowy</w:t>
            </w:r>
            <w:r w:rsidRPr="003C6ABF">
              <w:rPr>
                <w:rFonts w:ascii="Calibri" w:hAnsi="Calibri" w:cs="Calibri"/>
                <w:color w:val="000000"/>
                <w:sz w:val="20"/>
              </w:rPr>
              <w:br/>
            </w:r>
            <w:r w:rsidRPr="003C6ABF">
              <w:rPr>
                <w:rFonts w:ascii="Calibri" w:hAnsi="Calibri" w:cs="Calibri"/>
                <w:color w:val="000000"/>
                <w:sz w:val="20"/>
              </w:rPr>
              <w:br/>
              <w:t xml:space="preserve">ASUS Aura </w:t>
            </w:r>
            <w:proofErr w:type="spellStart"/>
            <w:r w:rsidRPr="003C6ABF">
              <w:rPr>
                <w:rFonts w:ascii="Calibri" w:hAnsi="Calibri" w:cs="Calibri"/>
                <w:color w:val="000000"/>
                <w:sz w:val="20"/>
              </w:rPr>
              <w:t>Sync</w:t>
            </w:r>
            <w:proofErr w:type="spellEnd"/>
            <w:r w:rsidRPr="003C6ABF">
              <w:rPr>
                <w:rFonts w:ascii="Calibri" w:hAnsi="Calibri" w:cs="Calibri"/>
                <w:color w:val="000000"/>
                <w:sz w:val="20"/>
              </w:rPr>
              <w:br/>
              <w:t>Wysokość</w:t>
            </w:r>
            <w:r w:rsidRPr="003C6ABF">
              <w:rPr>
                <w:rFonts w:ascii="Calibri" w:hAnsi="Calibri" w:cs="Calibri"/>
                <w:color w:val="000000"/>
                <w:sz w:val="20"/>
              </w:rPr>
              <w:br/>
              <w:t>552 mm</w:t>
            </w:r>
            <w:r w:rsidRPr="003C6ABF">
              <w:rPr>
                <w:rFonts w:ascii="Calibri" w:hAnsi="Calibri" w:cs="Calibri"/>
                <w:color w:val="000000"/>
                <w:sz w:val="20"/>
              </w:rPr>
              <w:br/>
              <w:t>Szerokość</w:t>
            </w:r>
            <w:r w:rsidRPr="003C6ABF">
              <w:rPr>
                <w:rFonts w:ascii="Calibri" w:hAnsi="Calibri" w:cs="Calibri"/>
                <w:color w:val="000000"/>
                <w:sz w:val="20"/>
              </w:rPr>
              <w:br/>
            </w:r>
            <w:r w:rsidRPr="003C6ABF">
              <w:rPr>
                <w:rFonts w:ascii="Calibri" w:hAnsi="Calibri" w:cs="Calibri"/>
                <w:color w:val="000000"/>
                <w:sz w:val="20"/>
              </w:rPr>
              <w:br/>
              <w:t>251 mm</w:t>
            </w:r>
            <w:r w:rsidRPr="003C6ABF">
              <w:rPr>
                <w:rFonts w:ascii="Calibri" w:hAnsi="Calibri" w:cs="Calibri"/>
                <w:color w:val="000000"/>
                <w:sz w:val="20"/>
              </w:rPr>
              <w:br/>
              <w:t>Głębokość</w:t>
            </w:r>
            <w:r w:rsidRPr="003C6ABF">
              <w:rPr>
                <w:rFonts w:ascii="Calibri" w:hAnsi="Calibri" w:cs="Calibri"/>
                <w:color w:val="000000"/>
                <w:sz w:val="20"/>
              </w:rPr>
              <w:br/>
            </w:r>
            <w:r w:rsidRPr="003C6ABF">
              <w:rPr>
                <w:rFonts w:ascii="Calibri" w:hAnsi="Calibri" w:cs="Calibri"/>
                <w:color w:val="000000"/>
                <w:sz w:val="20"/>
              </w:rPr>
              <w:br/>
              <w:t>545 mm</w:t>
            </w:r>
            <w:r w:rsidRPr="003C6ABF">
              <w:rPr>
                <w:rFonts w:ascii="Calibri" w:hAnsi="Calibri" w:cs="Calibri"/>
                <w:color w:val="000000"/>
                <w:sz w:val="20"/>
              </w:rPr>
              <w:br/>
              <w:t>Gwarancja</w:t>
            </w:r>
            <w:r w:rsidRPr="003C6ABF">
              <w:rPr>
                <w:rFonts w:ascii="Calibri" w:hAnsi="Calibri" w:cs="Calibri"/>
                <w:color w:val="000000"/>
                <w:sz w:val="20"/>
              </w:rPr>
              <w:br/>
            </w:r>
            <w:r w:rsidRPr="003C6ABF">
              <w:rPr>
                <w:rFonts w:ascii="Calibri" w:hAnsi="Calibri" w:cs="Calibri"/>
                <w:color w:val="000000"/>
                <w:sz w:val="20"/>
              </w:rPr>
              <w:br/>
              <w:t>36 miesięcy</w:t>
            </w:r>
          </w:p>
        </w:tc>
        <w:tc>
          <w:tcPr>
            <w:tcW w:w="709" w:type="dxa"/>
            <w:vAlign w:val="center"/>
          </w:tcPr>
          <w:p w14:paraId="4FCF2D31"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14:paraId="5A0582C5" w14:textId="77777777" w:rsidR="003C6ABF" w:rsidRPr="003C6ABF" w:rsidRDefault="003C6ABF" w:rsidP="00ED26B6">
            <w:pPr>
              <w:jc w:val="center"/>
              <w:rPr>
                <w:rFonts w:ascii="Calibri" w:hAnsi="Calibri" w:cs="Calibri"/>
                <w:color w:val="000000"/>
                <w:sz w:val="20"/>
              </w:rPr>
            </w:pPr>
          </w:p>
        </w:tc>
        <w:tc>
          <w:tcPr>
            <w:tcW w:w="1134" w:type="dxa"/>
          </w:tcPr>
          <w:p w14:paraId="2076B4D5" w14:textId="77777777" w:rsidR="003C6ABF" w:rsidRPr="003C6ABF" w:rsidRDefault="003C6ABF" w:rsidP="00ED26B6">
            <w:pPr>
              <w:jc w:val="center"/>
              <w:rPr>
                <w:rFonts w:ascii="Calibri" w:hAnsi="Calibri" w:cs="Calibri"/>
                <w:color w:val="000000"/>
                <w:sz w:val="20"/>
              </w:rPr>
            </w:pPr>
          </w:p>
        </w:tc>
        <w:tc>
          <w:tcPr>
            <w:tcW w:w="992" w:type="dxa"/>
          </w:tcPr>
          <w:p w14:paraId="05040D20" w14:textId="77777777" w:rsidR="003C6ABF" w:rsidRPr="003C6ABF" w:rsidRDefault="003C6ABF" w:rsidP="00ED26B6">
            <w:pPr>
              <w:jc w:val="center"/>
              <w:rPr>
                <w:rFonts w:ascii="Calibri" w:hAnsi="Calibri" w:cs="Calibri"/>
                <w:color w:val="000000"/>
                <w:sz w:val="20"/>
              </w:rPr>
            </w:pPr>
          </w:p>
        </w:tc>
        <w:tc>
          <w:tcPr>
            <w:tcW w:w="1134" w:type="dxa"/>
          </w:tcPr>
          <w:p w14:paraId="07782B84" w14:textId="77777777" w:rsidR="003C6ABF" w:rsidRPr="003C6ABF" w:rsidRDefault="003C6ABF" w:rsidP="00ED26B6">
            <w:pPr>
              <w:jc w:val="center"/>
              <w:rPr>
                <w:rFonts w:ascii="Calibri" w:hAnsi="Calibri" w:cs="Calibri"/>
                <w:color w:val="000000"/>
                <w:sz w:val="20"/>
              </w:rPr>
            </w:pPr>
          </w:p>
        </w:tc>
      </w:tr>
      <w:tr w:rsidR="003C6ABF" w:rsidRPr="003C6ABF" w14:paraId="35F09278" w14:textId="77777777" w:rsidTr="003C6ABF">
        <w:tc>
          <w:tcPr>
            <w:tcW w:w="675" w:type="dxa"/>
          </w:tcPr>
          <w:p w14:paraId="73D44DA7"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32B4020B"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Oprogramowanie do rejestracji nagrań</w:t>
            </w:r>
          </w:p>
        </w:tc>
        <w:tc>
          <w:tcPr>
            <w:tcW w:w="2835" w:type="dxa"/>
            <w:vAlign w:val="center"/>
          </w:tcPr>
          <w:p w14:paraId="3EBF3BEF"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Oprogramowanie do produkcji muzycznej wyposażone w 64-bitowy hybrydowy silnik audio, potężną obsługę wielu rdzeni, </w:t>
            </w:r>
            <w:r w:rsidRPr="003C6ABF">
              <w:rPr>
                <w:rFonts w:ascii="Calibri" w:hAnsi="Calibri" w:cs="Calibri"/>
                <w:color w:val="000000"/>
                <w:sz w:val="20"/>
              </w:rPr>
              <w:lastRenderedPageBreak/>
              <w:t>do 256 fizycznych wejść/wyjść i 999 ścieżek danych audio i MIDI.</w:t>
            </w:r>
          </w:p>
        </w:tc>
        <w:tc>
          <w:tcPr>
            <w:tcW w:w="709" w:type="dxa"/>
            <w:vAlign w:val="center"/>
          </w:tcPr>
          <w:p w14:paraId="496B14CB"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14:paraId="2C0988D6" w14:textId="77777777" w:rsidR="003C6ABF" w:rsidRPr="003C6ABF" w:rsidRDefault="003C6ABF" w:rsidP="00ED26B6">
            <w:pPr>
              <w:jc w:val="center"/>
              <w:rPr>
                <w:rFonts w:ascii="Calibri" w:hAnsi="Calibri" w:cs="Calibri"/>
                <w:color w:val="000000"/>
                <w:sz w:val="20"/>
              </w:rPr>
            </w:pPr>
          </w:p>
        </w:tc>
        <w:tc>
          <w:tcPr>
            <w:tcW w:w="1134" w:type="dxa"/>
          </w:tcPr>
          <w:p w14:paraId="04D35276" w14:textId="77777777" w:rsidR="003C6ABF" w:rsidRPr="003C6ABF" w:rsidRDefault="003C6ABF" w:rsidP="00ED26B6">
            <w:pPr>
              <w:jc w:val="center"/>
              <w:rPr>
                <w:rFonts w:ascii="Calibri" w:hAnsi="Calibri" w:cs="Calibri"/>
                <w:color w:val="000000"/>
                <w:sz w:val="20"/>
              </w:rPr>
            </w:pPr>
          </w:p>
        </w:tc>
        <w:tc>
          <w:tcPr>
            <w:tcW w:w="992" w:type="dxa"/>
          </w:tcPr>
          <w:p w14:paraId="3A0F2EBE" w14:textId="77777777" w:rsidR="003C6ABF" w:rsidRPr="003C6ABF" w:rsidRDefault="003C6ABF" w:rsidP="00ED26B6">
            <w:pPr>
              <w:jc w:val="center"/>
              <w:rPr>
                <w:rFonts w:ascii="Calibri" w:hAnsi="Calibri" w:cs="Calibri"/>
                <w:color w:val="000000"/>
                <w:sz w:val="20"/>
              </w:rPr>
            </w:pPr>
          </w:p>
        </w:tc>
        <w:tc>
          <w:tcPr>
            <w:tcW w:w="1134" w:type="dxa"/>
          </w:tcPr>
          <w:p w14:paraId="7380F980" w14:textId="77777777" w:rsidR="003C6ABF" w:rsidRPr="003C6ABF" w:rsidRDefault="003C6ABF" w:rsidP="00ED26B6">
            <w:pPr>
              <w:jc w:val="center"/>
              <w:rPr>
                <w:rFonts w:ascii="Calibri" w:hAnsi="Calibri" w:cs="Calibri"/>
                <w:color w:val="000000"/>
                <w:sz w:val="20"/>
              </w:rPr>
            </w:pPr>
          </w:p>
        </w:tc>
      </w:tr>
      <w:tr w:rsidR="003C6ABF" w:rsidRPr="003C6ABF" w14:paraId="611D00D1" w14:textId="77777777" w:rsidTr="003C6ABF">
        <w:tc>
          <w:tcPr>
            <w:tcW w:w="675" w:type="dxa"/>
          </w:tcPr>
          <w:p w14:paraId="692FDFE1"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6CACB638"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40-kanałowy interfejs audio USB</w:t>
            </w:r>
          </w:p>
        </w:tc>
        <w:tc>
          <w:tcPr>
            <w:tcW w:w="2835" w:type="dxa"/>
            <w:vAlign w:val="center"/>
          </w:tcPr>
          <w:p w14:paraId="38D7695F"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8 x analogowych wejść/wyjść</w:t>
            </w:r>
            <w:r w:rsidRPr="003C6ABF">
              <w:rPr>
                <w:rFonts w:ascii="Calibri" w:hAnsi="Calibri" w:cs="Calibri"/>
                <w:color w:val="000000"/>
                <w:sz w:val="20"/>
              </w:rPr>
              <w:br/>
              <w:t xml:space="preserve">2 x wejścia XLR </w:t>
            </w:r>
            <w:proofErr w:type="spellStart"/>
            <w:r w:rsidRPr="003C6ABF">
              <w:rPr>
                <w:rFonts w:ascii="Calibri" w:hAnsi="Calibri" w:cs="Calibri"/>
                <w:color w:val="000000"/>
                <w:sz w:val="20"/>
              </w:rPr>
              <w:t>Mic</w:t>
            </w:r>
            <w:proofErr w:type="spellEnd"/>
            <w:r w:rsidRPr="003C6ABF">
              <w:rPr>
                <w:rFonts w:ascii="Calibri" w:hAnsi="Calibri" w:cs="Calibri"/>
                <w:color w:val="000000"/>
                <w:sz w:val="20"/>
              </w:rPr>
              <w:t>/</w:t>
            </w:r>
            <w:proofErr w:type="spellStart"/>
            <w:r w:rsidRPr="003C6ABF">
              <w:rPr>
                <w:rFonts w:ascii="Calibri" w:hAnsi="Calibri" w:cs="Calibri"/>
                <w:color w:val="000000"/>
                <w:sz w:val="20"/>
              </w:rPr>
              <w:t>Inst</w:t>
            </w:r>
            <w:proofErr w:type="spellEnd"/>
            <w:r w:rsidRPr="003C6ABF">
              <w:rPr>
                <w:rFonts w:ascii="Calibri" w:hAnsi="Calibri" w:cs="Calibri"/>
                <w:color w:val="000000"/>
                <w:sz w:val="20"/>
              </w:rPr>
              <w:t>/Line</w:t>
            </w:r>
            <w:r w:rsidRPr="003C6ABF">
              <w:rPr>
                <w:rFonts w:ascii="Calibri" w:hAnsi="Calibri" w:cs="Calibri"/>
                <w:color w:val="000000"/>
                <w:sz w:val="20"/>
              </w:rPr>
              <w:br/>
              <w:t>2 x wejścia Line/</w:t>
            </w:r>
            <w:proofErr w:type="spellStart"/>
            <w:r w:rsidRPr="003C6ABF">
              <w:rPr>
                <w:rFonts w:ascii="Calibri" w:hAnsi="Calibri" w:cs="Calibri"/>
                <w:color w:val="000000"/>
                <w:sz w:val="20"/>
              </w:rPr>
              <w:t>Inst</w:t>
            </w:r>
            <w:proofErr w:type="spellEnd"/>
            <w:r w:rsidRPr="003C6ABF">
              <w:rPr>
                <w:rFonts w:ascii="Calibri" w:hAnsi="Calibri" w:cs="Calibri"/>
                <w:color w:val="000000"/>
                <w:sz w:val="20"/>
              </w:rPr>
              <w:br/>
              <w:t>1 x wyjście słuchawkowe</w:t>
            </w:r>
            <w:r w:rsidRPr="003C6ABF">
              <w:rPr>
                <w:rFonts w:ascii="Calibri" w:hAnsi="Calibri" w:cs="Calibri"/>
                <w:color w:val="000000"/>
                <w:sz w:val="20"/>
              </w:rPr>
              <w:br/>
              <w:t>1 x wejście/wyjście AES</w:t>
            </w:r>
            <w:r w:rsidRPr="003C6ABF">
              <w:rPr>
                <w:rFonts w:ascii="Calibri" w:hAnsi="Calibri" w:cs="Calibri"/>
                <w:color w:val="000000"/>
                <w:sz w:val="20"/>
              </w:rPr>
              <w:br/>
              <w:t>1 x wejście/wyjście ADAT</w:t>
            </w:r>
            <w:r w:rsidRPr="003C6ABF">
              <w:rPr>
                <w:rFonts w:ascii="Calibri" w:hAnsi="Calibri" w:cs="Calibri"/>
                <w:color w:val="000000"/>
                <w:sz w:val="20"/>
              </w:rPr>
              <w:br/>
              <w:t>1 x koaksjalne wejście/wyjście SPDIF</w:t>
            </w:r>
            <w:r w:rsidRPr="003C6ABF">
              <w:rPr>
                <w:rFonts w:ascii="Calibri" w:hAnsi="Calibri" w:cs="Calibri"/>
                <w:color w:val="000000"/>
                <w:sz w:val="20"/>
              </w:rPr>
              <w:br/>
              <w:t xml:space="preserve">1 x wejście/wyjście Word </w:t>
            </w:r>
            <w:proofErr w:type="spellStart"/>
            <w:r w:rsidRPr="003C6ABF">
              <w:rPr>
                <w:rFonts w:ascii="Calibri" w:hAnsi="Calibri" w:cs="Calibri"/>
                <w:color w:val="000000"/>
                <w:sz w:val="20"/>
              </w:rPr>
              <w:t>Clock</w:t>
            </w:r>
            <w:proofErr w:type="spellEnd"/>
            <w:r w:rsidRPr="003C6ABF">
              <w:rPr>
                <w:rFonts w:ascii="Calibri" w:hAnsi="Calibri" w:cs="Calibri"/>
                <w:color w:val="000000"/>
                <w:sz w:val="20"/>
              </w:rPr>
              <w:br/>
              <w:t>1 x wejście/wyjście MIDI</w:t>
            </w:r>
            <w:r w:rsidRPr="003C6ABF">
              <w:rPr>
                <w:rFonts w:ascii="Calibri" w:hAnsi="Calibri" w:cs="Calibri"/>
                <w:color w:val="000000"/>
                <w:sz w:val="20"/>
              </w:rPr>
              <w:br/>
              <w:t xml:space="preserve">Tryb Class </w:t>
            </w:r>
            <w:proofErr w:type="spellStart"/>
            <w:r w:rsidRPr="003C6ABF">
              <w:rPr>
                <w:rFonts w:ascii="Calibri" w:hAnsi="Calibri" w:cs="Calibri"/>
                <w:color w:val="000000"/>
                <w:sz w:val="20"/>
              </w:rPr>
              <w:t>Compliant</w:t>
            </w:r>
            <w:proofErr w:type="spellEnd"/>
            <w:r w:rsidRPr="003C6ABF">
              <w:rPr>
                <w:rFonts w:ascii="Calibri" w:hAnsi="Calibri" w:cs="Calibri"/>
                <w:color w:val="000000"/>
                <w:sz w:val="20"/>
              </w:rPr>
              <w:br/>
            </w:r>
            <w:proofErr w:type="spellStart"/>
            <w:r w:rsidRPr="003C6ABF">
              <w:rPr>
                <w:rFonts w:ascii="Calibri" w:hAnsi="Calibri" w:cs="Calibri"/>
                <w:color w:val="000000"/>
                <w:sz w:val="20"/>
              </w:rPr>
              <w:t>TotalMix</w:t>
            </w:r>
            <w:proofErr w:type="spellEnd"/>
            <w:r w:rsidRPr="003C6ABF">
              <w:rPr>
                <w:rFonts w:ascii="Calibri" w:hAnsi="Calibri" w:cs="Calibri"/>
                <w:color w:val="000000"/>
                <w:sz w:val="20"/>
              </w:rPr>
              <w:t xml:space="preserve"> FX</w:t>
            </w:r>
            <w:r w:rsidRPr="003C6ABF">
              <w:rPr>
                <w:rFonts w:ascii="Calibri" w:hAnsi="Calibri" w:cs="Calibri"/>
                <w:color w:val="000000"/>
                <w:sz w:val="20"/>
              </w:rPr>
              <w:br/>
              <w:t>ARC USB</w:t>
            </w:r>
            <w:r w:rsidRPr="003C6ABF">
              <w:rPr>
                <w:rFonts w:ascii="Calibri" w:hAnsi="Calibri" w:cs="Calibri"/>
                <w:color w:val="000000"/>
                <w:sz w:val="20"/>
              </w:rPr>
              <w:br/>
              <w:t>RME USB 2.0</w:t>
            </w:r>
            <w:r w:rsidRPr="003C6ABF">
              <w:rPr>
                <w:rFonts w:ascii="Calibri" w:hAnsi="Calibri" w:cs="Calibri"/>
                <w:color w:val="000000"/>
                <w:sz w:val="20"/>
              </w:rPr>
              <w:br/>
              <w:t>Wyjścia sprzężone DC</w:t>
            </w:r>
            <w:r w:rsidRPr="003C6ABF">
              <w:rPr>
                <w:rFonts w:ascii="Calibri" w:hAnsi="Calibri" w:cs="Calibri"/>
                <w:color w:val="000000"/>
                <w:sz w:val="20"/>
              </w:rPr>
              <w:br/>
            </w:r>
            <w:proofErr w:type="spellStart"/>
            <w:r w:rsidRPr="003C6ABF">
              <w:rPr>
                <w:rFonts w:ascii="Calibri" w:hAnsi="Calibri" w:cs="Calibri"/>
                <w:color w:val="000000"/>
                <w:sz w:val="20"/>
              </w:rPr>
              <w:t>SteadyClock</w:t>
            </w:r>
            <w:proofErr w:type="spellEnd"/>
            <w:r w:rsidRPr="003C6ABF">
              <w:rPr>
                <w:rFonts w:ascii="Calibri" w:hAnsi="Calibri" w:cs="Calibri"/>
                <w:color w:val="000000"/>
                <w:sz w:val="20"/>
              </w:rPr>
              <w:t xml:space="preserve"> FS</w:t>
            </w:r>
            <w:r w:rsidRPr="003C6ABF">
              <w:rPr>
                <w:rFonts w:ascii="Calibri" w:hAnsi="Calibri" w:cs="Calibri"/>
                <w:color w:val="000000"/>
                <w:sz w:val="20"/>
              </w:rPr>
              <w:br/>
            </w:r>
            <w:proofErr w:type="spellStart"/>
            <w:r w:rsidRPr="003C6ABF">
              <w:rPr>
                <w:rFonts w:ascii="Calibri" w:hAnsi="Calibri" w:cs="Calibri"/>
                <w:color w:val="000000"/>
                <w:sz w:val="20"/>
              </w:rPr>
              <w:t>DURec</w:t>
            </w:r>
            <w:proofErr w:type="spellEnd"/>
            <w:r w:rsidRPr="003C6ABF">
              <w:rPr>
                <w:rFonts w:ascii="Calibri" w:hAnsi="Calibri" w:cs="Calibri"/>
                <w:color w:val="000000"/>
                <w:sz w:val="20"/>
              </w:rPr>
              <w:br/>
            </w:r>
            <w:proofErr w:type="spellStart"/>
            <w:r w:rsidRPr="003C6ABF">
              <w:rPr>
                <w:rFonts w:ascii="Calibri" w:hAnsi="Calibri" w:cs="Calibri"/>
                <w:color w:val="000000"/>
                <w:sz w:val="20"/>
              </w:rPr>
              <w:t>AutoSet</w:t>
            </w:r>
            <w:proofErr w:type="spellEnd"/>
            <w:r w:rsidRPr="003C6ABF">
              <w:rPr>
                <w:rFonts w:ascii="Calibri" w:hAnsi="Calibri" w:cs="Calibri"/>
                <w:color w:val="000000"/>
                <w:sz w:val="20"/>
              </w:rPr>
              <w:t xml:space="preserve"> Digital </w:t>
            </w:r>
            <w:proofErr w:type="spellStart"/>
            <w:r w:rsidRPr="003C6ABF">
              <w:rPr>
                <w:rFonts w:ascii="Calibri" w:hAnsi="Calibri" w:cs="Calibri"/>
                <w:color w:val="000000"/>
                <w:sz w:val="20"/>
              </w:rPr>
              <w:t>Gain</w:t>
            </w:r>
            <w:proofErr w:type="spellEnd"/>
            <w:r w:rsidRPr="003C6ABF">
              <w:rPr>
                <w:rFonts w:ascii="Calibri" w:hAnsi="Calibri" w:cs="Calibri"/>
                <w:color w:val="000000"/>
                <w:sz w:val="20"/>
              </w:rPr>
              <w:t xml:space="preserve"> Control</w:t>
            </w:r>
          </w:p>
        </w:tc>
        <w:tc>
          <w:tcPr>
            <w:tcW w:w="709" w:type="dxa"/>
            <w:vAlign w:val="center"/>
          </w:tcPr>
          <w:p w14:paraId="3AF2320F"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1</w:t>
            </w:r>
          </w:p>
        </w:tc>
        <w:tc>
          <w:tcPr>
            <w:tcW w:w="1134" w:type="dxa"/>
          </w:tcPr>
          <w:p w14:paraId="78774D67" w14:textId="77777777" w:rsidR="003C6ABF" w:rsidRPr="003C6ABF" w:rsidRDefault="003C6ABF" w:rsidP="00ED26B6">
            <w:pPr>
              <w:jc w:val="center"/>
              <w:rPr>
                <w:rFonts w:ascii="Calibri" w:hAnsi="Calibri" w:cs="Calibri"/>
                <w:color w:val="000000"/>
                <w:sz w:val="20"/>
              </w:rPr>
            </w:pPr>
          </w:p>
        </w:tc>
        <w:tc>
          <w:tcPr>
            <w:tcW w:w="1134" w:type="dxa"/>
          </w:tcPr>
          <w:p w14:paraId="13E14E19" w14:textId="77777777" w:rsidR="003C6ABF" w:rsidRPr="003C6ABF" w:rsidRDefault="003C6ABF" w:rsidP="00ED26B6">
            <w:pPr>
              <w:jc w:val="center"/>
              <w:rPr>
                <w:rFonts w:ascii="Calibri" w:hAnsi="Calibri" w:cs="Calibri"/>
                <w:color w:val="000000"/>
                <w:sz w:val="20"/>
              </w:rPr>
            </w:pPr>
          </w:p>
        </w:tc>
        <w:tc>
          <w:tcPr>
            <w:tcW w:w="992" w:type="dxa"/>
          </w:tcPr>
          <w:p w14:paraId="457DDB4A" w14:textId="77777777" w:rsidR="003C6ABF" w:rsidRPr="003C6ABF" w:rsidRDefault="003C6ABF" w:rsidP="00ED26B6">
            <w:pPr>
              <w:jc w:val="center"/>
              <w:rPr>
                <w:rFonts w:ascii="Calibri" w:hAnsi="Calibri" w:cs="Calibri"/>
                <w:color w:val="000000"/>
                <w:sz w:val="20"/>
              </w:rPr>
            </w:pPr>
          </w:p>
        </w:tc>
        <w:tc>
          <w:tcPr>
            <w:tcW w:w="1134" w:type="dxa"/>
          </w:tcPr>
          <w:p w14:paraId="0852874B" w14:textId="77777777" w:rsidR="003C6ABF" w:rsidRPr="003C6ABF" w:rsidRDefault="003C6ABF" w:rsidP="00ED26B6">
            <w:pPr>
              <w:jc w:val="center"/>
              <w:rPr>
                <w:rFonts w:ascii="Calibri" w:hAnsi="Calibri" w:cs="Calibri"/>
                <w:color w:val="000000"/>
                <w:sz w:val="20"/>
              </w:rPr>
            </w:pPr>
          </w:p>
        </w:tc>
      </w:tr>
      <w:tr w:rsidR="003C6ABF" w:rsidRPr="003C6ABF" w14:paraId="09E5AF9C" w14:textId="77777777" w:rsidTr="003C6ABF">
        <w:tc>
          <w:tcPr>
            <w:tcW w:w="675" w:type="dxa"/>
          </w:tcPr>
          <w:p w14:paraId="30B53116"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3228E6B2"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Kabel światłowodowy</w:t>
            </w:r>
          </w:p>
        </w:tc>
        <w:tc>
          <w:tcPr>
            <w:tcW w:w="2835" w:type="dxa"/>
            <w:vAlign w:val="center"/>
          </w:tcPr>
          <w:p w14:paraId="6626FC00"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Kabel światłowodowy</w:t>
            </w:r>
            <w:r w:rsidRPr="003C6ABF">
              <w:rPr>
                <w:rFonts w:ascii="Calibri" w:hAnsi="Calibri" w:cs="Calibri"/>
                <w:color w:val="000000"/>
                <w:sz w:val="20"/>
              </w:rPr>
              <w:br/>
              <w:t>do transmisji sygnałów.</w:t>
            </w:r>
            <w:r w:rsidRPr="003C6ABF">
              <w:rPr>
                <w:rFonts w:ascii="Calibri" w:hAnsi="Calibri" w:cs="Calibri"/>
                <w:color w:val="000000"/>
                <w:sz w:val="20"/>
              </w:rPr>
              <w:br/>
              <w:t>Do zastosowań audio High-End</w:t>
            </w:r>
            <w:r w:rsidRPr="003C6ABF">
              <w:rPr>
                <w:rFonts w:ascii="Calibri" w:hAnsi="Calibri" w:cs="Calibri"/>
                <w:color w:val="000000"/>
                <w:sz w:val="20"/>
              </w:rPr>
              <w:br/>
              <w:t>Gotowe do podłączania złącza optyczne</w:t>
            </w:r>
            <w:r w:rsidRPr="003C6ABF">
              <w:rPr>
                <w:rFonts w:ascii="Calibri" w:hAnsi="Calibri" w:cs="Calibri"/>
                <w:color w:val="000000"/>
                <w:sz w:val="20"/>
              </w:rPr>
              <w:br/>
              <w:t>Długość fali transmisyjnej: 650nm</w:t>
            </w:r>
            <w:r w:rsidRPr="003C6ABF">
              <w:rPr>
                <w:rFonts w:ascii="Calibri" w:hAnsi="Calibri" w:cs="Calibri"/>
                <w:color w:val="000000"/>
                <w:sz w:val="20"/>
              </w:rPr>
              <w:br/>
              <w:t>Dopuszczalne wygięcie: 30mm</w:t>
            </w:r>
            <w:r w:rsidRPr="003C6ABF">
              <w:rPr>
                <w:rFonts w:ascii="Calibri" w:hAnsi="Calibri" w:cs="Calibri"/>
                <w:color w:val="000000"/>
                <w:sz w:val="20"/>
              </w:rPr>
              <w:br/>
              <w:t>Długość: 2m</w:t>
            </w:r>
          </w:p>
        </w:tc>
        <w:tc>
          <w:tcPr>
            <w:tcW w:w="709" w:type="dxa"/>
            <w:vAlign w:val="center"/>
          </w:tcPr>
          <w:p w14:paraId="009E74D4"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4</w:t>
            </w:r>
          </w:p>
        </w:tc>
        <w:tc>
          <w:tcPr>
            <w:tcW w:w="1134" w:type="dxa"/>
          </w:tcPr>
          <w:p w14:paraId="59F4A0E9" w14:textId="77777777" w:rsidR="003C6ABF" w:rsidRPr="003C6ABF" w:rsidRDefault="003C6ABF" w:rsidP="00ED26B6">
            <w:pPr>
              <w:jc w:val="center"/>
              <w:rPr>
                <w:rFonts w:ascii="Calibri" w:hAnsi="Calibri" w:cs="Calibri"/>
                <w:color w:val="000000"/>
                <w:sz w:val="20"/>
              </w:rPr>
            </w:pPr>
          </w:p>
        </w:tc>
        <w:tc>
          <w:tcPr>
            <w:tcW w:w="1134" w:type="dxa"/>
          </w:tcPr>
          <w:p w14:paraId="18CDF7D2" w14:textId="77777777" w:rsidR="003C6ABF" w:rsidRPr="003C6ABF" w:rsidRDefault="003C6ABF" w:rsidP="00ED26B6">
            <w:pPr>
              <w:jc w:val="center"/>
              <w:rPr>
                <w:rFonts w:ascii="Calibri" w:hAnsi="Calibri" w:cs="Calibri"/>
                <w:color w:val="000000"/>
                <w:sz w:val="20"/>
              </w:rPr>
            </w:pPr>
          </w:p>
        </w:tc>
        <w:tc>
          <w:tcPr>
            <w:tcW w:w="992" w:type="dxa"/>
          </w:tcPr>
          <w:p w14:paraId="30A8E4D1" w14:textId="77777777" w:rsidR="003C6ABF" w:rsidRPr="003C6ABF" w:rsidRDefault="003C6ABF" w:rsidP="00ED26B6">
            <w:pPr>
              <w:jc w:val="center"/>
              <w:rPr>
                <w:rFonts w:ascii="Calibri" w:hAnsi="Calibri" w:cs="Calibri"/>
                <w:color w:val="000000"/>
                <w:sz w:val="20"/>
              </w:rPr>
            </w:pPr>
          </w:p>
        </w:tc>
        <w:tc>
          <w:tcPr>
            <w:tcW w:w="1134" w:type="dxa"/>
          </w:tcPr>
          <w:p w14:paraId="5A5F023C" w14:textId="77777777" w:rsidR="003C6ABF" w:rsidRPr="003C6ABF" w:rsidRDefault="003C6ABF" w:rsidP="00ED26B6">
            <w:pPr>
              <w:jc w:val="center"/>
              <w:rPr>
                <w:rFonts w:ascii="Calibri" w:hAnsi="Calibri" w:cs="Calibri"/>
                <w:color w:val="000000"/>
                <w:sz w:val="20"/>
              </w:rPr>
            </w:pPr>
          </w:p>
        </w:tc>
      </w:tr>
      <w:tr w:rsidR="003C6ABF" w:rsidRPr="003C6ABF" w14:paraId="205FB76F" w14:textId="77777777" w:rsidTr="003C6ABF">
        <w:tc>
          <w:tcPr>
            <w:tcW w:w="675" w:type="dxa"/>
          </w:tcPr>
          <w:p w14:paraId="4B8EB828"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3D3BB11F"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Aparat z wymienną optyką</w:t>
            </w:r>
          </w:p>
        </w:tc>
        <w:tc>
          <w:tcPr>
            <w:tcW w:w="2835" w:type="dxa"/>
            <w:vAlign w:val="center"/>
          </w:tcPr>
          <w:p w14:paraId="3606BCE4"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ROZDZIELCZOŚĆ   </w:t>
            </w:r>
            <w:r w:rsidRPr="003C6ABF">
              <w:rPr>
                <w:rFonts w:ascii="Calibri" w:hAnsi="Calibri" w:cs="Calibri"/>
                <w:color w:val="000000"/>
                <w:sz w:val="20"/>
              </w:rPr>
              <w:br/>
              <w:t>Wielkość matrycy APS-C</w:t>
            </w:r>
            <w:r w:rsidRPr="003C6ABF">
              <w:rPr>
                <w:rFonts w:ascii="Calibri" w:hAnsi="Calibri" w:cs="Calibri"/>
                <w:color w:val="000000"/>
                <w:sz w:val="20"/>
              </w:rPr>
              <w:br/>
              <w:t xml:space="preserve">Rodzaj przetwornika </w:t>
            </w:r>
            <w:proofErr w:type="spellStart"/>
            <w:r w:rsidRPr="003C6ABF">
              <w:rPr>
                <w:rFonts w:ascii="Calibri" w:hAnsi="Calibri" w:cs="Calibri"/>
                <w:color w:val="000000"/>
                <w:sz w:val="20"/>
              </w:rPr>
              <w:t>Exmor</w:t>
            </w:r>
            <w:proofErr w:type="spellEnd"/>
            <w:r w:rsidRPr="003C6ABF">
              <w:rPr>
                <w:rFonts w:ascii="Calibri" w:hAnsi="Calibri" w:cs="Calibri"/>
                <w:color w:val="000000"/>
                <w:sz w:val="20"/>
              </w:rPr>
              <w:t xml:space="preserve"> CMOS</w:t>
            </w:r>
            <w:r w:rsidRPr="003C6ABF">
              <w:rPr>
                <w:rFonts w:ascii="Calibri" w:hAnsi="Calibri" w:cs="Calibri"/>
                <w:color w:val="000000"/>
                <w:sz w:val="20"/>
              </w:rPr>
              <w:br/>
              <w:t>Rozdzielczość 24,2</w:t>
            </w:r>
            <w:r w:rsidRPr="003C6ABF">
              <w:rPr>
                <w:rFonts w:ascii="Calibri" w:hAnsi="Calibri" w:cs="Calibri"/>
                <w:color w:val="000000"/>
                <w:sz w:val="20"/>
              </w:rPr>
              <w:br/>
              <w:t xml:space="preserve">ZAPIS DANYCH   </w:t>
            </w:r>
            <w:r w:rsidRPr="003C6ABF">
              <w:rPr>
                <w:rFonts w:ascii="Calibri" w:hAnsi="Calibri" w:cs="Calibri"/>
                <w:color w:val="000000"/>
                <w:sz w:val="20"/>
              </w:rPr>
              <w:br/>
              <w:t xml:space="preserve">Zapis na kartach pamięci </w:t>
            </w:r>
            <w:proofErr w:type="spellStart"/>
            <w:r w:rsidRPr="003C6ABF">
              <w:rPr>
                <w:rFonts w:ascii="Calibri" w:hAnsi="Calibri" w:cs="Calibri"/>
                <w:color w:val="000000"/>
                <w:sz w:val="20"/>
              </w:rPr>
              <w:t>microSD</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microSDHC</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microSDXC</w:t>
            </w:r>
            <w:proofErr w:type="spellEnd"/>
            <w:r w:rsidRPr="003C6ABF">
              <w:rPr>
                <w:rFonts w:ascii="Calibri" w:hAnsi="Calibri" w:cs="Calibri"/>
                <w:color w:val="000000"/>
                <w:sz w:val="20"/>
              </w:rPr>
              <w:br/>
              <w:t>Format zdjęć RAW , JPEG</w:t>
            </w:r>
            <w:r w:rsidRPr="003C6ABF">
              <w:rPr>
                <w:rFonts w:ascii="Calibri" w:hAnsi="Calibri" w:cs="Calibri"/>
                <w:color w:val="000000"/>
                <w:sz w:val="20"/>
              </w:rPr>
              <w:br/>
              <w:t>Maksymalna wielkość zapisywanego zdjęcia 6000 x 4000 pikseli</w:t>
            </w:r>
            <w:r w:rsidRPr="003C6ABF">
              <w:rPr>
                <w:rFonts w:ascii="Calibri" w:hAnsi="Calibri" w:cs="Calibri"/>
                <w:color w:val="000000"/>
                <w:sz w:val="20"/>
              </w:rPr>
              <w:br/>
              <w:t>Format nagrywania filmów 4K (3840 x 2160)</w:t>
            </w:r>
            <w:r w:rsidRPr="003C6ABF">
              <w:rPr>
                <w:rFonts w:ascii="Calibri" w:hAnsi="Calibri" w:cs="Calibri"/>
                <w:color w:val="000000"/>
                <w:sz w:val="20"/>
              </w:rPr>
              <w:br/>
              <w:t xml:space="preserve">KONTROLA EKSPOZYCJI   </w:t>
            </w:r>
            <w:r w:rsidRPr="003C6ABF">
              <w:rPr>
                <w:rFonts w:ascii="Calibri" w:hAnsi="Calibri" w:cs="Calibri"/>
                <w:color w:val="000000"/>
                <w:sz w:val="20"/>
              </w:rPr>
              <w:br/>
              <w:t>Liczba pól autofocusu 425</w:t>
            </w:r>
            <w:r w:rsidRPr="003C6ABF">
              <w:rPr>
                <w:rFonts w:ascii="Calibri" w:hAnsi="Calibri" w:cs="Calibri"/>
                <w:color w:val="000000"/>
                <w:sz w:val="20"/>
              </w:rPr>
              <w:br/>
              <w:t>Tryb pomiaru  punktowy, wielopunktowy, centralnie-ważony</w:t>
            </w:r>
            <w:r w:rsidRPr="003C6ABF">
              <w:rPr>
                <w:rFonts w:ascii="Calibri" w:hAnsi="Calibri" w:cs="Calibri"/>
                <w:color w:val="000000"/>
                <w:sz w:val="20"/>
              </w:rPr>
              <w:br/>
              <w:t>Ręczne ustawienia ekspozycji tak</w:t>
            </w:r>
            <w:r w:rsidRPr="003C6ABF">
              <w:rPr>
                <w:rFonts w:ascii="Calibri" w:hAnsi="Calibri" w:cs="Calibri"/>
                <w:color w:val="000000"/>
                <w:sz w:val="20"/>
              </w:rPr>
              <w:br/>
              <w:t>Preselekcja czasu TV tak</w:t>
            </w:r>
            <w:r w:rsidRPr="003C6ABF">
              <w:rPr>
                <w:rFonts w:ascii="Calibri" w:hAnsi="Calibri" w:cs="Calibri"/>
                <w:color w:val="000000"/>
                <w:sz w:val="20"/>
              </w:rPr>
              <w:br/>
              <w:t>Preselekcja przysłony AV tak</w:t>
            </w:r>
            <w:r w:rsidRPr="003C6ABF">
              <w:rPr>
                <w:rFonts w:ascii="Calibri" w:hAnsi="Calibri" w:cs="Calibri"/>
                <w:color w:val="000000"/>
                <w:sz w:val="20"/>
              </w:rPr>
              <w:br/>
              <w:t>Automatyka programowa tak</w:t>
            </w:r>
            <w:r w:rsidRPr="003C6ABF">
              <w:rPr>
                <w:rFonts w:ascii="Calibri" w:hAnsi="Calibri" w:cs="Calibri"/>
                <w:color w:val="000000"/>
                <w:sz w:val="20"/>
              </w:rPr>
              <w:br/>
            </w:r>
            <w:r w:rsidRPr="003C6ABF">
              <w:rPr>
                <w:rFonts w:ascii="Calibri" w:hAnsi="Calibri" w:cs="Calibri"/>
                <w:color w:val="000000"/>
                <w:sz w:val="20"/>
              </w:rPr>
              <w:lastRenderedPageBreak/>
              <w:t xml:space="preserve">Automatyczny </w:t>
            </w:r>
            <w:proofErr w:type="spellStart"/>
            <w:r w:rsidRPr="003C6ABF">
              <w:rPr>
                <w:rFonts w:ascii="Calibri" w:hAnsi="Calibri" w:cs="Calibri"/>
                <w:color w:val="000000"/>
                <w:sz w:val="20"/>
              </w:rPr>
              <w:t>braketingekspozycji</w:t>
            </w:r>
            <w:proofErr w:type="spellEnd"/>
            <w:r w:rsidRPr="003C6ABF">
              <w:rPr>
                <w:rFonts w:ascii="Calibri" w:hAnsi="Calibri" w:cs="Calibri"/>
                <w:color w:val="000000"/>
                <w:sz w:val="20"/>
              </w:rPr>
              <w:t xml:space="preserve"> tak</w:t>
            </w:r>
            <w:r w:rsidRPr="003C6ABF">
              <w:rPr>
                <w:rFonts w:ascii="Calibri" w:hAnsi="Calibri" w:cs="Calibri"/>
                <w:color w:val="000000"/>
                <w:sz w:val="20"/>
              </w:rPr>
              <w:br/>
              <w:t>Czas otwarcia migawki 30 - 1/4000 s</w:t>
            </w:r>
            <w:r w:rsidRPr="003C6ABF">
              <w:rPr>
                <w:rFonts w:ascii="Calibri" w:hAnsi="Calibri" w:cs="Calibri"/>
                <w:color w:val="000000"/>
                <w:sz w:val="20"/>
              </w:rPr>
              <w:br/>
              <w:t xml:space="preserve">Zdjęcia seryjne 11 </w:t>
            </w:r>
            <w:proofErr w:type="spellStart"/>
            <w:r w:rsidRPr="003C6ABF">
              <w:rPr>
                <w:rFonts w:ascii="Calibri" w:hAnsi="Calibri" w:cs="Calibri"/>
                <w:color w:val="000000"/>
                <w:sz w:val="20"/>
              </w:rPr>
              <w:t>kl</w:t>
            </w:r>
            <w:proofErr w:type="spellEnd"/>
            <w:r w:rsidRPr="003C6ABF">
              <w:rPr>
                <w:rFonts w:ascii="Calibri" w:hAnsi="Calibri" w:cs="Calibri"/>
                <w:color w:val="000000"/>
                <w:sz w:val="20"/>
              </w:rPr>
              <w:t>/s</w:t>
            </w:r>
            <w:r w:rsidRPr="003C6ABF">
              <w:rPr>
                <w:rFonts w:ascii="Calibri" w:hAnsi="Calibri" w:cs="Calibri"/>
                <w:color w:val="000000"/>
                <w:sz w:val="20"/>
              </w:rPr>
              <w:br/>
              <w:t>Zakres czułości ISO 100 - 32 000</w:t>
            </w:r>
            <w:r w:rsidRPr="003C6ABF">
              <w:rPr>
                <w:rFonts w:ascii="Calibri" w:hAnsi="Calibri" w:cs="Calibri"/>
                <w:color w:val="000000"/>
                <w:sz w:val="20"/>
              </w:rPr>
              <w:br/>
              <w:t>Automatyczne ustawianie czułości tak</w:t>
            </w:r>
            <w:r w:rsidRPr="003C6ABF">
              <w:rPr>
                <w:rFonts w:ascii="Calibri" w:hAnsi="Calibri" w:cs="Calibri"/>
                <w:color w:val="000000"/>
                <w:sz w:val="20"/>
              </w:rPr>
              <w:br/>
              <w:t>Ręczne ustawianie czułości tak</w:t>
            </w:r>
            <w:r w:rsidRPr="003C6ABF">
              <w:rPr>
                <w:rFonts w:ascii="Calibri" w:hAnsi="Calibri" w:cs="Calibri"/>
                <w:color w:val="000000"/>
                <w:sz w:val="20"/>
              </w:rPr>
              <w:br/>
              <w:t>Automatyczne ustawianie ostrości tak</w:t>
            </w:r>
            <w:r w:rsidRPr="003C6ABF">
              <w:rPr>
                <w:rFonts w:ascii="Calibri" w:hAnsi="Calibri" w:cs="Calibri"/>
                <w:color w:val="000000"/>
                <w:sz w:val="20"/>
              </w:rPr>
              <w:br/>
              <w:t xml:space="preserve">Tryby AF  automatyczny, w trybie ciągłym, w trybie </w:t>
            </w:r>
            <w:proofErr w:type="spellStart"/>
            <w:r w:rsidRPr="003C6ABF">
              <w:rPr>
                <w:rFonts w:ascii="Calibri" w:hAnsi="Calibri" w:cs="Calibri"/>
                <w:color w:val="000000"/>
                <w:sz w:val="20"/>
              </w:rPr>
              <w:t>pojedyńczym</w:t>
            </w:r>
            <w:proofErr w:type="spellEnd"/>
            <w:r w:rsidRPr="003C6ABF">
              <w:rPr>
                <w:rFonts w:ascii="Calibri" w:hAnsi="Calibri" w:cs="Calibri"/>
                <w:color w:val="000000"/>
                <w:sz w:val="20"/>
              </w:rPr>
              <w:t>, ręczny</w:t>
            </w:r>
            <w:r w:rsidRPr="003C6ABF">
              <w:rPr>
                <w:rFonts w:ascii="Calibri" w:hAnsi="Calibri" w:cs="Calibri"/>
                <w:color w:val="000000"/>
                <w:sz w:val="20"/>
              </w:rPr>
              <w:br/>
              <w:t>Balans bieli automatyczny</w:t>
            </w:r>
            <w:r w:rsidRPr="003C6ABF">
              <w:rPr>
                <w:rFonts w:ascii="Calibri" w:hAnsi="Calibri" w:cs="Calibri"/>
                <w:color w:val="000000"/>
                <w:sz w:val="20"/>
              </w:rPr>
              <w:br/>
              <w:t>Samowyzwalacz tak</w:t>
            </w:r>
            <w:r w:rsidRPr="003C6ABF">
              <w:rPr>
                <w:rFonts w:ascii="Calibri" w:hAnsi="Calibri" w:cs="Calibri"/>
                <w:color w:val="000000"/>
                <w:sz w:val="20"/>
              </w:rPr>
              <w:br/>
              <w:t xml:space="preserve">LAMPA BŁYSKOWA   </w:t>
            </w:r>
            <w:r w:rsidRPr="003C6ABF">
              <w:rPr>
                <w:rFonts w:ascii="Calibri" w:hAnsi="Calibri" w:cs="Calibri"/>
                <w:color w:val="000000"/>
                <w:sz w:val="20"/>
              </w:rPr>
              <w:br/>
              <w:t>Wbudowana lampa błyskowa nie</w:t>
            </w:r>
            <w:r w:rsidRPr="003C6ABF">
              <w:rPr>
                <w:rFonts w:ascii="Calibri" w:hAnsi="Calibri" w:cs="Calibri"/>
                <w:color w:val="000000"/>
                <w:sz w:val="20"/>
              </w:rPr>
              <w:br/>
              <w:t>Tryby pracy lampy błyskowej  nie dotyczy</w:t>
            </w:r>
            <w:r w:rsidRPr="003C6ABF">
              <w:rPr>
                <w:rFonts w:ascii="Calibri" w:hAnsi="Calibri" w:cs="Calibri"/>
                <w:color w:val="000000"/>
                <w:sz w:val="20"/>
              </w:rPr>
              <w:br/>
              <w:t>Możliwość podłączenia zewnętrznej lampy błyskowej tak</w:t>
            </w:r>
            <w:r w:rsidRPr="003C6ABF">
              <w:rPr>
                <w:rFonts w:ascii="Calibri" w:hAnsi="Calibri" w:cs="Calibri"/>
                <w:color w:val="000000"/>
                <w:sz w:val="20"/>
              </w:rPr>
              <w:br/>
              <w:t>Czas synchronizacji z lampą błyskową  1/160 s</w:t>
            </w:r>
            <w:r w:rsidRPr="003C6ABF">
              <w:rPr>
                <w:rFonts w:ascii="Calibri" w:hAnsi="Calibri" w:cs="Calibri"/>
                <w:color w:val="000000"/>
                <w:sz w:val="20"/>
              </w:rPr>
              <w:br/>
              <w:t xml:space="preserve">WIZJER/EKRAN LCD   </w:t>
            </w:r>
            <w:r w:rsidRPr="003C6ABF">
              <w:rPr>
                <w:rFonts w:ascii="Calibri" w:hAnsi="Calibri" w:cs="Calibri"/>
                <w:color w:val="000000"/>
                <w:sz w:val="20"/>
              </w:rPr>
              <w:br/>
              <w:t>Wizjer brak</w:t>
            </w:r>
            <w:r w:rsidRPr="003C6ABF">
              <w:rPr>
                <w:rFonts w:ascii="Calibri" w:hAnsi="Calibri" w:cs="Calibri"/>
                <w:color w:val="000000"/>
                <w:sz w:val="20"/>
              </w:rPr>
              <w:br/>
              <w:t>Korekcja dioptrażu w wizjerze nie</w:t>
            </w:r>
            <w:r w:rsidRPr="003C6ABF">
              <w:rPr>
                <w:rFonts w:ascii="Calibri" w:hAnsi="Calibri" w:cs="Calibri"/>
                <w:color w:val="000000"/>
                <w:sz w:val="20"/>
              </w:rPr>
              <w:br/>
              <w:t>Wielkość ekranu LCD 3 "</w:t>
            </w:r>
            <w:r w:rsidRPr="003C6ABF">
              <w:rPr>
                <w:rFonts w:ascii="Calibri" w:hAnsi="Calibri" w:cs="Calibri"/>
                <w:color w:val="000000"/>
                <w:sz w:val="20"/>
              </w:rPr>
              <w:br/>
              <w:t>Rodzaj ekranu  ruchomy ekran LCD, dotykowy ekran LCD</w:t>
            </w:r>
            <w:r w:rsidRPr="003C6ABF">
              <w:rPr>
                <w:rFonts w:ascii="Calibri" w:hAnsi="Calibri" w:cs="Calibri"/>
                <w:color w:val="000000"/>
                <w:sz w:val="20"/>
              </w:rPr>
              <w:br/>
              <w:t xml:space="preserve">OBIEKTYW   </w:t>
            </w:r>
            <w:r w:rsidRPr="003C6ABF">
              <w:rPr>
                <w:rFonts w:ascii="Calibri" w:hAnsi="Calibri" w:cs="Calibri"/>
                <w:color w:val="000000"/>
                <w:sz w:val="20"/>
              </w:rPr>
              <w:br/>
            </w:r>
            <w:proofErr w:type="spellStart"/>
            <w:r w:rsidRPr="003C6ABF">
              <w:rPr>
                <w:rFonts w:ascii="Calibri" w:hAnsi="Calibri" w:cs="Calibri"/>
                <w:color w:val="000000"/>
                <w:sz w:val="20"/>
              </w:rPr>
              <w:t>Obiektyw</w:t>
            </w:r>
            <w:proofErr w:type="spellEnd"/>
            <w:r w:rsidRPr="003C6ABF">
              <w:rPr>
                <w:rFonts w:ascii="Calibri" w:hAnsi="Calibri" w:cs="Calibri"/>
                <w:color w:val="000000"/>
                <w:sz w:val="20"/>
              </w:rPr>
              <w:t xml:space="preserve"> w zestawie 16–50 mm f/3,5–5,6</w:t>
            </w:r>
            <w:r w:rsidRPr="003C6ABF">
              <w:rPr>
                <w:rFonts w:ascii="Calibri" w:hAnsi="Calibri" w:cs="Calibri"/>
                <w:color w:val="000000"/>
                <w:sz w:val="20"/>
              </w:rPr>
              <w:br/>
              <w:t>Ogniskowa (dla 35 mm) 16 - 50 mm</w:t>
            </w:r>
            <w:r w:rsidRPr="003C6ABF">
              <w:rPr>
                <w:rFonts w:ascii="Calibri" w:hAnsi="Calibri" w:cs="Calibri"/>
                <w:color w:val="000000"/>
                <w:sz w:val="20"/>
              </w:rPr>
              <w:br/>
              <w:t>Jasność f/3.5-5.6</w:t>
            </w:r>
            <w:r w:rsidRPr="003C6ABF">
              <w:rPr>
                <w:rFonts w:ascii="Calibri" w:hAnsi="Calibri" w:cs="Calibri"/>
                <w:color w:val="000000"/>
                <w:sz w:val="20"/>
              </w:rPr>
              <w:br/>
              <w:t xml:space="preserve">ŁĄCZNOŚĆ BEZPRZEWODOWA   </w:t>
            </w:r>
            <w:r w:rsidRPr="003C6ABF">
              <w:rPr>
                <w:rFonts w:ascii="Calibri" w:hAnsi="Calibri" w:cs="Calibri"/>
                <w:color w:val="000000"/>
                <w:sz w:val="20"/>
              </w:rPr>
              <w:br/>
              <w:t>Wi-Fi nie</w:t>
            </w:r>
            <w:r w:rsidRPr="003C6ABF">
              <w:rPr>
                <w:rFonts w:ascii="Calibri" w:hAnsi="Calibri" w:cs="Calibri"/>
                <w:color w:val="000000"/>
                <w:sz w:val="20"/>
              </w:rPr>
              <w:br/>
              <w:t>Bluetooth  tak</w:t>
            </w:r>
            <w:r w:rsidRPr="003C6ABF">
              <w:rPr>
                <w:rFonts w:ascii="Calibri" w:hAnsi="Calibri" w:cs="Calibri"/>
                <w:color w:val="000000"/>
                <w:sz w:val="20"/>
              </w:rPr>
              <w:br/>
              <w:t xml:space="preserve">FUNKCJE DODATKOWE   </w:t>
            </w:r>
            <w:r w:rsidRPr="003C6ABF">
              <w:rPr>
                <w:rFonts w:ascii="Calibri" w:hAnsi="Calibri" w:cs="Calibri"/>
                <w:color w:val="000000"/>
                <w:sz w:val="20"/>
              </w:rPr>
              <w:br/>
              <w:t>Stabilizacja obrazu brak</w:t>
            </w:r>
            <w:r w:rsidRPr="003C6ABF">
              <w:rPr>
                <w:rFonts w:ascii="Calibri" w:hAnsi="Calibri" w:cs="Calibri"/>
                <w:color w:val="000000"/>
                <w:sz w:val="20"/>
              </w:rPr>
              <w:br/>
              <w:t>Menu w języku polskim  tak</w:t>
            </w:r>
            <w:r w:rsidRPr="003C6ABF">
              <w:rPr>
                <w:rFonts w:ascii="Calibri" w:hAnsi="Calibri" w:cs="Calibri"/>
                <w:color w:val="000000"/>
                <w:sz w:val="20"/>
              </w:rPr>
              <w:br/>
              <w:t xml:space="preserve">Funkcje dodatkowe  podgląd na żywo z </w:t>
            </w:r>
            <w:proofErr w:type="spellStart"/>
            <w:r w:rsidRPr="003C6ABF">
              <w:rPr>
                <w:rFonts w:ascii="Calibri" w:hAnsi="Calibri" w:cs="Calibri"/>
                <w:color w:val="000000"/>
                <w:sz w:val="20"/>
              </w:rPr>
              <w:t>autofokusem</w:t>
            </w:r>
            <w:proofErr w:type="spellEnd"/>
            <w:r w:rsidRPr="003C6ABF">
              <w:rPr>
                <w:rFonts w:ascii="Calibri" w:hAnsi="Calibri" w:cs="Calibri"/>
                <w:color w:val="000000"/>
                <w:sz w:val="20"/>
              </w:rPr>
              <w:br/>
              <w:t xml:space="preserve">PARAMETRY FIZYCZNE   </w:t>
            </w:r>
            <w:r w:rsidRPr="003C6ABF">
              <w:rPr>
                <w:rFonts w:ascii="Calibri" w:hAnsi="Calibri" w:cs="Calibri"/>
                <w:color w:val="000000"/>
                <w:sz w:val="20"/>
              </w:rPr>
              <w:br/>
              <w:t>Wymiary  115,2 x 64,2 x 44,8 mm</w:t>
            </w:r>
            <w:r w:rsidRPr="003C6ABF">
              <w:rPr>
                <w:rFonts w:ascii="Calibri" w:hAnsi="Calibri" w:cs="Calibri"/>
                <w:color w:val="000000"/>
                <w:sz w:val="20"/>
              </w:rPr>
              <w:br/>
              <w:t>Kolor obudowy  czarny</w:t>
            </w:r>
            <w:r w:rsidRPr="003C6ABF">
              <w:rPr>
                <w:rFonts w:ascii="Calibri" w:hAnsi="Calibri" w:cs="Calibri"/>
                <w:color w:val="000000"/>
                <w:sz w:val="20"/>
              </w:rPr>
              <w:br/>
              <w:t xml:space="preserve">GWARANCJA   </w:t>
            </w:r>
            <w:r w:rsidRPr="003C6ABF">
              <w:rPr>
                <w:rFonts w:ascii="Calibri" w:hAnsi="Calibri" w:cs="Calibri"/>
                <w:color w:val="000000"/>
                <w:sz w:val="20"/>
              </w:rPr>
              <w:br/>
            </w:r>
            <w:proofErr w:type="spellStart"/>
            <w:r w:rsidRPr="003C6ABF">
              <w:rPr>
                <w:rFonts w:ascii="Calibri" w:hAnsi="Calibri" w:cs="Calibri"/>
                <w:color w:val="000000"/>
                <w:sz w:val="20"/>
              </w:rPr>
              <w:t>Gwarancja</w:t>
            </w:r>
            <w:proofErr w:type="spellEnd"/>
            <w:r w:rsidRPr="003C6ABF">
              <w:rPr>
                <w:rFonts w:ascii="Calibri" w:hAnsi="Calibri" w:cs="Calibri"/>
                <w:color w:val="000000"/>
                <w:sz w:val="20"/>
              </w:rPr>
              <w:t xml:space="preserve">  24 miesiące</w:t>
            </w:r>
          </w:p>
        </w:tc>
        <w:tc>
          <w:tcPr>
            <w:tcW w:w="709" w:type="dxa"/>
            <w:vAlign w:val="center"/>
          </w:tcPr>
          <w:p w14:paraId="3B894D5F"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14:paraId="1D6A077C" w14:textId="77777777" w:rsidR="003C6ABF" w:rsidRPr="003C6ABF" w:rsidRDefault="003C6ABF" w:rsidP="00ED26B6">
            <w:pPr>
              <w:jc w:val="center"/>
              <w:rPr>
                <w:rFonts w:ascii="Calibri" w:hAnsi="Calibri" w:cs="Calibri"/>
                <w:color w:val="000000"/>
                <w:sz w:val="20"/>
              </w:rPr>
            </w:pPr>
          </w:p>
        </w:tc>
        <w:tc>
          <w:tcPr>
            <w:tcW w:w="1134" w:type="dxa"/>
          </w:tcPr>
          <w:p w14:paraId="07ADEEF3" w14:textId="77777777" w:rsidR="003C6ABF" w:rsidRPr="003C6ABF" w:rsidRDefault="003C6ABF" w:rsidP="00ED26B6">
            <w:pPr>
              <w:jc w:val="center"/>
              <w:rPr>
                <w:rFonts w:ascii="Calibri" w:hAnsi="Calibri" w:cs="Calibri"/>
                <w:color w:val="000000"/>
                <w:sz w:val="20"/>
              </w:rPr>
            </w:pPr>
          </w:p>
        </w:tc>
        <w:tc>
          <w:tcPr>
            <w:tcW w:w="992" w:type="dxa"/>
          </w:tcPr>
          <w:p w14:paraId="36B49E05" w14:textId="77777777" w:rsidR="003C6ABF" w:rsidRPr="003C6ABF" w:rsidRDefault="003C6ABF" w:rsidP="00ED26B6">
            <w:pPr>
              <w:jc w:val="center"/>
              <w:rPr>
                <w:rFonts w:ascii="Calibri" w:hAnsi="Calibri" w:cs="Calibri"/>
                <w:color w:val="000000"/>
                <w:sz w:val="20"/>
              </w:rPr>
            </w:pPr>
          </w:p>
        </w:tc>
        <w:tc>
          <w:tcPr>
            <w:tcW w:w="1134" w:type="dxa"/>
          </w:tcPr>
          <w:p w14:paraId="4A1EF311" w14:textId="77777777" w:rsidR="003C6ABF" w:rsidRPr="003C6ABF" w:rsidRDefault="003C6ABF" w:rsidP="00ED26B6">
            <w:pPr>
              <w:jc w:val="center"/>
              <w:rPr>
                <w:rFonts w:ascii="Calibri" w:hAnsi="Calibri" w:cs="Calibri"/>
                <w:color w:val="000000"/>
                <w:sz w:val="20"/>
              </w:rPr>
            </w:pPr>
          </w:p>
        </w:tc>
      </w:tr>
      <w:tr w:rsidR="003C6ABF" w:rsidRPr="003C6ABF" w14:paraId="227A78B2" w14:textId="77777777" w:rsidTr="003C6ABF">
        <w:tc>
          <w:tcPr>
            <w:tcW w:w="675" w:type="dxa"/>
          </w:tcPr>
          <w:p w14:paraId="130CD227" w14:textId="77777777" w:rsidR="003C6ABF" w:rsidRPr="003C6ABF" w:rsidRDefault="003C6ABF" w:rsidP="00B53A7C">
            <w:pPr>
              <w:pStyle w:val="Akapitzlist"/>
              <w:numPr>
                <w:ilvl w:val="0"/>
                <w:numId w:val="2"/>
              </w:numPr>
              <w:spacing w:line="240" w:lineRule="auto"/>
              <w:jc w:val="center"/>
              <w:rPr>
                <w:sz w:val="20"/>
              </w:rPr>
            </w:pPr>
          </w:p>
        </w:tc>
        <w:tc>
          <w:tcPr>
            <w:tcW w:w="1134" w:type="dxa"/>
            <w:vAlign w:val="center"/>
          </w:tcPr>
          <w:p w14:paraId="6DE6D7D0"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Głośnik przenośny</w:t>
            </w:r>
          </w:p>
        </w:tc>
        <w:tc>
          <w:tcPr>
            <w:tcW w:w="2835" w:type="dxa"/>
            <w:vAlign w:val="center"/>
          </w:tcPr>
          <w:p w14:paraId="4BF248DD"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Rodzaj zestawu</w:t>
            </w:r>
            <w:r w:rsidRPr="003C6ABF">
              <w:rPr>
                <w:rFonts w:ascii="Calibri" w:hAnsi="Calibri" w:cs="Calibri"/>
                <w:color w:val="000000"/>
                <w:sz w:val="20"/>
              </w:rPr>
              <w:br/>
              <w:t>4.0</w:t>
            </w:r>
            <w:r w:rsidRPr="003C6ABF">
              <w:rPr>
                <w:rFonts w:ascii="Calibri" w:hAnsi="Calibri" w:cs="Calibri"/>
                <w:color w:val="000000"/>
                <w:sz w:val="20"/>
              </w:rPr>
              <w:br/>
            </w:r>
            <w:r w:rsidRPr="003C6ABF">
              <w:rPr>
                <w:rFonts w:ascii="Calibri" w:hAnsi="Calibri" w:cs="Calibri"/>
                <w:color w:val="000000"/>
                <w:sz w:val="20"/>
              </w:rPr>
              <w:lastRenderedPageBreak/>
              <w:t>Moc głośników (RMS)</w:t>
            </w:r>
            <w:r w:rsidRPr="003C6ABF">
              <w:rPr>
                <w:rFonts w:ascii="Calibri" w:hAnsi="Calibri" w:cs="Calibri"/>
                <w:color w:val="000000"/>
                <w:sz w:val="20"/>
              </w:rPr>
              <w:br/>
              <w:t>100 W</w:t>
            </w:r>
            <w:r w:rsidRPr="003C6ABF">
              <w:rPr>
                <w:rFonts w:ascii="Calibri" w:hAnsi="Calibri" w:cs="Calibri"/>
                <w:color w:val="000000"/>
                <w:sz w:val="20"/>
              </w:rPr>
              <w:br/>
              <w:t>Rodzaje wyjść / wejść</w:t>
            </w:r>
            <w:r w:rsidRPr="003C6ABF">
              <w:rPr>
                <w:rFonts w:ascii="Calibri" w:hAnsi="Calibri" w:cs="Calibri"/>
                <w:color w:val="000000"/>
                <w:sz w:val="20"/>
              </w:rPr>
              <w:br/>
              <w:t>Wejście AUX - 1 szt.</w:t>
            </w:r>
            <w:r w:rsidRPr="003C6ABF">
              <w:rPr>
                <w:rFonts w:ascii="Calibri" w:hAnsi="Calibri" w:cs="Calibri"/>
                <w:color w:val="000000"/>
                <w:sz w:val="20"/>
              </w:rPr>
              <w:br/>
              <w:t>USB - 1 szt.</w:t>
            </w:r>
            <w:r w:rsidRPr="003C6ABF">
              <w:rPr>
                <w:rFonts w:ascii="Calibri" w:hAnsi="Calibri" w:cs="Calibri"/>
                <w:color w:val="000000"/>
                <w:sz w:val="20"/>
              </w:rPr>
              <w:br/>
              <w:t>USB-C - 1 szt.</w:t>
            </w:r>
            <w:r w:rsidRPr="003C6ABF">
              <w:rPr>
                <w:rFonts w:ascii="Calibri" w:hAnsi="Calibri" w:cs="Calibri"/>
                <w:color w:val="000000"/>
                <w:sz w:val="20"/>
              </w:rPr>
              <w:br/>
              <w:t>Łączność bezprzewodowa</w:t>
            </w:r>
            <w:r w:rsidRPr="003C6ABF">
              <w:rPr>
                <w:rFonts w:ascii="Calibri" w:hAnsi="Calibri" w:cs="Calibri"/>
                <w:color w:val="000000"/>
                <w:sz w:val="20"/>
              </w:rPr>
              <w:br/>
              <w:t>Bluetooth</w:t>
            </w:r>
            <w:r w:rsidRPr="003C6ABF">
              <w:rPr>
                <w:rFonts w:ascii="Calibri" w:hAnsi="Calibri" w:cs="Calibri"/>
                <w:color w:val="000000"/>
                <w:sz w:val="20"/>
              </w:rPr>
              <w:br/>
              <w:t>Sterowanie</w:t>
            </w:r>
            <w:r w:rsidRPr="003C6ABF">
              <w:rPr>
                <w:rFonts w:ascii="Calibri" w:hAnsi="Calibri" w:cs="Calibri"/>
                <w:color w:val="000000"/>
                <w:sz w:val="20"/>
              </w:rPr>
              <w:br/>
              <w:t>Przyciski na głośniku</w:t>
            </w:r>
            <w:r w:rsidRPr="003C6ABF">
              <w:rPr>
                <w:rFonts w:ascii="Calibri" w:hAnsi="Calibri" w:cs="Calibri"/>
                <w:color w:val="000000"/>
                <w:sz w:val="20"/>
              </w:rPr>
              <w:br/>
              <w:t>Smartfon / tablet</w:t>
            </w:r>
            <w:r w:rsidRPr="003C6ABF">
              <w:rPr>
                <w:rFonts w:ascii="Calibri" w:hAnsi="Calibri" w:cs="Calibri"/>
                <w:color w:val="000000"/>
                <w:sz w:val="20"/>
              </w:rPr>
              <w:br/>
              <w:t>Dodatkowe informacje</w:t>
            </w:r>
            <w:r w:rsidRPr="003C6ABF">
              <w:rPr>
                <w:rFonts w:ascii="Calibri" w:hAnsi="Calibri" w:cs="Calibri"/>
                <w:color w:val="000000"/>
                <w:sz w:val="20"/>
              </w:rPr>
              <w:br/>
              <w:t>Do 15 godzin pracy na akumulatorze</w:t>
            </w:r>
            <w:r w:rsidRPr="003C6ABF">
              <w:rPr>
                <w:rFonts w:ascii="Calibri" w:hAnsi="Calibri" w:cs="Calibri"/>
                <w:color w:val="000000"/>
                <w:sz w:val="20"/>
              </w:rPr>
              <w:br/>
              <w:t>Czas ładowania do 2,5 godzin</w:t>
            </w:r>
            <w:r w:rsidRPr="003C6ABF">
              <w:rPr>
                <w:rFonts w:ascii="Calibri" w:hAnsi="Calibri" w:cs="Calibri"/>
                <w:color w:val="000000"/>
                <w:sz w:val="20"/>
              </w:rPr>
              <w:br/>
              <w:t>Wbudowany akumulator</w:t>
            </w:r>
            <w:r w:rsidRPr="003C6ABF">
              <w:rPr>
                <w:rFonts w:ascii="Calibri" w:hAnsi="Calibri" w:cs="Calibri"/>
                <w:color w:val="000000"/>
                <w:sz w:val="20"/>
              </w:rPr>
              <w:br/>
              <w:t>Wodoodporność IP67</w:t>
            </w:r>
            <w:r w:rsidRPr="003C6ABF">
              <w:rPr>
                <w:rFonts w:ascii="Calibri" w:hAnsi="Calibri" w:cs="Calibri"/>
                <w:color w:val="000000"/>
                <w:sz w:val="20"/>
              </w:rPr>
              <w:br/>
              <w:t xml:space="preserve">Funkcja </w:t>
            </w:r>
            <w:proofErr w:type="spellStart"/>
            <w:r w:rsidRPr="003C6ABF">
              <w:rPr>
                <w:rFonts w:ascii="Calibri" w:hAnsi="Calibri" w:cs="Calibri"/>
                <w:color w:val="000000"/>
                <w:sz w:val="20"/>
              </w:rPr>
              <w:t>Powerbank</w:t>
            </w:r>
            <w:proofErr w:type="spellEnd"/>
            <w:r w:rsidRPr="003C6ABF">
              <w:rPr>
                <w:rFonts w:ascii="Calibri" w:hAnsi="Calibri" w:cs="Calibri"/>
                <w:color w:val="000000"/>
                <w:sz w:val="20"/>
              </w:rPr>
              <w:br/>
              <w:t>Możliwość podłączenia jednocześnie dwóch urządzeń</w:t>
            </w:r>
            <w:r w:rsidRPr="003C6ABF">
              <w:rPr>
                <w:rFonts w:ascii="Calibri" w:hAnsi="Calibri" w:cs="Calibri"/>
                <w:color w:val="000000"/>
                <w:sz w:val="20"/>
              </w:rPr>
              <w:br/>
              <w:t>Zasilanie sieciowe lub akumulatorowe</w:t>
            </w:r>
            <w:r w:rsidRPr="003C6ABF">
              <w:rPr>
                <w:rFonts w:ascii="Calibri" w:hAnsi="Calibri" w:cs="Calibri"/>
                <w:color w:val="000000"/>
                <w:sz w:val="20"/>
              </w:rPr>
              <w:br/>
              <w:t xml:space="preserve">Stosunek sygnału do szumu: &gt; 80 </w:t>
            </w:r>
            <w:proofErr w:type="spellStart"/>
            <w:r w:rsidRPr="003C6ABF">
              <w:rPr>
                <w:rFonts w:ascii="Calibri" w:hAnsi="Calibri" w:cs="Calibri"/>
                <w:color w:val="000000"/>
                <w:sz w:val="20"/>
              </w:rPr>
              <w:t>dB</w:t>
            </w:r>
            <w:proofErr w:type="spellEnd"/>
            <w:r w:rsidRPr="003C6ABF">
              <w:rPr>
                <w:rFonts w:ascii="Calibri" w:hAnsi="Calibri" w:cs="Calibri"/>
                <w:color w:val="000000"/>
                <w:sz w:val="20"/>
              </w:rPr>
              <w:br/>
              <w:t>Funkcja Party Booster - efekty dźwiękowe po dotknięciu głośnika</w:t>
            </w:r>
            <w:r w:rsidRPr="003C6ABF">
              <w:rPr>
                <w:rFonts w:ascii="Calibri" w:hAnsi="Calibri" w:cs="Calibri"/>
                <w:color w:val="000000"/>
                <w:sz w:val="20"/>
              </w:rPr>
              <w:br/>
              <w:t>Kompatybilność: iOS, Android</w:t>
            </w:r>
            <w:r w:rsidRPr="003C6ABF">
              <w:rPr>
                <w:rFonts w:ascii="Calibri" w:hAnsi="Calibri" w:cs="Calibri"/>
                <w:color w:val="000000"/>
                <w:sz w:val="20"/>
              </w:rPr>
              <w:br/>
              <w:t>Wersja Bluetooth: 5.1</w:t>
            </w:r>
            <w:r w:rsidRPr="003C6ABF">
              <w:rPr>
                <w:rFonts w:ascii="Calibri" w:hAnsi="Calibri" w:cs="Calibri"/>
                <w:color w:val="000000"/>
                <w:sz w:val="20"/>
              </w:rPr>
              <w:br/>
              <w:t xml:space="preserve">Pasmo przenoszenia 53.5 </w:t>
            </w:r>
            <w:proofErr w:type="spellStart"/>
            <w:r w:rsidRPr="003C6ABF">
              <w:rPr>
                <w:rFonts w:ascii="Calibri" w:hAnsi="Calibri" w:cs="Calibri"/>
                <w:color w:val="000000"/>
                <w:sz w:val="20"/>
              </w:rPr>
              <w:t>Hz</w:t>
            </w:r>
            <w:proofErr w:type="spellEnd"/>
            <w:r w:rsidRPr="003C6ABF">
              <w:rPr>
                <w:rFonts w:ascii="Calibri" w:hAnsi="Calibri" w:cs="Calibri"/>
                <w:color w:val="000000"/>
                <w:sz w:val="20"/>
              </w:rPr>
              <w:t xml:space="preserve"> – 20 kHz</w:t>
            </w:r>
            <w:r w:rsidRPr="003C6ABF">
              <w:rPr>
                <w:rFonts w:ascii="Calibri" w:hAnsi="Calibri" w:cs="Calibri"/>
                <w:color w:val="000000"/>
                <w:sz w:val="20"/>
              </w:rPr>
              <w:br/>
              <w:t>Szerokość głośnika</w:t>
            </w:r>
            <w:r w:rsidRPr="003C6ABF">
              <w:rPr>
                <w:rFonts w:ascii="Calibri" w:hAnsi="Calibri" w:cs="Calibri"/>
                <w:color w:val="000000"/>
                <w:sz w:val="20"/>
              </w:rPr>
              <w:br/>
              <w:t>298 mm</w:t>
            </w:r>
            <w:r w:rsidRPr="003C6ABF">
              <w:rPr>
                <w:rFonts w:ascii="Calibri" w:hAnsi="Calibri" w:cs="Calibri"/>
                <w:color w:val="000000"/>
                <w:sz w:val="20"/>
              </w:rPr>
              <w:br/>
              <w:t>Wysokość głośnika</w:t>
            </w:r>
            <w:r w:rsidRPr="003C6ABF">
              <w:rPr>
                <w:rFonts w:ascii="Calibri" w:hAnsi="Calibri" w:cs="Calibri"/>
                <w:color w:val="000000"/>
                <w:sz w:val="20"/>
              </w:rPr>
              <w:br/>
              <w:t>136 mm</w:t>
            </w:r>
            <w:r w:rsidRPr="003C6ABF">
              <w:rPr>
                <w:rFonts w:ascii="Calibri" w:hAnsi="Calibri" w:cs="Calibri"/>
                <w:color w:val="000000"/>
                <w:sz w:val="20"/>
              </w:rPr>
              <w:br/>
              <w:t>Głębokość głośnika</w:t>
            </w:r>
            <w:r w:rsidRPr="003C6ABF">
              <w:rPr>
                <w:rFonts w:ascii="Calibri" w:hAnsi="Calibri" w:cs="Calibri"/>
                <w:color w:val="000000"/>
                <w:sz w:val="20"/>
              </w:rPr>
              <w:br/>
              <w:t>134 mm</w:t>
            </w:r>
            <w:r w:rsidRPr="003C6ABF">
              <w:rPr>
                <w:rFonts w:ascii="Calibri" w:hAnsi="Calibri" w:cs="Calibri"/>
                <w:color w:val="000000"/>
                <w:sz w:val="20"/>
              </w:rPr>
              <w:br/>
              <w:t>Waga</w:t>
            </w:r>
            <w:r w:rsidRPr="003C6ABF">
              <w:rPr>
                <w:rFonts w:ascii="Calibri" w:hAnsi="Calibri" w:cs="Calibri"/>
                <w:color w:val="000000"/>
                <w:sz w:val="20"/>
              </w:rPr>
              <w:br/>
              <w:t>1,9 kg</w:t>
            </w:r>
            <w:r w:rsidRPr="003C6ABF">
              <w:rPr>
                <w:rFonts w:ascii="Calibri" w:hAnsi="Calibri" w:cs="Calibri"/>
                <w:color w:val="000000"/>
                <w:sz w:val="20"/>
              </w:rPr>
              <w:br/>
              <w:t>Dołączone akcesoria</w:t>
            </w:r>
            <w:r w:rsidRPr="003C6ABF">
              <w:rPr>
                <w:rFonts w:ascii="Calibri" w:hAnsi="Calibri" w:cs="Calibri"/>
                <w:color w:val="000000"/>
                <w:sz w:val="20"/>
              </w:rPr>
              <w:br/>
              <w:t>Kabel zasilający</w:t>
            </w:r>
            <w:r w:rsidRPr="003C6ABF">
              <w:rPr>
                <w:rFonts w:ascii="Calibri" w:hAnsi="Calibri" w:cs="Calibri"/>
                <w:color w:val="000000"/>
                <w:sz w:val="20"/>
              </w:rPr>
              <w:br/>
              <w:t>Pasek do przenoszenia</w:t>
            </w:r>
            <w:r w:rsidRPr="003C6ABF">
              <w:rPr>
                <w:rFonts w:ascii="Calibri" w:hAnsi="Calibri" w:cs="Calibri"/>
                <w:color w:val="000000"/>
                <w:sz w:val="20"/>
              </w:rPr>
              <w:br/>
              <w:t>Kolor</w:t>
            </w:r>
            <w:r w:rsidRPr="003C6ABF">
              <w:rPr>
                <w:rFonts w:ascii="Calibri" w:hAnsi="Calibri" w:cs="Calibri"/>
                <w:color w:val="000000"/>
                <w:sz w:val="20"/>
              </w:rPr>
              <w:br/>
              <w:t>Czarny</w:t>
            </w:r>
            <w:r w:rsidRPr="003C6ABF">
              <w:rPr>
                <w:rFonts w:ascii="Calibri" w:hAnsi="Calibri" w:cs="Calibri"/>
                <w:color w:val="000000"/>
                <w:sz w:val="20"/>
              </w:rPr>
              <w:br/>
              <w:t>Gwarancja</w:t>
            </w:r>
            <w:r w:rsidRPr="003C6ABF">
              <w:rPr>
                <w:rFonts w:ascii="Calibri" w:hAnsi="Calibri" w:cs="Calibri"/>
                <w:color w:val="000000"/>
                <w:sz w:val="20"/>
              </w:rPr>
              <w:br/>
              <w:t>24 miesiące (gwarancja producenta)</w:t>
            </w:r>
          </w:p>
        </w:tc>
        <w:tc>
          <w:tcPr>
            <w:tcW w:w="709" w:type="dxa"/>
            <w:vAlign w:val="center"/>
          </w:tcPr>
          <w:p w14:paraId="28E21B55"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1</w:t>
            </w:r>
          </w:p>
        </w:tc>
        <w:tc>
          <w:tcPr>
            <w:tcW w:w="1134" w:type="dxa"/>
          </w:tcPr>
          <w:p w14:paraId="053F4594" w14:textId="77777777" w:rsidR="003C6ABF" w:rsidRPr="003C6ABF" w:rsidRDefault="003C6ABF" w:rsidP="00ED26B6">
            <w:pPr>
              <w:jc w:val="center"/>
              <w:rPr>
                <w:rFonts w:ascii="Calibri" w:hAnsi="Calibri" w:cs="Calibri"/>
                <w:color w:val="000000"/>
                <w:sz w:val="20"/>
              </w:rPr>
            </w:pPr>
          </w:p>
        </w:tc>
        <w:tc>
          <w:tcPr>
            <w:tcW w:w="1134" w:type="dxa"/>
          </w:tcPr>
          <w:p w14:paraId="675CECFF" w14:textId="77777777" w:rsidR="003C6ABF" w:rsidRPr="003C6ABF" w:rsidRDefault="003C6ABF" w:rsidP="00ED26B6">
            <w:pPr>
              <w:jc w:val="center"/>
              <w:rPr>
                <w:rFonts w:ascii="Calibri" w:hAnsi="Calibri" w:cs="Calibri"/>
                <w:color w:val="000000"/>
                <w:sz w:val="20"/>
              </w:rPr>
            </w:pPr>
          </w:p>
        </w:tc>
        <w:tc>
          <w:tcPr>
            <w:tcW w:w="992" w:type="dxa"/>
          </w:tcPr>
          <w:p w14:paraId="72FCCF3F" w14:textId="77777777" w:rsidR="003C6ABF" w:rsidRPr="003C6ABF" w:rsidRDefault="003C6ABF" w:rsidP="00ED26B6">
            <w:pPr>
              <w:jc w:val="center"/>
              <w:rPr>
                <w:rFonts w:ascii="Calibri" w:hAnsi="Calibri" w:cs="Calibri"/>
                <w:color w:val="000000"/>
                <w:sz w:val="20"/>
              </w:rPr>
            </w:pPr>
          </w:p>
        </w:tc>
        <w:tc>
          <w:tcPr>
            <w:tcW w:w="1134" w:type="dxa"/>
          </w:tcPr>
          <w:p w14:paraId="67A79134" w14:textId="77777777" w:rsidR="003C6ABF" w:rsidRPr="003C6ABF" w:rsidRDefault="003C6ABF" w:rsidP="00ED26B6">
            <w:pPr>
              <w:jc w:val="center"/>
              <w:rPr>
                <w:rFonts w:ascii="Calibri" w:hAnsi="Calibri" w:cs="Calibri"/>
                <w:color w:val="000000"/>
                <w:sz w:val="20"/>
              </w:rPr>
            </w:pPr>
          </w:p>
        </w:tc>
      </w:tr>
    </w:tbl>
    <w:p w14:paraId="4F75015B" w14:textId="77777777" w:rsidR="00B53A7C" w:rsidRPr="003C6ABF" w:rsidRDefault="00B53A7C" w:rsidP="00B53A7C">
      <w:pPr>
        <w:jc w:val="center"/>
        <w:rPr>
          <w:sz w:val="20"/>
          <w:szCs w:val="22"/>
        </w:rPr>
      </w:pPr>
    </w:p>
    <w:p w14:paraId="56C1DED8" w14:textId="77777777" w:rsidR="00B53A7C" w:rsidRPr="003C6ABF" w:rsidRDefault="00B53A7C">
      <w:pPr>
        <w:rPr>
          <w:sz w:val="20"/>
          <w:szCs w:val="22"/>
        </w:rPr>
      </w:pPr>
    </w:p>
    <w:p w14:paraId="668ED5B0" w14:textId="77777777" w:rsidR="003F1E6D" w:rsidRPr="003C6ABF" w:rsidRDefault="003F1E6D">
      <w:pPr>
        <w:rPr>
          <w:sz w:val="20"/>
          <w:szCs w:val="22"/>
        </w:rPr>
      </w:pPr>
    </w:p>
    <w:p w14:paraId="10A8BD3F" w14:textId="77777777" w:rsidR="003F1E6D" w:rsidRPr="003C6ABF" w:rsidRDefault="003F1E6D">
      <w:pPr>
        <w:rPr>
          <w:sz w:val="20"/>
          <w:szCs w:val="22"/>
        </w:rPr>
      </w:pPr>
    </w:p>
    <w:p w14:paraId="3470DA7A" w14:textId="77777777" w:rsidR="003F1E6D" w:rsidRPr="003C6ABF" w:rsidRDefault="003F1E6D">
      <w:pPr>
        <w:rPr>
          <w:sz w:val="20"/>
          <w:szCs w:val="22"/>
        </w:rPr>
      </w:pPr>
    </w:p>
    <w:p w14:paraId="687A43D3" w14:textId="77777777" w:rsidR="003F1E6D" w:rsidRPr="003C6ABF" w:rsidRDefault="003F1E6D">
      <w:pPr>
        <w:rPr>
          <w:sz w:val="20"/>
          <w:szCs w:val="22"/>
        </w:rPr>
      </w:pPr>
    </w:p>
    <w:p w14:paraId="3588D6C3" w14:textId="77777777" w:rsidR="003F1E6D" w:rsidRPr="003C6ABF" w:rsidRDefault="003F1E6D">
      <w:pPr>
        <w:rPr>
          <w:sz w:val="20"/>
          <w:szCs w:val="22"/>
        </w:rPr>
      </w:pPr>
    </w:p>
    <w:p w14:paraId="5DA3B9E6" w14:textId="77777777" w:rsidR="003F1E6D" w:rsidRPr="003C6ABF" w:rsidRDefault="003F1E6D">
      <w:pPr>
        <w:rPr>
          <w:sz w:val="20"/>
          <w:szCs w:val="22"/>
        </w:rPr>
      </w:pPr>
    </w:p>
    <w:p w14:paraId="6D1F9C32" w14:textId="77777777" w:rsidR="003F1E6D" w:rsidRPr="003C6ABF" w:rsidRDefault="003F1E6D">
      <w:pPr>
        <w:rPr>
          <w:sz w:val="20"/>
          <w:szCs w:val="22"/>
        </w:rPr>
      </w:pPr>
    </w:p>
    <w:p w14:paraId="70B81CBA" w14:textId="77777777" w:rsidR="003F1E6D" w:rsidRPr="003C6ABF" w:rsidRDefault="003F1E6D">
      <w:pPr>
        <w:rPr>
          <w:sz w:val="20"/>
          <w:szCs w:val="22"/>
        </w:rPr>
      </w:pPr>
    </w:p>
    <w:p w14:paraId="6233016E" w14:textId="77777777" w:rsidR="003F1E6D" w:rsidRPr="003C6ABF" w:rsidRDefault="00316C57">
      <w:pPr>
        <w:rPr>
          <w:b/>
          <w:sz w:val="20"/>
          <w:szCs w:val="22"/>
        </w:rPr>
      </w:pPr>
      <w:r w:rsidRPr="003C6ABF">
        <w:rPr>
          <w:b/>
          <w:sz w:val="20"/>
          <w:szCs w:val="22"/>
        </w:rPr>
        <w:t>Załącznik nr 2</w:t>
      </w:r>
    </w:p>
    <w:p w14:paraId="59CACE86" w14:textId="77777777" w:rsidR="00316C57" w:rsidRPr="003C6ABF" w:rsidRDefault="00316C57">
      <w:pPr>
        <w:rPr>
          <w:b/>
          <w:sz w:val="20"/>
          <w:szCs w:val="22"/>
        </w:rPr>
      </w:pPr>
    </w:p>
    <w:tbl>
      <w:tblPr>
        <w:tblStyle w:val="Tabela-Siatka"/>
        <w:tblW w:w="10456" w:type="dxa"/>
        <w:tblLayout w:type="fixed"/>
        <w:tblLook w:val="04A0" w:firstRow="1" w:lastRow="0" w:firstColumn="1" w:lastColumn="0" w:noHBand="0" w:noVBand="1"/>
      </w:tblPr>
      <w:tblGrid>
        <w:gridCol w:w="817"/>
        <w:gridCol w:w="1276"/>
        <w:gridCol w:w="3402"/>
        <w:gridCol w:w="709"/>
        <w:gridCol w:w="850"/>
        <w:gridCol w:w="1134"/>
        <w:gridCol w:w="1134"/>
        <w:gridCol w:w="1134"/>
      </w:tblGrid>
      <w:tr w:rsidR="003C6ABF" w:rsidRPr="003C6ABF" w14:paraId="217DE2C1" w14:textId="77777777" w:rsidTr="003C6ABF">
        <w:tc>
          <w:tcPr>
            <w:tcW w:w="817" w:type="dxa"/>
            <w:shd w:val="clear" w:color="auto" w:fill="B2A1C7" w:themeFill="accent4" w:themeFillTint="99"/>
          </w:tcPr>
          <w:p w14:paraId="5461C44B" w14:textId="77777777" w:rsidR="003C6ABF" w:rsidRPr="003C6ABF" w:rsidRDefault="003C6ABF" w:rsidP="00ED26B6">
            <w:pPr>
              <w:jc w:val="center"/>
              <w:rPr>
                <w:rFonts w:ascii="Calibri" w:hAnsi="Calibri" w:cs="Calibri"/>
                <w:color w:val="000000"/>
                <w:sz w:val="20"/>
              </w:rPr>
            </w:pPr>
          </w:p>
        </w:tc>
        <w:tc>
          <w:tcPr>
            <w:tcW w:w="1276" w:type="dxa"/>
            <w:shd w:val="clear" w:color="auto" w:fill="B2A1C7" w:themeFill="accent4" w:themeFillTint="99"/>
          </w:tcPr>
          <w:p w14:paraId="45B45460"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Przedmiot</w:t>
            </w:r>
          </w:p>
        </w:tc>
        <w:tc>
          <w:tcPr>
            <w:tcW w:w="3402" w:type="dxa"/>
            <w:shd w:val="clear" w:color="auto" w:fill="B2A1C7" w:themeFill="accent4" w:themeFillTint="99"/>
          </w:tcPr>
          <w:p w14:paraId="3215CCA1"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Parametry</w:t>
            </w:r>
          </w:p>
        </w:tc>
        <w:tc>
          <w:tcPr>
            <w:tcW w:w="709" w:type="dxa"/>
            <w:shd w:val="clear" w:color="auto" w:fill="B2A1C7" w:themeFill="accent4" w:themeFillTint="99"/>
          </w:tcPr>
          <w:p w14:paraId="09580998"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Ilość</w:t>
            </w:r>
          </w:p>
        </w:tc>
        <w:tc>
          <w:tcPr>
            <w:tcW w:w="850" w:type="dxa"/>
            <w:shd w:val="clear" w:color="auto" w:fill="B2A1C7" w:themeFill="accent4" w:themeFillTint="99"/>
          </w:tcPr>
          <w:p w14:paraId="1174BC2D" w14:textId="77777777" w:rsidR="003C6ABF" w:rsidRPr="003C6ABF" w:rsidRDefault="007C519F" w:rsidP="00ED26B6">
            <w:pPr>
              <w:jc w:val="center"/>
              <w:rPr>
                <w:rFonts w:ascii="Calibri" w:hAnsi="Calibri" w:cs="Calibri"/>
                <w:color w:val="000000"/>
                <w:sz w:val="20"/>
              </w:rPr>
            </w:pPr>
            <w:r>
              <w:rPr>
                <w:rFonts w:ascii="Calibri" w:hAnsi="Calibri" w:cs="Calibri"/>
                <w:color w:val="000000"/>
                <w:sz w:val="20"/>
              </w:rPr>
              <w:t>Model</w:t>
            </w:r>
          </w:p>
        </w:tc>
        <w:tc>
          <w:tcPr>
            <w:tcW w:w="1134" w:type="dxa"/>
            <w:shd w:val="clear" w:color="auto" w:fill="B2A1C7" w:themeFill="accent4" w:themeFillTint="99"/>
          </w:tcPr>
          <w:p w14:paraId="4663C76A" w14:textId="77777777" w:rsidR="003C6ABF" w:rsidRPr="003C6ABF" w:rsidRDefault="003C6ABF" w:rsidP="00ED26B6">
            <w:pPr>
              <w:jc w:val="center"/>
              <w:rPr>
                <w:rFonts w:ascii="Calibri" w:hAnsi="Calibri" w:cs="Calibri"/>
                <w:color w:val="000000"/>
                <w:sz w:val="20"/>
              </w:rPr>
            </w:pPr>
            <w:r>
              <w:rPr>
                <w:rFonts w:ascii="Calibri" w:hAnsi="Calibri" w:cs="Calibri"/>
                <w:color w:val="000000"/>
                <w:sz w:val="20"/>
              </w:rPr>
              <w:t>Producent</w:t>
            </w:r>
          </w:p>
        </w:tc>
        <w:tc>
          <w:tcPr>
            <w:tcW w:w="1134" w:type="dxa"/>
            <w:shd w:val="clear" w:color="auto" w:fill="B2A1C7" w:themeFill="accent4" w:themeFillTint="99"/>
          </w:tcPr>
          <w:p w14:paraId="7CE608C4"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Cena jednostkowa</w:t>
            </w:r>
          </w:p>
        </w:tc>
        <w:tc>
          <w:tcPr>
            <w:tcW w:w="1134" w:type="dxa"/>
            <w:shd w:val="clear" w:color="auto" w:fill="B2A1C7" w:themeFill="accent4" w:themeFillTint="99"/>
          </w:tcPr>
          <w:p w14:paraId="1FEB508D"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Cena całkowita</w:t>
            </w:r>
          </w:p>
        </w:tc>
      </w:tr>
      <w:tr w:rsidR="003C6ABF" w:rsidRPr="003C6ABF" w14:paraId="78BA4C5A" w14:textId="77777777" w:rsidTr="003C6ABF">
        <w:tc>
          <w:tcPr>
            <w:tcW w:w="817" w:type="dxa"/>
          </w:tcPr>
          <w:p w14:paraId="7570BC0F" w14:textId="77777777" w:rsidR="003C6ABF" w:rsidRPr="003C6ABF" w:rsidRDefault="003C6ABF" w:rsidP="00316C57">
            <w:pPr>
              <w:pStyle w:val="Akapitzlist"/>
              <w:numPr>
                <w:ilvl w:val="0"/>
                <w:numId w:val="3"/>
              </w:numPr>
              <w:spacing w:line="240" w:lineRule="auto"/>
              <w:rPr>
                <w:rFonts w:cs="Calibri"/>
                <w:color w:val="000000"/>
                <w:sz w:val="20"/>
              </w:rPr>
            </w:pPr>
          </w:p>
        </w:tc>
        <w:tc>
          <w:tcPr>
            <w:tcW w:w="1276" w:type="dxa"/>
          </w:tcPr>
          <w:p w14:paraId="00EB8344" w14:textId="77777777" w:rsidR="003C6ABF" w:rsidRPr="003C6ABF" w:rsidRDefault="003C6ABF" w:rsidP="00ED26B6">
            <w:pPr>
              <w:rPr>
                <w:rFonts w:ascii="Calibri" w:hAnsi="Calibri" w:cs="Calibri"/>
                <w:color w:val="000000"/>
                <w:sz w:val="20"/>
              </w:rPr>
            </w:pPr>
            <w:r w:rsidRPr="003C6ABF">
              <w:rPr>
                <w:rFonts w:ascii="Calibri" w:hAnsi="Calibri" w:cs="Calibri"/>
                <w:color w:val="000000"/>
                <w:sz w:val="20"/>
              </w:rPr>
              <w:t>Sztaluga studyjna</w:t>
            </w:r>
          </w:p>
          <w:p w14:paraId="661765E6" w14:textId="77777777" w:rsidR="003C6ABF" w:rsidRPr="003C6ABF" w:rsidRDefault="003C6ABF" w:rsidP="00ED26B6">
            <w:pPr>
              <w:rPr>
                <w:sz w:val="20"/>
              </w:rPr>
            </w:pPr>
          </w:p>
        </w:tc>
        <w:tc>
          <w:tcPr>
            <w:tcW w:w="3402" w:type="dxa"/>
          </w:tcPr>
          <w:p w14:paraId="2AAD0A1D" w14:textId="77777777" w:rsidR="003C6ABF" w:rsidRPr="003C6ABF" w:rsidRDefault="003C6ABF" w:rsidP="00ED26B6">
            <w:pPr>
              <w:rPr>
                <w:rFonts w:ascii="Calibri" w:hAnsi="Calibri" w:cs="Calibri"/>
                <w:color w:val="000000"/>
                <w:sz w:val="20"/>
              </w:rPr>
            </w:pPr>
            <w:r w:rsidRPr="003C6ABF">
              <w:rPr>
                <w:rFonts w:ascii="Calibri" w:hAnsi="Calibri" w:cs="Calibri"/>
                <w:color w:val="000000"/>
                <w:sz w:val="20"/>
              </w:rPr>
              <w:t>*Sztaluga studyjna wykonana z drewna bukowego</w:t>
            </w:r>
            <w:r w:rsidRPr="003C6ABF">
              <w:rPr>
                <w:rFonts w:ascii="Calibri" w:hAnsi="Calibri" w:cs="Calibri"/>
                <w:color w:val="000000"/>
                <w:sz w:val="20"/>
              </w:rPr>
              <w:br/>
              <w:t>*Drewno impregnowane olejem</w:t>
            </w:r>
            <w:r w:rsidRPr="003C6ABF">
              <w:rPr>
                <w:rFonts w:ascii="Calibri" w:hAnsi="Calibri" w:cs="Calibri"/>
                <w:color w:val="000000"/>
                <w:sz w:val="20"/>
              </w:rPr>
              <w:br/>
              <w:t>*Regulacja wysokości półki na podobrazie za pomocą listwy zębatej i zatrzasku (zapadki).</w:t>
            </w:r>
            <w:r w:rsidRPr="003C6ABF">
              <w:rPr>
                <w:rFonts w:ascii="Calibri" w:hAnsi="Calibri" w:cs="Calibri"/>
                <w:color w:val="000000"/>
                <w:sz w:val="20"/>
              </w:rPr>
              <w:br/>
              <w:t>*Wyposażona w podwójną półkę na akcesoria malarskie</w:t>
            </w:r>
            <w:r w:rsidRPr="003C6ABF">
              <w:rPr>
                <w:rFonts w:ascii="Calibri" w:hAnsi="Calibri" w:cs="Calibri"/>
                <w:color w:val="000000"/>
                <w:sz w:val="20"/>
              </w:rPr>
              <w:br/>
              <w:t>*Posiada dodatkowo możliwość regulacji kąta nachylenia podobrazia</w:t>
            </w:r>
            <w:r w:rsidRPr="003C6ABF">
              <w:rPr>
                <w:rFonts w:ascii="Calibri" w:hAnsi="Calibri" w:cs="Calibri"/>
                <w:color w:val="000000"/>
                <w:sz w:val="20"/>
              </w:rPr>
              <w:br/>
              <w:t>*WYMIARY</w:t>
            </w:r>
            <w:r w:rsidRPr="003C6ABF">
              <w:rPr>
                <w:rFonts w:ascii="Calibri" w:hAnsi="Calibri" w:cs="Calibri"/>
                <w:color w:val="000000"/>
                <w:sz w:val="20"/>
              </w:rPr>
              <w:br/>
              <w:t>-wysokość całkowita 168-250 cm</w:t>
            </w:r>
            <w:r w:rsidRPr="003C6ABF">
              <w:rPr>
                <w:rFonts w:ascii="Calibri" w:hAnsi="Calibri" w:cs="Calibri"/>
                <w:color w:val="000000"/>
                <w:sz w:val="20"/>
              </w:rPr>
              <w:br/>
              <w:t>-szerokość podstawy 61 cm</w:t>
            </w:r>
            <w:r w:rsidRPr="003C6ABF">
              <w:rPr>
                <w:rFonts w:ascii="Calibri" w:hAnsi="Calibri" w:cs="Calibri"/>
                <w:color w:val="000000"/>
                <w:sz w:val="20"/>
              </w:rPr>
              <w:br/>
              <w:t>-max wysokość podobrazia 125 cm</w:t>
            </w:r>
            <w:r w:rsidRPr="003C6ABF">
              <w:rPr>
                <w:rFonts w:ascii="Calibri" w:hAnsi="Calibri" w:cs="Calibri"/>
                <w:color w:val="000000"/>
                <w:sz w:val="20"/>
              </w:rPr>
              <w:br/>
              <w:t xml:space="preserve"> -waga 7 kg</w:t>
            </w:r>
          </w:p>
          <w:p w14:paraId="4B69CC82" w14:textId="77777777" w:rsidR="003C6ABF" w:rsidRPr="003C6ABF" w:rsidRDefault="003C6ABF" w:rsidP="00ED26B6">
            <w:pPr>
              <w:rPr>
                <w:sz w:val="20"/>
              </w:rPr>
            </w:pPr>
          </w:p>
        </w:tc>
        <w:tc>
          <w:tcPr>
            <w:tcW w:w="709" w:type="dxa"/>
          </w:tcPr>
          <w:p w14:paraId="34D76621" w14:textId="77777777" w:rsidR="003C6ABF" w:rsidRPr="003C6ABF" w:rsidRDefault="003C6ABF" w:rsidP="00ED26B6">
            <w:pPr>
              <w:rPr>
                <w:rFonts w:ascii="Calibri" w:hAnsi="Calibri" w:cs="Calibri"/>
                <w:color w:val="000000"/>
                <w:sz w:val="20"/>
              </w:rPr>
            </w:pPr>
            <w:r w:rsidRPr="003C6ABF">
              <w:rPr>
                <w:rFonts w:ascii="Calibri" w:hAnsi="Calibri" w:cs="Calibri"/>
                <w:color w:val="000000"/>
                <w:sz w:val="20"/>
              </w:rPr>
              <w:t>5</w:t>
            </w:r>
          </w:p>
          <w:p w14:paraId="4675BDBB" w14:textId="77777777" w:rsidR="003C6ABF" w:rsidRPr="003C6ABF" w:rsidRDefault="003C6ABF" w:rsidP="00ED26B6">
            <w:pPr>
              <w:rPr>
                <w:sz w:val="20"/>
              </w:rPr>
            </w:pPr>
          </w:p>
        </w:tc>
        <w:tc>
          <w:tcPr>
            <w:tcW w:w="850" w:type="dxa"/>
          </w:tcPr>
          <w:p w14:paraId="2DFC7C30" w14:textId="77777777" w:rsidR="003C6ABF" w:rsidRPr="003C6ABF" w:rsidRDefault="003C6ABF" w:rsidP="00ED26B6">
            <w:pPr>
              <w:rPr>
                <w:rFonts w:ascii="Calibri" w:hAnsi="Calibri" w:cs="Calibri"/>
                <w:color w:val="000000"/>
                <w:sz w:val="20"/>
              </w:rPr>
            </w:pPr>
          </w:p>
        </w:tc>
        <w:tc>
          <w:tcPr>
            <w:tcW w:w="1134" w:type="dxa"/>
          </w:tcPr>
          <w:p w14:paraId="4A34FB54" w14:textId="77777777" w:rsidR="003C6ABF" w:rsidRPr="003C6ABF" w:rsidRDefault="003C6ABF" w:rsidP="00ED26B6">
            <w:pPr>
              <w:rPr>
                <w:rFonts w:ascii="Calibri" w:hAnsi="Calibri" w:cs="Calibri"/>
                <w:color w:val="000000"/>
                <w:sz w:val="20"/>
              </w:rPr>
            </w:pPr>
          </w:p>
        </w:tc>
        <w:tc>
          <w:tcPr>
            <w:tcW w:w="1134" w:type="dxa"/>
          </w:tcPr>
          <w:p w14:paraId="6D9AA0B3" w14:textId="77777777" w:rsidR="003C6ABF" w:rsidRPr="003C6ABF" w:rsidRDefault="003C6ABF" w:rsidP="00ED26B6">
            <w:pPr>
              <w:rPr>
                <w:rFonts w:ascii="Calibri" w:hAnsi="Calibri" w:cs="Calibri"/>
                <w:color w:val="000000"/>
                <w:sz w:val="20"/>
              </w:rPr>
            </w:pPr>
          </w:p>
        </w:tc>
        <w:tc>
          <w:tcPr>
            <w:tcW w:w="1134" w:type="dxa"/>
          </w:tcPr>
          <w:p w14:paraId="6013F567" w14:textId="77777777" w:rsidR="003C6ABF" w:rsidRPr="003C6ABF" w:rsidRDefault="003C6ABF" w:rsidP="00ED26B6">
            <w:pPr>
              <w:rPr>
                <w:rFonts w:ascii="Calibri" w:hAnsi="Calibri" w:cs="Calibri"/>
                <w:color w:val="000000"/>
                <w:sz w:val="20"/>
              </w:rPr>
            </w:pPr>
          </w:p>
        </w:tc>
      </w:tr>
      <w:tr w:rsidR="003C6ABF" w:rsidRPr="003C6ABF" w14:paraId="18F48346" w14:textId="77777777" w:rsidTr="003C6ABF">
        <w:tc>
          <w:tcPr>
            <w:tcW w:w="817" w:type="dxa"/>
          </w:tcPr>
          <w:p w14:paraId="1E101408" w14:textId="77777777" w:rsidR="003C6ABF" w:rsidRPr="003C6ABF" w:rsidRDefault="003C6ABF" w:rsidP="00316C57">
            <w:pPr>
              <w:pStyle w:val="Akapitzlist"/>
              <w:numPr>
                <w:ilvl w:val="0"/>
                <w:numId w:val="3"/>
              </w:numPr>
              <w:spacing w:line="240" w:lineRule="auto"/>
              <w:rPr>
                <w:rFonts w:cs="Calibri"/>
                <w:color w:val="000000"/>
                <w:sz w:val="20"/>
              </w:rPr>
            </w:pPr>
          </w:p>
        </w:tc>
        <w:tc>
          <w:tcPr>
            <w:tcW w:w="1276" w:type="dxa"/>
          </w:tcPr>
          <w:p w14:paraId="69DD29C8" w14:textId="77777777" w:rsidR="003C6ABF" w:rsidRPr="003C6ABF" w:rsidRDefault="003C6ABF" w:rsidP="00ED26B6">
            <w:pPr>
              <w:rPr>
                <w:rFonts w:ascii="Calibri" w:hAnsi="Calibri" w:cs="Calibri"/>
                <w:color w:val="000000"/>
                <w:sz w:val="20"/>
              </w:rPr>
            </w:pPr>
            <w:r w:rsidRPr="003C6ABF">
              <w:rPr>
                <w:rFonts w:ascii="Calibri" w:hAnsi="Calibri" w:cs="Calibri"/>
                <w:color w:val="000000"/>
                <w:sz w:val="20"/>
              </w:rPr>
              <w:t>Rama ścienna zewnętrzna A3</w:t>
            </w:r>
          </w:p>
          <w:p w14:paraId="6498C44E" w14:textId="77777777" w:rsidR="003C6ABF" w:rsidRPr="003C6ABF" w:rsidRDefault="003C6ABF" w:rsidP="00ED26B6">
            <w:pPr>
              <w:rPr>
                <w:sz w:val="20"/>
              </w:rPr>
            </w:pPr>
          </w:p>
        </w:tc>
        <w:tc>
          <w:tcPr>
            <w:tcW w:w="3402" w:type="dxa"/>
          </w:tcPr>
          <w:p w14:paraId="53AFDEB1" w14:textId="77777777" w:rsidR="003C6ABF" w:rsidRPr="003C6ABF" w:rsidRDefault="003C6ABF" w:rsidP="00ED26B6">
            <w:pPr>
              <w:rPr>
                <w:rFonts w:ascii="Calibri" w:hAnsi="Calibri" w:cs="Calibri"/>
                <w:color w:val="000000"/>
                <w:sz w:val="20"/>
              </w:rPr>
            </w:pPr>
            <w:r w:rsidRPr="003C6ABF">
              <w:rPr>
                <w:rFonts w:ascii="Calibri" w:hAnsi="Calibri" w:cs="Calibri"/>
                <w:color w:val="000000"/>
                <w:sz w:val="20"/>
              </w:rPr>
              <w:t>odporna na warunki atmosferyczne</w:t>
            </w:r>
            <w:r w:rsidRPr="003C6ABF">
              <w:rPr>
                <w:rFonts w:ascii="Calibri" w:hAnsi="Calibri" w:cs="Calibri"/>
                <w:color w:val="000000"/>
                <w:sz w:val="20"/>
              </w:rPr>
              <w:br/>
              <w:t>rama wyposażona w zatrzaskowy mechanizm</w:t>
            </w:r>
            <w:r w:rsidRPr="003C6ABF">
              <w:rPr>
                <w:rFonts w:ascii="Calibri" w:hAnsi="Calibri" w:cs="Calibri"/>
                <w:color w:val="000000"/>
                <w:sz w:val="20"/>
              </w:rPr>
              <w:br/>
              <w:t>łatwa w użyciu i umożliwiająca idealną prezentację plakatów i innych informacji</w:t>
            </w:r>
            <w:r w:rsidRPr="003C6ABF">
              <w:rPr>
                <w:rFonts w:ascii="Calibri" w:hAnsi="Calibri" w:cs="Calibri"/>
                <w:color w:val="000000"/>
                <w:sz w:val="20"/>
              </w:rPr>
              <w:br/>
              <w:t>aluminiowa konstrukcja przystosowana do użytku wewnątrz i na zewnątrz budynków</w:t>
            </w:r>
            <w:r w:rsidRPr="003C6ABF">
              <w:rPr>
                <w:rFonts w:ascii="Calibri" w:hAnsi="Calibri" w:cs="Calibri"/>
                <w:color w:val="000000"/>
                <w:sz w:val="20"/>
              </w:rPr>
              <w:br/>
              <w:t>wyposażona w antyodblaskową osłonę PVC</w:t>
            </w:r>
            <w:r w:rsidRPr="003C6ABF">
              <w:rPr>
                <w:rFonts w:ascii="Calibri" w:hAnsi="Calibri" w:cs="Calibri"/>
                <w:color w:val="000000"/>
                <w:sz w:val="20"/>
              </w:rPr>
              <w:br/>
              <w:t>estetyczny wygląd</w:t>
            </w:r>
            <w:r w:rsidRPr="003C6ABF">
              <w:rPr>
                <w:rFonts w:ascii="Calibri" w:hAnsi="Calibri" w:cs="Calibri"/>
                <w:color w:val="000000"/>
                <w:sz w:val="20"/>
              </w:rPr>
              <w:br/>
              <w:t>format: A3</w:t>
            </w:r>
            <w:r w:rsidRPr="003C6ABF">
              <w:rPr>
                <w:rFonts w:ascii="Calibri" w:hAnsi="Calibri" w:cs="Calibri"/>
                <w:color w:val="000000"/>
                <w:sz w:val="20"/>
              </w:rPr>
              <w:br/>
              <w:t>wymiary: 297mm x 420mm</w:t>
            </w:r>
          </w:p>
          <w:p w14:paraId="1CFF1DE5" w14:textId="77777777" w:rsidR="003C6ABF" w:rsidRPr="003C6ABF" w:rsidRDefault="003C6ABF" w:rsidP="00ED26B6">
            <w:pPr>
              <w:rPr>
                <w:sz w:val="20"/>
              </w:rPr>
            </w:pPr>
          </w:p>
        </w:tc>
        <w:tc>
          <w:tcPr>
            <w:tcW w:w="709" w:type="dxa"/>
          </w:tcPr>
          <w:p w14:paraId="022A9BC2" w14:textId="77777777" w:rsidR="003C6ABF" w:rsidRPr="003C6ABF" w:rsidRDefault="003C6ABF" w:rsidP="00ED26B6">
            <w:pPr>
              <w:rPr>
                <w:rFonts w:ascii="Calibri" w:hAnsi="Calibri" w:cs="Calibri"/>
                <w:color w:val="000000"/>
                <w:sz w:val="20"/>
              </w:rPr>
            </w:pPr>
            <w:r w:rsidRPr="003C6ABF">
              <w:rPr>
                <w:rFonts w:ascii="Calibri" w:hAnsi="Calibri" w:cs="Calibri"/>
                <w:color w:val="000000"/>
                <w:sz w:val="20"/>
              </w:rPr>
              <w:t>10</w:t>
            </w:r>
          </w:p>
          <w:p w14:paraId="37A6127B" w14:textId="77777777" w:rsidR="003C6ABF" w:rsidRPr="003C6ABF" w:rsidRDefault="003C6ABF" w:rsidP="00ED26B6">
            <w:pPr>
              <w:rPr>
                <w:sz w:val="20"/>
              </w:rPr>
            </w:pPr>
          </w:p>
        </w:tc>
        <w:tc>
          <w:tcPr>
            <w:tcW w:w="850" w:type="dxa"/>
          </w:tcPr>
          <w:p w14:paraId="791FCA94" w14:textId="77777777" w:rsidR="003C6ABF" w:rsidRPr="003C6ABF" w:rsidRDefault="003C6ABF" w:rsidP="00ED26B6">
            <w:pPr>
              <w:rPr>
                <w:rFonts w:ascii="Calibri" w:hAnsi="Calibri" w:cs="Calibri"/>
                <w:color w:val="000000"/>
                <w:sz w:val="20"/>
              </w:rPr>
            </w:pPr>
          </w:p>
        </w:tc>
        <w:tc>
          <w:tcPr>
            <w:tcW w:w="1134" w:type="dxa"/>
          </w:tcPr>
          <w:p w14:paraId="53AB9510" w14:textId="77777777" w:rsidR="003C6ABF" w:rsidRPr="003C6ABF" w:rsidRDefault="003C6ABF" w:rsidP="00ED26B6">
            <w:pPr>
              <w:rPr>
                <w:rFonts w:ascii="Calibri" w:hAnsi="Calibri" w:cs="Calibri"/>
                <w:color w:val="000000"/>
                <w:sz w:val="20"/>
              </w:rPr>
            </w:pPr>
          </w:p>
        </w:tc>
        <w:tc>
          <w:tcPr>
            <w:tcW w:w="1134" w:type="dxa"/>
          </w:tcPr>
          <w:p w14:paraId="7882660B" w14:textId="77777777" w:rsidR="003C6ABF" w:rsidRPr="003C6ABF" w:rsidRDefault="003C6ABF" w:rsidP="00ED26B6">
            <w:pPr>
              <w:rPr>
                <w:rFonts w:ascii="Calibri" w:hAnsi="Calibri" w:cs="Calibri"/>
                <w:color w:val="000000"/>
                <w:sz w:val="20"/>
              </w:rPr>
            </w:pPr>
          </w:p>
        </w:tc>
        <w:tc>
          <w:tcPr>
            <w:tcW w:w="1134" w:type="dxa"/>
          </w:tcPr>
          <w:p w14:paraId="3D91AF07" w14:textId="77777777" w:rsidR="003C6ABF" w:rsidRPr="003C6ABF" w:rsidRDefault="003C6ABF" w:rsidP="00ED26B6">
            <w:pPr>
              <w:rPr>
                <w:rFonts w:ascii="Calibri" w:hAnsi="Calibri" w:cs="Calibri"/>
                <w:color w:val="000000"/>
                <w:sz w:val="20"/>
              </w:rPr>
            </w:pPr>
          </w:p>
        </w:tc>
      </w:tr>
      <w:tr w:rsidR="003C6ABF" w:rsidRPr="003C6ABF" w14:paraId="3FD02F69" w14:textId="77777777" w:rsidTr="003C6ABF">
        <w:tc>
          <w:tcPr>
            <w:tcW w:w="817" w:type="dxa"/>
          </w:tcPr>
          <w:p w14:paraId="775CE533" w14:textId="77777777" w:rsidR="003C6ABF" w:rsidRPr="003C6ABF" w:rsidRDefault="003C6ABF" w:rsidP="00316C57">
            <w:pPr>
              <w:pStyle w:val="Akapitzlist"/>
              <w:numPr>
                <w:ilvl w:val="0"/>
                <w:numId w:val="3"/>
              </w:numPr>
              <w:spacing w:line="240" w:lineRule="auto"/>
              <w:rPr>
                <w:rFonts w:cs="Calibri"/>
                <w:color w:val="000000"/>
                <w:sz w:val="20"/>
              </w:rPr>
            </w:pPr>
          </w:p>
        </w:tc>
        <w:tc>
          <w:tcPr>
            <w:tcW w:w="1276" w:type="dxa"/>
          </w:tcPr>
          <w:p w14:paraId="41D1CE63" w14:textId="77777777" w:rsidR="003C6ABF" w:rsidRPr="003C6ABF" w:rsidRDefault="003C6ABF" w:rsidP="00ED26B6">
            <w:pPr>
              <w:rPr>
                <w:rFonts w:ascii="Calibri" w:hAnsi="Calibri" w:cs="Calibri"/>
                <w:color w:val="000000"/>
                <w:sz w:val="20"/>
              </w:rPr>
            </w:pPr>
            <w:r w:rsidRPr="003C6ABF">
              <w:rPr>
                <w:rFonts w:ascii="Calibri" w:hAnsi="Calibri" w:cs="Calibri"/>
                <w:color w:val="000000"/>
                <w:sz w:val="20"/>
              </w:rPr>
              <w:t xml:space="preserve">ANTYRAMA PLEXI W ROZMIARZE 100X140 </w:t>
            </w:r>
          </w:p>
          <w:p w14:paraId="28E7855B" w14:textId="77777777" w:rsidR="003C6ABF" w:rsidRPr="003C6ABF" w:rsidRDefault="003C6ABF" w:rsidP="00ED26B6">
            <w:pPr>
              <w:rPr>
                <w:sz w:val="20"/>
              </w:rPr>
            </w:pPr>
          </w:p>
        </w:tc>
        <w:tc>
          <w:tcPr>
            <w:tcW w:w="3402" w:type="dxa"/>
          </w:tcPr>
          <w:p w14:paraId="54F3C248" w14:textId="77777777" w:rsidR="003C6ABF" w:rsidRPr="003C6ABF" w:rsidRDefault="003C6ABF" w:rsidP="00ED26B6">
            <w:pPr>
              <w:rPr>
                <w:rFonts w:ascii="Calibri" w:hAnsi="Calibri" w:cs="Calibri"/>
                <w:color w:val="000000"/>
                <w:sz w:val="20"/>
              </w:rPr>
            </w:pPr>
            <w:r w:rsidRPr="003C6ABF">
              <w:rPr>
                <w:rFonts w:ascii="Calibri" w:hAnsi="Calibri" w:cs="Calibri"/>
                <w:color w:val="000000"/>
                <w:sz w:val="20"/>
              </w:rPr>
              <w:t xml:space="preserve">przód </w:t>
            </w:r>
            <w:proofErr w:type="spellStart"/>
            <w:r w:rsidRPr="003C6ABF">
              <w:rPr>
                <w:rFonts w:ascii="Calibri" w:hAnsi="Calibri" w:cs="Calibri"/>
                <w:color w:val="000000"/>
                <w:sz w:val="20"/>
              </w:rPr>
              <w:t>antyramy</w:t>
            </w:r>
            <w:proofErr w:type="spellEnd"/>
            <w:r w:rsidRPr="003C6ABF">
              <w:rPr>
                <w:rFonts w:ascii="Calibri" w:hAnsi="Calibri" w:cs="Calibri"/>
                <w:color w:val="000000"/>
                <w:sz w:val="20"/>
              </w:rPr>
              <w:t xml:space="preserve">: </w:t>
            </w:r>
            <w:proofErr w:type="spellStart"/>
            <w:r w:rsidRPr="003C6ABF">
              <w:rPr>
                <w:rFonts w:ascii="Calibri" w:hAnsi="Calibri" w:cs="Calibri"/>
                <w:color w:val="000000"/>
                <w:sz w:val="20"/>
              </w:rPr>
              <w:t>plexi</w:t>
            </w:r>
            <w:proofErr w:type="spellEnd"/>
            <w:r w:rsidRPr="003C6ABF">
              <w:rPr>
                <w:rFonts w:ascii="Calibri" w:hAnsi="Calibri" w:cs="Calibri"/>
                <w:color w:val="000000"/>
                <w:sz w:val="20"/>
              </w:rPr>
              <w:br/>
              <w:t xml:space="preserve">kolor </w:t>
            </w:r>
            <w:proofErr w:type="spellStart"/>
            <w:r w:rsidRPr="003C6ABF">
              <w:rPr>
                <w:rFonts w:ascii="Calibri" w:hAnsi="Calibri" w:cs="Calibri"/>
                <w:color w:val="000000"/>
                <w:sz w:val="20"/>
              </w:rPr>
              <w:t>plexi</w:t>
            </w:r>
            <w:proofErr w:type="spellEnd"/>
            <w:r w:rsidRPr="003C6ABF">
              <w:rPr>
                <w:rFonts w:ascii="Calibri" w:hAnsi="Calibri" w:cs="Calibri"/>
                <w:color w:val="000000"/>
                <w:sz w:val="20"/>
              </w:rPr>
              <w:t>: przeźroczysty</w:t>
            </w:r>
            <w:r w:rsidRPr="003C6ABF">
              <w:rPr>
                <w:rFonts w:ascii="Calibri" w:hAnsi="Calibri" w:cs="Calibri"/>
                <w:color w:val="000000"/>
                <w:sz w:val="20"/>
              </w:rPr>
              <w:br/>
              <w:t xml:space="preserve">grubość </w:t>
            </w:r>
            <w:proofErr w:type="spellStart"/>
            <w:r w:rsidRPr="003C6ABF">
              <w:rPr>
                <w:rFonts w:ascii="Calibri" w:hAnsi="Calibri" w:cs="Calibri"/>
                <w:color w:val="000000"/>
                <w:sz w:val="20"/>
              </w:rPr>
              <w:t>plexi</w:t>
            </w:r>
            <w:proofErr w:type="spellEnd"/>
            <w:r w:rsidRPr="003C6ABF">
              <w:rPr>
                <w:rFonts w:ascii="Calibri" w:hAnsi="Calibri" w:cs="Calibri"/>
                <w:color w:val="000000"/>
                <w:sz w:val="20"/>
              </w:rPr>
              <w:t>: 0,85 mm</w:t>
            </w:r>
            <w:r w:rsidRPr="003C6ABF">
              <w:rPr>
                <w:rFonts w:ascii="Calibri" w:hAnsi="Calibri" w:cs="Calibri"/>
                <w:color w:val="000000"/>
                <w:sz w:val="20"/>
              </w:rPr>
              <w:br/>
              <w:t xml:space="preserve">tył </w:t>
            </w:r>
            <w:proofErr w:type="spellStart"/>
            <w:r w:rsidRPr="003C6ABF">
              <w:rPr>
                <w:rFonts w:ascii="Calibri" w:hAnsi="Calibri" w:cs="Calibri"/>
                <w:color w:val="000000"/>
                <w:sz w:val="20"/>
              </w:rPr>
              <w:t>antyramy</w:t>
            </w:r>
            <w:proofErr w:type="spellEnd"/>
            <w:r w:rsidRPr="003C6ABF">
              <w:rPr>
                <w:rFonts w:ascii="Calibri" w:hAnsi="Calibri" w:cs="Calibri"/>
                <w:color w:val="000000"/>
                <w:sz w:val="20"/>
              </w:rPr>
              <w:t>: płyta HDF</w:t>
            </w:r>
            <w:r w:rsidRPr="003C6ABF">
              <w:rPr>
                <w:rFonts w:ascii="Calibri" w:hAnsi="Calibri" w:cs="Calibri"/>
                <w:color w:val="000000"/>
                <w:sz w:val="20"/>
              </w:rPr>
              <w:br/>
              <w:t>grubość płyty: 3 mm</w:t>
            </w:r>
            <w:r w:rsidRPr="003C6ABF">
              <w:rPr>
                <w:rFonts w:ascii="Calibri" w:hAnsi="Calibri" w:cs="Calibri"/>
                <w:color w:val="000000"/>
                <w:sz w:val="20"/>
              </w:rPr>
              <w:br/>
              <w:t xml:space="preserve">wymiary </w:t>
            </w:r>
            <w:proofErr w:type="spellStart"/>
            <w:r w:rsidRPr="003C6ABF">
              <w:rPr>
                <w:rFonts w:ascii="Calibri" w:hAnsi="Calibri" w:cs="Calibri"/>
                <w:color w:val="000000"/>
                <w:sz w:val="20"/>
              </w:rPr>
              <w:t>antyramy</w:t>
            </w:r>
            <w:proofErr w:type="spellEnd"/>
            <w:r w:rsidRPr="003C6ABF">
              <w:rPr>
                <w:rFonts w:ascii="Calibri" w:hAnsi="Calibri" w:cs="Calibri"/>
                <w:color w:val="000000"/>
                <w:sz w:val="20"/>
              </w:rPr>
              <w:t>: 140cm x 100cm</w:t>
            </w:r>
            <w:r w:rsidRPr="003C6ABF">
              <w:rPr>
                <w:rFonts w:ascii="Calibri" w:hAnsi="Calibri" w:cs="Calibri"/>
                <w:color w:val="000000"/>
                <w:sz w:val="20"/>
              </w:rPr>
              <w:br/>
              <w:t>ilość klipsów: 20</w:t>
            </w:r>
          </w:p>
          <w:p w14:paraId="26713646" w14:textId="77777777" w:rsidR="003C6ABF" w:rsidRPr="003C6ABF" w:rsidRDefault="003C6ABF" w:rsidP="00ED26B6">
            <w:pPr>
              <w:rPr>
                <w:sz w:val="20"/>
              </w:rPr>
            </w:pPr>
          </w:p>
        </w:tc>
        <w:tc>
          <w:tcPr>
            <w:tcW w:w="709" w:type="dxa"/>
          </w:tcPr>
          <w:p w14:paraId="603BE768" w14:textId="77777777" w:rsidR="003C6ABF" w:rsidRPr="003C6ABF" w:rsidRDefault="003C6ABF" w:rsidP="00ED26B6">
            <w:pPr>
              <w:rPr>
                <w:rFonts w:ascii="Calibri" w:hAnsi="Calibri" w:cs="Calibri"/>
                <w:color w:val="000000"/>
                <w:sz w:val="20"/>
              </w:rPr>
            </w:pPr>
            <w:r w:rsidRPr="003C6ABF">
              <w:rPr>
                <w:rFonts w:ascii="Calibri" w:hAnsi="Calibri" w:cs="Calibri"/>
                <w:color w:val="000000"/>
                <w:sz w:val="20"/>
              </w:rPr>
              <w:t>10</w:t>
            </w:r>
          </w:p>
          <w:p w14:paraId="752961A9" w14:textId="77777777" w:rsidR="003C6ABF" w:rsidRPr="003C6ABF" w:rsidRDefault="003C6ABF" w:rsidP="00ED26B6">
            <w:pPr>
              <w:rPr>
                <w:sz w:val="20"/>
              </w:rPr>
            </w:pPr>
          </w:p>
        </w:tc>
        <w:tc>
          <w:tcPr>
            <w:tcW w:w="850" w:type="dxa"/>
          </w:tcPr>
          <w:p w14:paraId="4F948B47" w14:textId="77777777" w:rsidR="003C6ABF" w:rsidRPr="003C6ABF" w:rsidRDefault="003C6ABF" w:rsidP="00ED26B6">
            <w:pPr>
              <w:rPr>
                <w:rFonts w:ascii="Calibri" w:hAnsi="Calibri" w:cs="Calibri"/>
                <w:color w:val="000000"/>
                <w:sz w:val="20"/>
              </w:rPr>
            </w:pPr>
          </w:p>
        </w:tc>
        <w:tc>
          <w:tcPr>
            <w:tcW w:w="1134" w:type="dxa"/>
          </w:tcPr>
          <w:p w14:paraId="10AFF870" w14:textId="77777777" w:rsidR="003C6ABF" w:rsidRPr="003C6ABF" w:rsidRDefault="003C6ABF" w:rsidP="00ED26B6">
            <w:pPr>
              <w:rPr>
                <w:rFonts w:ascii="Calibri" w:hAnsi="Calibri" w:cs="Calibri"/>
                <w:color w:val="000000"/>
                <w:sz w:val="20"/>
              </w:rPr>
            </w:pPr>
          </w:p>
        </w:tc>
        <w:tc>
          <w:tcPr>
            <w:tcW w:w="1134" w:type="dxa"/>
          </w:tcPr>
          <w:p w14:paraId="49DAABC4" w14:textId="77777777" w:rsidR="003C6ABF" w:rsidRPr="003C6ABF" w:rsidRDefault="003C6ABF" w:rsidP="00ED26B6">
            <w:pPr>
              <w:rPr>
                <w:rFonts w:ascii="Calibri" w:hAnsi="Calibri" w:cs="Calibri"/>
                <w:color w:val="000000"/>
                <w:sz w:val="20"/>
              </w:rPr>
            </w:pPr>
          </w:p>
        </w:tc>
        <w:tc>
          <w:tcPr>
            <w:tcW w:w="1134" w:type="dxa"/>
          </w:tcPr>
          <w:p w14:paraId="64FC5831" w14:textId="77777777" w:rsidR="003C6ABF" w:rsidRPr="003C6ABF" w:rsidRDefault="003C6ABF" w:rsidP="00ED26B6">
            <w:pPr>
              <w:rPr>
                <w:rFonts w:ascii="Calibri" w:hAnsi="Calibri" w:cs="Calibri"/>
                <w:color w:val="000000"/>
                <w:sz w:val="20"/>
              </w:rPr>
            </w:pPr>
          </w:p>
        </w:tc>
      </w:tr>
    </w:tbl>
    <w:p w14:paraId="30B7A04B" w14:textId="77777777" w:rsidR="00316C57" w:rsidRPr="003C6ABF" w:rsidRDefault="00316C57" w:rsidP="00316C57">
      <w:pPr>
        <w:rPr>
          <w:sz w:val="20"/>
          <w:szCs w:val="22"/>
        </w:rPr>
      </w:pPr>
    </w:p>
    <w:p w14:paraId="0F8D2C39" w14:textId="77777777" w:rsidR="00316C57" w:rsidRDefault="00316C57">
      <w:pPr>
        <w:rPr>
          <w:b/>
          <w:sz w:val="20"/>
          <w:szCs w:val="22"/>
        </w:rPr>
      </w:pPr>
    </w:p>
    <w:p w14:paraId="35E64B6B" w14:textId="77777777" w:rsidR="003C6ABF" w:rsidRDefault="003C6ABF">
      <w:pPr>
        <w:rPr>
          <w:b/>
          <w:sz w:val="20"/>
          <w:szCs w:val="22"/>
        </w:rPr>
      </w:pPr>
    </w:p>
    <w:p w14:paraId="5EE81100" w14:textId="77777777" w:rsidR="003C6ABF" w:rsidRDefault="003C6ABF">
      <w:pPr>
        <w:rPr>
          <w:b/>
          <w:sz w:val="20"/>
          <w:szCs w:val="22"/>
        </w:rPr>
      </w:pPr>
    </w:p>
    <w:p w14:paraId="07E111A2" w14:textId="77777777" w:rsidR="003C6ABF" w:rsidRDefault="003C6ABF">
      <w:pPr>
        <w:rPr>
          <w:b/>
          <w:sz w:val="20"/>
          <w:szCs w:val="22"/>
        </w:rPr>
      </w:pPr>
    </w:p>
    <w:p w14:paraId="606E2527" w14:textId="77777777" w:rsidR="003C6ABF" w:rsidRDefault="003C6ABF">
      <w:pPr>
        <w:rPr>
          <w:b/>
          <w:sz w:val="20"/>
          <w:szCs w:val="22"/>
        </w:rPr>
      </w:pPr>
    </w:p>
    <w:p w14:paraId="7C9436EF" w14:textId="77777777" w:rsidR="003C6ABF" w:rsidRDefault="003C6ABF">
      <w:pPr>
        <w:rPr>
          <w:b/>
          <w:sz w:val="20"/>
          <w:szCs w:val="22"/>
        </w:rPr>
      </w:pPr>
    </w:p>
    <w:p w14:paraId="5D0C72FF" w14:textId="77777777" w:rsidR="003C6ABF" w:rsidRPr="003C6ABF" w:rsidRDefault="003C6ABF">
      <w:pPr>
        <w:rPr>
          <w:b/>
          <w:sz w:val="20"/>
          <w:szCs w:val="22"/>
        </w:rPr>
      </w:pPr>
    </w:p>
    <w:p w14:paraId="41A48A5C" w14:textId="77777777" w:rsidR="00ED26B6" w:rsidRPr="003C6ABF" w:rsidRDefault="00ED26B6">
      <w:pPr>
        <w:rPr>
          <w:b/>
          <w:sz w:val="20"/>
          <w:szCs w:val="22"/>
        </w:rPr>
      </w:pPr>
    </w:p>
    <w:p w14:paraId="605CD093" w14:textId="77777777" w:rsidR="00ED26B6" w:rsidRPr="003C6ABF" w:rsidRDefault="00ED26B6">
      <w:pPr>
        <w:rPr>
          <w:b/>
          <w:sz w:val="20"/>
          <w:szCs w:val="22"/>
        </w:rPr>
      </w:pPr>
    </w:p>
    <w:p w14:paraId="63BA797B" w14:textId="77777777" w:rsidR="00ED26B6" w:rsidRPr="003C6ABF" w:rsidRDefault="00ED26B6">
      <w:pPr>
        <w:rPr>
          <w:b/>
          <w:sz w:val="20"/>
          <w:szCs w:val="22"/>
        </w:rPr>
      </w:pPr>
    </w:p>
    <w:p w14:paraId="03D35AF9" w14:textId="77777777" w:rsidR="00ED26B6" w:rsidRPr="003C6ABF" w:rsidRDefault="00ED26B6" w:rsidP="00ED26B6">
      <w:pPr>
        <w:rPr>
          <w:b/>
          <w:sz w:val="20"/>
          <w:szCs w:val="22"/>
        </w:rPr>
      </w:pPr>
      <w:r w:rsidRPr="003C6ABF">
        <w:rPr>
          <w:b/>
          <w:sz w:val="20"/>
          <w:szCs w:val="22"/>
        </w:rPr>
        <w:t>Załącznik nr 3</w:t>
      </w:r>
    </w:p>
    <w:p w14:paraId="5E55BC86" w14:textId="77777777" w:rsidR="00ED26B6" w:rsidRPr="003C6ABF" w:rsidRDefault="00ED26B6">
      <w:pPr>
        <w:rPr>
          <w:b/>
          <w:sz w:val="20"/>
          <w:szCs w:val="22"/>
        </w:rPr>
      </w:pPr>
    </w:p>
    <w:tbl>
      <w:tblPr>
        <w:tblStyle w:val="Tabela-Siatka"/>
        <w:tblW w:w="0" w:type="auto"/>
        <w:tblLook w:val="04A0" w:firstRow="1" w:lastRow="0" w:firstColumn="1" w:lastColumn="0" w:noHBand="0" w:noVBand="1"/>
      </w:tblPr>
      <w:tblGrid>
        <w:gridCol w:w="474"/>
        <w:gridCol w:w="1888"/>
        <w:gridCol w:w="1767"/>
        <w:gridCol w:w="649"/>
        <w:gridCol w:w="1168"/>
        <w:gridCol w:w="1121"/>
        <w:gridCol w:w="1227"/>
        <w:gridCol w:w="994"/>
      </w:tblGrid>
      <w:tr w:rsidR="003C6ABF" w:rsidRPr="003C6ABF" w14:paraId="77B23394" w14:textId="77777777" w:rsidTr="003C6ABF">
        <w:tc>
          <w:tcPr>
            <w:tcW w:w="573" w:type="dxa"/>
            <w:shd w:val="clear" w:color="auto" w:fill="B2A1C7" w:themeFill="accent4" w:themeFillTint="99"/>
          </w:tcPr>
          <w:p w14:paraId="1A2E581E" w14:textId="77777777" w:rsidR="003C6ABF" w:rsidRPr="003C6ABF" w:rsidRDefault="003C6ABF" w:rsidP="00ED26B6">
            <w:pPr>
              <w:jc w:val="center"/>
              <w:rPr>
                <w:sz w:val="20"/>
              </w:rPr>
            </w:pPr>
          </w:p>
        </w:tc>
        <w:tc>
          <w:tcPr>
            <w:tcW w:w="1998" w:type="dxa"/>
            <w:shd w:val="clear" w:color="auto" w:fill="B2A1C7" w:themeFill="accent4" w:themeFillTint="99"/>
          </w:tcPr>
          <w:p w14:paraId="7EF73EE7" w14:textId="77777777" w:rsidR="003C6ABF" w:rsidRPr="003C6ABF" w:rsidRDefault="003C6ABF" w:rsidP="00ED26B6">
            <w:pPr>
              <w:jc w:val="center"/>
              <w:rPr>
                <w:sz w:val="20"/>
              </w:rPr>
            </w:pPr>
            <w:r w:rsidRPr="003C6ABF">
              <w:rPr>
                <w:sz w:val="20"/>
              </w:rPr>
              <w:t>Przedmiot</w:t>
            </w:r>
          </w:p>
        </w:tc>
        <w:tc>
          <w:tcPr>
            <w:tcW w:w="1871" w:type="dxa"/>
            <w:shd w:val="clear" w:color="auto" w:fill="B2A1C7" w:themeFill="accent4" w:themeFillTint="99"/>
          </w:tcPr>
          <w:p w14:paraId="6E35131C" w14:textId="77777777" w:rsidR="003C6ABF" w:rsidRPr="003C6ABF" w:rsidRDefault="003C6ABF" w:rsidP="00ED26B6">
            <w:pPr>
              <w:jc w:val="center"/>
              <w:rPr>
                <w:sz w:val="20"/>
              </w:rPr>
            </w:pPr>
            <w:r w:rsidRPr="003C6ABF">
              <w:rPr>
                <w:sz w:val="20"/>
              </w:rPr>
              <w:t>Parametry</w:t>
            </w:r>
          </w:p>
        </w:tc>
        <w:tc>
          <w:tcPr>
            <w:tcW w:w="666" w:type="dxa"/>
            <w:shd w:val="clear" w:color="auto" w:fill="B2A1C7" w:themeFill="accent4" w:themeFillTint="99"/>
          </w:tcPr>
          <w:p w14:paraId="052B084B" w14:textId="77777777" w:rsidR="003C6ABF" w:rsidRPr="003C6ABF" w:rsidRDefault="003C6ABF" w:rsidP="00ED26B6">
            <w:pPr>
              <w:jc w:val="center"/>
              <w:rPr>
                <w:sz w:val="20"/>
              </w:rPr>
            </w:pPr>
            <w:r w:rsidRPr="003C6ABF">
              <w:rPr>
                <w:sz w:val="20"/>
              </w:rPr>
              <w:t>Ilość</w:t>
            </w:r>
          </w:p>
        </w:tc>
        <w:tc>
          <w:tcPr>
            <w:tcW w:w="1339" w:type="dxa"/>
            <w:shd w:val="clear" w:color="auto" w:fill="B2A1C7" w:themeFill="accent4" w:themeFillTint="99"/>
          </w:tcPr>
          <w:p w14:paraId="5EE9E71B" w14:textId="77777777" w:rsidR="003C6ABF" w:rsidRPr="003C6ABF" w:rsidRDefault="003C6ABF" w:rsidP="00ED26B6">
            <w:pPr>
              <w:jc w:val="center"/>
              <w:rPr>
                <w:sz w:val="20"/>
              </w:rPr>
            </w:pPr>
            <w:r>
              <w:rPr>
                <w:sz w:val="20"/>
              </w:rPr>
              <w:t>Model</w:t>
            </w:r>
          </w:p>
        </w:tc>
        <w:tc>
          <w:tcPr>
            <w:tcW w:w="1159" w:type="dxa"/>
            <w:shd w:val="clear" w:color="auto" w:fill="B2A1C7" w:themeFill="accent4" w:themeFillTint="99"/>
          </w:tcPr>
          <w:p w14:paraId="4E53EA0C" w14:textId="77777777" w:rsidR="003C6ABF" w:rsidRPr="003C6ABF" w:rsidRDefault="003C6ABF" w:rsidP="00ED26B6">
            <w:pPr>
              <w:jc w:val="center"/>
              <w:rPr>
                <w:sz w:val="20"/>
              </w:rPr>
            </w:pPr>
            <w:r>
              <w:rPr>
                <w:sz w:val="20"/>
              </w:rPr>
              <w:t>Producent</w:t>
            </w:r>
          </w:p>
        </w:tc>
        <w:tc>
          <w:tcPr>
            <w:tcW w:w="841" w:type="dxa"/>
            <w:shd w:val="clear" w:color="auto" w:fill="B2A1C7" w:themeFill="accent4" w:themeFillTint="99"/>
          </w:tcPr>
          <w:p w14:paraId="0446B624" w14:textId="77777777" w:rsidR="003C6ABF" w:rsidRPr="003C6ABF" w:rsidRDefault="003C6ABF" w:rsidP="00ED26B6">
            <w:pPr>
              <w:jc w:val="center"/>
              <w:rPr>
                <w:sz w:val="20"/>
              </w:rPr>
            </w:pPr>
            <w:r w:rsidRPr="003C6ABF">
              <w:rPr>
                <w:sz w:val="20"/>
              </w:rPr>
              <w:t>Cena jednostkowa</w:t>
            </w:r>
          </w:p>
        </w:tc>
        <w:tc>
          <w:tcPr>
            <w:tcW w:w="841" w:type="dxa"/>
            <w:shd w:val="clear" w:color="auto" w:fill="B2A1C7" w:themeFill="accent4" w:themeFillTint="99"/>
          </w:tcPr>
          <w:p w14:paraId="27C62625" w14:textId="77777777" w:rsidR="003C6ABF" w:rsidRPr="003C6ABF" w:rsidRDefault="003C6ABF" w:rsidP="00ED26B6">
            <w:pPr>
              <w:jc w:val="center"/>
              <w:rPr>
                <w:sz w:val="20"/>
              </w:rPr>
            </w:pPr>
            <w:r w:rsidRPr="003C6ABF">
              <w:rPr>
                <w:sz w:val="20"/>
              </w:rPr>
              <w:t>Cena całkowita</w:t>
            </w:r>
          </w:p>
        </w:tc>
      </w:tr>
      <w:tr w:rsidR="003C6ABF" w:rsidRPr="003C6ABF" w14:paraId="765D3D34" w14:textId="77777777" w:rsidTr="003C6ABF">
        <w:tc>
          <w:tcPr>
            <w:tcW w:w="573" w:type="dxa"/>
          </w:tcPr>
          <w:p w14:paraId="0A71A250" w14:textId="77777777" w:rsidR="003C6ABF" w:rsidRPr="003C6ABF" w:rsidRDefault="003C6ABF" w:rsidP="00ED26B6">
            <w:pPr>
              <w:pStyle w:val="Akapitzlist"/>
              <w:numPr>
                <w:ilvl w:val="0"/>
                <w:numId w:val="4"/>
              </w:numPr>
              <w:spacing w:line="240" w:lineRule="auto"/>
              <w:jc w:val="center"/>
              <w:rPr>
                <w:rFonts w:cs="Calibri"/>
                <w:color w:val="000000"/>
                <w:sz w:val="20"/>
              </w:rPr>
            </w:pPr>
          </w:p>
        </w:tc>
        <w:tc>
          <w:tcPr>
            <w:tcW w:w="1998" w:type="dxa"/>
          </w:tcPr>
          <w:p w14:paraId="446CA01E"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Podłoga Baletowa 2x5m</w:t>
            </w:r>
          </w:p>
          <w:p w14:paraId="16477C90" w14:textId="77777777" w:rsidR="003C6ABF" w:rsidRPr="003C6ABF" w:rsidRDefault="003C6ABF" w:rsidP="00ED26B6">
            <w:pPr>
              <w:jc w:val="center"/>
              <w:rPr>
                <w:sz w:val="20"/>
              </w:rPr>
            </w:pPr>
          </w:p>
        </w:tc>
        <w:tc>
          <w:tcPr>
            <w:tcW w:w="1871" w:type="dxa"/>
          </w:tcPr>
          <w:p w14:paraId="4F8255BC"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Specjalistyczna podłoga baletowa. Bardzo wytrzymała o specjalnie wyprofilowanej (tłoczonej) powierzchni, która nadaje podłodze odpowiednią przyczepność – antypoślizgowa powierzchnia. Jest idealna do wielokrotnego użytku a wbudowane włókno szklane zapewnia jej stabilność wymiarów. W razie potrzeby podłogę szybko można zwinąć i przenieść w dowolne miejsce.</w:t>
            </w:r>
          </w:p>
          <w:p w14:paraId="561FFAB1" w14:textId="77777777" w:rsidR="003C6ABF" w:rsidRPr="003C6ABF" w:rsidRDefault="003C6ABF" w:rsidP="00ED26B6">
            <w:pPr>
              <w:jc w:val="center"/>
              <w:rPr>
                <w:sz w:val="20"/>
              </w:rPr>
            </w:pPr>
          </w:p>
        </w:tc>
        <w:tc>
          <w:tcPr>
            <w:tcW w:w="666" w:type="dxa"/>
          </w:tcPr>
          <w:p w14:paraId="23E139A2"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4</w:t>
            </w:r>
          </w:p>
          <w:p w14:paraId="126CD3D2" w14:textId="77777777" w:rsidR="003C6ABF" w:rsidRPr="003C6ABF" w:rsidRDefault="003C6ABF" w:rsidP="00ED26B6">
            <w:pPr>
              <w:jc w:val="center"/>
              <w:rPr>
                <w:sz w:val="20"/>
              </w:rPr>
            </w:pPr>
          </w:p>
        </w:tc>
        <w:tc>
          <w:tcPr>
            <w:tcW w:w="1339" w:type="dxa"/>
          </w:tcPr>
          <w:p w14:paraId="7406DC34" w14:textId="77777777" w:rsidR="003C6ABF" w:rsidRPr="003C6ABF" w:rsidRDefault="003C6ABF" w:rsidP="00ED26B6">
            <w:pPr>
              <w:jc w:val="center"/>
              <w:rPr>
                <w:rFonts w:ascii="Calibri" w:hAnsi="Calibri" w:cs="Calibri"/>
                <w:color w:val="000000"/>
                <w:sz w:val="20"/>
              </w:rPr>
            </w:pPr>
          </w:p>
        </w:tc>
        <w:tc>
          <w:tcPr>
            <w:tcW w:w="1159" w:type="dxa"/>
          </w:tcPr>
          <w:p w14:paraId="463AAA94" w14:textId="77777777" w:rsidR="003C6ABF" w:rsidRPr="003C6ABF" w:rsidRDefault="003C6ABF" w:rsidP="00ED26B6">
            <w:pPr>
              <w:jc w:val="center"/>
              <w:rPr>
                <w:rFonts w:ascii="Calibri" w:hAnsi="Calibri" w:cs="Calibri"/>
                <w:color w:val="000000"/>
                <w:sz w:val="20"/>
              </w:rPr>
            </w:pPr>
          </w:p>
        </w:tc>
        <w:tc>
          <w:tcPr>
            <w:tcW w:w="841" w:type="dxa"/>
          </w:tcPr>
          <w:p w14:paraId="53AEDAFD" w14:textId="77777777" w:rsidR="003C6ABF" w:rsidRPr="003C6ABF" w:rsidRDefault="003C6ABF" w:rsidP="00ED26B6">
            <w:pPr>
              <w:jc w:val="center"/>
              <w:rPr>
                <w:rFonts w:ascii="Calibri" w:hAnsi="Calibri" w:cs="Calibri"/>
                <w:color w:val="000000"/>
                <w:sz w:val="20"/>
              </w:rPr>
            </w:pPr>
          </w:p>
        </w:tc>
        <w:tc>
          <w:tcPr>
            <w:tcW w:w="841" w:type="dxa"/>
          </w:tcPr>
          <w:p w14:paraId="7613F2F9" w14:textId="77777777" w:rsidR="003C6ABF" w:rsidRPr="003C6ABF" w:rsidRDefault="003C6ABF" w:rsidP="00ED26B6">
            <w:pPr>
              <w:jc w:val="center"/>
              <w:rPr>
                <w:rFonts w:ascii="Calibri" w:hAnsi="Calibri" w:cs="Calibri"/>
                <w:color w:val="000000"/>
                <w:sz w:val="20"/>
              </w:rPr>
            </w:pPr>
          </w:p>
        </w:tc>
      </w:tr>
      <w:tr w:rsidR="003C6ABF" w:rsidRPr="003C6ABF" w14:paraId="0BCA5098" w14:textId="77777777" w:rsidTr="003C6ABF">
        <w:tc>
          <w:tcPr>
            <w:tcW w:w="573" w:type="dxa"/>
          </w:tcPr>
          <w:p w14:paraId="7201F2BE" w14:textId="77777777" w:rsidR="003C6ABF" w:rsidRPr="003C6ABF" w:rsidRDefault="003C6ABF" w:rsidP="00ED26B6">
            <w:pPr>
              <w:pStyle w:val="Akapitzlist"/>
              <w:numPr>
                <w:ilvl w:val="0"/>
                <w:numId w:val="4"/>
              </w:numPr>
              <w:tabs>
                <w:tab w:val="left" w:pos="1978"/>
              </w:tabs>
              <w:spacing w:line="240" w:lineRule="auto"/>
              <w:jc w:val="center"/>
              <w:rPr>
                <w:sz w:val="20"/>
              </w:rPr>
            </w:pPr>
          </w:p>
        </w:tc>
        <w:tc>
          <w:tcPr>
            <w:tcW w:w="1998" w:type="dxa"/>
          </w:tcPr>
          <w:p w14:paraId="4FCA50CB" w14:textId="77777777" w:rsidR="003C6ABF" w:rsidRPr="003C6ABF" w:rsidRDefault="003C6ABF" w:rsidP="00ED26B6">
            <w:pPr>
              <w:tabs>
                <w:tab w:val="left" w:pos="1978"/>
              </w:tabs>
              <w:jc w:val="center"/>
              <w:rPr>
                <w:sz w:val="20"/>
              </w:rPr>
            </w:pPr>
          </w:p>
          <w:p w14:paraId="1F8A59A2"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Woreczek gimnastyczny</w:t>
            </w:r>
          </w:p>
          <w:p w14:paraId="199D662F" w14:textId="77777777" w:rsidR="003C6ABF" w:rsidRPr="003C6ABF" w:rsidRDefault="003C6ABF" w:rsidP="00ED26B6">
            <w:pPr>
              <w:tabs>
                <w:tab w:val="left" w:pos="1978"/>
              </w:tabs>
              <w:jc w:val="center"/>
              <w:rPr>
                <w:sz w:val="20"/>
              </w:rPr>
            </w:pPr>
          </w:p>
        </w:tc>
        <w:tc>
          <w:tcPr>
            <w:tcW w:w="1871" w:type="dxa"/>
          </w:tcPr>
          <w:p w14:paraId="4665D3BE"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Woreczki gimnastyczne wykonane z grubego materiału wypełnionego granulatem.</w:t>
            </w:r>
            <w:r w:rsidRPr="003C6ABF">
              <w:rPr>
                <w:rFonts w:ascii="Calibri" w:hAnsi="Calibri" w:cs="Calibri"/>
                <w:color w:val="000000"/>
                <w:sz w:val="20"/>
              </w:rPr>
              <w:br/>
              <w:t>Wymiar: 10x15 cm.</w:t>
            </w:r>
            <w:r w:rsidRPr="003C6ABF">
              <w:rPr>
                <w:rFonts w:ascii="Calibri" w:hAnsi="Calibri" w:cs="Calibri"/>
                <w:color w:val="000000"/>
                <w:sz w:val="20"/>
              </w:rPr>
              <w:br/>
              <w:t xml:space="preserve">Lekkie, poręczne bardzo dobrze sprawdza się w szkole podczas </w:t>
            </w:r>
            <w:proofErr w:type="spellStart"/>
            <w:r w:rsidRPr="003C6ABF">
              <w:rPr>
                <w:rFonts w:ascii="Calibri" w:hAnsi="Calibri" w:cs="Calibri"/>
                <w:color w:val="000000"/>
                <w:sz w:val="20"/>
              </w:rPr>
              <w:t>wf-u</w:t>
            </w:r>
            <w:proofErr w:type="spellEnd"/>
            <w:r w:rsidRPr="003C6ABF">
              <w:rPr>
                <w:rFonts w:ascii="Calibri" w:hAnsi="Calibri" w:cs="Calibri"/>
                <w:color w:val="000000"/>
                <w:sz w:val="20"/>
              </w:rPr>
              <w:t xml:space="preserve"> ale też do codziennej zabawy.</w:t>
            </w:r>
            <w:r w:rsidRPr="003C6ABF">
              <w:rPr>
                <w:rFonts w:ascii="Calibri" w:hAnsi="Calibri" w:cs="Calibri"/>
                <w:color w:val="000000"/>
                <w:sz w:val="20"/>
              </w:rPr>
              <w:br/>
            </w:r>
            <w:r w:rsidRPr="003C6ABF">
              <w:rPr>
                <w:rFonts w:ascii="Calibri" w:hAnsi="Calibri" w:cs="Calibri"/>
                <w:color w:val="000000"/>
                <w:sz w:val="20"/>
              </w:rPr>
              <w:br/>
              <w:t>Zabawa woreczkami uczy koordynacji i chwytliwości.</w:t>
            </w:r>
            <w:r w:rsidRPr="003C6ABF">
              <w:rPr>
                <w:rFonts w:ascii="Calibri" w:hAnsi="Calibri" w:cs="Calibri"/>
                <w:color w:val="000000"/>
                <w:sz w:val="20"/>
              </w:rPr>
              <w:br/>
            </w:r>
            <w:r w:rsidRPr="003C6ABF">
              <w:rPr>
                <w:rFonts w:ascii="Calibri" w:hAnsi="Calibri" w:cs="Calibri"/>
                <w:color w:val="000000"/>
                <w:sz w:val="20"/>
              </w:rPr>
              <w:br/>
              <w:t xml:space="preserve">Materiał bawełna, granulat z tworzywa </w:t>
            </w:r>
            <w:r w:rsidRPr="003C6ABF">
              <w:rPr>
                <w:rFonts w:ascii="Calibri" w:hAnsi="Calibri" w:cs="Calibri"/>
                <w:color w:val="000000"/>
                <w:sz w:val="20"/>
              </w:rPr>
              <w:lastRenderedPageBreak/>
              <w:t>sztucznego</w:t>
            </w:r>
            <w:r w:rsidRPr="003C6ABF">
              <w:rPr>
                <w:rFonts w:ascii="Calibri" w:hAnsi="Calibri" w:cs="Calibri"/>
                <w:color w:val="000000"/>
                <w:sz w:val="20"/>
              </w:rPr>
              <w:br/>
              <w:t>Waga 130 g</w:t>
            </w:r>
            <w:r w:rsidRPr="003C6ABF">
              <w:rPr>
                <w:rFonts w:ascii="Calibri" w:hAnsi="Calibri" w:cs="Calibri"/>
                <w:color w:val="000000"/>
                <w:sz w:val="20"/>
              </w:rPr>
              <w:br/>
              <w:t>Wymiary 10 x 15 cm</w:t>
            </w:r>
          </w:p>
          <w:p w14:paraId="4B79027B" w14:textId="77777777" w:rsidR="003C6ABF" w:rsidRPr="003C6ABF" w:rsidRDefault="003C6ABF" w:rsidP="00ED26B6">
            <w:pPr>
              <w:jc w:val="center"/>
              <w:rPr>
                <w:sz w:val="20"/>
              </w:rPr>
            </w:pPr>
          </w:p>
        </w:tc>
        <w:tc>
          <w:tcPr>
            <w:tcW w:w="666" w:type="dxa"/>
          </w:tcPr>
          <w:p w14:paraId="7C60F615" w14:textId="77777777" w:rsidR="003C6ABF" w:rsidRPr="003C6ABF" w:rsidRDefault="003C6ABF" w:rsidP="00ED26B6">
            <w:pPr>
              <w:jc w:val="center"/>
              <w:rPr>
                <w:sz w:val="20"/>
              </w:rPr>
            </w:pPr>
            <w:r w:rsidRPr="003C6ABF">
              <w:rPr>
                <w:sz w:val="20"/>
              </w:rPr>
              <w:lastRenderedPageBreak/>
              <w:t>50</w:t>
            </w:r>
          </w:p>
        </w:tc>
        <w:tc>
          <w:tcPr>
            <w:tcW w:w="1339" w:type="dxa"/>
          </w:tcPr>
          <w:p w14:paraId="2ECD75D2" w14:textId="77777777" w:rsidR="003C6ABF" w:rsidRPr="003C6ABF" w:rsidRDefault="003C6ABF" w:rsidP="00ED26B6">
            <w:pPr>
              <w:jc w:val="center"/>
              <w:rPr>
                <w:sz w:val="20"/>
              </w:rPr>
            </w:pPr>
          </w:p>
        </w:tc>
        <w:tc>
          <w:tcPr>
            <w:tcW w:w="1159" w:type="dxa"/>
          </w:tcPr>
          <w:p w14:paraId="1B2DCC3D" w14:textId="77777777" w:rsidR="003C6ABF" w:rsidRPr="003C6ABF" w:rsidRDefault="003C6ABF" w:rsidP="00ED26B6">
            <w:pPr>
              <w:jc w:val="center"/>
              <w:rPr>
                <w:sz w:val="20"/>
              </w:rPr>
            </w:pPr>
          </w:p>
        </w:tc>
        <w:tc>
          <w:tcPr>
            <w:tcW w:w="841" w:type="dxa"/>
          </w:tcPr>
          <w:p w14:paraId="4700F68F" w14:textId="77777777" w:rsidR="003C6ABF" w:rsidRPr="003C6ABF" w:rsidRDefault="003C6ABF" w:rsidP="00ED26B6">
            <w:pPr>
              <w:jc w:val="center"/>
              <w:rPr>
                <w:sz w:val="20"/>
              </w:rPr>
            </w:pPr>
          </w:p>
        </w:tc>
        <w:tc>
          <w:tcPr>
            <w:tcW w:w="841" w:type="dxa"/>
          </w:tcPr>
          <w:p w14:paraId="0AFFA0D9" w14:textId="77777777" w:rsidR="003C6ABF" w:rsidRPr="003C6ABF" w:rsidRDefault="003C6ABF" w:rsidP="00ED26B6">
            <w:pPr>
              <w:jc w:val="center"/>
              <w:rPr>
                <w:sz w:val="20"/>
              </w:rPr>
            </w:pPr>
          </w:p>
        </w:tc>
      </w:tr>
      <w:tr w:rsidR="003C6ABF" w:rsidRPr="003C6ABF" w14:paraId="23D1AB78" w14:textId="77777777" w:rsidTr="003C6ABF">
        <w:tc>
          <w:tcPr>
            <w:tcW w:w="573" w:type="dxa"/>
          </w:tcPr>
          <w:p w14:paraId="6B828DB0" w14:textId="77777777" w:rsidR="003C6ABF" w:rsidRPr="003C6ABF" w:rsidRDefault="003C6ABF" w:rsidP="00ED26B6">
            <w:pPr>
              <w:pStyle w:val="Akapitzlist"/>
              <w:numPr>
                <w:ilvl w:val="0"/>
                <w:numId w:val="4"/>
              </w:numPr>
              <w:spacing w:line="240" w:lineRule="auto"/>
              <w:jc w:val="center"/>
              <w:rPr>
                <w:rFonts w:cs="Calibri"/>
                <w:color w:val="000000"/>
                <w:sz w:val="20"/>
              </w:rPr>
            </w:pPr>
          </w:p>
        </w:tc>
        <w:tc>
          <w:tcPr>
            <w:tcW w:w="1998" w:type="dxa"/>
          </w:tcPr>
          <w:p w14:paraId="0A829B2B"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KULKI Ø7CM 25SZT</w:t>
            </w:r>
          </w:p>
          <w:p w14:paraId="4F876868" w14:textId="77777777" w:rsidR="003C6ABF" w:rsidRPr="003C6ABF" w:rsidRDefault="003C6ABF" w:rsidP="00ED26B6">
            <w:pPr>
              <w:jc w:val="center"/>
              <w:rPr>
                <w:sz w:val="20"/>
              </w:rPr>
            </w:pPr>
          </w:p>
        </w:tc>
        <w:tc>
          <w:tcPr>
            <w:tcW w:w="1871" w:type="dxa"/>
          </w:tcPr>
          <w:p w14:paraId="18BD48EE"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wykonane z nietoksyczne materiału,</w:t>
            </w:r>
            <w:r w:rsidRPr="003C6ABF">
              <w:rPr>
                <w:rFonts w:ascii="Calibri" w:hAnsi="Calibri" w:cs="Calibri"/>
                <w:color w:val="000000"/>
                <w:sz w:val="20"/>
              </w:rPr>
              <w:br/>
              <w:t>bezpieczne dla dzieci bardzo elastyczne,</w:t>
            </w:r>
            <w:r w:rsidRPr="003C6ABF">
              <w:rPr>
                <w:rFonts w:ascii="Calibri" w:hAnsi="Calibri" w:cs="Calibri"/>
                <w:color w:val="000000"/>
                <w:sz w:val="20"/>
              </w:rPr>
              <w:br/>
              <w:t>nie ulegają odkształceniom</w:t>
            </w:r>
            <w:r w:rsidRPr="003C6ABF">
              <w:rPr>
                <w:rFonts w:ascii="Calibri" w:hAnsi="Calibri" w:cs="Calibri"/>
                <w:color w:val="000000"/>
                <w:sz w:val="20"/>
              </w:rPr>
              <w:br/>
              <w:t>posiadają certyfikat CE</w:t>
            </w:r>
            <w:r w:rsidRPr="003C6ABF">
              <w:rPr>
                <w:rFonts w:ascii="Calibri" w:hAnsi="Calibri" w:cs="Calibri"/>
                <w:color w:val="000000"/>
                <w:sz w:val="20"/>
              </w:rPr>
              <w:br/>
              <w:t>średnica piłeczek : 7 cm</w:t>
            </w:r>
            <w:r w:rsidRPr="003C6ABF">
              <w:rPr>
                <w:rFonts w:ascii="Calibri" w:hAnsi="Calibri" w:cs="Calibri"/>
                <w:color w:val="000000"/>
                <w:sz w:val="20"/>
              </w:rPr>
              <w:br/>
              <w:t>idealnie nadają się również do zabawy na trampolinie, w basenie z wodą oraz skutecznie umilają czas podczas kąpieli w wannie</w:t>
            </w:r>
          </w:p>
          <w:p w14:paraId="30A3A28F" w14:textId="77777777" w:rsidR="003C6ABF" w:rsidRPr="003C6ABF" w:rsidRDefault="003C6ABF" w:rsidP="00ED26B6">
            <w:pPr>
              <w:jc w:val="center"/>
              <w:rPr>
                <w:sz w:val="20"/>
              </w:rPr>
            </w:pPr>
          </w:p>
        </w:tc>
        <w:tc>
          <w:tcPr>
            <w:tcW w:w="666" w:type="dxa"/>
          </w:tcPr>
          <w:p w14:paraId="10A02876" w14:textId="77777777" w:rsidR="003C6ABF" w:rsidRPr="003C6ABF" w:rsidRDefault="003C6ABF" w:rsidP="00ED26B6">
            <w:pPr>
              <w:jc w:val="center"/>
              <w:rPr>
                <w:sz w:val="20"/>
              </w:rPr>
            </w:pPr>
            <w:r w:rsidRPr="003C6ABF">
              <w:rPr>
                <w:sz w:val="20"/>
              </w:rPr>
              <w:t>4</w:t>
            </w:r>
          </w:p>
        </w:tc>
        <w:tc>
          <w:tcPr>
            <w:tcW w:w="1339" w:type="dxa"/>
          </w:tcPr>
          <w:p w14:paraId="6B3CE88B" w14:textId="77777777" w:rsidR="003C6ABF" w:rsidRPr="003C6ABF" w:rsidRDefault="003C6ABF" w:rsidP="00ED26B6">
            <w:pPr>
              <w:jc w:val="center"/>
              <w:rPr>
                <w:sz w:val="20"/>
              </w:rPr>
            </w:pPr>
          </w:p>
        </w:tc>
        <w:tc>
          <w:tcPr>
            <w:tcW w:w="1159" w:type="dxa"/>
          </w:tcPr>
          <w:p w14:paraId="1AB206BF" w14:textId="77777777" w:rsidR="003C6ABF" w:rsidRPr="003C6ABF" w:rsidRDefault="003C6ABF" w:rsidP="00ED26B6">
            <w:pPr>
              <w:jc w:val="center"/>
              <w:rPr>
                <w:sz w:val="20"/>
              </w:rPr>
            </w:pPr>
          </w:p>
        </w:tc>
        <w:tc>
          <w:tcPr>
            <w:tcW w:w="841" w:type="dxa"/>
          </w:tcPr>
          <w:p w14:paraId="3AB996BE" w14:textId="77777777" w:rsidR="003C6ABF" w:rsidRPr="003C6ABF" w:rsidRDefault="003C6ABF" w:rsidP="00ED26B6">
            <w:pPr>
              <w:jc w:val="center"/>
              <w:rPr>
                <w:sz w:val="20"/>
              </w:rPr>
            </w:pPr>
          </w:p>
        </w:tc>
        <w:tc>
          <w:tcPr>
            <w:tcW w:w="841" w:type="dxa"/>
          </w:tcPr>
          <w:p w14:paraId="7CD8CA31" w14:textId="77777777" w:rsidR="003C6ABF" w:rsidRPr="003C6ABF" w:rsidRDefault="003C6ABF" w:rsidP="00ED26B6">
            <w:pPr>
              <w:jc w:val="center"/>
              <w:rPr>
                <w:sz w:val="20"/>
              </w:rPr>
            </w:pPr>
          </w:p>
        </w:tc>
      </w:tr>
      <w:tr w:rsidR="003C6ABF" w:rsidRPr="003C6ABF" w14:paraId="23F5F1F4" w14:textId="77777777" w:rsidTr="003C6ABF">
        <w:tc>
          <w:tcPr>
            <w:tcW w:w="573" w:type="dxa"/>
          </w:tcPr>
          <w:p w14:paraId="3DABE333" w14:textId="77777777" w:rsidR="003C6ABF" w:rsidRPr="003C6ABF" w:rsidRDefault="003C6ABF" w:rsidP="00ED26B6">
            <w:pPr>
              <w:pStyle w:val="Akapitzlist"/>
              <w:numPr>
                <w:ilvl w:val="0"/>
                <w:numId w:val="4"/>
              </w:numPr>
              <w:spacing w:line="240" w:lineRule="auto"/>
              <w:jc w:val="center"/>
              <w:rPr>
                <w:rFonts w:cs="Calibri"/>
                <w:color w:val="000000"/>
                <w:sz w:val="20"/>
              </w:rPr>
            </w:pPr>
          </w:p>
        </w:tc>
        <w:tc>
          <w:tcPr>
            <w:tcW w:w="1998" w:type="dxa"/>
          </w:tcPr>
          <w:p w14:paraId="0637F5BF"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PROFESJONALNA CHUSTA ANIMACYJNA</w:t>
            </w:r>
          </w:p>
          <w:p w14:paraId="2BDB482D" w14:textId="77777777" w:rsidR="003C6ABF" w:rsidRPr="003C6ABF" w:rsidRDefault="003C6ABF" w:rsidP="00ED26B6">
            <w:pPr>
              <w:jc w:val="center"/>
              <w:rPr>
                <w:sz w:val="20"/>
              </w:rPr>
            </w:pPr>
          </w:p>
        </w:tc>
        <w:tc>
          <w:tcPr>
            <w:tcW w:w="1871" w:type="dxa"/>
          </w:tcPr>
          <w:p w14:paraId="166CAB22"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Chusta animacyjna  przeznaczona jest do zabaw oraz nauki osób w różnym wieku i w każdych nieomal warunkach.</w:t>
            </w:r>
            <w:r w:rsidRPr="003C6ABF">
              <w:rPr>
                <w:rFonts w:ascii="Calibri" w:hAnsi="Calibri" w:cs="Calibri"/>
                <w:color w:val="000000"/>
                <w:sz w:val="20"/>
              </w:rPr>
              <w:br/>
            </w:r>
            <w:r w:rsidRPr="003C6ABF">
              <w:rPr>
                <w:rFonts w:ascii="Calibri" w:hAnsi="Calibri" w:cs="Calibri"/>
                <w:color w:val="000000"/>
                <w:sz w:val="20"/>
              </w:rPr>
              <w:br/>
              <w:t>Integruje oraz pobudza wyobraźnię i kreatywność. Rozwija refleks i koordynację umożliwiając czerpanie radości płynącej z ruchu i przebywania w grupie                                                                                       Średnica: 3m</w:t>
            </w:r>
          </w:p>
          <w:p w14:paraId="61EE0773" w14:textId="77777777" w:rsidR="003C6ABF" w:rsidRPr="003C6ABF" w:rsidRDefault="003C6ABF" w:rsidP="00ED26B6">
            <w:pPr>
              <w:jc w:val="center"/>
              <w:rPr>
                <w:sz w:val="20"/>
              </w:rPr>
            </w:pPr>
          </w:p>
        </w:tc>
        <w:tc>
          <w:tcPr>
            <w:tcW w:w="666" w:type="dxa"/>
          </w:tcPr>
          <w:p w14:paraId="03A0A74A" w14:textId="77777777" w:rsidR="003C6ABF" w:rsidRPr="003C6ABF" w:rsidRDefault="003C6ABF" w:rsidP="00ED26B6">
            <w:pPr>
              <w:jc w:val="center"/>
              <w:rPr>
                <w:sz w:val="20"/>
              </w:rPr>
            </w:pPr>
            <w:r w:rsidRPr="003C6ABF">
              <w:rPr>
                <w:sz w:val="20"/>
              </w:rPr>
              <w:t>1</w:t>
            </w:r>
          </w:p>
        </w:tc>
        <w:tc>
          <w:tcPr>
            <w:tcW w:w="1339" w:type="dxa"/>
          </w:tcPr>
          <w:p w14:paraId="453E738F" w14:textId="77777777" w:rsidR="003C6ABF" w:rsidRPr="003C6ABF" w:rsidRDefault="003C6ABF" w:rsidP="00ED26B6">
            <w:pPr>
              <w:jc w:val="center"/>
              <w:rPr>
                <w:sz w:val="20"/>
              </w:rPr>
            </w:pPr>
          </w:p>
        </w:tc>
        <w:tc>
          <w:tcPr>
            <w:tcW w:w="1159" w:type="dxa"/>
          </w:tcPr>
          <w:p w14:paraId="07E41F34" w14:textId="77777777" w:rsidR="003C6ABF" w:rsidRPr="003C6ABF" w:rsidRDefault="003C6ABF" w:rsidP="00ED26B6">
            <w:pPr>
              <w:jc w:val="center"/>
              <w:rPr>
                <w:sz w:val="20"/>
              </w:rPr>
            </w:pPr>
          </w:p>
        </w:tc>
        <w:tc>
          <w:tcPr>
            <w:tcW w:w="841" w:type="dxa"/>
          </w:tcPr>
          <w:p w14:paraId="558DB0BB" w14:textId="77777777" w:rsidR="003C6ABF" w:rsidRPr="003C6ABF" w:rsidRDefault="003C6ABF" w:rsidP="00ED26B6">
            <w:pPr>
              <w:jc w:val="center"/>
              <w:rPr>
                <w:sz w:val="20"/>
              </w:rPr>
            </w:pPr>
          </w:p>
        </w:tc>
        <w:tc>
          <w:tcPr>
            <w:tcW w:w="841" w:type="dxa"/>
          </w:tcPr>
          <w:p w14:paraId="37C1E188" w14:textId="77777777" w:rsidR="003C6ABF" w:rsidRPr="003C6ABF" w:rsidRDefault="003C6ABF" w:rsidP="00ED26B6">
            <w:pPr>
              <w:jc w:val="center"/>
              <w:rPr>
                <w:sz w:val="20"/>
              </w:rPr>
            </w:pPr>
          </w:p>
        </w:tc>
      </w:tr>
      <w:tr w:rsidR="003C6ABF" w:rsidRPr="003C6ABF" w14:paraId="510AC2CE" w14:textId="77777777" w:rsidTr="003C6ABF">
        <w:tc>
          <w:tcPr>
            <w:tcW w:w="573" w:type="dxa"/>
          </w:tcPr>
          <w:p w14:paraId="2D4FE56C" w14:textId="77777777" w:rsidR="003C6ABF" w:rsidRPr="003C6ABF" w:rsidRDefault="003C6ABF" w:rsidP="00ED26B6">
            <w:pPr>
              <w:pStyle w:val="Akapitzlist"/>
              <w:numPr>
                <w:ilvl w:val="0"/>
                <w:numId w:val="4"/>
              </w:numPr>
              <w:spacing w:line="240" w:lineRule="auto"/>
              <w:jc w:val="center"/>
              <w:rPr>
                <w:rFonts w:cs="Calibri"/>
                <w:color w:val="000000"/>
                <w:sz w:val="20"/>
              </w:rPr>
            </w:pPr>
          </w:p>
        </w:tc>
        <w:tc>
          <w:tcPr>
            <w:tcW w:w="1998" w:type="dxa"/>
          </w:tcPr>
          <w:p w14:paraId="6D213A85"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Hula Hoop</w:t>
            </w:r>
          </w:p>
          <w:p w14:paraId="2ECEFBCD" w14:textId="77777777" w:rsidR="003C6ABF" w:rsidRPr="003C6ABF" w:rsidRDefault="003C6ABF" w:rsidP="00ED26B6">
            <w:pPr>
              <w:jc w:val="center"/>
              <w:rPr>
                <w:sz w:val="20"/>
              </w:rPr>
            </w:pPr>
          </w:p>
        </w:tc>
        <w:tc>
          <w:tcPr>
            <w:tcW w:w="1871" w:type="dxa"/>
          </w:tcPr>
          <w:p w14:paraId="559EA823"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Rozmiar: 90 cm</w:t>
            </w:r>
            <w:r w:rsidRPr="003C6ABF">
              <w:rPr>
                <w:rFonts w:ascii="Calibri" w:hAnsi="Calibri" w:cs="Calibri"/>
                <w:color w:val="000000"/>
                <w:sz w:val="20"/>
              </w:rPr>
              <w:br/>
              <w:t>Waga: od 1,2 do 3,5kg</w:t>
            </w:r>
            <w:r w:rsidRPr="003C6ABF">
              <w:rPr>
                <w:rFonts w:ascii="Calibri" w:hAnsi="Calibri" w:cs="Calibri"/>
                <w:color w:val="000000"/>
                <w:sz w:val="20"/>
              </w:rPr>
              <w:br/>
              <w:t>Możliwość regulacji obciążenia</w:t>
            </w:r>
            <w:r w:rsidRPr="003C6ABF">
              <w:rPr>
                <w:rFonts w:ascii="Calibri" w:hAnsi="Calibri" w:cs="Calibri"/>
                <w:color w:val="000000"/>
                <w:sz w:val="20"/>
              </w:rPr>
              <w:br/>
              <w:t xml:space="preserve">Wykonany z stali </w:t>
            </w:r>
            <w:r w:rsidRPr="003C6ABF">
              <w:rPr>
                <w:rFonts w:ascii="Calibri" w:hAnsi="Calibri" w:cs="Calibri"/>
                <w:color w:val="000000"/>
                <w:sz w:val="20"/>
              </w:rPr>
              <w:lastRenderedPageBreak/>
              <w:t>nierdzewnej</w:t>
            </w:r>
            <w:r w:rsidRPr="003C6ABF">
              <w:rPr>
                <w:rFonts w:ascii="Calibri" w:hAnsi="Calibri" w:cs="Calibri"/>
                <w:color w:val="000000"/>
                <w:sz w:val="20"/>
              </w:rPr>
              <w:br/>
              <w:t>Pokryty nietoksyczną pianką</w:t>
            </w:r>
            <w:r w:rsidRPr="003C6ABF">
              <w:rPr>
                <w:rFonts w:ascii="Calibri" w:hAnsi="Calibri" w:cs="Calibri"/>
                <w:color w:val="000000"/>
                <w:sz w:val="20"/>
              </w:rPr>
              <w:br/>
              <w:t>Pomaga wyrzeźbić i wymodelować sylwetkę</w:t>
            </w:r>
            <w:r w:rsidRPr="003C6ABF">
              <w:rPr>
                <w:rFonts w:ascii="Calibri" w:hAnsi="Calibri" w:cs="Calibri"/>
                <w:color w:val="000000"/>
                <w:sz w:val="20"/>
              </w:rPr>
              <w:br/>
              <w:t>Wspiera spalanie tkanki tłuszczowej</w:t>
            </w:r>
          </w:p>
          <w:p w14:paraId="42A51730" w14:textId="77777777" w:rsidR="003C6ABF" w:rsidRPr="003C6ABF" w:rsidRDefault="003C6ABF" w:rsidP="00ED26B6">
            <w:pPr>
              <w:jc w:val="center"/>
              <w:rPr>
                <w:sz w:val="20"/>
              </w:rPr>
            </w:pPr>
          </w:p>
        </w:tc>
        <w:tc>
          <w:tcPr>
            <w:tcW w:w="666" w:type="dxa"/>
          </w:tcPr>
          <w:p w14:paraId="5277696C" w14:textId="77777777" w:rsidR="003C6ABF" w:rsidRPr="003C6ABF" w:rsidRDefault="003C6ABF" w:rsidP="00ED26B6">
            <w:pPr>
              <w:jc w:val="center"/>
              <w:rPr>
                <w:sz w:val="20"/>
              </w:rPr>
            </w:pPr>
            <w:r w:rsidRPr="003C6ABF">
              <w:rPr>
                <w:sz w:val="20"/>
              </w:rPr>
              <w:lastRenderedPageBreak/>
              <w:t>20</w:t>
            </w:r>
          </w:p>
        </w:tc>
        <w:tc>
          <w:tcPr>
            <w:tcW w:w="1339" w:type="dxa"/>
          </w:tcPr>
          <w:p w14:paraId="4A143E08" w14:textId="77777777" w:rsidR="003C6ABF" w:rsidRPr="003C6ABF" w:rsidRDefault="003C6ABF" w:rsidP="00ED26B6">
            <w:pPr>
              <w:jc w:val="center"/>
              <w:rPr>
                <w:sz w:val="20"/>
              </w:rPr>
            </w:pPr>
          </w:p>
        </w:tc>
        <w:tc>
          <w:tcPr>
            <w:tcW w:w="1159" w:type="dxa"/>
          </w:tcPr>
          <w:p w14:paraId="059CA508" w14:textId="77777777" w:rsidR="003C6ABF" w:rsidRPr="003C6ABF" w:rsidRDefault="003C6ABF" w:rsidP="00ED26B6">
            <w:pPr>
              <w:jc w:val="center"/>
              <w:rPr>
                <w:sz w:val="20"/>
              </w:rPr>
            </w:pPr>
          </w:p>
        </w:tc>
        <w:tc>
          <w:tcPr>
            <w:tcW w:w="841" w:type="dxa"/>
          </w:tcPr>
          <w:p w14:paraId="6573DB80" w14:textId="77777777" w:rsidR="003C6ABF" w:rsidRPr="003C6ABF" w:rsidRDefault="003C6ABF" w:rsidP="00ED26B6">
            <w:pPr>
              <w:jc w:val="center"/>
              <w:rPr>
                <w:sz w:val="20"/>
              </w:rPr>
            </w:pPr>
          </w:p>
        </w:tc>
        <w:tc>
          <w:tcPr>
            <w:tcW w:w="841" w:type="dxa"/>
          </w:tcPr>
          <w:p w14:paraId="28B8B52A" w14:textId="77777777" w:rsidR="003C6ABF" w:rsidRPr="003C6ABF" w:rsidRDefault="003C6ABF" w:rsidP="00ED26B6">
            <w:pPr>
              <w:jc w:val="center"/>
              <w:rPr>
                <w:sz w:val="20"/>
              </w:rPr>
            </w:pPr>
          </w:p>
        </w:tc>
      </w:tr>
      <w:tr w:rsidR="003C6ABF" w:rsidRPr="003C6ABF" w14:paraId="3E0DA89C" w14:textId="77777777" w:rsidTr="003C6ABF">
        <w:tc>
          <w:tcPr>
            <w:tcW w:w="573" w:type="dxa"/>
          </w:tcPr>
          <w:p w14:paraId="24E03BAB" w14:textId="77777777" w:rsidR="003C6ABF" w:rsidRPr="003C6ABF" w:rsidRDefault="003C6ABF" w:rsidP="00ED26B6">
            <w:pPr>
              <w:pStyle w:val="Akapitzlist"/>
              <w:numPr>
                <w:ilvl w:val="0"/>
                <w:numId w:val="4"/>
              </w:numPr>
              <w:spacing w:line="240" w:lineRule="auto"/>
              <w:jc w:val="center"/>
              <w:rPr>
                <w:rFonts w:cs="Calibri"/>
                <w:color w:val="000000"/>
                <w:sz w:val="20"/>
              </w:rPr>
            </w:pPr>
          </w:p>
        </w:tc>
        <w:tc>
          <w:tcPr>
            <w:tcW w:w="1998" w:type="dxa"/>
          </w:tcPr>
          <w:p w14:paraId="495DD900"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Szarfa gimnastyczna</w:t>
            </w:r>
          </w:p>
          <w:p w14:paraId="305AB296" w14:textId="77777777" w:rsidR="003C6ABF" w:rsidRPr="003C6ABF" w:rsidRDefault="003C6ABF" w:rsidP="00ED26B6">
            <w:pPr>
              <w:jc w:val="center"/>
              <w:rPr>
                <w:sz w:val="20"/>
              </w:rPr>
            </w:pPr>
          </w:p>
        </w:tc>
        <w:tc>
          <w:tcPr>
            <w:tcW w:w="1871" w:type="dxa"/>
          </w:tcPr>
          <w:p w14:paraId="2281F950"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Długość całkowita: 114 cm;</w:t>
            </w:r>
            <w:r w:rsidRPr="003C6ABF">
              <w:rPr>
                <w:rFonts w:ascii="Calibri" w:hAnsi="Calibri" w:cs="Calibri"/>
                <w:color w:val="000000"/>
                <w:sz w:val="20"/>
              </w:rPr>
              <w:br/>
              <w:t>Szerokość: 5 cm;</w:t>
            </w:r>
            <w:r w:rsidRPr="003C6ABF">
              <w:rPr>
                <w:rFonts w:ascii="Calibri" w:hAnsi="Calibri" w:cs="Calibri"/>
                <w:color w:val="000000"/>
                <w:sz w:val="20"/>
              </w:rPr>
              <w:br/>
              <w:t>Waga: 0,05 kg.</w:t>
            </w:r>
          </w:p>
          <w:p w14:paraId="6F463D37" w14:textId="77777777" w:rsidR="003C6ABF" w:rsidRPr="003C6ABF" w:rsidRDefault="003C6ABF" w:rsidP="00ED26B6">
            <w:pPr>
              <w:jc w:val="center"/>
              <w:rPr>
                <w:sz w:val="20"/>
              </w:rPr>
            </w:pPr>
          </w:p>
        </w:tc>
        <w:tc>
          <w:tcPr>
            <w:tcW w:w="666" w:type="dxa"/>
          </w:tcPr>
          <w:p w14:paraId="74A747EF"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30</w:t>
            </w:r>
          </w:p>
          <w:p w14:paraId="507F9DD3" w14:textId="77777777" w:rsidR="003C6ABF" w:rsidRPr="003C6ABF" w:rsidRDefault="003C6ABF" w:rsidP="00ED26B6">
            <w:pPr>
              <w:jc w:val="center"/>
              <w:rPr>
                <w:sz w:val="20"/>
              </w:rPr>
            </w:pPr>
          </w:p>
        </w:tc>
        <w:tc>
          <w:tcPr>
            <w:tcW w:w="1339" w:type="dxa"/>
          </w:tcPr>
          <w:p w14:paraId="4AD68730" w14:textId="77777777" w:rsidR="003C6ABF" w:rsidRPr="003C6ABF" w:rsidRDefault="003C6ABF" w:rsidP="00ED26B6">
            <w:pPr>
              <w:jc w:val="center"/>
              <w:rPr>
                <w:rFonts w:ascii="Calibri" w:hAnsi="Calibri" w:cs="Calibri"/>
                <w:color w:val="000000"/>
                <w:sz w:val="20"/>
              </w:rPr>
            </w:pPr>
          </w:p>
        </w:tc>
        <w:tc>
          <w:tcPr>
            <w:tcW w:w="1159" w:type="dxa"/>
          </w:tcPr>
          <w:p w14:paraId="230D069E" w14:textId="77777777" w:rsidR="003C6ABF" w:rsidRPr="003C6ABF" w:rsidRDefault="003C6ABF" w:rsidP="00ED26B6">
            <w:pPr>
              <w:jc w:val="center"/>
              <w:rPr>
                <w:rFonts w:ascii="Calibri" w:hAnsi="Calibri" w:cs="Calibri"/>
                <w:color w:val="000000"/>
                <w:sz w:val="20"/>
              </w:rPr>
            </w:pPr>
          </w:p>
        </w:tc>
        <w:tc>
          <w:tcPr>
            <w:tcW w:w="841" w:type="dxa"/>
          </w:tcPr>
          <w:p w14:paraId="45C3AE7E" w14:textId="77777777" w:rsidR="003C6ABF" w:rsidRPr="003C6ABF" w:rsidRDefault="003C6ABF" w:rsidP="00ED26B6">
            <w:pPr>
              <w:jc w:val="center"/>
              <w:rPr>
                <w:rFonts w:ascii="Calibri" w:hAnsi="Calibri" w:cs="Calibri"/>
                <w:color w:val="000000"/>
                <w:sz w:val="20"/>
              </w:rPr>
            </w:pPr>
          </w:p>
        </w:tc>
        <w:tc>
          <w:tcPr>
            <w:tcW w:w="841" w:type="dxa"/>
          </w:tcPr>
          <w:p w14:paraId="7F0A0278" w14:textId="77777777" w:rsidR="003C6ABF" w:rsidRPr="003C6ABF" w:rsidRDefault="003C6ABF" w:rsidP="00ED26B6">
            <w:pPr>
              <w:jc w:val="center"/>
              <w:rPr>
                <w:rFonts w:ascii="Calibri" w:hAnsi="Calibri" w:cs="Calibri"/>
                <w:color w:val="000000"/>
                <w:sz w:val="20"/>
              </w:rPr>
            </w:pPr>
          </w:p>
        </w:tc>
      </w:tr>
      <w:tr w:rsidR="003C6ABF" w:rsidRPr="003C6ABF" w14:paraId="4AF2BFC6" w14:textId="77777777" w:rsidTr="003C6ABF">
        <w:tc>
          <w:tcPr>
            <w:tcW w:w="573" w:type="dxa"/>
          </w:tcPr>
          <w:p w14:paraId="2D0A3B9E" w14:textId="77777777" w:rsidR="003C6ABF" w:rsidRPr="003C6ABF" w:rsidRDefault="003C6ABF" w:rsidP="00ED26B6">
            <w:pPr>
              <w:pStyle w:val="Akapitzlist"/>
              <w:numPr>
                <w:ilvl w:val="0"/>
                <w:numId w:val="4"/>
              </w:numPr>
              <w:spacing w:line="240" w:lineRule="auto"/>
              <w:jc w:val="center"/>
              <w:rPr>
                <w:rFonts w:cs="Calibri"/>
                <w:color w:val="000000"/>
                <w:sz w:val="20"/>
              </w:rPr>
            </w:pPr>
          </w:p>
        </w:tc>
        <w:tc>
          <w:tcPr>
            <w:tcW w:w="1998" w:type="dxa"/>
          </w:tcPr>
          <w:p w14:paraId="7C9DF928"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Piłeczka Do Żonglowania</w:t>
            </w:r>
          </w:p>
          <w:p w14:paraId="536C6ECA" w14:textId="77777777" w:rsidR="003C6ABF" w:rsidRPr="003C6ABF" w:rsidRDefault="003C6ABF" w:rsidP="00ED26B6">
            <w:pPr>
              <w:jc w:val="center"/>
              <w:rPr>
                <w:sz w:val="20"/>
              </w:rPr>
            </w:pPr>
          </w:p>
        </w:tc>
        <w:tc>
          <w:tcPr>
            <w:tcW w:w="1871" w:type="dxa"/>
          </w:tcPr>
          <w:p w14:paraId="01E30D95"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piłeczka do żonglowania</w:t>
            </w:r>
            <w:r w:rsidRPr="003C6ABF">
              <w:rPr>
                <w:rFonts w:ascii="Calibri" w:hAnsi="Calibri" w:cs="Calibri"/>
                <w:color w:val="000000"/>
                <w:sz w:val="20"/>
              </w:rPr>
              <w:br/>
              <w:t>rozwija zdolności zręcznościowe u dziecka</w:t>
            </w:r>
            <w:r w:rsidRPr="003C6ABF">
              <w:rPr>
                <w:rFonts w:ascii="Calibri" w:hAnsi="Calibri" w:cs="Calibri"/>
                <w:color w:val="000000"/>
                <w:sz w:val="20"/>
              </w:rPr>
              <w:br/>
              <w:t>średnica: 6 cm</w:t>
            </w:r>
          </w:p>
          <w:p w14:paraId="7E8CCA91" w14:textId="77777777" w:rsidR="003C6ABF" w:rsidRPr="003C6ABF" w:rsidRDefault="003C6ABF" w:rsidP="00ED26B6">
            <w:pPr>
              <w:jc w:val="center"/>
              <w:rPr>
                <w:sz w:val="20"/>
              </w:rPr>
            </w:pPr>
          </w:p>
        </w:tc>
        <w:tc>
          <w:tcPr>
            <w:tcW w:w="666" w:type="dxa"/>
          </w:tcPr>
          <w:p w14:paraId="7A441AC7" w14:textId="77777777" w:rsidR="003C6ABF" w:rsidRPr="003C6ABF" w:rsidRDefault="003C6ABF" w:rsidP="00ED26B6">
            <w:pPr>
              <w:tabs>
                <w:tab w:val="left" w:pos="2029"/>
              </w:tabs>
              <w:jc w:val="center"/>
              <w:rPr>
                <w:sz w:val="20"/>
              </w:rPr>
            </w:pPr>
          </w:p>
          <w:p w14:paraId="21C45009"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50</w:t>
            </w:r>
          </w:p>
          <w:p w14:paraId="033F39F9" w14:textId="77777777" w:rsidR="003C6ABF" w:rsidRPr="003C6ABF" w:rsidRDefault="003C6ABF" w:rsidP="00ED26B6">
            <w:pPr>
              <w:tabs>
                <w:tab w:val="left" w:pos="2029"/>
              </w:tabs>
              <w:jc w:val="center"/>
              <w:rPr>
                <w:sz w:val="20"/>
              </w:rPr>
            </w:pPr>
          </w:p>
        </w:tc>
        <w:tc>
          <w:tcPr>
            <w:tcW w:w="1339" w:type="dxa"/>
          </w:tcPr>
          <w:p w14:paraId="2B9FAA9F" w14:textId="77777777" w:rsidR="003C6ABF" w:rsidRPr="003C6ABF" w:rsidRDefault="003C6ABF" w:rsidP="00ED26B6">
            <w:pPr>
              <w:tabs>
                <w:tab w:val="left" w:pos="2029"/>
              </w:tabs>
              <w:jc w:val="center"/>
              <w:rPr>
                <w:sz w:val="20"/>
              </w:rPr>
            </w:pPr>
          </w:p>
        </w:tc>
        <w:tc>
          <w:tcPr>
            <w:tcW w:w="1159" w:type="dxa"/>
          </w:tcPr>
          <w:p w14:paraId="27617334" w14:textId="77777777" w:rsidR="003C6ABF" w:rsidRPr="003C6ABF" w:rsidRDefault="003C6ABF" w:rsidP="00ED26B6">
            <w:pPr>
              <w:tabs>
                <w:tab w:val="left" w:pos="2029"/>
              </w:tabs>
              <w:jc w:val="center"/>
              <w:rPr>
                <w:sz w:val="20"/>
              </w:rPr>
            </w:pPr>
          </w:p>
        </w:tc>
        <w:tc>
          <w:tcPr>
            <w:tcW w:w="841" w:type="dxa"/>
          </w:tcPr>
          <w:p w14:paraId="608D4969" w14:textId="77777777" w:rsidR="003C6ABF" w:rsidRPr="003C6ABF" w:rsidRDefault="003C6ABF" w:rsidP="00ED26B6">
            <w:pPr>
              <w:tabs>
                <w:tab w:val="left" w:pos="2029"/>
              </w:tabs>
              <w:jc w:val="center"/>
              <w:rPr>
                <w:sz w:val="20"/>
              </w:rPr>
            </w:pPr>
          </w:p>
        </w:tc>
        <w:tc>
          <w:tcPr>
            <w:tcW w:w="841" w:type="dxa"/>
          </w:tcPr>
          <w:p w14:paraId="274631D7" w14:textId="77777777" w:rsidR="003C6ABF" w:rsidRPr="003C6ABF" w:rsidRDefault="003C6ABF" w:rsidP="00ED26B6">
            <w:pPr>
              <w:tabs>
                <w:tab w:val="left" w:pos="2029"/>
              </w:tabs>
              <w:jc w:val="center"/>
              <w:rPr>
                <w:sz w:val="20"/>
              </w:rPr>
            </w:pPr>
          </w:p>
        </w:tc>
      </w:tr>
      <w:tr w:rsidR="003C6ABF" w:rsidRPr="003C6ABF" w14:paraId="1D19F0AB" w14:textId="77777777" w:rsidTr="003C6ABF">
        <w:tc>
          <w:tcPr>
            <w:tcW w:w="573" w:type="dxa"/>
          </w:tcPr>
          <w:p w14:paraId="5DB3F162" w14:textId="77777777" w:rsidR="003C6ABF" w:rsidRPr="003C6ABF" w:rsidRDefault="003C6ABF" w:rsidP="00ED26B6">
            <w:pPr>
              <w:pStyle w:val="Akapitzlist"/>
              <w:numPr>
                <w:ilvl w:val="0"/>
                <w:numId w:val="4"/>
              </w:numPr>
              <w:spacing w:line="240" w:lineRule="auto"/>
              <w:jc w:val="center"/>
              <w:rPr>
                <w:rFonts w:cs="Calibri"/>
                <w:color w:val="000000"/>
                <w:sz w:val="20"/>
              </w:rPr>
            </w:pPr>
          </w:p>
        </w:tc>
        <w:tc>
          <w:tcPr>
            <w:tcW w:w="1998" w:type="dxa"/>
          </w:tcPr>
          <w:p w14:paraId="5B40305D"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Maczuga żonglerska</w:t>
            </w:r>
          </w:p>
          <w:p w14:paraId="488C51FA" w14:textId="77777777" w:rsidR="003C6ABF" w:rsidRPr="003C6ABF" w:rsidRDefault="003C6ABF" w:rsidP="00ED26B6">
            <w:pPr>
              <w:jc w:val="center"/>
              <w:rPr>
                <w:rFonts w:ascii="Calibri" w:hAnsi="Calibri" w:cs="Calibri"/>
                <w:color w:val="000000"/>
                <w:sz w:val="20"/>
              </w:rPr>
            </w:pPr>
          </w:p>
        </w:tc>
        <w:tc>
          <w:tcPr>
            <w:tcW w:w="1871" w:type="dxa"/>
          </w:tcPr>
          <w:p w14:paraId="4A31B6C4"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Długość: 52 cm</w:t>
            </w:r>
            <w:r w:rsidRPr="003C6ABF">
              <w:rPr>
                <w:rFonts w:ascii="Calibri" w:hAnsi="Calibri" w:cs="Calibri"/>
                <w:color w:val="000000"/>
                <w:sz w:val="20"/>
              </w:rPr>
              <w:br/>
              <w:t>Waga: 200 g</w:t>
            </w:r>
            <w:r w:rsidRPr="003C6ABF">
              <w:rPr>
                <w:rFonts w:ascii="Calibri" w:hAnsi="Calibri" w:cs="Calibri"/>
                <w:color w:val="000000"/>
                <w:sz w:val="20"/>
              </w:rPr>
              <w:br/>
              <w:t>Produkowane kolory: żółty, pomarańczowy, niebieski, zielony, biały, czerwony</w:t>
            </w:r>
          </w:p>
          <w:p w14:paraId="703D59F6" w14:textId="77777777" w:rsidR="003C6ABF" w:rsidRPr="003C6ABF" w:rsidRDefault="003C6ABF" w:rsidP="00ED26B6">
            <w:pPr>
              <w:jc w:val="center"/>
              <w:rPr>
                <w:rFonts w:ascii="Calibri" w:hAnsi="Calibri" w:cs="Calibri"/>
                <w:color w:val="000000"/>
                <w:sz w:val="20"/>
              </w:rPr>
            </w:pPr>
          </w:p>
        </w:tc>
        <w:tc>
          <w:tcPr>
            <w:tcW w:w="666" w:type="dxa"/>
          </w:tcPr>
          <w:p w14:paraId="7CB12D9F"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20</w:t>
            </w:r>
          </w:p>
          <w:p w14:paraId="34302553" w14:textId="77777777" w:rsidR="003C6ABF" w:rsidRPr="003C6ABF" w:rsidRDefault="003C6ABF" w:rsidP="00ED26B6">
            <w:pPr>
              <w:tabs>
                <w:tab w:val="left" w:pos="2029"/>
              </w:tabs>
              <w:jc w:val="center"/>
              <w:rPr>
                <w:sz w:val="20"/>
              </w:rPr>
            </w:pPr>
          </w:p>
          <w:p w14:paraId="36149EAB" w14:textId="77777777" w:rsidR="003C6ABF" w:rsidRPr="003C6ABF" w:rsidRDefault="003C6ABF" w:rsidP="00ED26B6">
            <w:pPr>
              <w:jc w:val="center"/>
              <w:rPr>
                <w:sz w:val="20"/>
              </w:rPr>
            </w:pPr>
          </w:p>
          <w:p w14:paraId="5017E4D4" w14:textId="77777777" w:rsidR="003C6ABF" w:rsidRPr="003C6ABF" w:rsidRDefault="003C6ABF" w:rsidP="00ED26B6">
            <w:pPr>
              <w:jc w:val="center"/>
              <w:rPr>
                <w:sz w:val="20"/>
              </w:rPr>
            </w:pPr>
          </w:p>
        </w:tc>
        <w:tc>
          <w:tcPr>
            <w:tcW w:w="1339" w:type="dxa"/>
          </w:tcPr>
          <w:p w14:paraId="3FB289A2" w14:textId="77777777" w:rsidR="003C6ABF" w:rsidRPr="003C6ABF" w:rsidRDefault="003C6ABF" w:rsidP="00ED26B6">
            <w:pPr>
              <w:jc w:val="center"/>
              <w:rPr>
                <w:rFonts w:ascii="Calibri" w:hAnsi="Calibri" w:cs="Calibri"/>
                <w:color w:val="000000"/>
                <w:sz w:val="20"/>
              </w:rPr>
            </w:pPr>
          </w:p>
        </w:tc>
        <w:tc>
          <w:tcPr>
            <w:tcW w:w="1159" w:type="dxa"/>
          </w:tcPr>
          <w:p w14:paraId="3F56E5EA" w14:textId="77777777" w:rsidR="003C6ABF" w:rsidRPr="003C6ABF" w:rsidRDefault="003C6ABF" w:rsidP="00ED26B6">
            <w:pPr>
              <w:jc w:val="center"/>
              <w:rPr>
                <w:rFonts w:ascii="Calibri" w:hAnsi="Calibri" w:cs="Calibri"/>
                <w:color w:val="000000"/>
                <w:sz w:val="20"/>
              </w:rPr>
            </w:pPr>
          </w:p>
        </w:tc>
        <w:tc>
          <w:tcPr>
            <w:tcW w:w="841" w:type="dxa"/>
          </w:tcPr>
          <w:p w14:paraId="03BF2897" w14:textId="77777777" w:rsidR="003C6ABF" w:rsidRPr="003C6ABF" w:rsidRDefault="003C6ABF" w:rsidP="00ED26B6">
            <w:pPr>
              <w:jc w:val="center"/>
              <w:rPr>
                <w:rFonts w:ascii="Calibri" w:hAnsi="Calibri" w:cs="Calibri"/>
                <w:color w:val="000000"/>
                <w:sz w:val="20"/>
              </w:rPr>
            </w:pPr>
          </w:p>
        </w:tc>
        <w:tc>
          <w:tcPr>
            <w:tcW w:w="841" w:type="dxa"/>
          </w:tcPr>
          <w:p w14:paraId="5784CF84" w14:textId="77777777" w:rsidR="003C6ABF" w:rsidRPr="003C6ABF" w:rsidRDefault="003C6ABF" w:rsidP="00ED26B6">
            <w:pPr>
              <w:jc w:val="center"/>
              <w:rPr>
                <w:rFonts w:ascii="Calibri" w:hAnsi="Calibri" w:cs="Calibri"/>
                <w:color w:val="000000"/>
                <w:sz w:val="20"/>
              </w:rPr>
            </w:pPr>
          </w:p>
        </w:tc>
      </w:tr>
      <w:tr w:rsidR="003C6ABF" w:rsidRPr="003C6ABF" w14:paraId="623BB927" w14:textId="77777777" w:rsidTr="003C6ABF">
        <w:tc>
          <w:tcPr>
            <w:tcW w:w="573" w:type="dxa"/>
          </w:tcPr>
          <w:p w14:paraId="07329150" w14:textId="77777777" w:rsidR="003C6ABF" w:rsidRPr="003C6ABF" w:rsidRDefault="003C6ABF" w:rsidP="00ED26B6">
            <w:pPr>
              <w:pStyle w:val="Akapitzlist"/>
              <w:numPr>
                <w:ilvl w:val="0"/>
                <w:numId w:val="4"/>
              </w:numPr>
              <w:tabs>
                <w:tab w:val="left" w:pos="2079"/>
              </w:tabs>
              <w:spacing w:line="240" w:lineRule="auto"/>
              <w:jc w:val="center"/>
              <w:rPr>
                <w:rFonts w:cs="Calibri"/>
                <w:color w:val="000000"/>
                <w:sz w:val="20"/>
              </w:rPr>
            </w:pPr>
          </w:p>
        </w:tc>
        <w:tc>
          <w:tcPr>
            <w:tcW w:w="1998" w:type="dxa"/>
          </w:tcPr>
          <w:p w14:paraId="39FD5E97" w14:textId="77777777" w:rsidR="003C6ABF" w:rsidRPr="003C6ABF" w:rsidRDefault="003C6ABF" w:rsidP="00ED26B6">
            <w:pPr>
              <w:tabs>
                <w:tab w:val="left" w:pos="2079"/>
              </w:tabs>
              <w:jc w:val="center"/>
              <w:rPr>
                <w:rFonts w:ascii="Calibri" w:hAnsi="Calibri" w:cs="Calibri"/>
                <w:color w:val="000000"/>
                <w:sz w:val="20"/>
              </w:rPr>
            </w:pPr>
          </w:p>
          <w:p w14:paraId="482286FE"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Talerz z tyczką</w:t>
            </w:r>
          </w:p>
          <w:p w14:paraId="6FA1AAB1" w14:textId="77777777" w:rsidR="003C6ABF" w:rsidRPr="003C6ABF" w:rsidRDefault="003C6ABF" w:rsidP="00ED26B6">
            <w:pPr>
              <w:tabs>
                <w:tab w:val="left" w:pos="2079"/>
              </w:tabs>
              <w:jc w:val="center"/>
              <w:rPr>
                <w:rFonts w:ascii="Calibri" w:hAnsi="Calibri" w:cs="Calibri"/>
                <w:color w:val="000000"/>
                <w:sz w:val="20"/>
              </w:rPr>
            </w:pPr>
          </w:p>
        </w:tc>
        <w:tc>
          <w:tcPr>
            <w:tcW w:w="1871" w:type="dxa"/>
          </w:tcPr>
          <w:p w14:paraId="281E4223"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Talerz pozwalający rozwijać zręczność początkujących żonglerów.</w:t>
            </w:r>
            <w:r w:rsidRPr="003C6ABF">
              <w:rPr>
                <w:rFonts w:ascii="Calibri" w:hAnsi="Calibri" w:cs="Calibri"/>
                <w:color w:val="000000"/>
                <w:sz w:val="20"/>
              </w:rPr>
              <w:br/>
            </w:r>
            <w:r w:rsidRPr="003C6ABF">
              <w:rPr>
                <w:rFonts w:ascii="Calibri" w:hAnsi="Calibri" w:cs="Calibri"/>
                <w:color w:val="000000"/>
                <w:sz w:val="20"/>
              </w:rPr>
              <w:br/>
              <w:t>Umożliwia naukę utrzymywania równowagi przedmiotów i rozwijanie zręczności u dzieci zaczynających przygodę ze sztuką cyrkową.</w:t>
            </w:r>
          </w:p>
          <w:p w14:paraId="2BDBF9AE" w14:textId="77777777" w:rsidR="003C6ABF" w:rsidRPr="003C6ABF" w:rsidRDefault="003C6ABF" w:rsidP="00ED26B6">
            <w:pPr>
              <w:jc w:val="center"/>
              <w:rPr>
                <w:rFonts w:ascii="Calibri" w:hAnsi="Calibri" w:cs="Calibri"/>
                <w:color w:val="000000"/>
                <w:sz w:val="20"/>
              </w:rPr>
            </w:pPr>
          </w:p>
        </w:tc>
        <w:tc>
          <w:tcPr>
            <w:tcW w:w="666" w:type="dxa"/>
          </w:tcPr>
          <w:p w14:paraId="31064E32"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20</w:t>
            </w:r>
          </w:p>
          <w:p w14:paraId="59F2A0AA" w14:textId="77777777" w:rsidR="003C6ABF" w:rsidRPr="003C6ABF" w:rsidRDefault="003C6ABF" w:rsidP="00ED26B6">
            <w:pPr>
              <w:tabs>
                <w:tab w:val="left" w:pos="2029"/>
              </w:tabs>
              <w:jc w:val="center"/>
              <w:rPr>
                <w:sz w:val="20"/>
              </w:rPr>
            </w:pPr>
          </w:p>
          <w:p w14:paraId="4C0A850E" w14:textId="77777777" w:rsidR="003C6ABF" w:rsidRPr="003C6ABF" w:rsidRDefault="003C6ABF" w:rsidP="00ED26B6">
            <w:pPr>
              <w:jc w:val="center"/>
              <w:rPr>
                <w:sz w:val="20"/>
              </w:rPr>
            </w:pPr>
          </w:p>
          <w:p w14:paraId="4A9F481F" w14:textId="77777777" w:rsidR="003C6ABF" w:rsidRPr="003C6ABF" w:rsidRDefault="003C6ABF" w:rsidP="00ED26B6">
            <w:pPr>
              <w:jc w:val="center"/>
              <w:rPr>
                <w:sz w:val="20"/>
              </w:rPr>
            </w:pPr>
          </w:p>
          <w:p w14:paraId="5B9EA587" w14:textId="77777777" w:rsidR="003C6ABF" w:rsidRPr="003C6ABF" w:rsidRDefault="003C6ABF" w:rsidP="00ED26B6">
            <w:pPr>
              <w:jc w:val="center"/>
              <w:rPr>
                <w:sz w:val="20"/>
              </w:rPr>
            </w:pPr>
          </w:p>
          <w:p w14:paraId="704104D5" w14:textId="77777777" w:rsidR="003C6ABF" w:rsidRPr="003C6ABF" w:rsidRDefault="003C6ABF" w:rsidP="00ED26B6">
            <w:pPr>
              <w:jc w:val="center"/>
              <w:rPr>
                <w:sz w:val="20"/>
              </w:rPr>
            </w:pPr>
          </w:p>
          <w:p w14:paraId="09634296" w14:textId="77777777" w:rsidR="003C6ABF" w:rsidRPr="003C6ABF" w:rsidRDefault="003C6ABF" w:rsidP="00ED26B6">
            <w:pPr>
              <w:jc w:val="center"/>
              <w:rPr>
                <w:sz w:val="20"/>
              </w:rPr>
            </w:pPr>
          </w:p>
        </w:tc>
        <w:tc>
          <w:tcPr>
            <w:tcW w:w="1339" w:type="dxa"/>
          </w:tcPr>
          <w:p w14:paraId="3FFE3ADA" w14:textId="77777777" w:rsidR="003C6ABF" w:rsidRPr="003C6ABF" w:rsidRDefault="003C6ABF" w:rsidP="00ED26B6">
            <w:pPr>
              <w:jc w:val="center"/>
              <w:rPr>
                <w:rFonts w:ascii="Calibri" w:hAnsi="Calibri" w:cs="Calibri"/>
                <w:color w:val="000000"/>
                <w:sz w:val="20"/>
              </w:rPr>
            </w:pPr>
          </w:p>
        </w:tc>
        <w:tc>
          <w:tcPr>
            <w:tcW w:w="1159" w:type="dxa"/>
          </w:tcPr>
          <w:p w14:paraId="1724862E" w14:textId="77777777" w:rsidR="003C6ABF" w:rsidRPr="003C6ABF" w:rsidRDefault="003C6ABF" w:rsidP="00ED26B6">
            <w:pPr>
              <w:jc w:val="center"/>
              <w:rPr>
                <w:rFonts w:ascii="Calibri" w:hAnsi="Calibri" w:cs="Calibri"/>
                <w:color w:val="000000"/>
                <w:sz w:val="20"/>
              </w:rPr>
            </w:pPr>
          </w:p>
        </w:tc>
        <w:tc>
          <w:tcPr>
            <w:tcW w:w="841" w:type="dxa"/>
          </w:tcPr>
          <w:p w14:paraId="6F3C430A" w14:textId="77777777" w:rsidR="003C6ABF" w:rsidRPr="003C6ABF" w:rsidRDefault="003C6ABF" w:rsidP="00ED26B6">
            <w:pPr>
              <w:jc w:val="center"/>
              <w:rPr>
                <w:rFonts w:ascii="Calibri" w:hAnsi="Calibri" w:cs="Calibri"/>
                <w:color w:val="000000"/>
                <w:sz w:val="20"/>
              </w:rPr>
            </w:pPr>
          </w:p>
        </w:tc>
        <w:tc>
          <w:tcPr>
            <w:tcW w:w="841" w:type="dxa"/>
          </w:tcPr>
          <w:p w14:paraId="75E4B68A" w14:textId="77777777" w:rsidR="003C6ABF" w:rsidRPr="003C6ABF" w:rsidRDefault="003C6ABF" w:rsidP="00ED26B6">
            <w:pPr>
              <w:jc w:val="center"/>
              <w:rPr>
                <w:rFonts w:ascii="Calibri" w:hAnsi="Calibri" w:cs="Calibri"/>
                <w:color w:val="000000"/>
                <w:sz w:val="20"/>
              </w:rPr>
            </w:pPr>
          </w:p>
        </w:tc>
      </w:tr>
      <w:tr w:rsidR="003C6ABF" w:rsidRPr="003C6ABF" w14:paraId="348C2565" w14:textId="77777777" w:rsidTr="003C6ABF">
        <w:tc>
          <w:tcPr>
            <w:tcW w:w="573" w:type="dxa"/>
          </w:tcPr>
          <w:p w14:paraId="283AF219" w14:textId="77777777" w:rsidR="003C6ABF" w:rsidRPr="003C6ABF" w:rsidRDefault="003C6ABF" w:rsidP="00ED26B6">
            <w:pPr>
              <w:pStyle w:val="Akapitzlist"/>
              <w:numPr>
                <w:ilvl w:val="0"/>
                <w:numId w:val="4"/>
              </w:numPr>
              <w:spacing w:line="240" w:lineRule="auto"/>
              <w:jc w:val="center"/>
              <w:rPr>
                <w:rFonts w:cs="Calibri"/>
                <w:color w:val="000000"/>
                <w:sz w:val="20"/>
              </w:rPr>
            </w:pPr>
          </w:p>
        </w:tc>
        <w:tc>
          <w:tcPr>
            <w:tcW w:w="1998" w:type="dxa"/>
          </w:tcPr>
          <w:p w14:paraId="78667641"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Szczudła na teleskopowych nóżkach</w:t>
            </w:r>
          </w:p>
          <w:p w14:paraId="0DD39F44" w14:textId="77777777" w:rsidR="003C6ABF" w:rsidRPr="003C6ABF" w:rsidRDefault="003C6ABF" w:rsidP="00ED26B6">
            <w:pPr>
              <w:jc w:val="center"/>
              <w:rPr>
                <w:rFonts w:ascii="Calibri" w:hAnsi="Calibri" w:cs="Calibri"/>
                <w:color w:val="000000"/>
                <w:sz w:val="20"/>
              </w:rPr>
            </w:pPr>
          </w:p>
        </w:tc>
        <w:tc>
          <w:tcPr>
            <w:tcW w:w="1871" w:type="dxa"/>
          </w:tcPr>
          <w:p w14:paraId="0A91ACBA"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t xml:space="preserve">Okazja dla „olbrzymów na niby“. Para szczudeł ze stabilnego aluminium robi z małych ludzi dużych. Rączka teleskopowa do przestawienia w </w:t>
            </w:r>
            <w:r w:rsidRPr="003C6ABF">
              <w:rPr>
                <w:rFonts w:ascii="Calibri" w:hAnsi="Calibri" w:cs="Calibri"/>
                <w:color w:val="000000"/>
                <w:sz w:val="20"/>
              </w:rPr>
              <w:lastRenderedPageBreak/>
              <w:t>dwie pozycje, nogi z plastiku można ustawić w trzech pozycjach. Trening polepsza wyczucie równowagi, dzieci uczą się nowego uczucia balansu i ciała. Rączki z gumy</w:t>
            </w:r>
            <w:r w:rsidRPr="003C6ABF">
              <w:rPr>
                <w:rFonts w:ascii="Calibri" w:hAnsi="Calibri" w:cs="Calibri"/>
                <w:color w:val="000000"/>
                <w:sz w:val="20"/>
              </w:rPr>
              <w:br/>
              <w:t>i lekkość zabawki to jej ogromny atut. Wytrzymałość do 50 kg.</w:t>
            </w:r>
            <w:r w:rsidRPr="003C6ABF">
              <w:rPr>
                <w:rFonts w:ascii="Calibri" w:hAnsi="Calibri" w:cs="Calibri"/>
                <w:color w:val="000000"/>
                <w:sz w:val="20"/>
              </w:rPr>
              <w:br/>
            </w:r>
            <w:r w:rsidRPr="003C6ABF">
              <w:rPr>
                <w:rFonts w:ascii="Calibri" w:hAnsi="Calibri" w:cs="Calibri"/>
                <w:color w:val="000000"/>
                <w:sz w:val="20"/>
              </w:rPr>
              <w:br/>
              <w:t>Wymiary produktu: regulacja wys. od 92 do 145 cm</w:t>
            </w:r>
            <w:r w:rsidRPr="003C6ABF">
              <w:rPr>
                <w:rFonts w:ascii="Calibri" w:hAnsi="Calibri" w:cs="Calibri"/>
                <w:color w:val="000000"/>
                <w:sz w:val="20"/>
              </w:rPr>
              <w:br/>
              <w:t>Blokada nóżek regulowana na 15, 20 i 25 cm</w:t>
            </w:r>
          </w:p>
          <w:p w14:paraId="119C17D1" w14:textId="77777777" w:rsidR="003C6ABF" w:rsidRPr="003C6ABF" w:rsidRDefault="003C6ABF" w:rsidP="00ED26B6">
            <w:pPr>
              <w:jc w:val="center"/>
              <w:rPr>
                <w:rFonts w:ascii="Calibri" w:hAnsi="Calibri" w:cs="Calibri"/>
                <w:color w:val="000000"/>
                <w:sz w:val="20"/>
              </w:rPr>
            </w:pPr>
          </w:p>
        </w:tc>
        <w:tc>
          <w:tcPr>
            <w:tcW w:w="666" w:type="dxa"/>
          </w:tcPr>
          <w:p w14:paraId="2C4A61E7" w14:textId="77777777" w:rsidR="003C6ABF" w:rsidRPr="003C6ABF" w:rsidRDefault="003C6ABF" w:rsidP="00ED26B6">
            <w:pPr>
              <w:jc w:val="center"/>
              <w:rPr>
                <w:rFonts w:ascii="Calibri" w:hAnsi="Calibri" w:cs="Calibri"/>
                <w:color w:val="000000"/>
                <w:sz w:val="20"/>
              </w:rPr>
            </w:pPr>
            <w:r w:rsidRPr="003C6ABF">
              <w:rPr>
                <w:rFonts w:ascii="Calibri" w:hAnsi="Calibri" w:cs="Calibri"/>
                <w:color w:val="000000"/>
                <w:sz w:val="20"/>
              </w:rPr>
              <w:lastRenderedPageBreak/>
              <w:t>5</w:t>
            </w:r>
          </w:p>
          <w:p w14:paraId="3C9A9E81" w14:textId="77777777" w:rsidR="003C6ABF" w:rsidRPr="003C6ABF" w:rsidRDefault="003C6ABF" w:rsidP="00ED26B6">
            <w:pPr>
              <w:tabs>
                <w:tab w:val="left" w:pos="2029"/>
              </w:tabs>
              <w:jc w:val="center"/>
              <w:rPr>
                <w:sz w:val="20"/>
              </w:rPr>
            </w:pPr>
          </w:p>
        </w:tc>
        <w:tc>
          <w:tcPr>
            <w:tcW w:w="1339" w:type="dxa"/>
          </w:tcPr>
          <w:p w14:paraId="12BF8E90" w14:textId="77777777" w:rsidR="003C6ABF" w:rsidRPr="003C6ABF" w:rsidRDefault="003C6ABF" w:rsidP="00ED26B6">
            <w:pPr>
              <w:jc w:val="center"/>
              <w:rPr>
                <w:rFonts w:ascii="Calibri" w:hAnsi="Calibri" w:cs="Calibri"/>
                <w:color w:val="000000"/>
                <w:sz w:val="20"/>
              </w:rPr>
            </w:pPr>
          </w:p>
        </w:tc>
        <w:tc>
          <w:tcPr>
            <w:tcW w:w="1159" w:type="dxa"/>
          </w:tcPr>
          <w:p w14:paraId="59CCD9AA" w14:textId="77777777" w:rsidR="003C6ABF" w:rsidRPr="003C6ABF" w:rsidRDefault="003C6ABF" w:rsidP="00ED26B6">
            <w:pPr>
              <w:jc w:val="center"/>
              <w:rPr>
                <w:rFonts w:ascii="Calibri" w:hAnsi="Calibri" w:cs="Calibri"/>
                <w:color w:val="000000"/>
                <w:sz w:val="20"/>
              </w:rPr>
            </w:pPr>
          </w:p>
        </w:tc>
        <w:tc>
          <w:tcPr>
            <w:tcW w:w="841" w:type="dxa"/>
          </w:tcPr>
          <w:p w14:paraId="22C7472B" w14:textId="77777777" w:rsidR="003C6ABF" w:rsidRPr="003C6ABF" w:rsidRDefault="003C6ABF" w:rsidP="00ED26B6">
            <w:pPr>
              <w:jc w:val="center"/>
              <w:rPr>
                <w:rFonts w:ascii="Calibri" w:hAnsi="Calibri" w:cs="Calibri"/>
                <w:color w:val="000000"/>
                <w:sz w:val="20"/>
              </w:rPr>
            </w:pPr>
          </w:p>
        </w:tc>
        <w:tc>
          <w:tcPr>
            <w:tcW w:w="841" w:type="dxa"/>
          </w:tcPr>
          <w:p w14:paraId="5202127D" w14:textId="77777777" w:rsidR="003C6ABF" w:rsidRPr="003C6ABF" w:rsidRDefault="003C6ABF" w:rsidP="00ED26B6">
            <w:pPr>
              <w:jc w:val="center"/>
              <w:rPr>
                <w:rFonts w:ascii="Calibri" w:hAnsi="Calibri" w:cs="Calibri"/>
                <w:color w:val="000000"/>
                <w:sz w:val="20"/>
              </w:rPr>
            </w:pPr>
          </w:p>
        </w:tc>
      </w:tr>
    </w:tbl>
    <w:p w14:paraId="7F836150" w14:textId="77777777" w:rsidR="00ED26B6" w:rsidRPr="003C6ABF" w:rsidRDefault="00ED26B6" w:rsidP="00ED26B6">
      <w:pPr>
        <w:jc w:val="center"/>
        <w:rPr>
          <w:sz w:val="20"/>
          <w:szCs w:val="22"/>
        </w:rPr>
      </w:pPr>
    </w:p>
    <w:p w14:paraId="6E394128" w14:textId="77777777" w:rsidR="00ED26B6" w:rsidRDefault="00ED26B6">
      <w:pPr>
        <w:rPr>
          <w:b/>
          <w:sz w:val="20"/>
          <w:szCs w:val="22"/>
        </w:rPr>
      </w:pPr>
    </w:p>
    <w:p w14:paraId="2585888E" w14:textId="77777777" w:rsidR="007C519F" w:rsidRDefault="007C519F">
      <w:pPr>
        <w:rPr>
          <w:b/>
          <w:sz w:val="20"/>
          <w:szCs w:val="22"/>
        </w:rPr>
      </w:pPr>
    </w:p>
    <w:p w14:paraId="0ED46E28" w14:textId="77777777" w:rsidR="007C519F" w:rsidRDefault="007C519F">
      <w:pPr>
        <w:rPr>
          <w:b/>
          <w:sz w:val="20"/>
          <w:szCs w:val="22"/>
        </w:rPr>
      </w:pPr>
    </w:p>
    <w:p w14:paraId="06929B59" w14:textId="77777777" w:rsidR="007C519F" w:rsidRDefault="007C519F">
      <w:pPr>
        <w:rPr>
          <w:b/>
          <w:sz w:val="20"/>
          <w:szCs w:val="22"/>
        </w:rPr>
      </w:pPr>
    </w:p>
    <w:p w14:paraId="415E5C41" w14:textId="77777777" w:rsidR="007C519F" w:rsidRDefault="007C519F">
      <w:pPr>
        <w:rPr>
          <w:b/>
          <w:sz w:val="20"/>
          <w:szCs w:val="22"/>
        </w:rPr>
      </w:pPr>
    </w:p>
    <w:p w14:paraId="5C0608EC" w14:textId="77777777" w:rsidR="007C519F" w:rsidRDefault="007C519F">
      <w:pPr>
        <w:rPr>
          <w:b/>
          <w:sz w:val="20"/>
          <w:szCs w:val="22"/>
        </w:rPr>
      </w:pPr>
    </w:p>
    <w:p w14:paraId="6E91215F" w14:textId="77777777" w:rsidR="007C519F" w:rsidRDefault="007C519F">
      <w:pPr>
        <w:rPr>
          <w:b/>
          <w:sz w:val="20"/>
          <w:szCs w:val="22"/>
        </w:rPr>
      </w:pPr>
    </w:p>
    <w:p w14:paraId="50BA18F8" w14:textId="77777777" w:rsidR="007C519F" w:rsidRDefault="007C519F">
      <w:pPr>
        <w:rPr>
          <w:b/>
          <w:sz w:val="20"/>
          <w:szCs w:val="22"/>
        </w:rPr>
      </w:pPr>
    </w:p>
    <w:p w14:paraId="0E5CCBD2" w14:textId="77777777" w:rsidR="007C519F" w:rsidRDefault="007C519F">
      <w:pPr>
        <w:rPr>
          <w:b/>
          <w:sz w:val="20"/>
          <w:szCs w:val="22"/>
        </w:rPr>
      </w:pPr>
    </w:p>
    <w:p w14:paraId="1903F615" w14:textId="77777777" w:rsidR="007C519F" w:rsidRDefault="007C519F">
      <w:pPr>
        <w:rPr>
          <w:b/>
          <w:sz w:val="20"/>
          <w:szCs w:val="22"/>
        </w:rPr>
      </w:pPr>
    </w:p>
    <w:p w14:paraId="48043F59" w14:textId="77777777" w:rsidR="007C519F" w:rsidRDefault="007C519F">
      <w:pPr>
        <w:rPr>
          <w:b/>
          <w:sz w:val="20"/>
          <w:szCs w:val="22"/>
        </w:rPr>
      </w:pPr>
    </w:p>
    <w:p w14:paraId="65FF0A41" w14:textId="77777777" w:rsidR="007C519F" w:rsidRDefault="007C519F">
      <w:pPr>
        <w:rPr>
          <w:b/>
          <w:sz w:val="20"/>
          <w:szCs w:val="22"/>
        </w:rPr>
      </w:pPr>
    </w:p>
    <w:p w14:paraId="0439400D" w14:textId="77777777" w:rsidR="007C519F" w:rsidRDefault="007C519F">
      <w:pPr>
        <w:rPr>
          <w:b/>
          <w:sz w:val="20"/>
          <w:szCs w:val="22"/>
        </w:rPr>
      </w:pPr>
    </w:p>
    <w:p w14:paraId="235ADD6F" w14:textId="77777777" w:rsidR="007C519F" w:rsidRDefault="007C519F">
      <w:pPr>
        <w:rPr>
          <w:b/>
          <w:sz w:val="20"/>
          <w:szCs w:val="22"/>
        </w:rPr>
      </w:pPr>
    </w:p>
    <w:p w14:paraId="6FEDB354" w14:textId="77777777" w:rsidR="007C519F" w:rsidRDefault="007C519F">
      <w:pPr>
        <w:rPr>
          <w:b/>
          <w:sz w:val="20"/>
          <w:szCs w:val="22"/>
        </w:rPr>
      </w:pPr>
    </w:p>
    <w:p w14:paraId="0D058CB6" w14:textId="77777777" w:rsidR="007C519F" w:rsidRDefault="007C519F">
      <w:pPr>
        <w:rPr>
          <w:b/>
          <w:sz w:val="20"/>
          <w:szCs w:val="22"/>
        </w:rPr>
      </w:pPr>
    </w:p>
    <w:p w14:paraId="28F3EAE0" w14:textId="77777777" w:rsidR="007C519F" w:rsidRDefault="007C519F">
      <w:pPr>
        <w:rPr>
          <w:b/>
          <w:sz w:val="20"/>
          <w:szCs w:val="22"/>
        </w:rPr>
      </w:pPr>
    </w:p>
    <w:p w14:paraId="3086552A" w14:textId="77777777" w:rsidR="007C519F" w:rsidRDefault="007C519F">
      <w:pPr>
        <w:rPr>
          <w:b/>
          <w:sz w:val="20"/>
          <w:szCs w:val="22"/>
        </w:rPr>
      </w:pPr>
    </w:p>
    <w:p w14:paraId="2C7DF22B" w14:textId="77777777" w:rsidR="007C519F" w:rsidRDefault="007C519F">
      <w:pPr>
        <w:rPr>
          <w:b/>
          <w:sz w:val="20"/>
          <w:szCs w:val="22"/>
        </w:rPr>
      </w:pPr>
    </w:p>
    <w:p w14:paraId="76C02127" w14:textId="77777777" w:rsidR="007C519F" w:rsidRDefault="007C519F">
      <w:pPr>
        <w:rPr>
          <w:b/>
          <w:sz w:val="20"/>
          <w:szCs w:val="22"/>
        </w:rPr>
      </w:pPr>
    </w:p>
    <w:p w14:paraId="43C4C496" w14:textId="77777777" w:rsidR="007C519F" w:rsidRDefault="007C519F">
      <w:pPr>
        <w:rPr>
          <w:b/>
          <w:sz w:val="20"/>
          <w:szCs w:val="22"/>
        </w:rPr>
      </w:pPr>
    </w:p>
    <w:p w14:paraId="6EB68C3A" w14:textId="77777777" w:rsidR="007C519F" w:rsidRDefault="007C519F">
      <w:pPr>
        <w:rPr>
          <w:b/>
          <w:sz w:val="20"/>
          <w:szCs w:val="22"/>
        </w:rPr>
      </w:pPr>
    </w:p>
    <w:p w14:paraId="6C2E6FD3" w14:textId="77777777" w:rsidR="007C519F" w:rsidRDefault="007C519F">
      <w:pPr>
        <w:rPr>
          <w:b/>
          <w:sz w:val="20"/>
          <w:szCs w:val="22"/>
        </w:rPr>
      </w:pPr>
    </w:p>
    <w:p w14:paraId="4C84DB13" w14:textId="77777777" w:rsidR="007C519F" w:rsidRDefault="007C519F">
      <w:pPr>
        <w:rPr>
          <w:b/>
          <w:sz w:val="20"/>
          <w:szCs w:val="22"/>
        </w:rPr>
      </w:pPr>
    </w:p>
    <w:p w14:paraId="1FD5579F" w14:textId="77777777" w:rsidR="007C519F" w:rsidRDefault="007C519F">
      <w:pPr>
        <w:rPr>
          <w:b/>
          <w:sz w:val="20"/>
          <w:szCs w:val="22"/>
        </w:rPr>
      </w:pPr>
    </w:p>
    <w:p w14:paraId="568F41EE" w14:textId="77777777" w:rsidR="007C519F" w:rsidRDefault="007C519F">
      <w:pPr>
        <w:rPr>
          <w:b/>
          <w:sz w:val="20"/>
          <w:szCs w:val="22"/>
        </w:rPr>
      </w:pPr>
    </w:p>
    <w:p w14:paraId="50E13920" w14:textId="77777777" w:rsidR="007C519F" w:rsidRDefault="007C519F">
      <w:pPr>
        <w:rPr>
          <w:b/>
          <w:sz w:val="20"/>
          <w:szCs w:val="22"/>
        </w:rPr>
      </w:pPr>
    </w:p>
    <w:p w14:paraId="6B596F84" w14:textId="77777777" w:rsidR="007C519F" w:rsidRDefault="007C519F">
      <w:pPr>
        <w:rPr>
          <w:b/>
          <w:sz w:val="20"/>
          <w:szCs w:val="22"/>
        </w:rPr>
      </w:pPr>
    </w:p>
    <w:p w14:paraId="6118148F" w14:textId="77777777" w:rsidR="007C519F" w:rsidRDefault="007C519F">
      <w:pPr>
        <w:rPr>
          <w:b/>
          <w:sz w:val="20"/>
          <w:szCs w:val="22"/>
        </w:rPr>
      </w:pPr>
    </w:p>
    <w:p w14:paraId="73D9AAA8" w14:textId="77777777" w:rsidR="007C519F" w:rsidRDefault="007C519F">
      <w:pPr>
        <w:rPr>
          <w:b/>
          <w:sz w:val="20"/>
          <w:szCs w:val="22"/>
        </w:rPr>
      </w:pPr>
    </w:p>
    <w:p w14:paraId="0074E0C7" w14:textId="77777777" w:rsidR="007C519F" w:rsidRDefault="007C519F">
      <w:pPr>
        <w:rPr>
          <w:b/>
          <w:sz w:val="20"/>
          <w:szCs w:val="22"/>
        </w:rPr>
      </w:pPr>
    </w:p>
    <w:p w14:paraId="1EDFDB95" w14:textId="77777777" w:rsidR="007C519F" w:rsidRDefault="007C519F">
      <w:pPr>
        <w:rPr>
          <w:b/>
          <w:sz w:val="20"/>
          <w:szCs w:val="22"/>
        </w:rPr>
      </w:pPr>
    </w:p>
    <w:sectPr w:rsidR="007C519F" w:rsidSect="0058351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4E445" w14:textId="77777777" w:rsidR="00411975" w:rsidRDefault="00411975" w:rsidP="0008090D">
      <w:r>
        <w:separator/>
      </w:r>
    </w:p>
  </w:endnote>
  <w:endnote w:type="continuationSeparator" w:id="0">
    <w:p w14:paraId="29D6471C" w14:textId="77777777" w:rsidR="00411975" w:rsidRDefault="00411975" w:rsidP="00080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Narrow">
    <w:altName w:val="MS Gothic"/>
    <w:panose1 w:val="00000000000000000000"/>
    <w:charset w:val="80"/>
    <w:family w:val="auto"/>
    <w:notTrueType/>
    <w:pitch w:val="default"/>
    <w:sig w:usb0="00000001" w:usb1="08070000" w:usb2="00000010" w:usb3="00000000" w:csb0="00020000" w:csb1="00000000"/>
  </w:font>
  <w:font w:name="ArialNarrow,Bold">
    <w:altName w:val="MS Mincho"/>
    <w:panose1 w:val="00000000000000000000"/>
    <w:charset w:val="80"/>
    <w:family w:val="auto"/>
    <w:notTrueType/>
    <w:pitch w:val="default"/>
    <w:sig w:usb0="00000001" w:usb1="08070000" w:usb2="00000010" w:usb3="00000000" w:csb0="00020000" w:csb1="00000000"/>
  </w:font>
  <w:font w:name="ArialNarrow,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9FCD" w14:textId="77777777" w:rsidR="003C6ABF" w:rsidRPr="0008090D" w:rsidRDefault="003C6ABF" w:rsidP="0008090D">
    <w:pPr>
      <w:jc w:val="center"/>
      <w:rPr>
        <w:rFonts w:asciiTheme="minorHAnsi" w:hAnsiTheme="minorHAnsi" w:cstheme="minorHAnsi"/>
        <w:i/>
        <w:sz w:val="16"/>
        <w:szCs w:val="16"/>
      </w:rPr>
    </w:pPr>
    <w:r>
      <w:rPr>
        <w:rFonts w:asciiTheme="minorHAnsi" w:hAnsiTheme="minorHAnsi" w:cstheme="minorHAnsi"/>
        <w:i/>
        <w:sz w:val="16"/>
        <w:szCs w:val="16"/>
      </w:rPr>
      <w:t xml:space="preserve">Projekt </w:t>
    </w:r>
    <w:r w:rsidRPr="008F2006">
      <w:rPr>
        <w:rFonts w:asciiTheme="minorHAnsi" w:hAnsiTheme="minorHAnsi" w:cstheme="minorHAnsi"/>
        <w:i/>
        <w:sz w:val="16"/>
        <w:szCs w:val="16"/>
      </w:rPr>
      <w:t>„</w:t>
    </w:r>
    <w:r w:rsidRPr="008F2006">
      <w:rPr>
        <w:i/>
        <w:sz w:val="16"/>
        <w:szCs w:val="16"/>
      </w:rPr>
      <w:t xml:space="preserve">Rozwój pasji i zainteresowań młodzieży w Gminie Wielka </w:t>
    </w:r>
    <w:proofErr w:type="spellStart"/>
    <w:r w:rsidRPr="008F2006">
      <w:rPr>
        <w:i/>
        <w:sz w:val="16"/>
        <w:szCs w:val="16"/>
      </w:rPr>
      <w:t>Nieszawka”</w:t>
    </w:r>
    <w:r w:rsidRPr="008F2006">
      <w:rPr>
        <w:rFonts w:asciiTheme="minorHAnsi" w:hAnsiTheme="minorHAnsi" w:cstheme="minorHAnsi"/>
        <w:i/>
        <w:sz w:val="16"/>
        <w:szCs w:val="16"/>
      </w:rPr>
      <w:t>realizowan</w:t>
    </w:r>
    <w:r>
      <w:rPr>
        <w:rFonts w:asciiTheme="minorHAnsi" w:hAnsiTheme="minorHAnsi" w:cstheme="minorHAnsi"/>
        <w:i/>
        <w:sz w:val="16"/>
        <w:szCs w:val="16"/>
      </w:rPr>
      <w:t>y</w:t>
    </w:r>
    <w:proofErr w:type="spellEnd"/>
    <w:r>
      <w:rPr>
        <w:rFonts w:asciiTheme="minorHAnsi" w:hAnsiTheme="minorHAnsi" w:cstheme="minorHAnsi"/>
        <w:i/>
        <w:sz w:val="16"/>
        <w:szCs w:val="16"/>
      </w:rPr>
      <w:t xml:space="preserve"> jest </w:t>
    </w:r>
    <w:r w:rsidRPr="008F2006">
      <w:rPr>
        <w:rFonts w:asciiTheme="minorHAnsi" w:hAnsiTheme="minorHAnsi" w:cstheme="minorHAnsi"/>
        <w:i/>
        <w:sz w:val="16"/>
        <w:szCs w:val="16"/>
      </w:rPr>
      <w:t xml:space="preserve"> w </w:t>
    </w:r>
    <w:proofErr w:type="spellStart"/>
    <w:r w:rsidRPr="008F2006">
      <w:rPr>
        <w:rFonts w:asciiTheme="minorHAnsi" w:hAnsiTheme="minorHAnsi" w:cstheme="minorHAnsi"/>
        <w:i/>
        <w:sz w:val="16"/>
        <w:szCs w:val="16"/>
      </w:rPr>
      <w:t>ramachDziałania</w:t>
    </w:r>
    <w:proofErr w:type="spellEnd"/>
    <w:r w:rsidRPr="008F2006">
      <w:rPr>
        <w:rFonts w:asciiTheme="minorHAnsi" w:hAnsiTheme="minorHAnsi" w:cstheme="minorHAnsi"/>
        <w:i/>
        <w:sz w:val="16"/>
        <w:szCs w:val="16"/>
      </w:rPr>
      <w:t> 7.1 Rozwój lokalny kierowany przez społeczność w ramach Regionalnego Programu Operacyjnego Województwa Kujawsko-Pomorskiego na lata 2014-2020</w:t>
    </w:r>
    <w:r>
      <w:rPr>
        <w:rFonts w:asciiTheme="minorHAnsi" w:hAnsiTheme="minorHAnsi" w:cstheme="minorHAnsi"/>
        <w:i/>
        <w:sz w:val="16"/>
        <w:szCs w:val="16"/>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799D5" w14:textId="77777777" w:rsidR="00411975" w:rsidRDefault="00411975" w:rsidP="0008090D">
      <w:r>
        <w:separator/>
      </w:r>
    </w:p>
  </w:footnote>
  <w:footnote w:type="continuationSeparator" w:id="0">
    <w:p w14:paraId="3A9C4105" w14:textId="77777777" w:rsidR="00411975" w:rsidRDefault="00411975" w:rsidP="00080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7897" w14:textId="77777777" w:rsidR="003C6ABF" w:rsidRPr="0008090D" w:rsidRDefault="003C6ABF" w:rsidP="0008090D">
    <w:pPr>
      <w:pStyle w:val="Nagwek"/>
      <w:tabs>
        <w:tab w:val="clear" w:pos="4536"/>
        <w:tab w:val="left" w:pos="1134"/>
      </w:tabs>
      <w:jc w:val="right"/>
      <w:rPr>
        <w:rFonts w:ascii="Calibri" w:hAnsi="Calibri" w:cs="Calibri"/>
        <w:i/>
        <w:iCs/>
        <w:u w:val="single"/>
      </w:rPr>
    </w:pPr>
    <w:r>
      <w:rPr>
        <w:b/>
        <w:bCs/>
        <w:noProof/>
        <w:color w:val="FF0000"/>
        <w:spacing w:val="-3"/>
        <w:sz w:val="22"/>
        <w:szCs w:val="22"/>
      </w:rPr>
      <w:drawing>
        <wp:inline distT="0" distB="0" distL="0" distR="0" wp14:anchorId="0E07AA17" wp14:editId="5714E3C9">
          <wp:extent cx="5671185" cy="595190"/>
          <wp:effectExtent l="0" t="0" r="5715" b="0"/>
          <wp:docPr id="9" name="Obraz 4" descr="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ziom_kolor"/>
                  <pic:cNvPicPr>
                    <a:picLocks noChangeAspect="1" noChangeArrowheads="1"/>
                  </pic:cNvPicPr>
                </pic:nvPicPr>
                <pic:blipFill>
                  <a:blip r:embed="rId1"/>
                  <a:srcRect/>
                  <a:stretch>
                    <a:fillRect/>
                  </a:stretch>
                </pic:blipFill>
                <pic:spPr bwMode="auto">
                  <a:xfrm>
                    <a:off x="0" y="0"/>
                    <a:ext cx="5671185" cy="595190"/>
                  </a:xfrm>
                  <a:prstGeom prst="rect">
                    <a:avLst/>
                  </a:prstGeom>
                  <a:noFill/>
                  <a:ln w="9525">
                    <a:noFill/>
                    <a:miter lim="800000"/>
                    <a:headEnd/>
                    <a:tailEnd/>
                  </a:ln>
                </pic:spPr>
              </pic:pic>
            </a:graphicData>
          </a:graphic>
        </wp:inline>
      </w:drawing>
    </w:r>
    <w:r>
      <w:rPr>
        <w:rFonts w:ascii="Calibri" w:hAnsi="Calibri" w:cs="Calibri"/>
        <w:i/>
        <w:iCs/>
        <w:u w:val="single"/>
      </w:rPr>
      <w:t>_________________________________________________</w:t>
    </w:r>
    <w:r w:rsidRPr="00272B8D">
      <w:rPr>
        <w:rFonts w:ascii="Calibri" w:hAnsi="Calibri" w:cs="Calibri"/>
        <w:i/>
        <w:iCs/>
        <w:u w:val="single"/>
      </w:rPr>
      <w:t>Znak sprawy: RIT.271</w:t>
    </w:r>
    <w:r>
      <w:rPr>
        <w:rFonts w:ascii="Calibri" w:hAnsi="Calibri" w:cs="Calibri"/>
        <w:i/>
        <w:iCs/>
        <w:u w:val="single"/>
      </w:rPr>
      <w:t>.2.</w:t>
    </w:r>
    <w:r w:rsidR="00654336">
      <w:rPr>
        <w:rFonts w:ascii="Calibri" w:hAnsi="Calibri" w:cs="Calibri"/>
        <w:i/>
        <w:iCs/>
        <w:u w:val="single"/>
      </w:rPr>
      <w:t>2</w:t>
    </w:r>
    <w:r w:rsidR="00AE2B54">
      <w:rPr>
        <w:rFonts w:ascii="Calibri" w:hAnsi="Calibri" w:cs="Calibri"/>
        <w:i/>
        <w:iCs/>
        <w:u w:val="single"/>
      </w:rPr>
      <w:t>6</w:t>
    </w:r>
    <w:r w:rsidRPr="00272B8D">
      <w:rPr>
        <w:rFonts w:ascii="Calibri" w:hAnsi="Calibri" w:cs="Calibri"/>
        <w:i/>
        <w:iCs/>
        <w:u w:val="single"/>
      </w:rPr>
      <w:t>.202</w:t>
    </w:r>
    <w:r>
      <w:rPr>
        <w:rFonts w:ascii="Calibri" w:hAnsi="Calibri" w:cs="Calibri"/>
        <w:i/>
        <w:iCs/>
        <w:u w:val="single"/>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17F"/>
    <w:multiLevelType w:val="hybridMultilevel"/>
    <w:tmpl w:val="A074F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B575F6D"/>
    <w:multiLevelType w:val="hybridMultilevel"/>
    <w:tmpl w:val="285E07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60771E1"/>
    <w:multiLevelType w:val="hybridMultilevel"/>
    <w:tmpl w:val="499A27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9380B09"/>
    <w:multiLevelType w:val="hybridMultilevel"/>
    <w:tmpl w:val="EB1C4908"/>
    <w:lvl w:ilvl="0" w:tplc="0914898C">
      <w:start w:val="1"/>
      <w:numFmt w:val="decimal"/>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1716887"/>
    <w:multiLevelType w:val="hybridMultilevel"/>
    <w:tmpl w:val="ADD8CA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50294622">
    <w:abstractNumId w:val="3"/>
  </w:num>
  <w:num w:numId="2" w16cid:durableId="1560705459">
    <w:abstractNumId w:val="1"/>
  </w:num>
  <w:num w:numId="3" w16cid:durableId="1768232086">
    <w:abstractNumId w:val="4"/>
  </w:num>
  <w:num w:numId="4" w16cid:durableId="465126511">
    <w:abstractNumId w:val="0"/>
  </w:num>
  <w:num w:numId="5" w16cid:durableId="1047218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6619"/>
    <w:rsid w:val="0008090D"/>
    <w:rsid w:val="00166619"/>
    <w:rsid w:val="00193946"/>
    <w:rsid w:val="001D243B"/>
    <w:rsid w:val="00316C57"/>
    <w:rsid w:val="00377963"/>
    <w:rsid w:val="003C6ABF"/>
    <w:rsid w:val="003F1E6D"/>
    <w:rsid w:val="004052C7"/>
    <w:rsid w:val="00411975"/>
    <w:rsid w:val="004743C8"/>
    <w:rsid w:val="0058351F"/>
    <w:rsid w:val="00603EDC"/>
    <w:rsid w:val="00654336"/>
    <w:rsid w:val="006B16D3"/>
    <w:rsid w:val="006D5D23"/>
    <w:rsid w:val="0074793B"/>
    <w:rsid w:val="007C519F"/>
    <w:rsid w:val="00812DD1"/>
    <w:rsid w:val="008E6ABD"/>
    <w:rsid w:val="00A155C1"/>
    <w:rsid w:val="00AA004B"/>
    <w:rsid w:val="00AE2B54"/>
    <w:rsid w:val="00B53A7C"/>
    <w:rsid w:val="00C87E5D"/>
    <w:rsid w:val="00CE5FC6"/>
    <w:rsid w:val="00DB019B"/>
    <w:rsid w:val="00DB1255"/>
    <w:rsid w:val="00ED26B6"/>
    <w:rsid w:val="00F732B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77E05"/>
  <w15:docId w15:val="{C6FAC1D6-6934-480A-BEB8-E047634C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6619"/>
    <w:pPr>
      <w:widowControl w:val="0"/>
      <w:suppressAutoHyphens/>
      <w:spacing w:after="0" w:line="240" w:lineRule="auto"/>
    </w:pPr>
    <w:rPr>
      <w:rFonts w:ascii="Times New Roman" w:eastAsia="Lucida Sans Unicode" w:hAnsi="Times New Roman" w:cs="Times New Roman"/>
      <w:sz w:val="24"/>
      <w:szCs w:val="24"/>
      <w:lang w:eastAsia="pl-PL"/>
    </w:rPr>
  </w:style>
  <w:style w:type="paragraph" w:styleId="Nagwek2">
    <w:name w:val="heading 2"/>
    <w:basedOn w:val="Normalny"/>
    <w:next w:val="Normalny"/>
    <w:link w:val="Nagwek2Znak"/>
    <w:uiPriority w:val="9"/>
    <w:semiHidden/>
    <w:unhideWhenUsed/>
    <w:qFormat/>
    <w:rsid w:val="000809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166619"/>
    <w:pPr>
      <w:keepNext/>
      <w:tabs>
        <w:tab w:val="num" w:pos="0"/>
      </w:tabs>
      <w:spacing w:line="360" w:lineRule="auto"/>
      <w:ind w:left="-1080"/>
      <w:outlineLvl w:val="2"/>
    </w:pPr>
    <w:rPr>
      <w:b/>
    </w:rPr>
  </w:style>
  <w:style w:type="paragraph" w:styleId="Nagwek4">
    <w:name w:val="heading 4"/>
    <w:basedOn w:val="Normalny"/>
    <w:next w:val="Normalny"/>
    <w:link w:val="Nagwek4Znak"/>
    <w:uiPriority w:val="99"/>
    <w:semiHidden/>
    <w:unhideWhenUsed/>
    <w:qFormat/>
    <w:rsid w:val="00166619"/>
    <w:pPr>
      <w:keepNext/>
      <w:tabs>
        <w:tab w:val="left" w:pos="484"/>
      </w:tabs>
      <w:spacing w:line="360" w:lineRule="auto"/>
      <w:jc w:val="both"/>
      <w:outlineLvl w:val="3"/>
    </w:pPr>
    <w:rPr>
      <w:rFonts w:eastAsia="Times New Roman"/>
      <w:b/>
      <w:color w:val="00000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166619"/>
    <w:rPr>
      <w:rFonts w:ascii="Times New Roman" w:eastAsia="Lucida Sans Unicode" w:hAnsi="Times New Roman" w:cs="Times New Roman"/>
      <w:b/>
      <w:sz w:val="24"/>
      <w:szCs w:val="24"/>
      <w:lang w:eastAsia="pl-PL"/>
    </w:rPr>
  </w:style>
  <w:style w:type="character" w:customStyle="1" w:styleId="Nagwek4Znak">
    <w:name w:val="Nagłówek 4 Znak"/>
    <w:basedOn w:val="Domylnaczcionkaakapitu"/>
    <w:link w:val="Nagwek4"/>
    <w:uiPriority w:val="99"/>
    <w:semiHidden/>
    <w:rsid w:val="00166619"/>
    <w:rPr>
      <w:rFonts w:ascii="Times New Roman" w:eastAsia="Times New Roman" w:hAnsi="Times New Roman" w:cs="Times New Roman"/>
      <w:b/>
      <w:color w:val="000000"/>
      <w:sz w:val="24"/>
      <w:szCs w:val="24"/>
      <w:u w:val="single"/>
      <w:lang w:eastAsia="pl-PL"/>
    </w:rPr>
  </w:style>
  <w:style w:type="paragraph" w:styleId="Stopka">
    <w:name w:val="footer"/>
    <w:basedOn w:val="Normalny"/>
    <w:link w:val="StopkaZnak"/>
    <w:uiPriority w:val="99"/>
    <w:unhideWhenUsed/>
    <w:rsid w:val="00166619"/>
    <w:pPr>
      <w:tabs>
        <w:tab w:val="center" w:pos="4536"/>
        <w:tab w:val="right" w:pos="9072"/>
      </w:tabs>
    </w:pPr>
  </w:style>
  <w:style w:type="character" w:customStyle="1" w:styleId="StopkaZnak">
    <w:name w:val="Stopka Znak"/>
    <w:basedOn w:val="Domylnaczcionkaakapitu"/>
    <w:link w:val="Stopka"/>
    <w:uiPriority w:val="99"/>
    <w:rsid w:val="00166619"/>
    <w:rPr>
      <w:rFonts w:ascii="Times New Roman" w:eastAsia="Lucida Sans Unicode" w:hAnsi="Times New Roman" w:cs="Times New Roman"/>
      <w:sz w:val="24"/>
      <w:szCs w:val="24"/>
      <w:lang w:eastAsia="pl-PL"/>
    </w:rPr>
  </w:style>
  <w:style w:type="paragraph" w:styleId="Tekstpodstawowy">
    <w:name w:val="Body Text"/>
    <w:basedOn w:val="Normalny"/>
    <w:link w:val="TekstpodstawowyZnak"/>
    <w:unhideWhenUsed/>
    <w:rsid w:val="00166619"/>
    <w:pPr>
      <w:spacing w:after="120"/>
    </w:pPr>
  </w:style>
  <w:style w:type="character" w:customStyle="1" w:styleId="TekstpodstawowyZnak">
    <w:name w:val="Tekst podstawowy Znak"/>
    <w:basedOn w:val="Domylnaczcionkaakapitu"/>
    <w:link w:val="Tekstpodstawowy"/>
    <w:rsid w:val="00166619"/>
    <w:rPr>
      <w:rFonts w:ascii="Times New Roman" w:eastAsia="Lucida Sans Unicode" w:hAnsi="Times New Roman" w:cs="Times New Roman"/>
      <w:sz w:val="24"/>
      <w:szCs w:val="24"/>
      <w:lang w:eastAsia="pl-PL"/>
    </w:rPr>
  </w:style>
  <w:style w:type="paragraph" w:styleId="Tekstpodstawowy3">
    <w:name w:val="Body Text 3"/>
    <w:basedOn w:val="Normalny"/>
    <w:link w:val="Tekstpodstawowy3Znak"/>
    <w:unhideWhenUsed/>
    <w:rsid w:val="00166619"/>
    <w:pPr>
      <w:spacing w:line="360" w:lineRule="auto"/>
      <w:jc w:val="center"/>
    </w:pPr>
    <w:rPr>
      <w:b/>
      <w:sz w:val="20"/>
    </w:rPr>
  </w:style>
  <w:style w:type="character" w:customStyle="1" w:styleId="Tekstpodstawowy3Znak">
    <w:name w:val="Tekst podstawowy 3 Znak"/>
    <w:basedOn w:val="Domylnaczcionkaakapitu"/>
    <w:link w:val="Tekstpodstawowy3"/>
    <w:rsid w:val="00166619"/>
    <w:rPr>
      <w:rFonts w:ascii="Times New Roman" w:eastAsia="Lucida Sans Unicode" w:hAnsi="Times New Roman" w:cs="Times New Roman"/>
      <w:b/>
      <w:sz w:val="20"/>
      <w:szCs w:val="24"/>
      <w:lang w:eastAsia="pl-PL"/>
    </w:rPr>
  </w:style>
  <w:style w:type="paragraph" w:styleId="Akapitzlist">
    <w:name w:val="List Paragraph"/>
    <w:basedOn w:val="Normalny"/>
    <w:uiPriority w:val="34"/>
    <w:qFormat/>
    <w:rsid w:val="00166619"/>
    <w:pPr>
      <w:widowControl/>
      <w:suppressAutoHyphens w:val="0"/>
      <w:spacing w:line="276" w:lineRule="auto"/>
      <w:ind w:left="720"/>
      <w:contextualSpacing/>
    </w:pPr>
    <w:rPr>
      <w:rFonts w:ascii="Calibri" w:eastAsia="Calibri" w:hAnsi="Calibri"/>
      <w:sz w:val="22"/>
      <w:szCs w:val="22"/>
      <w:lang w:eastAsia="en-US"/>
    </w:rPr>
  </w:style>
  <w:style w:type="table" w:styleId="Tabela-Siatka">
    <w:name w:val="Table Grid"/>
    <w:basedOn w:val="Standardowy"/>
    <w:uiPriority w:val="59"/>
    <w:rsid w:val="00B53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8090D"/>
    <w:pPr>
      <w:tabs>
        <w:tab w:val="center" w:pos="4536"/>
        <w:tab w:val="right" w:pos="9072"/>
      </w:tabs>
    </w:pPr>
  </w:style>
  <w:style w:type="character" w:customStyle="1" w:styleId="NagwekZnak">
    <w:name w:val="Nagłówek Znak"/>
    <w:basedOn w:val="Domylnaczcionkaakapitu"/>
    <w:link w:val="Nagwek"/>
    <w:uiPriority w:val="99"/>
    <w:rsid w:val="0008090D"/>
    <w:rPr>
      <w:rFonts w:ascii="Times New Roman" w:eastAsia="Lucida Sans Unicode" w:hAnsi="Times New Roman" w:cs="Times New Roman"/>
      <w:sz w:val="24"/>
      <w:szCs w:val="24"/>
      <w:lang w:eastAsia="pl-PL"/>
    </w:rPr>
  </w:style>
  <w:style w:type="paragraph" w:styleId="Tekstdymka">
    <w:name w:val="Balloon Text"/>
    <w:basedOn w:val="Normalny"/>
    <w:link w:val="TekstdymkaZnak"/>
    <w:uiPriority w:val="99"/>
    <w:semiHidden/>
    <w:unhideWhenUsed/>
    <w:rsid w:val="0008090D"/>
    <w:rPr>
      <w:rFonts w:ascii="Tahoma" w:hAnsi="Tahoma" w:cs="Tahoma"/>
      <w:sz w:val="16"/>
      <w:szCs w:val="16"/>
    </w:rPr>
  </w:style>
  <w:style w:type="character" w:customStyle="1" w:styleId="TekstdymkaZnak">
    <w:name w:val="Tekst dymka Znak"/>
    <w:basedOn w:val="Domylnaczcionkaakapitu"/>
    <w:link w:val="Tekstdymka"/>
    <w:uiPriority w:val="99"/>
    <w:semiHidden/>
    <w:rsid w:val="0008090D"/>
    <w:rPr>
      <w:rFonts w:ascii="Tahoma" w:eastAsia="Lucida Sans Unicode" w:hAnsi="Tahoma" w:cs="Tahoma"/>
      <w:sz w:val="16"/>
      <w:szCs w:val="16"/>
      <w:lang w:eastAsia="pl-PL"/>
    </w:rPr>
  </w:style>
  <w:style w:type="character" w:customStyle="1" w:styleId="Nagwek2Znak">
    <w:name w:val="Nagłówek 2 Znak"/>
    <w:basedOn w:val="Domylnaczcionkaakapitu"/>
    <w:link w:val="Nagwek2"/>
    <w:uiPriority w:val="99"/>
    <w:rsid w:val="0008090D"/>
    <w:rPr>
      <w:rFonts w:asciiTheme="majorHAnsi" w:eastAsiaTheme="majorEastAsia" w:hAnsiTheme="majorHAnsi" w:cstheme="majorBidi"/>
      <w:b/>
      <w:bCs/>
      <w:color w:val="4F81BD" w:themeColor="accent1"/>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27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4421</Words>
  <Characters>26526</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Praca</dc:creator>
  <cp:lastModifiedBy>SBlach</cp:lastModifiedBy>
  <cp:revision>3</cp:revision>
  <dcterms:created xsi:type="dcterms:W3CDTF">2023-07-28T04:59:00Z</dcterms:created>
  <dcterms:modified xsi:type="dcterms:W3CDTF">2023-07-28T05:31:00Z</dcterms:modified>
</cp:coreProperties>
</file>