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5FBA" w14:textId="77777777" w:rsidR="00EF6DDE" w:rsidRPr="00077C80" w:rsidRDefault="00EF6DDE" w:rsidP="00077C80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32E0C28" w14:textId="77777777" w:rsidR="00EE0442" w:rsidRPr="00077C80" w:rsidRDefault="00EE0442" w:rsidP="00077C80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SPECYFIKACJA WARUNKÓW ZAMÓWIENIA</w:t>
      </w:r>
    </w:p>
    <w:p w14:paraId="38952D1A" w14:textId="77777777" w:rsidR="00EE0442" w:rsidRPr="00077C80" w:rsidRDefault="00EE0442" w:rsidP="00077C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4DF01EBA" w14:textId="779AFC7E" w:rsidR="00EF6DDE" w:rsidRPr="00077C80" w:rsidRDefault="00EF6DDE" w:rsidP="00077C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Zgodnie z przepisami ustawy z dnia 11 września 2019 r. – Prawo zamówień </w:t>
      </w:r>
      <w:r w:rsidR="00077C80" w:rsidRPr="00077C80">
        <w:rPr>
          <w:rFonts w:cstheme="minorHAnsi"/>
          <w:sz w:val="24"/>
          <w:szCs w:val="24"/>
        </w:rPr>
        <w:t>p</w:t>
      </w:r>
      <w:r w:rsidRPr="00077C80">
        <w:rPr>
          <w:rFonts w:cstheme="minorHAnsi"/>
          <w:sz w:val="24"/>
          <w:szCs w:val="24"/>
        </w:rPr>
        <w:t>ublicznych</w:t>
      </w:r>
    </w:p>
    <w:p w14:paraId="0FD7AF13" w14:textId="77777777" w:rsidR="00EF6DDE" w:rsidRPr="00077C80" w:rsidRDefault="00EF6DDE" w:rsidP="00077C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(Dz.U. z 2022 r., poz. 1710 ze zm.) </w:t>
      </w:r>
    </w:p>
    <w:p w14:paraId="606415C9" w14:textId="77777777" w:rsidR="00EF6DDE" w:rsidRPr="00077C80" w:rsidRDefault="00EF6DDE" w:rsidP="00077C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 – Gmina Wielka Nieszawka, ul. Toruńska 12, 87-165 Cierpice,</w:t>
      </w:r>
    </w:p>
    <w:p w14:paraId="7AA4AE76" w14:textId="77777777" w:rsidR="00EF6DDE" w:rsidRPr="00077C80" w:rsidRDefault="00EF6DDE" w:rsidP="00077C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NIP: 8792593680, REGON: 871118750</w:t>
      </w:r>
    </w:p>
    <w:p w14:paraId="1AC5DB08" w14:textId="77777777" w:rsidR="00EF6DDE" w:rsidRPr="00077C80" w:rsidRDefault="00EF6DDE" w:rsidP="00077C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adres strony internetowej: https://www.wielkanieszawka.pl/</w:t>
      </w:r>
    </w:p>
    <w:p w14:paraId="3370869E" w14:textId="77777777" w:rsidR="00EF6DDE" w:rsidRPr="00077C80" w:rsidRDefault="00EF6DDE" w:rsidP="00077C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Biuletyn Informacji Publicznej: </w:t>
      </w:r>
      <w:hyperlink r:id="rId8" w:history="1">
        <w:r w:rsidR="00517C72" w:rsidRPr="00077C80">
          <w:rPr>
            <w:rStyle w:val="Hipercze"/>
            <w:rFonts w:cstheme="minorHAnsi"/>
            <w:sz w:val="24"/>
            <w:szCs w:val="24"/>
          </w:rPr>
          <w:t>https://bip.wielkanieszawka.pl/</w:t>
        </w:r>
      </w:hyperlink>
    </w:p>
    <w:p w14:paraId="7EE92486" w14:textId="77777777" w:rsidR="00517C72" w:rsidRPr="00077C80" w:rsidRDefault="00517C72" w:rsidP="00077C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E-mail: sekretariat@wielkanieszawka.pl</w:t>
      </w:r>
    </w:p>
    <w:p w14:paraId="512B33AC" w14:textId="77777777" w:rsidR="00EF6DDE" w:rsidRPr="00077C80" w:rsidRDefault="00EF6DDE" w:rsidP="00077C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zaprasza do wzięcia udziału w postępowaniu o udzielenie zamówienia publicznego </w:t>
      </w:r>
    </w:p>
    <w:p w14:paraId="016A253B" w14:textId="77777777" w:rsidR="00EF6DDE" w:rsidRPr="00077C80" w:rsidRDefault="00EF6DDE" w:rsidP="00077C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prowadzonego w trybie podstawowym na realizację zadania pn.:</w:t>
      </w:r>
    </w:p>
    <w:p w14:paraId="6022F072" w14:textId="77777777" w:rsidR="00EF6DDE" w:rsidRPr="00077C80" w:rsidRDefault="00EF6DDE" w:rsidP="00077C80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BD59BD4" w14:textId="5A44848D" w:rsidR="00F664A9" w:rsidRPr="00C55B94" w:rsidRDefault="00F664A9" w:rsidP="00F664A9">
      <w:pPr>
        <w:jc w:val="center"/>
        <w:rPr>
          <w:rFonts w:cstheme="minorHAnsi"/>
          <w:b/>
          <w:sz w:val="24"/>
          <w:szCs w:val="24"/>
        </w:rPr>
      </w:pPr>
      <w:r w:rsidRPr="00672929">
        <w:rPr>
          <w:rFonts w:cstheme="minorHAnsi"/>
          <w:b/>
          <w:sz w:val="24"/>
          <w:szCs w:val="24"/>
        </w:rPr>
        <w:t>Realizacja inwestycji w Gminie Wielka Nieszawka w trybie „zaprojektuj i wybuduj”</w:t>
      </w:r>
    </w:p>
    <w:p w14:paraId="21D10C58" w14:textId="77777777" w:rsidR="00BB76A2" w:rsidRPr="00F664A9" w:rsidRDefault="00BB76A2" w:rsidP="00F664A9">
      <w:pPr>
        <w:pStyle w:val="Bezodstpw"/>
        <w:spacing w:line="276" w:lineRule="auto"/>
        <w:rPr>
          <w:sz w:val="24"/>
          <w:szCs w:val="24"/>
        </w:rPr>
      </w:pPr>
      <w:r w:rsidRPr="00F664A9">
        <w:rPr>
          <w:sz w:val="24"/>
          <w:szCs w:val="24"/>
        </w:rPr>
        <w:t>Wspólny słownik zamówień CPV:</w:t>
      </w:r>
    </w:p>
    <w:p w14:paraId="6A63313C" w14:textId="77777777" w:rsidR="00F664A9" w:rsidRPr="00F664A9" w:rsidRDefault="00762834" w:rsidP="00F664A9">
      <w:pPr>
        <w:pStyle w:val="Bezodstpw"/>
        <w:spacing w:line="276" w:lineRule="auto"/>
        <w:rPr>
          <w:sz w:val="24"/>
          <w:szCs w:val="24"/>
        </w:rPr>
      </w:pPr>
      <w:r w:rsidRPr="00F664A9">
        <w:rPr>
          <w:sz w:val="24"/>
          <w:szCs w:val="24"/>
        </w:rPr>
        <w:t>45233120-6</w:t>
      </w:r>
      <w:r w:rsidR="0057423F" w:rsidRPr="00F664A9">
        <w:rPr>
          <w:rStyle w:val="cpvdrzewo5"/>
          <w:rFonts w:cstheme="minorHAnsi"/>
          <w:sz w:val="24"/>
          <w:szCs w:val="24"/>
        </w:rPr>
        <w:tab/>
      </w:r>
      <w:r w:rsidRPr="00F664A9">
        <w:rPr>
          <w:sz w:val="24"/>
          <w:szCs w:val="24"/>
        </w:rPr>
        <w:t>Roboty w zakresie budowy dróg</w:t>
      </w:r>
    </w:p>
    <w:p w14:paraId="1C5D3838" w14:textId="12B7ED29" w:rsidR="00F664A9" w:rsidRPr="00F664A9" w:rsidRDefault="00F664A9" w:rsidP="00F664A9">
      <w:pPr>
        <w:pStyle w:val="Bezodstpw"/>
        <w:spacing w:line="276" w:lineRule="auto"/>
        <w:rPr>
          <w:sz w:val="24"/>
          <w:szCs w:val="24"/>
        </w:rPr>
      </w:pPr>
      <w:r w:rsidRPr="00F664A9">
        <w:rPr>
          <w:sz w:val="24"/>
          <w:szCs w:val="24"/>
        </w:rPr>
        <w:t xml:space="preserve">45231400-9 </w:t>
      </w:r>
      <w:r w:rsidRPr="00F664A9">
        <w:rPr>
          <w:sz w:val="24"/>
          <w:szCs w:val="24"/>
        </w:rPr>
        <w:tab/>
        <w:t>Roboty budowlane w zakresie budowy linii energetycznych</w:t>
      </w:r>
    </w:p>
    <w:p w14:paraId="253FD741" w14:textId="7BFE1104" w:rsidR="00F664A9" w:rsidRDefault="00F664A9" w:rsidP="00F664A9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F664A9">
        <w:rPr>
          <w:rFonts w:cstheme="minorHAnsi"/>
          <w:sz w:val="24"/>
          <w:szCs w:val="24"/>
        </w:rPr>
        <w:t xml:space="preserve">71320000-7 </w:t>
      </w:r>
      <w:r w:rsidRPr="00F664A9">
        <w:rPr>
          <w:rFonts w:cstheme="minorHAnsi"/>
          <w:sz w:val="24"/>
          <w:szCs w:val="24"/>
        </w:rPr>
        <w:tab/>
        <w:t xml:space="preserve">Usługi inżynieryjne w zakresie projektowania </w:t>
      </w:r>
    </w:p>
    <w:p w14:paraId="105C06C7" w14:textId="77777777" w:rsidR="00F664A9" w:rsidRPr="00077C80" w:rsidRDefault="00F664A9" w:rsidP="00F664A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39A3A0D" w14:textId="77777777" w:rsidR="00BB76A2" w:rsidRPr="00077C80" w:rsidRDefault="00BB76A2" w:rsidP="00077C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Postępowanie prowadzone jest przy użyciu środków komunikacji elektronicznej z wykorzystaniem: portalu https://ezamowienia.gov.pl/pl, Biuletynu Informacji Publicznej Zamawiającego (https://bip.wielkanieszawka.pl/przetargi/355) i poczty elektronicznej Zamawiającego. Szczegółowe instrukcje użytkowania strony https://ezamowienia.gov.pl/pl/ dostępne są na stronie: https://ezamowienia.gov.pl/pl/instrukcje/</w:t>
      </w:r>
    </w:p>
    <w:p w14:paraId="6EB1D1F9" w14:textId="77777777" w:rsidR="00EE0442" w:rsidRPr="00077C80" w:rsidRDefault="00EE0442" w:rsidP="00077C80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6D121B6" w14:textId="77777777" w:rsidR="003A127B" w:rsidRPr="00077C80" w:rsidRDefault="003A127B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Wartość zamówienia nie przekracza progów unijnych określonych na podstawie art. 3  ustawy z 11 września 2019 r. – Prawo zamówień publicznych (Dz.U. z 2022 r., poz. 1710 ze zm.) – dalej: ustawa / </w:t>
      </w:r>
      <w:proofErr w:type="spellStart"/>
      <w:r w:rsidRPr="00077C80">
        <w:rPr>
          <w:rFonts w:cstheme="minorHAnsi"/>
          <w:sz w:val="24"/>
          <w:szCs w:val="24"/>
        </w:rPr>
        <w:t>Pzp</w:t>
      </w:r>
      <w:proofErr w:type="spellEnd"/>
      <w:r w:rsidRPr="00077C80">
        <w:rPr>
          <w:rFonts w:cstheme="minorHAnsi"/>
          <w:sz w:val="24"/>
          <w:szCs w:val="24"/>
        </w:rPr>
        <w:t>.</w:t>
      </w:r>
    </w:p>
    <w:p w14:paraId="10071E75" w14:textId="77777777" w:rsidR="003A127B" w:rsidRPr="00077C80" w:rsidRDefault="003A127B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Tryb udzielenia zamówienia – tryb podstawowy bez negocjacji o którym mowa w art. 275 pkt 1 ustawy. </w:t>
      </w:r>
    </w:p>
    <w:p w14:paraId="7C283216" w14:textId="77777777" w:rsidR="003A127B" w:rsidRPr="00077C80" w:rsidRDefault="003A127B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Zamawiający nie przewiduje wyboru najkorzystniejszej oferty z możliwością prowadzenia negocjacji na podstawie art. 275 pkt 2 </w:t>
      </w:r>
      <w:proofErr w:type="spellStart"/>
      <w:r w:rsidRPr="00077C80">
        <w:rPr>
          <w:rFonts w:cstheme="minorHAnsi"/>
          <w:sz w:val="24"/>
          <w:szCs w:val="24"/>
        </w:rPr>
        <w:t>Pzp</w:t>
      </w:r>
      <w:proofErr w:type="spellEnd"/>
      <w:r w:rsidRPr="00077C80">
        <w:rPr>
          <w:rFonts w:cstheme="minorHAnsi"/>
          <w:sz w:val="24"/>
          <w:szCs w:val="24"/>
        </w:rPr>
        <w:t xml:space="preserve">. </w:t>
      </w:r>
    </w:p>
    <w:p w14:paraId="287D38F8" w14:textId="77777777" w:rsidR="007C2A07" w:rsidRPr="00077C80" w:rsidRDefault="007C2A07" w:rsidP="00077C80">
      <w:pPr>
        <w:rPr>
          <w:rFonts w:cstheme="minorHAnsi"/>
          <w:b/>
          <w:bCs/>
          <w:sz w:val="24"/>
          <w:szCs w:val="24"/>
        </w:rPr>
      </w:pPr>
    </w:p>
    <w:p w14:paraId="66FF53D7" w14:textId="77777777" w:rsidR="00773975" w:rsidRPr="00077C80" w:rsidRDefault="007C2A07" w:rsidP="00077C80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Zatwierdzam:</w:t>
      </w:r>
      <w:r w:rsidRPr="00077C80">
        <w:rPr>
          <w:rFonts w:cstheme="minorHAnsi"/>
          <w:b/>
          <w:bCs/>
          <w:sz w:val="24"/>
          <w:szCs w:val="24"/>
        </w:rPr>
        <w:br/>
      </w:r>
      <w:r w:rsidR="00773975" w:rsidRPr="00077C80">
        <w:rPr>
          <w:rFonts w:cstheme="minorHAnsi"/>
          <w:sz w:val="24"/>
          <w:szCs w:val="24"/>
        </w:rPr>
        <w:t xml:space="preserve">Wójt Gminy Wielka Nieszawka </w:t>
      </w:r>
    </w:p>
    <w:p w14:paraId="6C403F76" w14:textId="77777777" w:rsidR="00773975" w:rsidRPr="00077C80" w:rsidRDefault="00773975" w:rsidP="00077C80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(-) Krzysztof Czarnecki</w:t>
      </w:r>
    </w:p>
    <w:p w14:paraId="782934F5" w14:textId="77777777" w:rsidR="006A06B6" w:rsidRDefault="006A06B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EC7E971" w14:textId="452A05B1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lastRenderedPageBreak/>
        <w:t>Opis przedmiotu zamówienia:</w:t>
      </w:r>
    </w:p>
    <w:p w14:paraId="11B3C709" w14:textId="3F7B17FB" w:rsidR="00A14DF9" w:rsidRPr="00A14DF9" w:rsidRDefault="00A14DF9" w:rsidP="00A14DF9">
      <w:pPr>
        <w:pStyle w:val="Akapitzlist"/>
        <w:numPr>
          <w:ilvl w:val="0"/>
          <w:numId w:val="44"/>
        </w:num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A14DF9">
        <w:rPr>
          <w:rFonts w:eastAsiaTheme="minorHAnsi" w:cstheme="minorHAnsi"/>
          <w:sz w:val="24"/>
          <w:szCs w:val="24"/>
          <w:lang w:eastAsia="en-US"/>
        </w:rPr>
        <w:t>Przedmiotem zamówienia jest wykonanie w formule ,,zaprojektuj i wybuduj” dokumentacji projektowej i na jej podstawie wykonanie robót budowlanych, polegających na przebudowie dróg gminnych wraz z budową oświetlenia, z podziałem na</w:t>
      </w:r>
      <w:r>
        <w:rPr>
          <w:rFonts w:eastAsiaTheme="minorHAnsi" w:cstheme="minorHAnsi"/>
          <w:sz w:val="24"/>
          <w:szCs w:val="24"/>
          <w:lang w:eastAsia="en-US"/>
        </w:rPr>
        <w:t xml:space="preserve"> dwie</w:t>
      </w:r>
      <w:r w:rsidRPr="00A14DF9">
        <w:rPr>
          <w:rFonts w:eastAsiaTheme="minorHAnsi" w:cstheme="minorHAnsi"/>
          <w:sz w:val="24"/>
          <w:szCs w:val="24"/>
          <w:lang w:eastAsia="en-US"/>
        </w:rPr>
        <w:t xml:space="preserve"> części: </w:t>
      </w:r>
    </w:p>
    <w:p w14:paraId="138C7B70" w14:textId="7053DA30" w:rsidR="00A14DF9" w:rsidRPr="00A14DF9" w:rsidRDefault="00A14DF9" w:rsidP="00A14DF9">
      <w:pPr>
        <w:pStyle w:val="Akapitzlist"/>
        <w:widowControl w:val="0"/>
        <w:suppressAutoHyphens/>
        <w:spacing w:after="0"/>
        <w:rPr>
          <w:rFonts w:cstheme="minorHAnsi"/>
          <w:b/>
          <w:bCs/>
          <w:sz w:val="24"/>
          <w:szCs w:val="24"/>
        </w:rPr>
      </w:pPr>
      <w:r w:rsidRPr="00A14DF9">
        <w:rPr>
          <w:rFonts w:cstheme="minorHAnsi"/>
          <w:b/>
          <w:bCs/>
          <w:sz w:val="24"/>
          <w:szCs w:val="24"/>
        </w:rPr>
        <w:t>Część I: Przebudowa ul. Olchowej w Małej Nieszawce wraz z budową oświetlenia</w:t>
      </w:r>
      <w:r>
        <w:rPr>
          <w:rFonts w:cstheme="minorHAnsi"/>
          <w:b/>
          <w:bCs/>
          <w:sz w:val="24"/>
          <w:szCs w:val="24"/>
        </w:rPr>
        <w:t>.</w:t>
      </w:r>
    </w:p>
    <w:p w14:paraId="0179F3A2" w14:textId="5BE653C1" w:rsidR="00A14DF9" w:rsidRPr="00A14DF9" w:rsidRDefault="00A14DF9" w:rsidP="00A14DF9">
      <w:pPr>
        <w:pStyle w:val="Akapitzlist"/>
        <w:widowControl w:val="0"/>
        <w:suppressAutoHyphens/>
        <w:spacing w:after="0"/>
        <w:rPr>
          <w:rFonts w:cstheme="minorHAnsi"/>
          <w:b/>
          <w:bCs/>
          <w:sz w:val="24"/>
          <w:szCs w:val="24"/>
        </w:rPr>
      </w:pPr>
      <w:r w:rsidRPr="00A14DF9">
        <w:rPr>
          <w:rFonts w:cstheme="minorHAnsi"/>
          <w:b/>
          <w:bCs/>
          <w:sz w:val="24"/>
          <w:szCs w:val="24"/>
        </w:rPr>
        <w:t>Część II: Przebudowa ul. Krótkiej w Cierpicach wraz z budową oświetlenia</w:t>
      </w:r>
      <w:r>
        <w:rPr>
          <w:rFonts w:cstheme="minorHAnsi"/>
          <w:b/>
          <w:bCs/>
          <w:sz w:val="24"/>
          <w:szCs w:val="24"/>
        </w:rPr>
        <w:t>.</w:t>
      </w:r>
    </w:p>
    <w:p w14:paraId="3867A943" w14:textId="77777777" w:rsidR="00A14DF9" w:rsidRPr="00A14DF9" w:rsidRDefault="00A14DF9" w:rsidP="00A14DF9">
      <w:pPr>
        <w:pStyle w:val="Akapitzlist"/>
        <w:numPr>
          <w:ilvl w:val="0"/>
          <w:numId w:val="44"/>
        </w:num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A14DF9">
        <w:rPr>
          <w:rFonts w:eastAsiaTheme="minorHAnsi" w:cstheme="minorHAnsi"/>
          <w:sz w:val="24"/>
          <w:szCs w:val="24"/>
          <w:lang w:eastAsia="en-US"/>
        </w:rPr>
        <w:t xml:space="preserve">Zakres zamówienia obejmuje w szczególności: </w:t>
      </w:r>
    </w:p>
    <w:p w14:paraId="7BD545E1" w14:textId="77777777" w:rsidR="00A14DF9" w:rsidRPr="00A14DF9" w:rsidRDefault="00A14DF9" w:rsidP="00A14DF9">
      <w:pPr>
        <w:pStyle w:val="Akapitzlist"/>
        <w:numPr>
          <w:ilvl w:val="0"/>
          <w:numId w:val="45"/>
        </w:num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A14DF9">
        <w:rPr>
          <w:rFonts w:eastAsiaTheme="minorHAnsi" w:cstheme="minorHAnsi"/>
          <w:sz w:val="24"/>
          <w:szCs w:val="24"/>
          <w:lang w:eastAsia="en-US"/>
        </w:rPr>
        <w:t xml:space="preserve">Opracowanie  dokumentacji  projektowej  na  podstawie Programu  Funkcjonalno-Użytkowego  stanowiącego  załącznik nr 7 do  SWZ, wraz z uzyskaniem prawomocnej decyzji o pozwoleniu na budowę oraz wszystkich innych decyzji administracyjnych, uzgodnień i opinii niezbędnych dla prawidłowego zrealizowania zadania inwestycyjnego. </w:t>
      </w:r>
    </w:p>
    <w:p w14:paraId="3FE6C113" w14:textId="77777777" w:rsidR="00A14DF9" w:rsidRPr="00A14DF9" w:rsidRDefault="00A14DF9" w:rsidP="00A14DF9">
      <w:pPr>
        <w:pStyle w:val="Akapitzlist"/>
        <w:numPr>
          <w:ilvl w:val="0"/>
          <w:numId w:val="45"/>
        </w:num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A14DF9">
        <w:rPr>
          <w:rFonts w:eastAsiaTheme="minorHAnsi" w:cstheme="minorHAnsi"/>
          <w:sz w:val="24"/>
          <w:szCs w:val="24"/>
          <w:lang w:eastAsia="en-US"/>
        </w:rPr>
        <w:t xml:space="preserve">Wykonanie  robót  budowlanych  i  montażowych,  wraz  z  niezbędną infrastrukturą towarzyszącą w oparciu o dokumentację projektową wykonaną przez Wykonawcę robót.  </w:t>
      </w:r>
    </w:p>
    <w:p w14:paraId="1289C4F4" w14:textId="77777777" w:rsidR="00A14DF9" w:rsidRPr="00A14DF9" w:rsidRDefault="00A14DF9" w:rsidP="00A14DF9">
      <w:pPr>
        <w:pStyle w:val="Akapitzlist"/>
        <w:numPr>
          <w:ilvl w:val="0"/>
          <w:numId w:val="45"/>
        </w:num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  <w:r w:rsidRPr="00A14DF9">
        <w:rPr>
          <w:rFonts w:eastAsiaTheme="minorHAnsi" w:cstheme="minorHAnsi"/>
          <w:sz w:val="24"/>
          <w:szCs w:val="24"/>
          <w:lang w:eastAsia="en-US"/>
        </w:rPr>
        <w:t xml:space="preserve">Sprawowanie  nadzoru  autorskiego  nad  opracowaną  dokumentacją projektową podczas realizacji inwestycji. </w:t>
      </w:r>
    </w:p>
    <w:p w14:paraId="157C44BE" w14:textId="4C504A98" w:rsidR="00823093" w:rsidRPr="00077C80" w:rsidRDefault="00823093" w:rsidP="00A14DF9">
      <w:pPr>
        <w:pStyle w:val="Akapitzlist2"/>
        <w:numPr>
          <w:ilvl w:val="0"/>
          <w:numId w:val="44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77C80">
        <w:rPr>
          <w:rFonts w:asciiTheme="minorHAnsi" w:hAnsiTheme="minorHAnsi" w:cstheme="minorHAnsi"/>
          <w:sz w:val="24"/>
          <w:szCs w:val="24"/>
        </w:rPr>
        <w:t xml:space="preserve">Szczegółowy opis przedmiotu zamówienia określa </w:t>
      </w:r>
      <w:r w:rsidR="00A14DF9">
        <w:rPr>
          <w:rFonts w:asciiTheme="minorHAnsi" w:hAnsiTheme="minorHAnsi" w:cstheme="minorHAnsi"/>
          <w:sz w:val="24"/>
          <w:szCs w:val="24"/>
        </w:rPr>
        <w:t>Program Funkcjonalno-Użytkowy stanowiący załącznik nr 7 do SWZ.</w:t>
      </w:r>
    </w:p>
    <w:p w14:paraId="6D42ED1A" w14:textId="77777777" w:rsidR="00F71FF0" w:rsidRPr="00077C80" w:rsidRDefault="00F71FF0" w:rsidP="00077C80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4E580BB0" w14:textId="79AAB4A1" w:rsidR="00A14DF9" w:rsidRPr="00A14DF9" w:rsidRDefault="00A14DF9" w:rsidP="00A14DF9">
      <w:pPr>
        <w:numPr>
          <w:ilvl w:val="0"/>
          <w:numId w:val="10"/>
        </w:numPr>
        <w:autoSpaceDE w:val="0"/>
        <w:adjustRightInd w:val="0"/>
        <w:spacing w:after="0"/>
        <w:ind w:left="426"/>
        <w:jc w:val="both"/>
        <w:rPr>
          <w:rFonts w:ascii="Calibri" w:eastAsiaTheme="minorHAnsi" w:hAnsi="Calibri" w:cs="Calibri"/>
          <w:color w:val="000000" w:themeColor="text1"/>
        </w:rPr>
      </w:pPr>
      <w:r w:rsidRPr="00A14DF9">
        <w:rPr>
          <w:rFonts w:eastAsiaTheme="minorHAnsi" w:cstheme="minorHAnsi"/>
          <w:b/>
          <w:bCs/>
          <w:sz w:val="24"/>
          <w:szCs w:val="24"/>
          <w:lang w:eastAsia="en-US"/>
        </w:rPr>
        <w:t>Zamawiający</w:t>
      </w:r>
      <w:r w:rsidRPr="00A14DF9">
        <w:rPr>
          <w:rFonts w:eastAsia="Calibri" w:cstheme="minorHAnsi"/>
          <w:bCs/>
          <w:sz w:val="24"/>
          <w:szCs w:val="24"/>
        </w:rPr>
        <w:t xml:space="preserve"> </w:t>
      </w:r>
      <w:bookmarkStart w:id="0" w:name="_Hlk107928141"/>
      <w:r w:rsidRPr="00A14DF9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podzielił zamówienie na </w:t>
      </w:r>
      <w:r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>dwie</w:t>
      </w:r>
      <w:r w:rsidRPr="00A14DF9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części. </w:t>
      </w:r>
      <w:bookmarkStart w:id="1" w:name="_Hlk107928126"/>
      <w:r w:rsidRPr="00A14DF9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Wykonawca może złożyć ofertę na jedną lub </w:t>
      </w:r>
      <w:r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>dwie</w:t>
      </w:r>
      <w:r w:rsidRPr="00A14DF9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części zamówienia.</w:t>
      </w:r>
      <w:bookmarkEnd w:id="0"/>
      <w:bookmarkEnd w:id="1"/>
    </w:p>
    <w:p w14:paraId="763F49E5" w14:textId="77777777" w:rsidR="00850465" w:rsidRPr="00077C80" w:rsidRDefault="00850465" w:rsidP="00077C80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7502D62A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Zamawiający nie dopuszcza możliwości składania ofert wariantowych</w:t>
      </w:r>
      <w:r w:rsidR="007F0930" w:rsidRPr="00077C80">
        <w:rPr>
          <w:rFonts w:cstheme="minorHAnsi"/>
          <w:b/>
          <w:bCs/>
          <w:sz w:val="24"/>
          <w:szCs w:val="24"/>
        </w:rPr>
        <w:t>.</w:t>
      </w:r>
    </w:p>
    <w:p w14:paraId="08DF12C1" w14:textId="77777777" w:rsidR="00F71FF0" w:rsidRPr="00077C80" w:rsidRDefault="00F71FF0" w:rsidP="00077C80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70DF3593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Zamawiający nie wymaga złożenia ofert w postaci katalogów elektronicznych</w:t>
      </w:r>
      <w:r w:rsidR="007F0930" w:rsidRPr="00077C80">
        <w:rPr>
          <w:rFonts w:cstheme="minorHAnsi"/>
          <w:b/>
          <w:bCs/>
          <w:sz w:val="24"/>
          <w:szCs w:val="24"/>
        </w:rPr>
        <w:t>.</w:t>
      </w:r>
    </w:p>
    <w:p w14:paraId="3E1742D6" w14:textId="77777777" w:rsidR="00F71FF0" w:rsidRPr="00077C80" w:rsidRDefault="00F71FF0" w:rsidP="00077C80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1D6BDE17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 xml:space="preserve">Zamawiający nie przewiduje udzielenie z wolnej ręki dotychczasowemu wykonawcy zamówień polegających na powtórzeniu podobnych robót budowlanych, o których mowa w art. 214 ust. 1 pkt 7 lub 8 </w:t>
      </w:r>
      <w:proofErr w:type="spellStart"/>
      <w:r w:rsidRPr="00077C80">
        <w:rPr>
          <w:rFonts w:cstheme="minorHAnsi"/>
          <w:b/>
          <w:bCs/>
          <w:sz w:val="24"/>
          <w:szCs w:val="24"/>
        </w:rPr>
        <w:t>Pzp</w:t>
      </w:r>
      <w:proofErr w:type="spellEnd"/>
      <w:r w:rsidRPr="00077C80">
        <w:rPr>
          <w:rFonts w:cstheme="minorHAnsi"/>
          <w:b/>
          <w:bCs/>
          <w:sz w:val="24"/>
          <w:szCs w:val="24"/>
        </w:rPr>
        <w:t>.</w:t>
      </w:r>
    </w:p>
    <w:p w14:paraId="4E33E3BC" w14:textId="77777777" w:rsidR="00F71FF0" w:rsidRPr="00077C80" w:rsidRDefault="00F71FF0" w:rsidP="00077C80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37B472CC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Wymagania w zakresie zatrudniania przez wykonawcę lub podwykonawcę osób na podstawie stosunku pracy.</w:t>
      </w:r>
    </w:p>
    <w:p w14:paraId="20A4CB3C" w14:textId="77777777" w:rsidR="00EE0442" w:rsidRPr="00077C80" w:rsidRDefault="00EE0442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Zamawiający wymaga zatrudnienia na podstawie umowy o pracę przez Wykonawcę lub podwykonawcę, przez cały okres realizacji przedmiotu zamówienia, osób wykonujących </w:t>
      </w:r>
      <w:r w:rsidR="000D0FA6" w:rsidRPr="00077C80">
        <w:rPr>
          <w:rFonts w:cstheme="minorHAnsi"/>
          <w:sz w:val="24"/>
          <w:szCs w:val="24"/>
        </w:rPr>
        <w:t>wszystkie</w:t>
      </w:r>
      <w:r w:rsidRPr="00077C80">
        <w:rPr>
          <w:rFonts w:cstheme="minorHAnsi"/>
          <w:sz w:val="24"/>
          <w:szCs w:val="24"/>
        </w:rPr>
        <w:t xml:space="preserve"> czynności</w:t>
      </w:r>
      <w:r w:rsidR="000D0FA6" w:rsidRPr="00077C80">
        <w:rPr>
          <w:rFonts w:cstheme="minorHAnsi"/>
          <w:sz w:val="24"/>
          <w:szCs w:val="24"/>
        </w:rPr>
        <w:t xml:space="preserve"> bezpośrednio</w:t>
      </w:r>
      <w:r w:rsidRPr="00077C80">
        <w:rPr>
          <w:rFonts w:cstheme="minorHAnsi"/>
          <w:sz w:val="24"/>
          <w:szCs w:val="24"/>
        </w:rPr>
        <w:t xml:space="preserve"> związane z robotami budowlanymi w trakcie re</w:t>
      </w:r>
      <w:r w:rsidR="000D0FA6" w:rsidRPr="00077C80">
        <w:rPr>
          <w:rFonts w:cstheme="minorHAnsi"/>
          <w:sz w:val="24"/>
          <w:szCs w:val="24"/>
        </w:rPr>
        <w:t xml:space="preserve">alizacji przedmiotu zamówienia. </w:t>
      </w:r>
      <w:r w:rsidRPr="00077C80">
        <w:rPr>
          <w:rFonts w:cstheme="minorHAnsi"/>
          <w:sz w:val="24"/>
          <w:szCs w:val="24"/>
        </w:rPr>
        <w:t>Szczegóły dotyczące wymagań zatrudnienia na podstawie stosunku pracy zawarte zostały we wzorze umowy, stanowiącym załącznik</w:t>
      </w:r>
      <w:r w:rsidR="00FC64E9" w:rsidRPr="00077C80">
        <w:rPr>
          <w:rFonts w:cstheme="minorHAnsi"/>
          <w:sz w:val="24"/>
          <w:szCs w:val="24"/>
        </w:rPr>
        <w:t xml:space="preserve"> </w:t>
      </w:r>
      <w:r w:rsidR="0002127B" w:rsidRPr="00077C80">
        <w:rPr>
          <w:rFonts w:cstheme="minorHAnsi"/>
          <w:sz w:val="24"/>
          <w:szCs w:val="24"/>
        </w:rPr>
        <w:t xml:space="preserve">nr 3 </w:t>
      </w:r>
      <w:r w:rsidRPr="00077C80">
        <w:rPr>
          <w:rFonts w:cstheme="minorHAnsi"/>
          <w:sz w:val="24"/>
          <w:szCs w:val="24"/>
        </w:rPr>
        <w:t>do SWZ.</w:t>
      </w:r>
    </w:p>
    <w:p w14:paraId="6D158F71" w14:textId="77777777" w:rsidR="00F71FF0" w:rsidRPr="00077C80" w:rsidRDefault="00F71FF0" w:rsidP="00077C80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6F2CC94D" w14:textId="77777777" w:rsidR="00EE0442" w:rsidRPr="00077C80" w:rsidRDefault="0021548B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="00EE0442" w:rsidRPr="00077C80">
        <w:rPr>
          <w:rFonts w:cstheme="minorHAnsi"/>
          <w:b/>
          <w:bCs/>
          <w:sz w:val="24"/>
          <w:szCs w:val="24"/>
        </w:rPr>
        <w:t>Rozwiązania równoważne</w:t>
      </w:r>
      <w:r w:rsidR="007F0930" w:rsidRPr="00077C80">
        <w:rPr>
          <w:rFonts w:cstheme="minorHAnsi"/>
          <w:b/>
          <w:bCs/>
          <w:sz w:val="24"/>
          <w:szCs w:val="24"/>
        </w:rPr>
        <w:t>.</w:t>
      </w:r>
    </w:p>
    <w:p w14:paraId="24337481" w14:textId="77777777" w:rsidR="00EE0442" w:rsidRPr="00077C80" w:rsidRDefault="00EE0442" w:rsidP="00077C80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Wszędzie tam, gdzie przedmiot zamówienia został opisany poprzez wskazanie znaków towarowych, patentów lub pochodzenia, źródła lub szczególnego procesu lub norm, europejskich ocen technicznych, aprobat, specyfikacji technicznych i systemów referencji technicznych, Zamawiający dopuszcza oferowanie przez Wykonawcę materiałów lub rozwiązań równoważnych w stosunku do opisanych w d</w:t>
      </w:r>
      <w:r w:rsidR="00AB0F77" w:rsidRPr="00077C80">
        <w:rPr>
          <w:rFonts w:cstheme="minorHAnsi"/>
          <w:sz w:val="24"/>
          <w:szCs w:val="24"/>
        </w:rPr>
        <w:t xml:space="preserve">okumentacji, pod warunkiem, że </w:t>
      </w:r>
      <w:r w:rsidRPr="00077C80">
        <w:rPr>
          <w:rFonts w:cstheme="minorHAnsi"/>
          <w:sz w:val="24"/>
          <w:szCs w:val="24"/>
        </w:rPr>
        <w:t xml:space="preserve">nie obniżą określonych w dokumentacji standardów, będą posiadały wymagane odpowiednie atesty, certyfikaty lub dopuszczenia oraz zapewnią wykonanie zamówienia zgodnie z oczekiwaniami i wymaganiami Zamawiającego określonymi w SWZ. Wskazanie w OPZ przykładowych znaków towarowych patentów lub pochodzenia, norm, europejskich ocen technicznych, aprobat, specyfikacji technicznych i systemów referencji technicznych ma na celu doprecyzowanie oczekiwań Zamawiającego w stosunku do przedmiotu zamówienia i stanowi wyłącznie wzorzec jakościowy przedmiotu zamówienia. W takiej sytuacji Zamawiający wymaga od Wykonawcy stosownie do treści art. 101 ust. 5 </w:t>
      </w:r>
      <w:proofErr w:type="spellStart"/>
      <w:r w:rsidRPr="00077C80">
        <w:rPr>
          <w:rFonts w:cstheme="minorHAnsi"/>
          <w:sz w:val="24"/>
          <w:szCs w:val="24"/>
        </w:rPr>
        <w:t>Pzp</w:t>
      </w:r>
      <w:proofErr w:type="spellEnd"/>
      <w:r w:rsidRPr="00077C80">
        <w:rPr>
          <w:rFonts w:cstheme="minorHAnsi"/>
          <w:sz w:val="24"/>
          <w:szCs w:val="24"/>
        </w:rPr>
        <w:t xml:space="preserve"> złożenia stosownych dokumentów uwiarygodniających zastosowanie rozwiązań równoważnych. W przypadku, gdy Wykonawca nie złoży w ofercie dokumentów o zastosowaniu innych równoważnych materiałów lub urządzeń lub rozwiązań, to rozumie się przez to, że do kalkulacji ceny oferty i wykonania przedmiotu zamówienia ujęto materiały i urządzenia zaproponowa</w:t>
      </w:r>
      <w:r w:rsidR="00AB0F77" w:rsidRPr="00077C80">
        <w:rPr>
          <w:rFonts w:cstheme="minorHAnsi"/>
          <w:sz w:val="24"/>
          <w:szCs w:val="24"/>
        </w:rPr>
        <w:t>ne w dokumentacji technicznej. W</w:t>
      </w:r>
      <w:r w:rsidRPr="00077C80">
        <w:rPr>
          <w:rFonts w:cstheme="minorHAnsi"/>
          <w:sz w:val="24"/>
          <w:szCs w:val="24"/>
        </w:rPr>
        <w:t xml:space="preserve"> związku z tym Wykonawca jest zobowiązany zastosować do wykonania zamówienia materiały lub urządzenia lub rozwiązania zaproponowane w dokumentacji technicznej.</w:t>
      </w:r>
    </w:p>
    <w:p w14:paraId="65093122" w14:textId="77777777" w:rsidR="00EE0442" w:rsidRPr="00077C80" w:rsidRDefault="00EE0442" w:rsidP="00077C80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 przypadku, gdy Wykonawca zaproponuje rozwiązania równoważne, w tym materiały, urządzenia i inne elementy, zobowiązany jest wykonać i załączyć do oferty zestawienie wszystkich zaproponowanych rozwiązań równoważnych (np. materiałów, urządzeń oraz innych elementów równoważnych) i wykazać ich równoważność w stosunku do rozwiązań (np. materiału, urządzenia i innego elementu) opisanych w dokumentacji technicznej, ze wskazaniem nazwy, strony i pozycji w dokumentacji technicznej, których dotyczy.</w:t>
      </w:r>
    </w:p>
    <w:p w14:paraId="2CAECF01" w14:textId="77777777" w:rsidR="00EE0442" w:rsidRPr="00077C80" w:rsidRDefault="00EE0442" w:rsidP="00077C80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Opis zaproponowanych rozwiązań równoważnych powinien być dołączony do oferty i musi być na tyle</w:t>
      </w:r>
      <w:r w:rsidR="00AB0F77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szczegółowy, żeby Zamawiający przy ocenie ofert mógł ocenić spełnienie wymagań dotyczących ich właściwości funkcjonalnych, jakościowych i parametrów oraz rozstrzygnąć, czy zaproponowane rozwiązania są równoważne. Oznacza to, że na Wykonawcy spoczywa obowiązek wykazania, że oferowane przez niego rozwiązania (np. materiały, urządzenia i inne elementy) są równoważne w stosunku do opisanych przez Zamawiającego.</w:t>
      </w:r>
    </w:p>
    <w:p w14:paraId="4948112F" w14:textId="77777777" w:rsidR="00EE0442" w:rsidRPr="00077C80" w:rsidRDefault="00EE0442" w:rsidP="00077C80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Wszystkie znaki towarowe, patenty lub świadectw</w:t>
      </w:r>
      <w:r w:rsidR="00AB0F77" w:rsidRPr="00077C80">
        <w:rPr>
          <w:rFonts w:cstheme="minorHAnsi"/>
          <w:sz w:val="24"/>
          <w:szCs w:val="24"/>
        </w:rPr>
        <w:t>a</w:t>
      </w:r>
      <w:r w:rsidRPr="00077C80">
        <w:rPr>
          <w:rFonts w:cstheme="minorHAnsi"/>
          <w:sz w:val="24"/>
          <w:szCs w:val="24"/>
        </w:rPr>
        <w:t xml:space="preserve"> pochodzenia, źródła</w:t>
      </w:r>
      <w:r w:rsidR="00AB0F77" w:rsidRPr="00077C80">
        <w:rPr>
          <w:rFonts w:cstheme="minorHAnsi"/>
          <w:sz w:val="24"/>
          <w:szCs w:val="24"/>
        </w:rPr>
        <w:t>,</w:t>
      </w:r>
      <w:r w:rsidRPr="00077C80">
        <w:rPr>
          <w:rFonts w:cstheme="minorHAnsi"/>
          <w:sz w:val="24"/>
          <w:szCs w:val="24"/>
        </w:rPr>
        <w:t xml:space="preserve"> a także normy, europejskie oceny techniczne, aprobaty, specyfikacje techniczne i systemy referencji technicznych wskazane w dokumentacji technicznej</w:t>
      </w:r>
      <w:r w:rsidR="00AB0F77" w:rsidRPr="00077C80">
        <w:rPr>
          <w:rFonts w:cstheme="minorHAnsi"/>
          <w:sz w:val="24"/>
          <w:szCs w:val="24"/>
        </w:rPr>
        <w:t>,</w:t>
      </w:r>
      <w:r w:rsidRPr="00077C80">
        <w:rPr>
          <w:rFonts w:cstheme="minorHAnsi"/>
          <w:sz w:val="24"/>
          <w:szCs w:val="24"/>
        </w:rPr>
        <w:t xml:space="preserve"> należy traktować wyłącznie jako przykładowe</w:t>
      </w:r>
      <w:r w:rsidR="00AB0F77" w:rsidRPr="00077C80">
        <w:rPr>
          <w:rFonts w:cstheme="minorHAnsi"/>
          <w:sz w:val="24"/>
          <w:szCs w:val="24"/>
        </w:rPr>
        <w:t>,</w:t>
      </w:r>
      <w:r w:rsidRPr="00077C80">
        <w:rPr>
          <w:rFonts w:cstheme="minorHAnsi"/>
          <w:sz w:val="24"/>
          <w:szCs w:val="24"/>
        </w:rPr>
        <w:t xml:space="preserve"> a Zamawiający dopuszcza zastosowanie materiałów, </w:t>
      </w:r>
      <w:r w:rsidRPr="00077C80">
        <w:rPr>
          <w:rFonts w:cstheme="minorHAnsi"/>
          <w:sz w:val="24"/>
          <w:szCs w:val="24"/>
        </w:rPr>
        <w:lastRenderedPageBreak/>
        <w:t>urządzeń równoważnych, tj. o parametrach funkcjonalnych nie gorszych niż wskazane przez Zamawiającego. Wszystkie przewidziane w dokumentacji przetargowej parametry i wymogi techniczne przykładowych materiałów, urządzeń są parametrami minimalnymi</w:t>
      </w:r>
      <w:r w:rsidR="00AB0F77" w:rsidRPr="00077C80">
        <w:rPr>
          <w:rFonts w:cstheme="minorHAnsi"/>
          <w:sz w:val="24"/>
          <w:szCs w:val="24"/>
        </w:rPr>
        <w:t>,</w:t>
      </w:r>
      <w:r w:rsidRPr="00077C80">
        <w:rPr>
          <w:rFonts w:cstheme="minorHAnsi"/>
          <w:sz w:val="24"/>
          <w:szCs w:val="24"/>
        </w:rPr>
        <w:t xml:space="preserve"> chyba, że zapis mówi inaczej.</w:t>
      </w:r>
    </w:p>
    <w:p w14:paraId="6CC81E46" w14:textId="77777777" w:rsidR="00EE0442" w:rsidRPr="00077C80" w:rsidRDefault="00EE0442" w:rsidP="00077C80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Do wszystkich znaków towarowych, patentów lub świadectw pochodzenia, źródła lub sz</w:t>
      </w:r>
      <w:r w:rsidR="00AB0F77" w:rsidRPr="00077C80">
        <w:rPr>
          <w:rFonts w:cstheme="minorHAnsi"/>
          <w:sz w:val="24"/>
          <w:szCs w:val="24"/>
        </w:rPr>
        <w:t>czególnego procesu a także norm,</w:t>
      </w:r>
      <w:r w:rsidRPr="00077C80">
        <w:rPr>
          <w:rFonts w:cstheme="minorHAnsi"/>
          <w:sz w:val="24"/>
          <w:szCs w:val="24"/>
        </w:rPr>
        <w:t xml:space="preserve"> europejskich ocen technicznych, aprobat, specyfikacji technicznych i systemów referencji technicznych wskazanych w OPZ, dopisuje się wyrazy "lub równoważne".</w:t>
      </w:r>
    </w:p>
    <w:p w14:paraId="543E5A57" w14:textId="77777777" w:rsidR="00F71FF0" w:rsidRPr="00077C80" w:rsidRDefault="00F71FF0" w:rsidP="00077C80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771C9FA2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Wykonawcy/podwykonawcy/podmioty udostępniające wykonawcy swój potencjał</w:t>
      </w:r>
      <w:r w:rsidR="000146B8" w:rsidRPr="00077C80">
        <w:rPr>
          <w:rFonts w:cstheme="minorHAnsi"/>
          <w:b/>
          <w:bCs/>
          <w:sz w:val="24"/>
          <w:szCs w:val="24"/>
        </w:rPr>
        <w:t>.</w:t>
      </w:r>
    </w:p>
    <w:p w14:paraId="2024F680" w14:textId="77777777" w:rsidR="00EE0442" w:rsidRPr="00077C80" w:rsidRDefault="00EE0442" w:rsidP="00077C8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Wykonawcą jest osobą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45114EA9" w14:textId="77777777" w:rsidR="00EE0442" w:rsidRPr="00077C80" w:rsidRDefault="00EE0442" w:rsidP="00077C8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077C80">
        <w:rPr>
          <w:rFonts w:cstheme="minorHAnsi"/>
          <w:sz w:val="24"/>
          <w:szCs w:val="24"/>
        </w:rPr>
        <w:t>Pzp</w:t>
      </w:r>
      <w:proofErr w:type="spellEnd"/>
      <w:r w:rsidRPr="00077C80">
        <w:rPr>
          <w:rFonts w:cstheme="minorHAnsi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jest społeczna i zawodowa integracja osób społecznie marginalizowanych.</w:t>
      </w:r>
    </w:p>
    <w:p w14:paraId="44039225" w14:textId="77777777" w:rsidR="00EE0442" w:rsidRPr="00077C80" w:rsidRDefault="00EE0442" w:rsidP="00077C8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Zamówienie może zostać udzielone wykonawcy, który:</w:t>
      </w:r>
    </w:p>
    <w:p w14:paraId="580A6CBB" w14:textId="7C0C2B66" w:rsidR="00EE0442" w:rsidRPr="00077C80" w:rsidRDefault="00B06F15" w:rsidP="00077C80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S</w:t>
      </w:r>
      <w:r w:rsidR="00EE0442" w:rsidRPr="00077C80">
        <w:rPr>
          <w:rFonts w:cstheme="minorHAnsi"/>
          <w:sz w:val="24"/>
          <w:szCs w:val="24"/>
        </w:rPr>
        <w:t xml:space="preserve">pełnia warunki udziału w postępowaniu określone w pkt </w:t>
      </w:r>
      <w:r w:rsidR="00760B04" w:rsidRPr="00077C80">
        <w:rPr>
          <w:rFonts w:cstheme="minorHAnsi"/>
          <w:sz w:val="24"/>
          <w:szCs w:val="24"/>
        </w:rPr>
        <w:t>XII</w:t>
      </w:r>
      <w:r w:rsidR="00EE0442" w:rsidRPr="00077C80">
        <w:rPr>
          <w:rFonts w:cstheme="minorHAnsi"/>
          <w:sz w:val="24"/>
          <w:szCs w:val="24"/>
        </w:rPr>
        <w:t>. SWZ</w:t>
      </w:r>
      <w:r w:rsidR="000E1D4D">
        <w:rPr>
          <w:rFonts w:cstheme="minorHAnsi"/>
          <w:sz w:val="24"/>
          <w:szCs w:val="24"/>
        </w:rPr>
        <w:t>.</w:t>
      </w:r>
    </w:p>
    <w:p w14:paraId="22FA333A" w14:textId="77777777" w:rsidR="00EE0442" w:rsidRPr="00077C80" w:rsidRDefault="00B06F15" w:rsidP="00077C80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N</w:t>
      </w:r>
      <w:r w:rsidR="00EE0442" w:rsidRPr="00077C80">
        <w:rPr>
          <w:rFonts w:cstheme="minorHAnsi"/>
          <w:sz w:val="24"/>
          <w:szCs w:val="24"/>
        </w:rPr>
        <w:t xml:space="preserve">ie podlega wykluczeniu na podstawie art. 108 ust. 1 ustawy </w:t>
      </w:r>
      <w:proofErr w:type="spellStart"/>
      <w:r w:rsidR="00EE0442" w:rsidRPr="00077C80">
        <w:rPr>
          <w:rFonts w:cstheme="minorHAnsi"/>
          <w:sz w:val="24"/>
          <w:szCs w:val="24"/>
        </w:rPr>
        <w:t>Pzp</w:t>
      </w:r>
      <w:proofErr w:type="spellEnd"/>
      <w:r w:rsidR="00EE0442" w:rsidRPr="00077C80">
        <w:rPr>
          <w:rFonts w:cstheme="minorHAnsi"/>
          <w:sz w:val="24"/>
          <w:szCs w:val="24"/>
        </w:rPr>
        <w:t>,</w:t>
      </w:r>
    </w:p>
    <w:p w14:paraId="738C041F" w14:textId="77777777" w:rsidR="00EE0442" w:rsidRPr="00077C80" w:rsidRDefault="00B06F15" w:rsidP="00077C80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</w:t>
      </w:r>
      <w:r w:rsidR="00EE0442" w:rsidRPr="00077C80">
        <w:rPr>
          <w:rFonts w:cstheme="minorHAnsi"/>
          <w:sz w:val="24"/>
          <w:szCs w:val="24"/>
        </w:rPr>
        <w:t xml:space="preserve">łożył ofertę niepodlegającą odrzuceniu na podstawie art. 226 ust. 1 ustawy </w:t>
      </w:r>
      <w:proofErr w:type="spellStart"/>
      <w:r w:rsidR="00EE0442" w:rsidRPr="00077C80">
        <w:rPr>
          <w:rFonts w:cstheme="minorHAnsi"/>
          <w:sz w:val="24"/>
          <w:szCs w:val="24"/>
        </w:rPr>
        <w:t>Pzp</w:t>
      </w:r>
      <w:proofErr w:type="spellEnd"/>
      <w:r w:rsidR="00EE0442" w:rsidRPr="00077C80">
        <w:rPr>
          <w:rFonts w:cstheme="minorHAnsi"/>
          <w:sz w:val="24"/>
          <w:szCs w:val="24"/>
        </w:rPr>
        <w:t>.</w:t>
      </w:r>
    </w:p>
    <w:p w14:paraId="5D87011C" w14:textId="77777777" w:rsidR="00EE0442" w:rsidRPr="00077C80" w:rsidRDefault="00EE0442" w:rsidP="00077C8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Wykonawcy mogą wspólnie ubiegać się o udzielenie zamówienia. W takim przypadku:</w:t>
      </w:r>
    </w:p>
    <w:p w14:paraId="1F428616" w14:textId="77777777" w:rsidR="00EE0442" w:rsidRPr="00077C80" w:rsidRDefault="00EE0442" w:rsidP="00A14DF9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561EB795" w14:textId="77777777" w:rsidR="00EE0442" w:rsidRPr="00077C80" w:rsidRDefault="00EE0442" w:rsidP="00A14DF9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Wszelka korespondencja będzie prowadzona przez zamawiającego wyłącznie z pełnomocnikiem.</w:t>
      </w:r>
    </w:p>
    <w:p w14:paraId="7375B4CE" w14:textId="74DAE982" w:rsidR="00EE0442" w:rsidRPr="00077C80" w:rsidRDefault="00EE0442" w:rsidP="00077C8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Wykonawca może powierzyć wykonanie części zamówienia podwykonawc</w:t>
      </w:r>
      <w:r w:rsidR="000E1D4D">
        <w:rPr>
          <w:rFonts w:cstheme="minorHAnsi"/>
          <w:sz w:val="24"/>
          <w:szCs w:val="24"/>
        </w:rPr>
        <w:t>om</w:t>
      </w:r>
      <w:r w:rsidRPr="00077C80">
        <w:rPr>
          <w:rFonts w:cstheme="minorHAnsi"/>
          <w:sz w:val="24"/>
          <w:szCs w:val="24"/>
        </w:rPr>
        <w:t xml:space="preserve">. Zamawiający nie zastrzega obowiązku osobistego wykonania przez Wykonawcę kluczowych części zamówienia. Zamawiający wymaga, aby w przypadku powierzenia części zamówienia podwykonawcom, Wykonawca wskazał w ofercie części zamówienia, których wykonanie zamierza powierzyć podwykonawcom oraz podał (o ile są mu wiadome na tym etapie) nazwy (firmy) tych podwykonawców. </w:t>
      </w:r>
      <w:r w:rsidR="00B06F15" w:rsidRPr="00077C80">
        <w:rPr>
          <w:rFonts w:cstheme="minorHAnsi"/>
          <w:sz w:val="24"/>
          <w:szCs w:val="24"/>
        </w:rPr>
        <w:t>W</w:t>
      </w:r>
      <w:r w:rsidRPr="00077C80">
        <w:rPr>
          <w:rFonts w:cstheme="minorHAnsi"/>
          <w:sz w:val="24"/>
          <w:szCs w:val="24"/>
        </w:rPr>
        <w:t xml:space="preserve">ymagania </w:t>
      </w:r>
      <w:r w:rsidRPr="00077C80">
        <w:rPr>
          <w:rFonts w:cstheme="minorHAnsi"/>
          <w:sz w:val="24"/>
          <w:szCs w:val="24"/>
        </w:rPr>
        <w:lastRenderedPageBreak/>
        <w:t>Zamawiającego dotyczące podwykonawstwa określa wzór umowy</w:t>
      </w:r>
      <w:r w:rsidR="00B06F15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 xml:space="preserve">- </w:t>
      </w:r>
      <w:r w:rsidRPr="00077C80">
        <w:rPr>
          <w:rFonts w:cstheme="minorHAnsi"/>
          <w:bCs/>
          <w:sz w:val="24"/>
          <w:szCs w:val="24"/>
        </w:rPr>
        <w:t>załącznik nr 3</w:t>
      </w:r>
      <w:r w:rsidRPr="00077C80">
        <w:rPr>
          <w:rFonts w:cstheme="minorHAnsi"/>
          <w:sz w:val="24"/>
          <w:szCs w:val="24"/>
        </w:rPr>
        <w:t xml:space="preserve"> do SWZ</w:t>
      </w:r>
      <w:r w:rsidR="000146B8" w:rsidRPr="00077C80">
        <w:rPr>
          <w:rFonts w:cstheme="minorHAnsi"/>
          <w:sz w:val="24"/>
          <w:szCs w:val="24"/>
        </w:rPr>
        <w:t>.</w:t>
      </w:r>
    </w:p>
    <w:p w14:paraId="05A62F56" w14:textId="77777777" w:rsidR="00EE0442" w:rsidRPr="00077C80" w:rsidRDefault="00EE0442" w:rsidP="00077C8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Potencjał podmiotu trzeciego</w:t>
      </w:r>
      <w:r w:rsidR="00FC64E9" w:rsidRPr="00077C80">
        <w:rPr>
          <w:rFonts w:cstheme="minorHAnsi"/>
          <w:sz w:val="24"/>
          <w:szCs w:val="24"/>
        </w:rPr>
        <w:t>:</w:t>
      </w:r>
      <w:r w:rsidRPr="00077C80">
        <w:rPr>
          <w:rFonts w:cstheme="minorHAnsi"/>
          <w:sz w:val="24"/>
          <w:szCs w:val="24"/>
        </w:rPr>
        <w:t xml:space="preserve"> </w:t>
      </w:r>
    </w:p>
    <w:p w14:paraId="5372AA51" w14:textId="77777777" w:rsidR="00B06F15" w:rsidRPr="00077C80" w:rsidRDefault="00EE0442" w:rsidP="00077C80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 celu potwierdzenia spełnienia warunków udziału w postępowaniu, wykonawca może polegać na potencjale podmiotu trzeciego na zasadach opisanych w art.</w:t>
      </w:r>
      <w:r w:rsidR="000146B8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 xml:space="preserve">118–123 ustawy </w:t>
      </w:r>
      <w:proofErr w:type="spellStart"/>
      <w:r w:rsidRPr="00077C80">
        <w:rPr>
          <w:rFonts w:cstheme="minorHAnsi"/>
          <w:sz w:val="24"/>
          <w:szCs w:val="24"/>
        </w:rPr>
        <w:t>Pzp</w:t>
      </w:r>
      <w:proofErr w:type="spellEnd"/>
      <w:r w:rsidRPr="00077C80">
        <w:rPr>
          <w:rFonts w:cstheme="minorHAnsi"/>
          <w:sz w:val="24"/>
          <w:szCs w:val="24"/>
        </w:rPr>
        <w:t xml:space="preserve">. </w:t>
      </w:r>
    </w:p>
    <w:p w14:paraId="70FCC87A" w14:textId="77777777" w:rsidR="00EE0442" w:rsidRPr="00077C80" w:rsidRDefault="00EE0442" w:rsidP="00077C80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077C80">
        <w:rPr>
          <w:rFonts w:cstheme="minorHAnsi"/>
          <w:sz w:val="24"/>
          <w:szCs w:val="24"/>
        </w:rPr>
        <w:t>Pzp</w:t>
      </w:r>
      <w:proofErr w:type="spellEnd"/>
      <w:r w:rsidRPr="00077C80">
        <w:rPr>
          <w:rFonts w:cstheme="minorHAnsi"/>
          <w:sz w:val="24"/>
          <w:szCs w:val="24"/>
        </w:rPr>
        <w:t xml:space="preserve">. </w:t>
      </w:r>
    </w:p>
    <w:p w14:paraId="2CA3F578" w14:textId="77777777" w:rsidR="00F71FF0" w:rsidRPr="00077C80" w:rsidRDefault="00F71FF0" w:rsidP="00077C80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290CCDE5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Komunikacja w postępowaniu</w:t>
      </w:r>
      <w:r w:rsidR="000146B8" w:rsidRPr="00077C80">
        <w:rPr>
          <w:rFonts w:cstheme="minorHAnsi"/>
          <w:b/>
          <w:bCs/>
          <w:sz w:val="24"/>
          <w:szCs w:val="24"/>
        </w:rPr>
        <w:t>.</w:t>
      </w:r>
    </w:p>
    <w:p w14:paraId="6B4380BD" w14:textId="77777777" w:rsidR="00D60581" w:rsidRPr="00077C80" w:rsidRDefault="00D60581" w:rsidP="00077C8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Komunikacja w postępowaniu o udzielenie zamówienia, konkursie, w tym składanie ofert, wniosków o dopuszczenie do udziału w postępowaniu lub konkursie, wymiana informacji oraz przekazywanie dokumentów lub oświadczeń między zamawiającym a wykonawcą, z uwzględnieniem wyjątków określonych w </w:t>
      </w:r>
      <w:proofErr w:type="spellStart"/>
      <w:r w:rsidRPr="00077C80">
        <w:rPr>
          <w:rFonts w:cstheme="minorHAnsi"/>
          <w:sz w:val="24"/>
          <w:szCs w:val="24"/>
        </w:rPr>
        <w:t>Pzp</w:t>
      </w:r>
      <w:proofErr w:type="spellEnd"/>
      <w:r w:rsidRPr="00077C80">
        <w:rPr>
          <w:rFonts w:cstheme="minorHAnsi"/>
          <w:sz w:val="24"/>
          <w:szCs w:val="24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17AEB57E" w14:textId="77777777" w:rsidR="00D60581" w:rsidRPr="00077C80" w:rsidRDefault="00D60581" w:rsidP="00077C8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W postępowaniu o udzielenie zamówienia komunikacja między Zamawiającym a Wykonawcami odbywa się przy użyciu portalu https://ezamowienia.gov.pl/pl/, </w:t>
      </w:r>
      <w:proofErr w:type="spellStart"/>
      <w:r w:rsidRPr="00077C80">
        <w:rPr>
          <w:rFonts w:cstheme="minorHAnsi"/>
          <w:sz w:val="24"/>
          <w:szCs w:val="24"/>
        </w:rPr>
        <w:t>ePUAPu</w:t>
      </w:r>
      <w:proofErr w:type="spellEnd"/>
      <w:r w:rsidRPr="00077C80">
        <w:rPr>
          <w:rFonts w:cstheme="minorHAnsi"/>
          <w:sz w:val="24"/>
          <w:szCs w:val="24"/>
        </w:rPr>
        <w:t xml:space="preserve"> - https://epuap.gov.pl oraz poczty elektronicznej:</w:t>
      </w:r>
      <w:r w:rsidR="00FC64E9" w:rsidRPr="00077C80">
        <w:rPr>
          <w:rFonts w:cstheme="minorHAnsi"/>
          <w:sz w:val="24"/>
          <w:szCs w:val="24"/>
        </w:rPr>
        <w:t xml:space="preserve"> </w:t>
      </w:r>
      <w:r w:rsidR="00762834" w:rsidRPr="00077C80">
        <w:rPr>
          <w:rFonts w:cstheme="minorHAnsi"/>
          <w:sz w:val="24"/>
          <w:szCs w:val="24"/>
        </w:rPr>
        <w:t>inwestycje</w:t>
      </w:r>
      <w:r w:rsidRPr="00077C80">
        <w:rPr>
          <w:rFonts w:cstheme="minorHAnsi"/>
          <w:sz w:val="24"/>
          <w:szCs w:val="24"/>
        </w:rPr>
        <w:t>@wielkanieszawka.pl</w:t>
      </w:r>
    </w:p>
    <w:p w14:paraId="24756CBB" w14:textId="77777777" w:rsidR="00D60581" w:rsidRPr="00077C80" w:rsidRDefault="00D60581" w:rsidP="00077C8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Osoby ze strony Zamawiającego uprawnione do komunikowania się z Wykonawcami: Sławomir Błach, </w:t>
      </w:r>
      <w:r w:rsidR="00FC64E9" w:rsidRPr="00077C80">
        <w:rPr>
          <w:rFonts w:cstheme="minorHAnsi"/>
          <w:sz w:val="24"/>
          <w:szCs w:val="24"/>
        </w:rPr>
        <w:t>tel. 56/678-10-93 wew</w:t>
      </w:r>
      <w:r w:rsidRPr="00077C80">
        <w:rPr>
          <w:rFonts w:cstheme="minorHAnsi"/>
          <w:sz w:val="24"/>
          <w:szCs w:val="24"/>
        </w:rPr>
        <w:t>. 24</w:t>
      </w:r>
    </w:p>
    <w:p w14:paraId="47D90020" w14:textId="77777777" w:rsidR="00D60581" w:rsidRPr="00077C80" w:rsidRDefault="00D60581" w:rsidP="00077C8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Wykonawca zamierzający wziąć udział w postępowaniu o udzielenie zamówienia publicznego musi posiadać konto na https://ezamowienia.gov.pl/pl/. Wykonawca posiadający konto na portalu ma dostęp do formularzy: złożenia, zmiany, wycofania oferty lub wniosku oraz do formularza komunikacji. </w:t>
      </w:r>
    </w:p>
    <w:p w14:paraId="6AE69C52" w14:textId="77777777" w:rsidR="00D60581" w:rsidRPr="00077C80" w:rsidRDefault="00D60581" w:rsidP="00077C8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Wymagania techniczne i organizacyjne wysyłania i odbierania dokumentów elektronicznych, elektronicznych kopi dokumentów i oświadczeń oraz informacji przekazywanych przy ich użyciu opisane zostały w Regulaminie dostępnym na stronie internetowej https://ezamowienia.gov.pl/pl/regulamin/. </w:t>
      </w:r>
    </w:p>
    <w:p w14:paraId="2C07E7AE" w14:textId="77777777" w:rsidR="00D60581" w:rsidRPr="00077C80" w:rsidRDefault="00D60581" w:rsidP="00077C8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Maksymalny rozmiar plików przesyłanych za pośrednictwem dedykowanych formularzy do: złożenia, zmiany, wycofania oferty lub wniosku oraz do komunikacji wynosi 150 MB. </w:t>
      </w:r>
    </w:p>
    <w:p w14:paraId="464FDBA5" w14:textId="77777777" w:rsidR="00D60581" w:rsidRPr="00077C80" w:rsidRDefault="00D60581" w:rsidP="00077C8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przez portal https://ezamowienia.gov.pl/pl/. </w:t>
      </w:r>
    </w:p>
    <w:p w14:paraId="00AA3631" w14:textId="77777777" w:rsidR="00D60581" w:rsidRPr="00077C80" w:rsidRDefault="00D60581" w:rsidP="00077C8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lastRenderedPageBreak/>
        <w:t>W korespondencji kierowanej do Zamawiającego Wykonawcy powinni posługiwać się numerem przedmiotowego postępowania</w:t>
      </w:r>
      <w:r w:rsidR="003A127B" w:rsidRPr="00077C80">
        <w:rPr>
          <w:rFonts w:cstheme="minorHAnsi"/>
          <w:sz w:val="24"/>
          <w:szCs w:val="24"/>
        </w:rPr>
        <w:t xml:space="preserve"> (BZP)</w:t>
      </w:r>
      <w:r w:rsidRPr="00077C80">
        <w:rPr>
          <w:rFonts w:cstheme="minorHAnsi"/>
          <w:sz w:val="24"/>
          <w:szCs w:val="24"/>
        </w:rPr>
        <w:t>.</w:t>
      </w:r>
    </w:p>
    <w:p w14:paraId="1CEDA2D6" w14:textId="77777777" w:rsidR="00D60581" w:rsidRPr="00077C80" w:rsidRDefault="00EE0442" w:rsidP="00077C8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638CA596" w14:textId="77777777" w:rsidR="00D60581" w:rsidRPr="00077C80" w:rsidRDefault="00EE0442" w:rsidP="00077C8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 jest obowiązany udzielić wyjaśnień niezwłocznie, jednak nie później niż na 2 dni przed upływem terminu składania ofert pod warunkiem ż</w:t>
      </w:r>
      <w:r w:rsidR="00461507" w:rsidRPr="00077C80">
        <w:rPr>
          <w:rFonts w:cstheme="minorHAnsi"/>
          <w:sz w:val="24"/>
          <w:szCs w:val="24"/>
        </w:rPr>
        <w:t xml:space="preserve">e wniosek o wyjaśnienie treści </w:t>
      </w:r>
      <w:r w:rsidRPr="00077C80">
        <w:rPr>
          <w:rFonts w:cstheme="minorHAnsi"/>
          <w:sz w:val="24"/>
          <w:szCs w:val="24"/>
        </w:rPr>
        <w:t>SWZ wpłynął do zamawiającego nie później niż na 4 dni p</w:t>
      </w:r>
      <w:r w:rsidR="00EA3F45" w:rsidRPr="00077C80">
        <w:rPr>
          <w:rFonts w:cstheme="minorHAnsi"/>
          <w:sz w:val="24"/>
          <w:szCs w:val="24"/>
        </w:rPr>
        <w:t>rzed upływem terminu składania</w:t>
      </w:r>
      <w:r w:rsidRPr="00077C80">
        <w:rPr>
          <w:rFonts w:cstheme="minorHAnsi"/>
          <w:sz w:val="24"/>
          <w:szCs w:val="24"/>
        </w:rPr>
        <w:t xml:space="preserve"> ofert</w:t>
      </w:r>
      <w:r w:rsidR="00D73A9E" w:rsidRPr="00077C80">
        <w:rPr>
          <w:rFonts w:cstheme="minorHAnsi"/>
          <w:sz w:val="24"/>
          <w:szCs w:val="24"/>
        </w:rPr>
        <w:t>.</w:t>
      </w:r>
    </w:p>
    <w:p w14:paraId="25B95987" w14:textId="77777777" w:rsidR="00D60581" w:rsidRPr="00077C80" w:rsidRDefault="00EE0442" w:rsidP="00077C8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Jeżeli zamawiający nie udzieli wyjaśnień w terminie, o którym mowa w ust. 1</w:t>
      </w:r>
      <w:r w:rsidR="00D60581" w:rsidRPr="00077C80">
        <w:rPr>
          <w:rFonts w:cstheme="minorHAnsi"/>
          <w:sz w:val="24"/>
          <w:szCs w:val="24"/>
        </w:rPr>
        <w:t>0</w:t>
      </w:r>
      <w:r w:rsidRPr="00077C80">
        <w:rPr>
          <w:rFonts w:cstheme="minorHAnsi"/>
          <w:sz w:val="24"/>
          <w:szCs w:val="24"/>
        </w:rPr>
        <w:t xml:space="preserve">, przedłuża termin składania ofert o czas niezbędny do zapoznania się wszystkich zainteresowanych wykonawców z wyjaśnieniami niezbędnymi do należytego przygotowania i złożenia ofert. </w:t>
      </w:r>
    </w:p>
    <w:p w14:paraId="52AC4CBC" w14:textId="77777777" w:rsidR="00D60581" w:rsidRPr="00077C80" w:rsidRDefault="00EE0442" w:rsidP="00077C8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 przypadku gdy wniosek o wyjaśnienie treści SWZ nie wpłynął w terminie, o którym mowa w ust. 1</w:t>
      </w:r>
      <w:r w:rsidR="00D60581" w:rsidRPr="00077C80">
        <w:rPr>
          <w:rFonts w:cstheme="minorHAnsi"/>
          <w:sz w:val="24"/>
          <w:szCs w:val="24"/>
        </w:rPr>
        <w:t>0</w:t>
      </w:r>
      <w:r w:rsidRPr="00077C80">
        <w:rPr>
          <w:rFonts w:cstheme="minorHAnsi"/>
          <w:sz w:val="24"/>
          <w:szCs w:val="24"/>
        </w:rPr>
        <w:t>, zamawiający nie ma obowiązku udzielania wyjaśnień SWZ oraz obowiązku przedłużenia terminu składania ofert.</w:t>
      </w:r>
    </w:p>
    <w:p w14:paraId="3708A715" w14:textId="77777777" w:rsidR="00EE0442" w:rsidRPr="00077C80" w:rsidRDefault="00EE0442" w:rsidP="00077C8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Przedłużenie te</w:t>
      </w:r>
      <w:r w:rsidR="00EA3F45" w:rsidRPr="00077C80">
        <w:rPr>
          <w:rFonts w:cstheme="minorHAnsi"/>
          <w:sz w:val="24"/>
          <w:szCs w:val="24"/>
        </w:rPr>
        <w:t>rminu składania ofert, o którym</w:t>
      </w:r>
      <w:r w:rsidRPr="00077C80">
        <w:rPr>
          <w:rFonts w:cstheme="minorHAnsi"/>
          <w:sz w:val="24"/>
          <w:szCs w:val="24"/>
        </w:rPr>
        <w:t xml:space="preserve"> mowa w ust. 1</w:t>
      </w:r>
      <w:r w:rsidR="00D60581" w:rsidRPr="00077C80">
        <w:rPr>
          <w:rFonts w:cstheme="minorHAnsi"/>
          <w:sz w:val="24"/>
          <w:szCs w:val="24"/>
        </w:rPr>
        <w:t>1</w:t>
      </w:r>
      <w:r w:rsidRPr="00077C80">
        <w:rPr>
          <w:rFonts w:cstheme="minorHAnsi"/>
          <w:sz w:val="24"/>
          <w:szCs w:val="24"/>
        </w:rPr>
        <w:t>, nie wpływa na bieg terminu składania wniosku o wyjaśnienie treści SWZ.</w:t>
      </w:r>
    </w:p>
    <w:p w14:paraId="61FEA1D9" w14:textId="77777777" w:rsidR="00F71FF0" w:rsidRPr="00077C80" w:rsidRDefault="00F71FF0" w:rsidP="00077C80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0093FE24" w14:textId="77777777" w:rsidR="00AF5655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Wizja lokalna</w:t>
      </w:r>
      <w:r w:rsidR="00D73A9E" w:rsidRPr="00077C80">
        <w:rPr>
          <w:rFonts w:cstheme="minorHAnsi"/>
          <w:b/>
          <w:bCs/>
          <w:sz w:val="24"/>
          <w:szCs w:val="24"/>
        </w:rPr>
        <w:t>.</w:t>
      </w:r>
    </w:p>
    <w:p w14:paraId="48896BAB" w14:textId="77777777" w:rsidR="00AF5655" w:rsidRPr="00077C80" w:rsidRDefault="00AF5655" w:rsidP="00077C80">
      <w:pPr>
        <w:pStyle w:val="Bezodstpw"/>
        <w:spacing w:line="276" w:lineRule="auto"/>
        <w:ind w:left="6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 zaleca Wykonawcom przeprowadzenie wizji lokalnej terenu, którego dotyczy  zamówienie, w celu uzyskania informacji pomocnych</w:t>
      </w:r>
      <w:r w:rsidR="001900B2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przy</w:t>
      </w:r>
      <w:r w:rsidR="001900B2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sporządzeniu</w:t>
      </w:r>
      <w:r w:rsidR="001900B2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oferty</w:t>
      </w:r>
      <w:r w:rsidR="001900B2" w:rsidRPr="00077C80">
        <w:rPr>
          <w:rFonts w:cstheme="minorHAnsi"/>
          <w:sz w:val="24"/>
          <w:szCs w:val="24"/>
        </w:rPr>
        <w:t xml:space="preserve">. </w:t>
      </w:r>
      <w:r w:rsidRPr="00077C80">
        <w:rPr>
          <w:rFonts w:cstheme="minorHAnsi"/>
          <w:sz w:val="24"/>
          <w:szCs w:val="24"/>
        </w:rPr>
        <w:t xml:space="preserve">W celu umówienia wizji lokalnej Wykonawca proszony jest o kontakt z </w:t>
      </w:r>
      <w:r w:rsidR="00157D88" w:rsidRPr="00077C80">
        <w:rPr>
          <w:rFonts w:cstheme="minorHAnsi"/>
          <w:sz w:val="24"/>
          <w:szCs w:val="24"/>
        </w:rPr>
        <w:t xml:space="preserve">osobą wskazaną w </w:t>
      </w:r>
      <w:proofErr w:type="spellStart"/>
      <w:r w:rsidR="00157D88" w:rsidRPr="00077C80">
        <w:rPr>
          <w:rFonts w:cstheme="minorHAnsi"/>
          <w:sz w:val="24"/>
          <w:szCs w:val="24"/>
        </w:rPr>
        <w:t>roz</w:t>
      </w:r>
      <w:proofErr w:type="spellEnd"/>
      <w:r w:rsidR="00157D88" w:rsidRPr="00077C80">
        <w:rPr>
          <w:rFonts w:cstheme="minorHAnsi"/>
          <w:sz w:val="24"/>
          <w:szCs w:val="24"/>
        </w:rPr>
        <w:t>. IX ust. 3 SWZ.</w:t>
      </w:r>
    </w:p>
    <w:p w14:paraId="5AF448A0" w14:textId="77777777" w:rsidR="00F71FF0" w:rsidRPr="00077C80" w:rsidRDefault="00F71FF0" w:rsidP="00077C80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68930EB2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Termin</w:t>
      </w:r>
      <w:r w:rsidR="00C73A22" w:rsidRPr="00077C80">
        <w:rPr>
          <w:rFonts w:cstheme="minorHAnsi"/>
          <w:b/>
          <w:bCs/>
          <w:sz w:val="24"/>
          <w:szCs w:val="24"/>
        </w:rPr>
        <w:t xml:space="preserve"> </w:t>
      </w:r>
      <w:r w:rsidRPr="00077C80">
        <w:rPr>
          <w:rFonts w:cstheme="minorHAnsi"/>
          <w:b/>
          <w:bCs/>
          <w:sz w:val="24"/>
          <w:szCs w:val="24"/>
        </w:rPr>
        <w:t>wykonania</w:t>
      </w:r>
      <w:r w:rsidR="00C73A22" w:rsidRPr="00077C80">
        <w:rPr>
          <w:rFonts w:cstheme="minorHAnsi"/>
          <w:b/>
          <w:bCs/>
          <w:sz w:val="24"/>
          <w:szCs w:val="24"/>
        </w:rPr>
        <w:t xml:space="preserve"> </w:t>
      </w:r>
      <w:r w:rsidRPr="00077C80">
        <w:rPr>
          <w:rFonts w:cstheme="minorHAnsi"/>
          <w:b/>
          <w:bCs/>
          <w:sz w:val="24"/>
          <w:szCs w:val="24"/>
        </w:rPr>
        <w:t>zamówienia</w:t>
      </w:r>
      <w:r w:rsidR="00D73A9E" w:rsidRPr="00077C80">
        <w:rPr>
          <w:rFonts w:cstheme="minorHAnsi"/>
          <w:b/>
          <w:bCs/>
          <w:sz w:val="24"/>
          <w:szCs w:val="24"/>
        </w:rPr>
        <w:t>.</w:t>
      </w:r>
    </w:p>
    <w:p w14:paraId="3A01D48B" w14:textId="77777777" w:rsidR="007F7330" w:rsidRPr="00A111AD" w:rsidRDefault="007F7330" w:rsidP="007F7330">
      <w:pPr>
        <w:pStyle w:val="Bezodstpw"/>
        <w:spacing w:line="276" w:lineRule="auto"/>
        <w:jc w:val="both"/>
        <w:rPr>
          <w:sz w:val="24"/>
          <w:szCs w:val="24"/>
        </w:rPr>
      </w:pPr>
      <w:r w:rsidRPr="00A111AD">
        <w:rPr>
          <w:sz w:val="24"/>
          <w:szCs w:val="24"/>
        </w:rPr>
        <w:t xml:space="preserve">Zamawiający wymaga, aby przedmiot zamówienia został zrealizowany w terminie: </w:t>
      </w:r>
    </w:p>
    <w:p w14:paraId="71874023" w14:textId="77777777" w:rsidR="00EF5A61" w:rsidRPr="00EF5A61" w:rsidRDefault="00EF5A61" w:rsidP="00EF5A61">
      <w:pPr>
        <w:numPr>
          <w:ilvl w:val="0"/>
          <w:numId w:val="49"/>
        </w:numPr>
        <w:spacing w:after="0" w:line="24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F5A61">
        <w:rPr>
          <w:rFonts w:eastAsiaTheme="minorHAnsi"/>
          <w:b/>
          <w:bCs/>
          <w:sz w:val="24"/>
          <w:szCs w:val="24"/>
          <w:lang w:eastAsia="en-US"/>
        </w:rPr>
        <w:t>Część I: Przebudowa ul. Olchowej w Małej Nieszawce wraz z budową oświetlenia</w:t>
      </w:r>
    </w:p>
    <w:p w14:paraId="6CB484D6" w14:textId="77777777" w:rsidR="00EF5A61" w:rsidRPr="00EF5A61" w:rsidRDefault="00EF5A61" w:rsidP="00EF5A61">
      <w:pPr>
        <w:numPr>
          <w:ilvl w:val="0"/>
          <w:numId w:val="50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EF5A61">
        <w:rPr>
          <w:rFonts w:eastAsiaTheme="minorHAnsi"/>
          <w:b/>
          <w:bCs/>
          <w:sz w:val="24"/>
          <w:szCs w:val="24"/>
          <w:lang w:eastAsia="en-US"/>
        </w:rPr>
        <w:t>Etap I – prace projektowe</w:t>
      </w:r>
      <w:r w:rsidRPr="00EF5A61">
        <w:rPr>
          <w:rFonts w:eastAsiaTheme="minorHAnsi"/>
          <w:sz w:val="24"/>
          <w:szCs w:val="24"/>
          <w:lang w:eastAsia="en-US"/>
        </w:rPr>
        <w:t xml:space="preserve">:  </w:t>
      </w:r>
    </w:p>
    <w:p w14:paraId="6458E4F9" w14:textId="77777777" w:rsidR="00EF5A61" w:rsidRPr="00EF5A61" w:rsidRDefault="00EF5A61" w:rsidP="00EF5A61">
      <w:pPr>
        <w:numPr>
          <w:ilvl w:val="0"/>
          <w:numId w:val="51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EF5A61">
        <w:rPr>
          <w:rFonts w:eastAsiaTheme="minorHAnsi"/>
          <w:sz w:val="24"/>
          <w:szCs w:val="24"/>
          <w:lang w:eastAsia="en-US"/>
        </w:rPr>
        <w:t xml:space="preserve">prace projektowe niezbędne do złożenia wniosku o pozwolenie na budowę - </w:t>
      </w:r>
      <w:r w:rsidRPr="00EF5A61">
        <w:rPr>
          <w:rFonts w:eastAsiaTheme="minorHAnsi"/>
          <w:b/>
          <w:bCs/>
          <w:sz w:val="24"/>
          <w:szCs w:val="24"/>
          <w:lang w:eastAsia="en-US"/>
        </w:rPr>
        <w:t>2 miesiące</w:t>
      </w:r>
      <w:r w:rsidRPr="00EF5A61">
        <w:rPr>
          <w:rFonts w:eastAsiaTheme="minorHAnsi"/>
          <w:sz w:val="24"/>
          <w:szCs w:val="24"/>
          <w:lang w:eastAsia="en-US"/>
        </w:rPr>
        <w:t xml:space="preserve"> od dnia zawarcia umowy,  </w:t>
      </w:r>
    </w:p>
    <w:p w14:paraId="41551F91" w14:textId="77777777" w:rsidR="00EF5A61" w:rsidRPr="00EF5A61" w:rsidRDefault="00EF5A61" w:rsidP="00EF5A61">
      <w:pPr>
        <w:numPr>
          <w:ilvl w:val="0"/>
          <w:numId w:val="51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EF5A61">
        <w:rPr>
          <w:rFonts w:eastAsiaTheme="minorHAnsi"/>
          <w:sz w:val="24"/>
          <w:szCs w:val="24"/>
          <w:lang w:eastAsia="en-US"/>
        </w:rPr>
        <w:t xml:space="preserve">wykonanie pozostałej dokumentacji - </w:t>
      </w:r>
      <w:r w:rsidRPr="00EF5A61">
        <w:rPr>
          <w:rFonts w:eastAsiaTheme="minorHAnsi"/>
          <w:b/>
          <w:bCs/>
          <w:sz w:val="24"/>
          <w:szCs w:val="24"/>
          <w:lang w:eastAsia="en-US"/>
        </w:rPr>
        <w:t>3 miesiące</w:t>
      </w:r>
      <w:r w:rsidRPr="00EF5A61">
        <w:rPr>
          <w:rFonts w:eastAsiaTheme="minorHAnsi"/>
          <w:sz w:val="24"/>
          <w:szCs w:val="24"/>
          <w:lang w:eastAsia="en-US"/>
        </w:rPr>
        <w:t xml:space="preserve"> od dnia zawarcia umowy. </w:t>
      </w:r>
    </w:p>
    <w:p w14:paraId="79A8C1DB" w14:textId="77777777" w:rsidR="00EF5A61" w:rsidRPr="00EF5A61" w:rsidRDefault="00EF5A61" w:rsidP="00EF5A61">
      <w:pPr>
        <w:spacing w:after="0"/>
        <w:ind w:left="2160"/>
        <w:jc w:val="both"/>
        <w:rPr>
          <w:rFonts w:eastAsiaTheme="minorHAnsi"/>
          <w:sz w:val="24"/>
          <w:szCs w:val="24"/>
          <w:lang w:eastAsia="en-US"/>
        </w:rPr>
      </w:pPr>
      <w:r w:rsidRPr="00EF5A61">
        <w:rPr>
          <w:rFonts w:eastAsiaTheme="minorHAnsi"/>
          <w:i/>
          <w:iCs/>
          <w:sz w:val="24"/>
          <w:szCs w:val="24"/>
          <w:lang w:eastAsia="en-US"/>
        </w:rPr>
        <w:t xml:space="preserve">*Projekt  przed  złożeniem  wniosku  o  uzyskanie  pozwolenia  na  budowę  do właściwego  organu  architektoniczno-budowlanego,  musi  posiadać  pełną akceptację Zamawiającego. Dokumentację należy przekazać do sprawdzenia nie później niż 2 tygodnie przed końcem zakończenia prac wskazanych w pkt 2. Zamawiający  w  terminie  do  2  tygodni  od  pisemnego  przekazania  dokumentacji wielobranżowej, zobowiązany jest sprawdzić i spisać uwagi dla Wykonawcy, a ten w terminie 7 dni musi nanieść poprawki do projektu.  </w:t>
      </w:r>
    </w:p>
    <w:p w14:paraId="5A21FA00" w14:textId="77777777" w:rsidR="00EF5A61" w:rsidRPr="00EF5A61" w:rsidRDefault="00EF5A61" w:rsidP="00EF5A61">
      <w:pPr>
        <w:numPr>
          <w:ilvl w:val="0"/>
          <w:numId w:val="50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EF5A61">
        <w:rPr>
          <w:rFonts w:eastAsiaTheme="minorHAnsi"/>
          <w:b/>
          <w:bCs/>
          <w:sz w:val="24"/>
          <w:szCs w:val="24"/>
          <w:lang w:eastAsia="en-US"/>
        </w:rPr>
        <w:t>Etap II – roboty budowlane: 5 miesięcy</w:t>
      </w:r>
      <w:r w:rsidRPr="00EF5A61">
        <w:rPr>
          <w:rFonts w:eastAsiaTheme="minorHAnsi"/>
          <w:sz w:val="24"/>
          <w:szCs w:val="24"/>
          <w:lang w:eastAsia="en-US"/>
        </w:rPr>
        <w:t xml:space="preserve"> od dnia zawarcia umowy.</w:t>
      </w:r>
    </w:p>
    <w:p w14:paraId="6480AD30" w14:textId="77777777" w:rsidR="00EF5A61" w:rsidRPr="00EF5A61" w:rsidRDefault="00EF5A61" w:rsidP="00EF5A61">
      <w:pPr>
        <w:numPr>
          <w:ilvl w:val="0"/>
          <w:numId w:val="49"/>
        </w:numPr>
        <w:spacing w:after="0" w:line="24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EF5A61">
        <w:rPr>
          <w:rFonts w:eastAsiaTheme="minorHAnsi"/>
          <w:b/>
          <w:bCs/>
          <w:sz w:val="24"/>
          <w:szCs w:val="24"/>
          <w:lang w:eastAsia="en-US"/>
        </w:rPr>
        <w:lastRenderedPageBreak/>
        <w:t>Część II: Przebudowa ul. Krótkiej w Cierpicach wraz z budową oświetlenia</w:t>
      </w:r>
    </w:p>
    <w:p w14:paraId="3780E673" w14:textId="77777777" w:rsidR="00EF5A61" w:rsidRPr="00EF5A61" w:rsidRDefault="00EF5A61" w:rsidP="00EF5A61">
      <w:pPr>
        <w:numPr>
          <w:ilvl w:val="0"/>
          <w:numId w:val="52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EF5A61">
        <w:rPr>
          <w:rFonts w:eastAsiaTheme="minorHAnsi"/>
          <w:b/>
          <w:bCs/>
          <w:sz w:val="24"/>
          <w:szCs w:val="24"/>
          <w:lang w:eastAsia="en-US"/>
        </w:rPr>
        <w:t>Etap I – prace projektowe</w:t>
      </w:r>
      <w:r w:rsidRPr="00EF5A61">
        <w:rPr>
          <w:rFonts w:eastAsiaTheme="minorHAnsi"/>
          <w:sz w:val="24"/>
          <w:szCs w:val="24"/>
          <w:lang w:eastAsia="en-US"/>
        </w:rPr>
        <w:t xml:space="preserve">:  </w:t>
      </w:r>
    </w:p>
    <w:p w14:paraId="6715A5B6" w14:textId="77777777" w:rsidR="00EF5A61" w:rsidRPr="00EF5A61" w:rsidRDefault="00EF5A61" w:rsidP="00EF5A61">
      <w:pPr>
        <w:numPr>
          <w:ilvl w:val="0"/>
          <w:numId w:val="53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EF5A61">
        <w:rPr>
          <w:rFonts w:eastAsiaTheme="minorHAnsi"/>
          <w:sz w:val="24"/>
          <w:szCs w:val="24"/>
          <w:lang w:eastAsia="en-US"/>
        </w:rPr>
        <w:t xml:space="preserve">prace projektowe niezbędne do złożenia wniosku o pozwolenie na budowę - </w:t>
      </w:r>
      <w:r w:rsidRPr="00EF5A61">
        <w:rPr>
          <w:rFonts w:eastAsiaTheme="minorHAnsi"/>
          <w:b/>
          <w:bCs/>
          <w:sz w:val="24"/>
          <w:szCs w:val="24"/>
          <w:lang w:eastAsia="en-US"/>
        </w:rPr>
        <w:t>2 miesiące</w:t>
      </w:r>
      <w:r w:rsidRPr="00EF5A61">
        <w:rPr>
          <w:rFonts w:eastAsiaTheme="minorHAnsi"/>
          <w:sz w:val="24"/>
          <w:szCs w:val="24"/>
          <w:lang w:eastAsia="en-US"/>
        </w:rPr>
        <w:t xml:space="preserve"> od dnia zawarcia umowy,  </w:t>
      </w:r>
    </w:p>
    <w:p w14:paraId="44833273" w14:textId="77777777" w:rsidR="00EF5A61" w:rsidRPr="00EF5A61" w:rsidRDefault="00EF5A61" w:rsidP="00EF5A61">
      <w:pPr>
        <w:numPr>
          <w:ilvl w:val="0"/>
          <w:numId w:val="53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EF5A61">
        <w:rPr>
          <w:rFonts w:eastAsiaTheme="minorHAnsi"/>
          <w:sz w:val="24"/>
          <w:szCs w:val="24"/>
          <w:lang w:eastAsia="en-US"/>
        </w:rPr>
        <w:t xml:space="preserve">wykonanie pozostałej dokumentacji - </w:t>
      </w:r>
      <w:r w:rsidRPr="00EF5A61">
        <w:rPr>
          <w:rFonts w:eastAsiaTheme="minorHAnsi"/>
          <w:b/>
          <w:bCs/>
          <w:sz w:val="24"/>
          <w:szCs w:val="24"/>
          <w:lang w:eastAsia="en-US"/>
        </w:rPr>
        <w:t>3 miesiące</w:t>
      </w:r>
      <w:r w:rsidRPr="00EF5A61">
        <w:rPr>
          <w:rFonts w:eastAsiaTheme="minorHAnsi"/>
          <w:sz w:val="24"/>
          <w:szCs w:val="24"/>
          <w:lang w:eastAsia="en-US"/>
        </w:rPr>
        <w:t xml:space="preserve"> od dnia zawarcia umowy. </w:t>
      </w:r>
    </w:p>
    <w:p w14:paraId="78333EDD" w14:textId="77777777" w:rsidR="00EF5A61" w:rsidRPr="00EF5A61" w:rsidRDefault="00EF5A61" w:rsidP="00EF5A61">
      <w:pPr>
        <w:spacing w:after="0"/>
        <w:ind w:left="2160"/>
        <w:jc w:val="both"/>
        <w:rPr>
          <w:rFonts w:eastAsiaTheme="minorHAnsi"/>
          <w:sz w:val="24"/>
          <w:szCs w:val="24"/>
          <w:lang w:eastAsia="en-US"/>
        </w:rPr>
      </w:pPr>
      <w:r w:rsidRPr="00EF5A61">
        <w:rPr>
          <w:rFonts w:eastAsiaTheme="minorHAnsi"/>
          <w:i/>
          <w:iCs/>
          <w:sz w:val="24"/>
          <w:szCs w:val="24"/>
          <w:lang w:eastAsia="en-US"/>
        </w:rPr>
        <w:t xml:space="preserve">*Projekt  przed  złożeniem  wniosku  o  uzyskanie  pozwolenia  na  budowę  do właściwego  organu  architektoniczno-budowlanego,  musi  posiadać  pełną akceptację Zamawiającego. Dokumentację należy przekazać do sprawdzenia nie później niż 2 tygodnie przed końcem zakończenia prac wskazanych w pkt 2. Zamawiający  w  terminie  do  2  tygodni  od  pisemnego  przekazania  dokumentacji wielobranżowej, zobowiązany jest sprawdzić i spisać uwagi dla Wykonawcy, a ten w terminie 7 dni musi nanieść poprawki do projektu.  </w:t>
      </w:r>
    </w:p>
    <w:p w14:paraId="60FFA35D" w14:textId="77777777" w:rsidR="00EF5A61" w:rsidRPr="00EF5A61" w:rsidRDefault="00EF5A61" w:rsidP="00EF5A61">
      <w:pPr>
        <w:numPr>
          <w:ilvl w:val="0"/>
          <w:numId w:val="52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EF5A61">
        <w:rPr>
          <w:rFonts w:eastAsiaTheme="minorHAnsi"/>
          <w:b/>
          <w:bCs/>
          <w:sz w:val="24"/>
          <w:szCs w:val="24"/>
          <w:lang w:eastAsia="en-US"/>
        </w:rPr>
        <w:t>Etap II – roboty budowlane: 5 miesięcy</w:t>
      </w:r>
      <w:r w:rsidRPr="00EF5A61">
        <w:rPr>
          <w:rFonts w:eastAsiaTheme="minorHAnsi"/>
          <w:sz w:val="24"/>
          <w:szCs w:val="24"/>
          <w:lang w:eastAsia="en-US"/>
        </w:rPr>
        <w:t xml:space="preserve"> od dnia zawarcia umowy.</w:t>
      </w:r>
    </w:p>
    <w:p w14:paraId="764E2578" w14:textId="77777777" w:rsidR="00AF5655" w:rsidRPr="00077C80" w:rsidRDefault="00AF5655" w:rsidP="00077C80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2F007231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 xml:space="preserve">Na podstawie art. 112 ustawy </w:t>
      </w:r>
      <w:proofErr w:type="spellStart"/>
      <w:r w:rsidRPr="00077C80">
        <w:rPr>
          <w:rFonts w:cstheme="minorHAnsi"/>
          <w:b/>
          <w:bCs/>
          <w:sz w:val="24"/>
          <w:szCs w:val="24"/>
        </w:rPr>
        <w:t>Pzp</w:t>
      </w:r>
      <w:proofErr w:type="spellEnd"/>
      <w:r w:rsidRPr="00077C80">
        <w:rPr>
          <w:rFonts w:cstheme="minorHAnsi"/>
          <w:b/>
          <w:bCs/>
          <w:sz w:val="24"/>
          <w:szCs w:val="24"/>
        </w:rPr>
        <w:t>, zamawiający określa warunek/warunki udziału w</w:t>
      </w:r>
      <w:r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b/>
          <w:bCs/>
          <w:sz w:val="24"/>
          <w:szCs w:val="24"/>
        </w:rPr>
        <w:t>postępowaniu dotyczące:</w:t>
      </w:r>
    </w:p>
    <w:p w14:paraId="3F29968C" w14:textId="77777777" w:rsidR="00AF5655" w:rsidRPr="00077C80" w:rsidRDefault="00AF5655" w:rsidP="00A14DF9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O udzielenie zamówienia mogą ubiegać się Wykonawcy, którzy nie podlegają wykluczeniu na zasadach określonych w </w:t>
      </w:r>
      <w:r w:rsidR="00597DAA" w:rsidRPr="00077C80">
        <w:rPr>
          <w:rFonts w:cstheme="minorHAnsi"/>
          <w:sz w:val="24"/>
          <w:szCs w:val="24"/>
        </w:rPr>
        <w:t>r</w:t>
      </w:r>
      <w:r w:rsidRPr="00077C80">
        <w:rPr>
          <w:rFonts w:cstheme="minorHAnsi"/>
          <w:sz w:val="24"/>
          <w:szCs w:val="24"/>
        </w:rPr>
        <w:t xml:space="preserve">ozdziale XIII SWZ oraz spełniają określone przez Zamawiającego warunki udziału w postępowaniu. </w:t>
      </w:r>
    </w:p>
    <w:p w14:paraId="39813D0B" w14:textId="77777777" w:rsidR="00AF5655" w:rsidRPr="00077C80" w:rsidRDefault="00AF5655" w:rsidP="00A14DF9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 udzielenie zamówienia mogą ubiegać się Wykonawcy, którzy spełniają warunki dotyczące:</w:t>
      </w:r>
    </w:p>
    <w:p w14:paraId="2E0FB413" w14:textId="77777777" w:rsidR="00AF5655" w:rsidRPr="00077C80" w:rsidRDefault="00AF5655" w:rsidP="00A14DF9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Zdolności do występowania w obrocie gospodarczym:</w:t>
      </w:r>
    </w:p>
    <w:p w14:paraId="2B7C1804" w14:textId="77777777" w:rsidR="00AF5655" w:rsidRPr="00077C80" w:rsidRDefault="00AF5655" w:rsidP="00077C80">
      <w:pPr>
        <w:pStyle w:val="Akapitzlist"/>
        <w:ind w:left="1440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52B2267F" w14:textId="77777777" w:rsidR="00AF5655" w:rsidRPr="00077C80" w:rsidRDefault="00AF5655" w:rsidP="00A14DF9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177BB633" w14:textId="77777777" w:rsidR="00AF5655" w:rsidRPr="00077C80" w:rsidRDefault="00AF5655" w:rsidP="00077C80">
      <w:pPr>
        <w:pStyle w:val="Akapitzlist"/>
        <w:ind w:left="1440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000970C3" w14:textId="77777777" w:rsidR="00AF5655" w:rsidRPr="00077C80" w:rsidRDefault="00AF5655" w:rsidP="00A14DF9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Sytuacji ekonomicznej lub finansowej: </w:t>
      </w:r>
    </w:p>
    <w:p w14:paraId="05379F18" w14:textId="77777777" w:rsidR="00CA631B" w:rsidRPr="00077C80" w:rsidRDefault="00CA631B" w:rsidP="00077C80">
      <w:pPr>
        <w:pStyle w:val="Akapitzlist"/>
        <w:ind w:left="1440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41DEFC50" w14:textId="77777777" w:rsidR="00CA631B" w:rsidRPr="00077C80" w:rsidRDefault="00CA631B" w:rsidP="00A14DF9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Zdolności technicznej lub zawodowej: </w:t>
      </w:r>
    </w:p>
    <w:p w14:paraId="3E1870CE" w14:textId="77777777" w:rsidR="008D78FE" w:rsidRPr="008D78FE" w:rsidRDefault="008D78FE" w:rsidP="008D78FE">
      <w:pPr>
        <w:numPr>
          <w:ilvl w:val="0"/>
          <w:numId w:val="42"/>
        </w:numPr>
        <w:spacing w:after="0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8D78FE">
        <w:rPr>
          <w:rFonts w:eastAsiaTheme="minorHAnsi" w:cstheme="minorHAnsi"/>
          <w:sz w:val="24"/>
          <w:szCs w:val="24"/>
          <w:lang w:eastAsia="en-US"/>
        </w:rPr>
        <w:t>W zakresie warunku dotyczącego zdolności technicznej, o udzielenie zamówienia mogą ubiegać się wykonawcy, którzy wykażą, że w okresie ostatnich pięciu lat przed upływem terminu składania ofert, a jeżeli okres prowadzenia działalności jest krótszy – w tym okresie wykonali w sposób należyty, zgodnie z zasadami sztuki budowlanej i prawidłowo ukończyli:</w:t>
      </w:r>
    </w:p>
    <w:p w14:paraId="4AAC557E" w14:textId="546AC701" w:rsidR="008D78FE" w:rsidRPr="00EF5A61" w:rsidRDefault="008D78FE" w:rsidP="008D78FE">
      <w:pPr>
        <w:numPr>
          <w:ilvl w:val="0"/>
          <w:numId w:val="48"/>
        </w:numPr>
        <w:spacing w:after="0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8D78FE">
        <w:rPr>
          <w:rFonts w:eastAsiaTheme="minorHAnsi" w:cstheme="minorHAnsi"/>
          <w:sz w:val="24"/>
          <w:szCs w:val="24"/>
          <w:lang w:eastAsia="en-US"/>
        </w:rPr>
        <w:t xml:space="preserve">dla części I: co najmniej jedno zadanie polegające na </w:t>
      </w:r>
      <w:r>
        <w:rPr>
          <w:rFonts w:eastAsiaTheme="minorHAnsi" w:cstheme="minorHAnsi"/>
          <w:sz w:val="24"/>
          <w:szCs w:val="24"/>
          <w:lang w:eastAsia="en-US"/>
        </w:rPr>
        <w:t>budowie lub przebudowie dróg z kostki betonowej</w:t>
      </w:r>
      <w:r w:rsidRPr="008D78FE">
        <w:rPr>
          <w:rFonts w:eastAsiaTheme="minorHAnsi" w:cstheme="minorHAnsi"/>
          <w:sz w:val="24"/>
          <w:szCs w:val="24"/>
          <w:lang w:eastAsia="en-US"/>
        </w:rPr>
        <w:t xml:space="preserve"> – o wartości nie mniejszej niż </w:t>
      </w:r>
      <w:r w:rsidR="00EF5A61" w:rsidRPr="00EF5A61">
        <w:rPr>
          <w:rFonts w:eastAsiaTheme="minorHAnsi" w:cstheme="minorHAnsi"/>
          <w:sz w:val="24"/>
          <w:szCs w:val="24"/>
          <w:lang w:eastAsia="en-US"/>
        </w:rPr>
        <w:t>300</w:t>
      </w:r>
      <w:r w:rsidRPr="00EF5A61">
        <w:rPr>
          <w:rFonts w:eastAsiaTheme="minorHAnsi" w:cstheme="minorHAnsi"/>
          <w:sz w:val="24"/>
          <w:szCs w:val="24"/>
          <w:lang w:eastAsia="en-US"/>
        </w:rPr>
        <w:t>.000,00 zł brutto,</w:t>
      </w:r>
    </w:p>
    <w:p w14:paraId="5058A7A0" w14:textId="233C0C0D" w:rsidR="008D78FE" w:rsidRPr="00EF5A61" w:rsidRDefault="008D78FE" w:rsidP="008D78FE">
      <w:pPr>
        <w:numPr>
          <w:ilvl w:val="0"/>
          <w:numId w:val="48"/>
        </w:numPr>
        <w:spacing w:after="0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EF5A61">
        <w:rPr>
          <w:rFonts w:eastAsiaTheme="minorHAnsi" w:cstheme="minorHAnsi"/>
          <w:sz w:val="24"/>
          <w:szCs w:val="24"/>
          <w:lang w:eastAsia="en-US"/>
        </w:rPr>
        <w:lastRenderedPageBreak/>
        <w:t xml:space="preserve">dla części II: co najmniej jedno zadanie </w:t>
      </w:r>
      <w:r w:rsidR="004A27BB" w:rsidRPr="00EF5A61">
        <w:rPr>
          <w:rFonts w:eastAsiaTheme="minorHAnsi" w:cstheme="minorHAnsi"/>
          <w:sz w:val="24"/>
          <w:szCs w:val="24"/>
          <w:lang w:eastAsia="en-US"/>
        </w:rPr>
        <w:t xml:space="preserve">polegające na budowie lub przebudowie dróg z kostki betonowej – o wartości nie mniejszej niż </w:t>
      </w:r>
      <w:r w:rsidR="00EF5A61" w:rsidRPr="00EF5A61">
        <w:rPr>
          <w:rFonts w:eastAsiaTheme="minorHAnsi" w:cstheme="minorHAnsi"/>
          <w:sz w:val="24"/>
          <w:szCs w:val="24"/>
          <w:lang w:eastAsia="en-US"/>
        </w:rPr>
        <w:t>110</w:t>
      </w:r>
      <w:r w:rsidR="004A27BB" w:rsidRPr="00EF5A61">
        <w:rPr>
          <w:rFonts w:eastAsiaTheme="minorHAnsi" w:cstheme="minorHAnsi"/>
          <w:sz w:val="24"/>
          <w:szCs w:val="24"/>
          <w:lang w:eastAsia="en-US"/>
        </w:rPr>
        <w:t>.000,00 zł brutto,</w:t>
      </w:r>
    </w:p>
    <w:p w14:paraId="482B011E" w14:textId="77777777" w:rsidR="008D78FE" w:rsidRPr="008D78FE" w:rsidRDefault="008D78FE" w:rsidP="008D78FE">
      <w:pPr>
        <w:spacing w:after="0"/>
        <w:ind w:left="2520"/>
        <w:jc w:val="both"/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ar-SA"/>
        </w:rPr>
      </w:pPr>
      <w:r w:rsidRPr="00EF5A61">
        <w:rPr>
          <w:rFonts w:ascii="Calibri" w:eastAsia="Times New Roman" w:hAnsi="Calibri" w:cs="Calibri"/>
          <w:i/>
          <w:sz w:val="24"/>
          <w:szCs w:val="24"/>
          <w:lang w:eastAsia="ar-SA"/>
        </w:rPr>
        <w:t>*wykonawcy składający ofertę na więcej</w:t>
      </w:r>
      <w:r w:rsidRPr="008D78FE"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ar-SA"/>
        </w:rPr>
        <w:t xml:space="preserve"> niż jedną część muszą spełniać powyższe warunki łącznie, tj. posiadać zdolność techniczną do kwoty stanowiącej sumę kwot przewidzianych dla części, na które jest składana oferta.</w:t>
      </w:r>
    </w:p>
    <w:p w14:paraId="34D6A9C0" w14:textId="77777777" w:rsidR="008D78FE" w:rsidRPr="008D78FE" w:rsidRDefault="008D78FE" w:rsidP="008D78FE">
      <w:pPr>
        <w:numPr>
          <w:ilvl w:val="0"/>
          <w:numId w:val="42"/>
        </w:numPr>
        <w:spacing w:after="0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8D78FE">
        <w:rPr>
          <w:rFonts w:eastAsiaTheme="minorHAnsi" w:cstheme="minorHAnsi"/>
          <w:sz w:val="24"/>
          <w:szCs w:val="24"/>
          <w:lang w:eastAsia="en-US"/>
        </w:rPr>
        <w:t>W zakresie warunku dotyczącego zdolności zawodowej, o udzielenie zamówienia mogą ubiegać się wykonawcy, którzy wykażą, że dysponują lub będą dysponować osobami posiadającymi kwalifikacje zawodowe i wykształcenie niezbędne do wykonania zamówienia, na nw. stanowiskach:</w:t>
      </w:r>
    </w:p>
    <w:p w14:paraId="3CAB1ED1" w14:textId="77777777" w:rsidR="001816D6" w:rsidRDefault="008D78FE" w:rsidP="001816D6">
      <w:pPr>
        <w:numPr>
          <w:ilvl w:val="0"/>
          <w:numId w:val="47"/>
        </w:numPr>
        <w:spacing w:after="0"/>
        <w:jc w:val="both"/>
        <w:rPr>
          <w:rFonts w:eastAsia="Calibri" w:cstheme="minorHAnsi"/>
          <w:sz w:val="24"/>
          <w:szCs w:val="24"/>
          <w:lang w:eastAsia="ar-SA"/>
        </w:rPr>
      </w:pPr>
      <w:r w:rsidRPr="008D78FE">
        <w:rPr>
          <w:rFonts w:eastAsia="Calibri" w:cstheme="minorHAnsi"/>
          <w:sz w:val="24"/>
          <w:szCs w:val="24"/>
          <w:lang w:eastAsia="ar-SA"/>
        </w:rPr>
        <w:t xml:space="preserve">kierownik budowy, posiadający uprawnienia budowlane do kierowania robotami budowlanymi </w:t>
      </w:r>
      <w:r w:rsidRPr="008D78FE">
        <w:rPr>
          <w:rFonts w:eastAsia="ArialNarrow" w:cstheme="minorHAnsi"/>
          <w:bCs/>
          <w:sz w:val="24"/>
          <w:szCs w:val="24"/>
          <w:lang w:eastAsia="ar-SA"/>
        </w:rPr>
        <w:t xml:space="preserve">w </w:t>
      </w:r>
      <w:r w:rsidR="001816D6">
        <w:rPr>
          <w:rFonts w:eastAsia="ArialNarrow" w:cstheme="minorHAnsi"/>
          <w:bCs/>
          <w:sz w:val="24"/>
          <w:szCs w:val="24"/>
          <w:lang w:eastAsia="ar-SA"/>
        </w:rPr>
        <w:t xml:space="preserve">specjalności </w:t>
      </w:r>
      <w:r w:rsidR="004A27BB">
        <w:rPr>
          <w:rFonts w:eastAsia="ArialNarrow" w:cstheme="minorHAnsi"/>
          <w:bCs/>
          <w:sz w:val="24"/>
          <w:szCs w:val="24"/>
          <w:lang w:eastAsia="ar-SA"/>
        </w:rPr>
        <w:t>drogowej;</w:t>
      </w:r>
    </w:p>
    <w:p w14:paraId="1E6C5C2A" w14:textId="58C29A6D" w:rsidR="008D78FE" w:rsidRPr="001816D6" w:rsidRDefault="008D78FE" w:rsidP="001816D6">
      <w:pPr>
        <w:numPr>
          <w:ilvl w:val="0"/>
          <w:numId w:val="47"/>
        </w:numPr>
        <w:spacing w:after="0"/>
        <w:jc w:val="both"/>
        <w:rPr>
          <w:rFonts w:eastAsia="Calibri" w:cstheme="minorHAnsi"/>
          <w:sz w:val="24"/>
          <w:szCs w:val="24"/>
          <w:lang w:eastAsia="ar-SA"/>
        </w:rPr>
      </w:pPr>
      <w:r w:rsidRPr="001816D6">
        <w:rPr>
          <w:rFonts w:eastAsia="Calibri" w:cstheme="minorHAnsi"/>
          <w:sz w:val="24"/>
          <w:szCs w:val="24"/>
          <w:lang w:eastAsia="ar-SA"/>
        </w:rPr>
        <w:t xml:space="preserve">kierownik </w:t>
      </w:r>
      <w:r w:rsidR="004A27BB" w:rsidRPr="001816D6">
        <w:rPr>
          <w:rFonts w:eastAsia="Calibri" w:cstheme="minorHAnsi"/>
          <w:sz w:val="24"/>
          <w:szCs w:val="24"/>
          <w:lang w:eastAsia="ar-SA"/>
        </w:rPr>
        <w:t>robót</w:t>
      </w:r>
      <w:r w:rsidRPr="001816D6">
        <w:rPr>
          <w:rFonts w:eastAsia="Calibri" w:cstheme="minorHAnsi"/>
          <w:sz w:val="24"/>
          <w:szCs w:val="24"/>
          <w:lang w:eastAsia="ar-SA"/>
        </w:rPr>
        <w:t xml:space="preserve">, posiadający uprawnienia budowlane do kierowania robotami budowlanymi </w:t>
      </w:r>
      <w:r w:rsidRPr="001816D6">
        <w:rPr>
          <w:rFonts w:eastAsia="ArialNarrow" w:cstheme="minorHAnsi"/>
          <w:bCs/>
          <w:sz w:val="24"/>
          <w:szCs w:val="24"/>
          <w:lang w:eastAsia="ar-SA"/>
        </w:rPr>
        <w:t xml:space="preserve">w specjalności </w:t>
      </w:r>
      <w:r w:rsidRPr="001816D6">
        <w:rPr>
          <w:rFonts w:eastAsia="Calibri" w:cstheme="minorHAnsi"/>
          <w:sz w:val="24"/>
          <w:szCs w:val="24"/>
          <w:lang w:eastAsia="ar-SA"/>
        </w:rPr>
        <w:t>instalacyjnej w zakresie sieci, instalacji i urządzeń elektrycznych i elektroenergetycznych</w:t>
      </w:r>
      <w:r w:rsidR="004A27BB" w:rsidRPr="001816D6">
        <w:rPr>
          <w:rFonts w:eastAsia="Calibri" w:cstheme="minorHAnsi"/>
          <w:sz w:val="24"/>
          <w:szCs w:val="24"/>
          <w:lang w:eastAsia="ar-SA"/>
        </w:rPr>
        <w:t>.</w:t>
      </w:r>
    </w:p>
    <w:p w14:paraId="041ECF17" w14:textId="05E0CA3A" w:rsidR="00CA631B" w:rsidRPr="00077C80" w:rsidRDefault="00CA631B" w:rsidP="00077C80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* Wykonawca winien wykazać się osobami posiadającymi uprawnienia budowlane do sprawowania samodzielnych funkcji technicznych w budownictwie, zgodnie z wymaganymi przepisami ustawy z dn. 07.07.1994 r. Prawo budowlane (Dz.U. z 202</w:t>
      </w:r>
      <w:r w:rsidR="00AC5606">
        <w:rPr>
          <w:rFonts w:cstheme="minorHAnsi"/>
          <w:sz w:val="24"/>
          <w:szCs w:val="24"/>
        </w:rPr>
        <w:t>3</w:t>
      </w:r>
      <w:r w:rsidRPr="00077C80">
        <w:rPr>
          <w:rFonts w:cstheme="minorHAnsi"/>
          <w:sz w:val="24"/>
          <w:szCs w:val="24"/>
        </w:rPr>
        <w:t xml:space="preserve"> r. poz. </w:t>
      </w:r>
      <w:r w:rsidR="00AC5606">
        <w:rPr>
          <w:rFonts w:cstheme="minorHAnsi"/>
          <w:sz w:val="24"/>
          <w:szCs w:val="24"/>
        </w:rPr>
        <w:t>682 ze zm.</w:t>
      </w:r>
      <w:r w:rsidRPr="00077C80">
        <w:rPr>
          <w:rFonts w:cstheme="minorHAnsi"/>
          <w:sz w:val="24"/>
          <w:szCs w:val="24"/>
        </w:rPr>
        <w:t xml:space="preserve">) lub innymi uprawnieniami umożliwiającymi wykonywanie tych samych czynności, do wykonania których w 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 dotychczasowym zakresie. </w:t>
      </w:r>
    </w:p>
    <w:p w14:paraId="2CFB5204" w14:textId="4A55BE7F" w:rsidR="00CA631B" w:rsidRPr="00077C80" w:rsidRDefault="00CA631B" w:rsidP="00077C80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Powyższe oznacza, iż w razie złożenia oferty zawierającej wskazanie osób posiadających uprawnienia budowlane uzyskane przed 1995 r., wymaga się od Wykonawcy, aby osoby te posiadały uprawnienia zgodne z zakresem wskazanym w SWZ. </w:t>
      </w:r>
    </w:p>
    <w:p w14:paraId="40862C51" w14:textId="5A066CF8" w:rsidR="00CA631B" w:rsidRPr="00077C80" w:rsidRDefault="00CA631B" w:rsidP="00077C80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W przypadku specjalistów zagranicznych posiadających uprawnienia wydane poza terytorium RP (w tym wydane obywatelom Europejskiego Obszaru Gospodarczego oraz Konfederacji Szwajcarskiej) wymaga się od Wykonawcy, aby osoby te spełniały odpowiednie warunki opisane w art. 12a ustawy Prawo budowlane </w:t>
      </w:r>
      <w:r w:rsidRPr="00077C80">
        <w:rPr>
          <w:rFonts w:cstheme="minorHAnsi"/>
          <w:sz w:val="24"/>
          <w:szCs w:val="24"/>
        </w:rPr>
        <w:lastRenderedPageBreak/>
        <w:t xml:space="preserve">oraz pozostałych przepisów </w:t>
      </w:r>
      <w:r w:rsidR="00AC5606">
        <w:rPr>
          <w:rFonts w:cstheme="minorHAnsi"/>
          <w:sz w:val="24"/>
          <w:szCs w:val="24"/>
        </w:rPr>
        <w:t>tej</w:t>
      </w:r>
      <w:r w:rsidRPr="00077C80">
        <w:rPr>
          <w:rFonts w:cstheme="minorHAnsi"/>
          <w:sz w:val="24"/>
          <w:szCs w:val="24"/>
        </w:rPr>
        <w:t xml:space="preserve"> ustawy</w:t>
      </w:r>
      <w:r w:rsidR="00AC5606">
        <w:rPr>
          <w:rFonts w:cstheme="minorHAnsi"/>
          <w:sz w:val="24"/>
          <w:szCs w:val="24"/>
        </w:rPr>
        <w:t xml:space="preserve">, a także </w:t>
      </w:r>
      <w:r w:rsidRPr="00077C80">
        <w:rPr>
          <w:rFonts w:cstheme="minorHAnsi"/>
          <w:sz w:val="24"/>
          <w:szCs w:val="24"/>
        </w:rPr>
        <w:t xml:space="preserve">ustawy </w:t>
      </w:r>
      <w:r w:rsidR="00AC5606">
        <w:rPr>
          <w:rFonts w:cstheme="minorHAnsi"/>
          <w:sz w:val="24"/>
          <w:szCs w:val="24"/>
        </w:rPr>
        <w:t xml:space="preserve">z dnia 22.12.2015 r. </w:t>
      </w:r>
      <w:r w:rsidRPr="00077C80">
        <w:rPr>
          <w:rFonts w:cstheme="minorHAnsi"/>
          <w:sz w:val="24"/>
          <w:szCs w:val="24"/>
        </w:rPr>
        <w:t>o zasadach uznawania kwalifikacji zawodowych nabytych w państwach członkowskich Unii Europejskiej (Dz.U. z 202</w:t>
      </w:r>
      <w:r w:rsidR="00AC5606">
        <w:rPr>
          <w:rFonts w:cstheme="minorHAnsi"/>
          <w:sz w:val="24"/>
          <w:szCs w:val="24"/>
        </w:rPr>
        <w:t xml:space="preserve">3 </w:t>
      </w:r>
      <w:r w:rsidRPr="00077C80">
        <w:rPr>
          <w:rFonts w:cstheme="minorHAnsi"/>
          <w:sz w:val="24"/>
          <w:szCs w:val="24"/>
        </w:rPr>
        <w:t>r.</w:t>
      </w:r>
      <w:r w:rsidR="00AC5606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poz.</w:t>
      </w:r>
      <w:r w:rsidR="00AC5606">
        <w:rPr>
          <w:rFonts w:cstheme="minorHAnsi"/>
          <w:sz w:val="24"/>
          <w:szCs w:val="24"/>
        </w:rPr>
        <w:t xml:space="preserve"> 334</w:t>
      </w:r>
      <w:r w:rsidRPr="00077C80">
        <w:rPr>
          <w:rFonts w:cstheme="minorHAnsi"/>
          <w:sz w:val="24"/>
          <w:szCs w:val="24"/>
        </w:rPr>
        <w:t>) oraz art. 20a ustawy z dn</w:t>
      </w:r>
      <w:r w:rsidR="00AC5606">
        <w:rPr>
          <w:rFonts w:cstheme="minorHAnsi"/>
          <w:sz w:val="24"/>
          <w:szCs w:val="24"/>
        </w:rPr>
        <w:t>ia</w:t>
      </w:r>
      <w:r w:rsidRPr="00077C80">
        <w:rPr>
          <w:rFonts w:cstheme="minorHAnsi"/>
          <w:sz w:val="24"/>
          <w:szCs w:val="24"/>
        </w:rPr>
        <w:t xml:space="preserve"> 15.12.2000 r. o samorządach zawodowych architektów oraz inżynierów budownictwa (Dz.U. z 20</w:t>
      </w:r>
      <w:r w:rsidR="00AC5606">
        <w:rPr>
          <w:rFonts w:cstheme="minorHAnsi"/>
          <w:sz w:val="24"/>
          <w:szCs w:val="24"/>
        </w:rPr>
        <w:t>23</w:t>
      </w:r>
      <w:r w:rsidRPr="00077C80">
        <w:rPr>
          <w:rFonts w:cstheme="minorHAnsi"/>
          <w:sz w:val="24"/>
          <w:szCs w:val="24"/>
        </w:rPr>
        <w:t xml:space="preserve"> r. poz. </w:t>
      </w:r>
      <w:r w:rsidR="00AC5606">
        <w:rPr>
          <w:rFonts w:cstheme="minorHAnsi"/>
          <w:sz w:val="24"/>
          <w:szCs w:val="24"/>
        </w:rPr>
        <w:t>551</w:t>
      </w:r>
      <w:r w:rsidRPr="00077C80">
        <w:rPr>
          <w:rFonts w:cstheme="minorHAnsi"/>
          <w:sz w:val="24"/>
          <w:szCs w:val="24"/>
        </w:rPr>
        <w:t>)</w:t>
      </w:r>
    </w:p>
    <w:p w14:paraId="765EF734" w14:textId="77777777" w:rsidR="00CA631B" w:rsidRPr="00077C80" w:rsidRDefault="00CA631B" w:rsidP="00077C80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ważności. </w:t>
      </w:r>
    </w:p>
    <w:p w14:paraId="343E6AE5" w14:textId="77777777" w:rsidR="00CA631B" w:rsidRPr="00077C80" w:rsidRDefault="00CA631B" w:rsidP="00077C80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Wymieniony skład osobowy zespołu Wykonawcy należy traktować jako minimalne wymagania Zamawiającego i nie wyczerpuje całości personelu niezbędnego do rzetelnego wypełnienia zobowiązań Wykonawcy. </w:t>
      </w:r>
    </w:p>
    <w:p w14:paraId="5997A756" w14:textId="77777777" w:rsidR="00CA631B" w:rsidRPr="00077C80" w:rsidRDefault="00CA631B" w:rsidP="00A14DF9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29FB6769" w14:textId="77777777" w:rsidR="00CA631B" w:rsidRPr="00077C80" w:rsidRDefault="00CA631B" w:rsidP="00077C80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2CBAE077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Podstawy wykluczenia</w:t>
      </w:r>
      <w:r w:rsidR="00EC6E64" w:rsidRPr="00077C80">
        <w:rPr>
          <w:rFonts w:cstheme="minorHAnsi"/>
          <w:sz w:val="24"/>
          <w:szCs w:val="24"/>
        </w:rPr>
        <w:t xml:space="preserve"> </w:t>
      </w:r>
      <w:r w:rsidR="00EC6E64" w:rsidRPr="00077C80">
        <w:rPr>
          <w:rFonts w:cstheme="minorHAnsi"/>
          <w:b/>
          <w:bCs/>
          <w:sz w:val="24"/>
          <w:szCs w:val="24"/>
        </w:rPr>
        <w:t>z postępowania o udzielenie zamówienia.</w:t>
      </w:r>
    </w:p>
    <w:p w14:paraId="18420D59" w14:textId="77777777" w:rsidR="00F33C72" w:rsidRPr="00077C80" w:rsidRDefault="00F33C72" w:rsidP="00077C80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 postępowania o udzielenie zamówienia wyklucza się wykonawcę:</w:t>
      </w:r>
    </w:p>
    <w:p w14:paraId="3906DA30" w14:textId="77777777" w:rsidR="00F33C72" w:rsidRPr="00077C80" w:rsidRDefault="00F33C72" w:rsidP="00077C80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Będącego osobą fizyczną, którego prawomocnie skazano za przestępstwo:</w:t>
      </w:r>
    </w:p>
    <w:p w14:paraId="56ED2885" w14:textId="77777777" w:rsidR="00807271" w:rsidRPr="00077C80" w:rsidRDefault="00117829" w:rsidP="00077C80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U</w:t>
      </w:r>
      <w:r w:rsidR="00EE0442" w:rsidRPr="00077C80">
        <w:rPr>
          <w:rFonts w:cstheme="minorHAnsi"/>
          <w:sz w:val="24"/>
          <w:szCs w:val="24"/>
        </w:rPr>
        <w:t>działu w zorganizowanej grupie przestępczej albo związku mającym na celu popełnienie przestępstwa lub przestępstwa skarbowego, o którym mowa w art. 258 ustawy z dnia 6 czerwca 1997 r. Kodeks karny (Dz.U. z 2022 r. poz. 1138</w:t>
      </w:r>
      <w:r w:rsidR="00FE0F53" w:rsidRPr="00077C80">
        <w:rPr>
          <w:rFonts w:cstheme="minorHAnsi"/>
          <w:sz w:val="24"/>
          <w:szCs w:val="24"/>
        </w:rPr>
        <w:t xml:space="preserve"> ze zm.</w:t>
      </w:r>
      <w:r w:rsidR="00EE0442" w:rsidRPr="00077C80">
        <w:rPr>
          <w:rFonts w:cstheme="minorHAnsi"/>
          <w:sz w:val="24"/>
          <w:szCs w:val="24"/>
        </w:rPr>
        <w:t>)</w:t>
      </w:r>
      <w:r w:rsidR="00807271" w:rsidRPr="00077C80">
        <w:rPr>
          <w:rFonts w:cstheme="minorHAnsi"/>
          <w:sz w:val="24"/>
          <w:szCs w:val="24"/>
        </w:rPr>
        <w:t>.</w:t>
      </w:r>
    </w:p>
    <w:p w14:paraId="63386249" w14:textId="77777777" w:rsidR="00327CE2" w:rsidRPr="00077C80" w:rsidRDefault="00117829" w:rsidP="00077C80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H</w:t>
      </w:r>
      <w:r w:rsidR="00EE0442" w:rsidRPr="00077C80">
        <w:rPr>
          <w:rFonts w:cstheme="minorHAnsi"/>
          <w:sz w:val="24"/>
          <w:szCs w:val="24"/>
        </w:rPr>
        <w:t>andlu ludźmi, o którym mowa w art.</w:t>
      </w:r>
      <w:r w:rsidR="00BC04E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189a</w:t>
      </w:r>
      <w:r w:rsidR="00F33C72" w:rsidRPr="00077C80">
        <w:rPr>
          <w:rFonts w:cstheme="minorHAnsi"/>
          <w:sz w:val="24"/>
          <w:szCs w:val="24"/>
        </w:rPr>
        <w:t xml:space="preserve"> Kodeksu karnego</w:t>
      </w:r>
      <w:r w:rsidRPr="00077C80">
        <w:rPr>
          <w:rFonts w:cstheme="minorHAnsi"/>
          <w:sz w:val="24"/>
          <w:szCs w:val="24"/>
        </w:rPr>
        <w:t>,</w:t>
      </w:r>
      <w:r w:rsidR="00BC04E2" w:rsidRPr="00077C80">
        <w:rPr>
          <w:rFonts w:cstheme="minorHAnsi"/>
          <w:sz w:val="24"/>
          <w:szCs w:val="24"/>
        </w:rPr>
        <w:t xml:space="preserve"> </w:t>
      </w:r>
    </w:p>
    <w:p w14:paraId="051F80E9" w14:textId="77777777" w:rsidR="00EE0442" w:rsidRPr="00077C80" w:rsidRDefault="00327CE2" w:rsidP="00077C80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O </w:t>
      </w:r>
      <w:r w:rsidR="00807271" w:rsidRPr="00077C80">
        <w:rPr>
          <w:rFonts w:cstheme="minorHAnsi"/>
          <w:sz w:val="24"/>
          <w:szCs w:val="24"/>
        </w:rPr>
        <w:t xml:space="preserve">którym mowa w art. </w:t>
      </w:r>
      <w:r w:rsidR="00117829" w:rsidRPr="00077C80">
        <w:rPr>
          <w:rFonts w:cstheme="minorHAnsi"/>
          <w:sz w:val="24"/>
          <w:szCs w:val="24"/>
        </w:rPr>
        <w:t>228–230a i</w:t>
      </w:r>
      <w:r w:rsidR="00BC04E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250a Kodeksu karnego lub w art.</w:t>
      </w:r>
      <w:r w:rsidR="00BC04E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46</w:t>
      </w:r>
      <w:r w:rsidR="00807271" w:rsidRPr="00077C80">
        <w:rPr>
          <w:rFonts w:cstheme="minorHAnsi"/>
          <w:sz w:val="24"/>
          <w:szCs w:val="24"/>
        </w:rPr>
        <w:t>-</w:t>
      </w:r>
      <w:r w:rsidR="00EE0442" w:rsidRPr="00077C80">
        <w:rPr>
          <w:rFonts w:cstheme="minorHAnsi"/>
          <w:sz w:val="24"/>
          <w:szCs w:val="24"/>
        </w:rPr>
        <w:t>48 ustawy z dnia 25 czerwca 2010 r. o sporcie (Dz.U. z 2022 r.</w:t>
      </w:r>
      <w:r w:rsidR="00FE0F53" w:rsidRPr="00077C80">
        <w:rPr>
          <w:rFonts w:cstheme="minorHAnsi"/>
          <w:sz w:val="24"/>
          <w:szCs w:val="24"/>
        </w:rPr>
        <w:t>,</w:t>
      </w:r>
      <w:r w:rsidR="00EE0442" w:rsidRPr="00077C80">
        <w:rPr>
          <w:rFonts w:cstheme="minorHAnsi"/>
          <w:sz w:val="24"/>
          <w:szCs w:val="24"/>
        </w:rPr>
        <w:t xml:space="preserve"> poz. 1599</w:t>
      </w:r>
      <w:r w:rsidR="00FE0F53" w:rsidRPr="00077C80">
        <w:rPr>
          <w:rFonts w:cstheme="minorHAnsi"/>
          <w:sz w:val="24"/>
          <w:szCs w:val="24"/>
        </w:rPr>
        <w:t xml:space="preserve"> ze zm.</w:t>
      </w:r>
      <w:r w:rsidR="00EE0442" w:rsidRPr="00077C80">
        <w:rPr>
          <w:rFonts w:cstheme="minorHAnsi"/>
          <w:sz w:val="24"/>
          <w:szCs w:val="24"/>
        </w:rPr>
        <w:t>),</w:t>
      </w:r>
      <w:r w:rsidR="00807271" w:rsidRPr="00077C80">
        <w:rPr>
          <w:rFonts w:cstheme="minorHAnsi"/>
          <w:sz w:val="24"/>
          <w:szCs w:val="24"/>
        </w:rPr>
        <w:t xml:space="preserve"> lub w art. 54 ust. 1–4 </w:t>
      </w:r>
      <w:hyperlink r:id="rId9" w:tgtFrame="_blank" w:tooltip="USTAWA z dnia 12 maja 2011 r. o refundacji leków, środków spożywczych specjalnego przeznaczenia żywieniowego oraz wyrobów medycznych" w:history="1">
        <w:r w:rsidR="00807271" w:rsidRPr="00077C80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ustawy z dnia 12 maja 2011 r. o refundacji leków, środków spożywczych specjalnego przeznaczenia</w:t>
        </w:r>
        <w:r w:rsidRPr="00077C80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 </w:t>
        </w:r>
        <w:r w:rsidR="00807271" w:rsidRPr="00077C80">
          <w:rPr>
            <w:rStyle w:val="Hipercze"/>
            <w:rFonts w:cstheme="minorHAnsi"/>
            <w:color w:val="auto"/>
            <w:sz w:val="24"/>
            <w:szCs w:val="24"/>
            <w:u w:val="none"/>
          </w:rPr>
          <w:t>żywieniowego oraz wyrobów medycznych</w:t>
        </w:r>
      </w:hyperlink>
      <w:r w:rsidR="00807271" w:rsidRPr="00077C80">
        <w:rPr>
          <w:rFonts w:cstheme="minorHAnsi"/>
          <w:sz w:val="24"/>
          <w:szCs w:val="24"/>
        </w:rPr>
        <w:t xml:space="preserve"> (</w:t>
      </w:r>
      <w:hyperlink r:id="rId10" w:tgtFrame="_blank" w:tooltip="USTAWA z dnia 12 maja 2011 r. o refundacji leków, środków spożywczych specjalnego przeznaczenia żywieniowego oraz wyrobów medycznych" w:history="1">
        <w:r w:rsidR="00807271" w:rsidRPr="00077C80">
          <w:rPr>
            <w:rStyle w:val="Hipercze"/>
            <w:rFonts w:cstheme="minorHAnsi"/>
            <w:color w:val="auto"/>
            <w:sz w:val="24"/>
            <w:szCs w:val="24"/>
            <w:u w:val="none"/>
          </w:rPr>
          <w:t>Dz.U. z 2022 r.</w:t>
        </w:r>
        <w:r w:rsidR="00FE0F53" w:rsidRPr="00077C80">
          <w:rPr>
            <w:rStyle w:val="Hipercze"/>
            <w:rFonts w:cstheme="minorHAnsi"/>
            <w:color w:val="auto"/>
            <w:sz w:val="24"/>
            <w:szCs w:val="24"/>
            <w:u w:val="none"/>
          </w:rPr>
          <w:t>,</w:t>
        </w:r>
        <w:r w:rsidR="00807271" w:rsidRPr="00077C80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 poz. </w:t>
        </w:r>
        <w:r w:rsidR="00FE0F53" w:rsidRPr="00077C80">
          <w:rPr>
            <w:rStyle w:val="Hipercze"/>
            <w:rFonts w:cstheme="minorHAnsi"/>
            <w:color w:val="auto"/>
            <w:sz w:val="24"/>
            <w:szCs w:val="24"/>
            <w:u w:val="none"/>
          </w:rPr>
          <w:t>2555</w:t>
        </w:r>
      </w:hyperlink>
      <w:r w:rsidR="00807271" w:rsidRPr="00077C80">
        <w:rPr>
          <w:rFonts w:cstheme="minorHAnsi"/>
          <w:sz w:val="24"/>
          <w:szCs w:val="24"/>
        </w:rPr>
        <w:t xml:space="preserve"> ze zm.).</w:t>
      </w:r>
    </w:p>
    <w:p w14:paraId="24A11DD3" w14:textId="77777777" w:rsidR="00327CE2" w:rsidRPr="00077C80" w:rsidRDefault="00117829" w:rsidP="00077C80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F</w:t>
      </w:r>
      <w:r w:rsidR="00EE0442" w:rsidRPr="00077C80">
        <w:rPr>
          <w:rFonts w:cstheme="minorHAnsi"/>
          <w:sz w:val="24"/>
          <w:szCs w:val="24"/>
        </w:rPr>
        <w:t>inansowani</w:t>
      </w:r>
      <w:r w:rsidRPr="00077C80">
        <w:rPr>
          <w:rFonts w:cstheme="minorHAnsi"/>
          <w:sz w:val="24"/>
          <w:szCs w:val="24"/>
        </w:rPr>
        <w:t>a</w:t>
      </w:r>
      <w:r w:rsidR="00EE0442" w:rsidRPr="00077C80">
        <w:rPr>
          <w:rFonts w:cstheme="minorHAnsi"/>
          <w:sz w:val="24"/>
          <w:szCs w:val="24"/>
        </w:rPr>
        <w:t xml:space="preserve"> przestępstwa o charakterze terrorystycznym, o którym mowa w</w:t>
      </w:r>
      <w:r w:rsidR="00BC04E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art.</w:t>
      </w:r>
      <w:r w:rsidR="00BC04E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165a Kodeksu karnego, lub przestępstwo udaremniania lub utrudniania stwierdzenia przestępnego pochodzenia pieniędzy lub ukrywania ich pochodzenia, o którym mowa w art.</w:t>
      </w:r>
      <w:r w:rsidR="00EC6E64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299 Kodeksu karnego</w:t>
      </w:r>
      <w:r w:rsidR="00807271" w:rsidRPr="00077C80">
        <w:rPr>
          <w:rFonts w:cstheme="minorHAnsi"/>
          <w:sz w:val="24"/>
          <w:szCs w:val="24"/>
        </w:rPr>
        <w:t>.</w:t>
      </w:r>
    </w:p>
    <w:p w14:paraId="5401DD73" w14:textId="77777777" w:rsidR="00EE0442" w:rsidRPr="00077C80" w:rsidRDefault="00327CE2" w:rsidP="00077C80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lastRenderedPageBreak/>
        <w:t xml:space="preserve">O </w:t>
      </w:r>
      <w:r w:rsidR="00EE0442" w:rsidRPr="00077C80">
        <w:rPr>
          <w:rFonts w:cstheme="minorHAnsi"/>
          <w:sz w:val="24"/>
          <w:szCs w:val="24"/>
        </w:rPr>
        <w:t>charakterze terrorystycznym, o którym mowa w art.</w:t>
      </w:r>
      <w:r w:rsidR="00BC04E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115 § 20 Kodeksu karnego, lub mające na celu popełnienie tego przestępstwa</w:t>
      </w:r>
      <w:r w:rsidR="00807271" w:rsidRPr="00077C80">
        <w:rPr>
          <w:rFonts w:cstheme="minorHAnsi"/>
          <w:sz w:val="24"/>
          <w:szCs w:val="24"/>
        </w:rPr>
        <w:t>.</w:t>
      </w:r>
    </w:p>
    <w:p w14:paraId="66996EA6" w14:textId="77777777" w:rsidR="00EE0442" w:rsidRPr="00077C80" w:rsidRDefault="00117829" w:rsidP="00077C80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</w:t>
      </w:r>
      <w:r w:rsidR="00EE0442" w:rsidRPr="00077C80">
        <w:rPr>
          <w:rFonts w:cstheme="minorHAnsi"/>
          <w:sz w:val="24"/>
          <w:szCs w:val="24"/>
        </w:rPr>
        <w:t>owierzeni</w:t>
      </w:r>
      <w:r w:rsidR="00B15B1C" w:rsidRPr="00077C80">
        <w:rPr>
          <w:rFonts w:cstheme="minorHAnsi"/>
          <w:sz w:val="24"/>
          <w:szCs w:val="24"/>
        </w:rPr>
        <w:t xml:space="preserve">a </w:t>
      </w:r>
      <w:r w:rsidR="00327CE2" w:rsidRPr="00077C80">
        <w:rPr>
          <w:rFonts w:cstheme="minorHAnsi"/>
          <w:sz w:val="24"/>
          <w:szCs w:val="24"/>
        </w:rPr>
        <w:t>wykonywania pracy małoletniemu cudzoziemcowi, o którym mowa w</w:t>
      </w:r>
      <w:r w:rsidR="00EE0442" w:rsidRPr="00077C80">
        <w:rPr>
          <w:rFonts w:cstheme="minorHAnsi"/>
          <w:sz w:val="24"/>
          <w:szCs w:val="24"/>
        </w:rPr>
        <w:t xml:space="preserve"> art. 9 ust. 2 ustawy z dnia 15 czerwca 2012 r. o skutkach powierzania wykonywania pracy cudzoziemcom przebywającym wbrew przepisom na terytorium Rzeczypospolitej Polskiej (Dz.U. z 2021 r. poz. 1745)</w:t>
      </w:r>
      <w:r w:rsidR="00327CE2" w:rsidRPr="00077C80">
        <w:rPr>
          <w:rFonts w:cstheme="minorHAnsi"/>
          <w:sz w:val="24"/>
          <w:szCs w:val="24"/>
        </w:rPr>
        <w:t>.</w:t>
      </w:r>
    </w:p>
    <w:p w14:paraId="2736C965" w14:textId="77777777" w:rsidR="00327CE2" w:rsidRPr="00077C80" w:rsidRDefault="00117829" w:rsidP="00077C80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</w:t>
      </w:r>
      <w:r w:rsidR="00EE0442" w:rsidRPr="00077C80">
        <w:rPr>
          <w:rFonts w:cstheme="minorHAnsi"/>
          <w:sz w:val="24"/>
          <w:szCs w:val="24"/>
        </w:rPr>
        <w:t xml:space="preserve">rzeciwko obrotowi gospodarczemu, o </w:t>
      </w:r>
      <w:r w:rsidR="00327CE2" w:rsidRPr="00077C80">
        <w:rPr>
          <w:rFonts w:cstheme="minorHAnsi"/>
          <w:sz w:val="24"/>
          <w:szCs w:val="24"/>
        </w:rPr>
        <w:t>których</w:t>
      </w:r>
      <w:r w:rsidR="00EE0442" w:rsidRPr="00077C80">
        <w:rPr>
          <w:rFonts w:cstheme="minorHAnsi"/>
          <w:sz w:val="24"/>
          <w:szCs w:val="24"/>
        </w:rPr>
        <w:t xml:space="preserve"> mowa w art.</w:t>
      </w:r>
      <w:r w:rsidR="00BC04E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296–307 Kodeksu karnego, przestępstwo oszustwa, o którym mowa w art.</w:t>
      </w:r>
      <w:r w:rsidR="00BC04E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286 Kodeksu karnego, przestępstwo przeciwko wiarygodności dokumentów, o których mowa w art.</w:t>
      </w:r>
      <w:r w:rsidR="007C48E1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270–277d Kodeksu karnego, lub przestępstwo skarbowe</w:t>
      </w:r>
      <w:r w:rsidR="00327CE2" w:rsidRPr="00077C80">
        <w:rPr>
          <w:rFonts w:cstheme="minorHAnsi"/>
          <w:sz w:val="24"/>
          <w:szCs w:val="24"/>
        </w:rPr>
        <w:t>.</w:t>
      </w:r>
    </w:p>
    <w:p w14:paraId="7BD90187" w14:textId="77777777" w:rsidR="00327CE2" w:rsidRPr="00077C80" w:rsidRDefault="00327CE2" w:rsidP="00077C80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O </w:t>
      </w:r>
      <w:r w:rsidR="00EE0442" w:rsidRPr="00077C80">
        <w:rPr>
          <w:rFonts w:cstheme="minorHAnsi"/>
          <w:sz w:val="24"/>
          <w:szCs w:val="24"/>
        </w:rPr>
        <w:t>którym mowa w</w:t>
      </w:r>
      <w:r w:rsidR="007C48E1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art.</w:t>
      </w:r>
      <w:r w:rsidR="007C48E1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9</w:t>
      </w:r>
      <w:r w:rsidR="007C48E1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ust.</w:t>
      </w:r>
      <w:r w:rsidR="007C48E1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1 i</w:t>
      </w:r>
      <w:r w:rsidR="007C48E1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3 lub art.</w:t>
      </w:r>
      <w:r w:rsidR="007C48E1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10 ustawy z dnia 15 czerwca 2012 r. o skutkach powierzania wykonywania pracy cudzoziemcom przebywającym wbrew przepisom na terytorium Rzeczypospolitej Polskiej</w:t>
      </w:r>
      <w:r w:rsidRPr="00077C80">
        <w:rPr>
          <w:rFonts w:cstheme="minorHAnsi"/>
          <w:sz w:val="24"/>
          <w:szCs w:val="24"/>
        </w:rPr>
        <w:t>.</w:t>
      </w:r>
    </w:p>
    <w:p w14:paraId="4F1C9014" w14:textId="77777777" w:rsidR="001F64C5" w:rsidRPr="00077C80" w:rsidRDefault="00327CE2" w:rsidP="00077C80">
      <w:pPr>
        <w:pStyle w:val="Bezodstpw"/>
        <w:spacing w:line="276" w:lineRule="auto"/>
        <w:ind w:left="1800"/>
        <w:jc w:val="both"/>
        <w:rPr>
          <w:rFonts w:cstheme="minorHAnsi"/>
          <w:i/>
          <w:iCs/>
          <w:sz w:val="24"/>
          <w:szCs w:val="24"/>
        </w:rPr>
      </w:pPr>
      <w:r w:rsidRPr="00077C80">
        <w:rPr>
          <w:rFonts w:cstheme="minorHAnsi"/>
          <w:i/>
          <w:iCs/>
          <w:sz w:val="24"/>
          <w:szCs w:val="24"/>
        </w:rPr>
        <w:t>*</w:t>
      </w:r>
      <w:r w:rsidR="00EE0442" w:rsidRPr="00077C80">
        <w:rPr>
          <w:rFonts w:cstheme="minorHAnsi"/>
          <w:i/>
          <w:iCs/>
          <w:sz w:val="24"/>
          <w:szCs w:val="24"/>
        </w:rPr>
        <w:t>lub za odpowiedni czyn zabroniony określony w przepisach prawa obcego</w:t>
      </w:r>
      <w:r w:rsidRPr="00077C80">
        <w:rPr>
          <w:rFonts w:cstheme="minorHAnsi"/>
          <w:i/>
          <w:iCs/>
          <w:sz w:val="24"/>
          <w:szCs w:val="24"/>
        </w:rPr>
        <w:t>.</w:t>
      </w:r>
    </w:p>
    <w:p w14:paraId="15D028CF" w14:textId="77777777" w:rsidR="00EE0442" w:rsidRPr="00077C80" w:rsidRDefault="00117829" w:rsidP="00077C80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J</w:t>
      </w:r>
      <w:r w:rsidR="00EE0442" w:rsidRPr="00077C80">
        <w:rPr>
          <w:rFonts w:cstheme="minorHAnsi"/>
          <w:sz w:val="24"/>
          <w:szCs w:val="24"/>
        </w:rPr>
        <w:t xml:space="preserve">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327CE2" w:rsidRPr="00077C80">
        <w:rPr>
          <w:rFonts w:cstheme="minorHAnsi"/>
          <w:sz w:val="24"/>
          <w:szCs w:val="24"/>
        </w:rPr>
        <w:t>pkt</w:t>
      </w:r>
      <w:r w:rsidR="00EE0442" w:rsidRPr="00077C80">
        <w:rPr>
          <w:rFonts w:cstheme="minorHAnsi"/>
          <w:sz w:val="24"/>
          <w:szCs w:val="24"/>
        </w:rPr>
        <w:t xml:space="preserve"> 1</w:t>
      </w:r>
      <w:r w:rsidR="00327CE2" w:rsidRPr="00077C80">
        <w:rPr>
          <w:rFonts w:cstheme="minorHAnsi"/>
          <w:sz w:val="24"/>
          <w:szCs w:val="24"/>
        </w:rPr>
        <w:t>.</w:t>
      </w:r>
    </w:p>
    <w:p w14:paraId="6DBA42FF" w14:textId="77777777" w:rsidR="00EE0442" w:rsidRPr="00077C80" w:rsidRDefault="00117829" w:rsidP="00077C80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</w:t>
      </w:r>
      <w:r w:rsidR="00EE0442" w:rsidRPr="00077C80">
        <w:rPr>
          <w:rFonts w:cstheme="minorHAnsi"/>
          <w:sz w:val="24"/>
          <w:szCs w:val="24"/>
        </w:rPr>
        <w:t>obec którego wydano prawomocny wyrok sądu lub ostateczną decyzję administracyjną o zaleganiu z uiszczeniem podatków, opłat lub składek na ubezpieczenie społeczne lub zdrowotne, chyba że wykonawca odpowiednio prz</w:t>
      </w:r>
      <w:r w:rsidR="007C48E1" w:rsidRPr="00077C80">
        <w:rPr>
          <w:rFonts w:cstheme="minorHAnsi"/>
          <w:sz w:val="24"/>
          <w:szCs w:val="24"/>
        </w:rPr>
        <w:t xml:space="preserve">ed upływem terminu </w:t>
      </w:r>
      <w:r w:rsidR="00EE0442" w:rsidRPr="00077C80">
        <w:rPr>
          <w:rFonts w:cstheme="minorHAnsi"/>
          <w:sz w:val="24"/>
          <w:szCs w:val="24"/>
        </w:rPr>
        <w:t>składania ofert dokonał płatności należnych podatków, opłat lub składek na ubezpieczenie społeczne lub zdrowotne wraz z odsetkami lub grzywnami lub zawarł wiążące porozumienie w sprawie spłaty tych należności</w:t>
      </w:r>
      <w:r w:rsidR="00327CE2" w:rsidRPr="00077C80">
        <w:rPr>
          <w:rFonts w:cstheme="minorHAnsi"/>
          <w:sz w:val="24"/>
          <w:szCs w:val="24"/>
        </w:rPr>
        <w:t>.</w:t>
      </w:r>
    </w:p>
    <w:p w14:paraId="1DA91A83" w14:textId="77777777" w:rsidR="00EE0442" w:rsidRPr="00077C80" w:rsidRDefault="00117829" w:rsidP="00077C80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</w:t>
      </w:r>
      <w:r w:rsidR="00EE0442" w:rsidRPr="00077C80">
        <w:rPr>
          <w:rFonts w:cstheme="minorHAnsi"/>
          <w:sz w:val="24"/>
          <w:szCs w:val="24"/>
        </w:rPr>
        <w:t>obec którego prawomocnie orzeczono zakaz ubiegania się o zamówienia publiczne</w:t>
      </w:r>
      <w:r w:rsidR="00327CE2" w:rsidRPr="00077C80">
        <w:rPr>
          <w:rFonts w:cstheme="minorHAnsi"/>
          <w:sz w:val="24"/>
          <w:szCs w:val="24"/>
        </w:rPr>
        <w:t>.</w:t>
      </w:r>
    </w:p>
    <w:p w14:paraId="7B6AE063" w14:textId="77777777" w:rsidR="00EE0442" w:rsidRPr="00077C80" w:rsidRDefault="00117829" w:rsidP="00077C80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J</w:t>
      </w:r>
      <w:r w:rsidR="00EE0442" w:rsidRPr="00077C80">
        <w:rPr>
          <w:rFonts w:cstheme="minorHAnsi"/>
          <w:sz w:val="24"/>
          <w:szCs w:val="24"/>
        </w:rPr>
        <w:t>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(Dz.U. z 2021 r.</w:t>
      </w:r>
      <w:r w:rsidR="005C1D7E" w:rsidRPr="00077C80">
        <w:rPr>
          <w:rFonts w:cstheme="minorHAnsi"/>
          <w:sz w:val="24"/>
          <w:szCs w:val="24"/>
        </w:rPr>
        <w:t>,</w:t>
      </w:r>
      <w:r w:rsidR="00EE0442" w:rsidRPr="00077C80">
        <w:rPr>
          <w:rFonts w:cstheme="minorHAnsi"/>
          <w:sz w:val="24"/>
          <w:szCs w:val="24"/>
        </w:rPr>
        <w:t xml:space="preserve"> poz</w:t>
      </w:r>
      <w:r w:rsidR="00DB7EFF" w:rsidRPr="00077C80">
        <w:rPr>
          <w:rFonts w:cstheme="minorHAnsi"/>
          <w:sz w:val="24"/>
          <w:szCs w:val="24"/>
        </w:rPr>
        <w:t>. 275</w:t>
      </w:r>
      <w:r w:rsidR="005C1D7E" w:rsidRPr="00077C80">
        <w:rPr>
          <w:rFonts w:cstheme="minorHAnsi"/>
          <w:sz w:val="24"/>
          <w:szCs w:val="24"/>
        </w:rPr>
        <w:t xml:space="preserve"> ze zm.</w:t>
      </w:r>
      <w:r w:rsidR="00DB7EFF" w:rsidRPr="00077C80">
        <w:rPr>
          <w:rFonts w:cstheme="minorHAnsi"/>
          <w:sz w:val="24"/>
          <w:szCs w:val="24"/>
        </w:rPr>
        <w:t xml:space="preserve">), złożyli odrębne oferty lub </w:t>
      </w:r>
      <w:r w:rsidR="00EE0442" w:rsidRPr="00077C80">
        <w:rPr>
          <w:rFonts w:cstheme="minorHAnsi"/>
          <w:sz w:val="24"/>
          <w:szCs w:val="24"/>
        </w:rPr>
        <w:t xml:space="preserve">oferty częściowe, chyba że wykażą, </w:t>
      </w:r>
      <w:r w:rsidR="00DB7EFF" w:rsidRPr="00077C80">
        <w:rPr>
          <w:rFonts w:cstheme="minorHAnsi"/>
          <w:sz w:val="24"/>
          <w:szCs w:val="24"/>
        </w:rPr>
        <w:t>iż</w:t>
      </w:r>
      <w:r w:rsidR="00EE0442" w:rsidRPr="00077C80">
        <w:rPr>
          <w:rFonts w:cstheme="minorHAnsi"/>
          <w:sz w:val="24"/>
          <w:szCs w:val="24"/>
        </w:rPr>
        <w:t xml:space="preserve"> przygotowali te oferty lub wnioski niezależnie od siebie</w:t>
      </w:r>
      <w:r w:rsidR="00135EEF" w:rsidRPr="00077C80">
        <w:rPr>
          <w:rFonts w:cstheme="minorHAnsi"/>
          <w:sz w:val="24"/>
          <w:szCs w:val="24"/>
        </w:rPr>
        <w:t>.</w:t>
      </w:r>
    </w:p>
    <w:p w14:paraId="4E2F3D23" w14:textId="77777777" w:rsidR="00EE0442" w:rsidRPr="00077C80" w:rsidRDefault="00117829" w:rsidP="00077C80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J</w:t>
      </w:r>
      <w:r w:rsidR="00EE0442" w:rsidRPr="00077C80">
        <w:rPr>
          <w:rFonts w:cstheme="minorHAnsi"/>
          <w:sz w:val="24"/>
          <w:szCs w:val="24"/>
        </w:rPr>
        <w:t>eżeli, w przypadkach, o których mowa w</w:t>
      </w:r>
      <w:r w:rsidR="007454F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art.</w:t>
      </w:r>
      <w:r w:rsidR="007454F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85</w:t>
      </w:r>
      <w:r w:rsidR="007454F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ust.</w:t>
      </w:r>
      <w:r w:rsidR="007454F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 xml:space="preserve">1, doszło do zakłócenia konkurencji wynikającego z wcześniejszego zaangażowania tego wykonawcy </w:t>
      </w:r>
      <w:r w:rsidR="00EE0442" w:rsidRPr="00077C80">
        <w:rPr>
          <w:rFonts w:cstheme="minorHAnsi"/>
          <w:sz w:val="24"/>
          <w:szCs w:val="24"/>
        </w:rPr>
        <w:lastRenderedPageBreak/>
        <w:t>lub podmiotu, który należy z wykonawcą do tej samej grupy kapitałowej w rozumieniu ustawy z dnia 16 lutego 2007</w:t>
      </w:r>
      <w:r w:rsidR="007454F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r. o ochronie konkurencji i konsumentów, chyba że spowodowane tym zakłócenie konkurencji może być wyeliminowane w</w:t>
      </w:r>
      <w:r w:rsidR="007454F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inny sposób niż przez wykluczenie wykonawcy z udziału w postępowaniu o udzielenie zamówienia</w:t>
      </w:r>
      <w:r w:rsidR="00135EEF" w:rsidRPr="00077C80">
        <w:rPr>
          <w:rFonts w:cstheme="minorHAnsi"/>
          <w:sz w:val="24"/>
          <w:szCs w:val="24"/>
        </w:rPr>
        <w:t>.</w:t>
      </w:r>
    </w:p>
    <w:p w14:paraId="05493545" w14:textId="77777777" w:rsidR="00EE0442" w:rsidRPr="00077C80" w:rsidRDefault="00495A7C" w:rsidP="00077C80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 wykluczy z postępowania wykonawców n</w:t>
      </w:r>
      <w:r w:rsidR="00EE0442" w:rsidRPr="00077C80">
        <w:rPr>
          <w:rFonts w:cstheme="minorHAnsi"/>
          <w:sz w:val="24"/>
          <w:szCs w:val="24"/>
        </w:rPr>
        <w:t>a podstawie art. 7 ust. 1 ustawy z dnia 13 kwietnia 2022 r. o szczególnych rozwiązaniach</w:t>
      </w:r>
      <w:r w:rsidR="007454F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w zakresie przeciwdziałania wspieraniu agresji na Ukrainę oraz służących ochronie bezpieczeństwa naro</w:t>
      </w:r>
      <w:r w:rsidRPr="00077C80">
        <w:rPr>
          <w:rFonts w:cstheme="minorHAnsi"/>
          <w:sz w:val="24"/>
          <w:szCs w:val="24"/>
        </w:rPr>
        <w:t xml:space="preserve">dowego (Dz.U. </w:t>
      </w:r>
      <w:r w:rsidR="005C1D7E" w:rsidRPr="00077C80">
        <w:rPr>
          <w:rFonts w:cstheme="minorHAnsi"/>
          <w:sz w:val="24"/>
          <w:szCs w:val="24"/>
        </w:rPr>
        <w:t xml:space="preserve">z 2023 r., </w:t>
      </w:r>
      <w:r w:rsidRPr="00077C80">
        <w:rPr>
          <w:rFonts w:cstheme="minorHAnsi"/>
          <w:sz w:val="24"/>
          <w:szCs w:val="24"/>
        </w:rPr>
        <w:t xml:space="preserve">poz. </w:t>
      </w:r>
      <w:r w:rsidR="005C1D7E" w:rsidRPr="00077C80">
        <w:rPr>
          <w:rFonts w:cstheme="minorHAnsi"/>
          <w:sz w:val="24"/>
          <w:szCs w:val="24"/>
        </w:rPr>
        <w:t>129</w:t>
      </w:r>
      <w:r w:rsidRPr="00077C80">
        <w:rPr>
          <w:rFonts w:cstheme="minorHAnsi"/>
          <w:sz w:val="24"/>
          <w:szCs w:val="24"/>
        </w:rPr>
        <w:t xml:space="preserve"> ze zm.). Z</w:t>
      </w:r>
      <w:r w:rsidR="00EE0442" w:rsidRPr="00077C80">
        <w:rPr>
          <w:rFonts w:cstheme="minorHAnsi"/>
          <w:sz w:val="24"/>
          <w:szCs w:val="24"/>
        </w:rPr>
        <w:t xml:space="preserve"> postępowania o udzielenie zamówienia publicznego prowadzonego na podstawie ustawy </w:t>
      </w:r>
      <w:proofErr w:type="spellStart"/>
      <w:r w:rsidR="00EE0442" w:rsidRPr="00077C80">
        <w:rPr>
          <w:rFonts w:cstheme="minorHAnsi"/>
          <w:sz w:val="24"/>
          <w:szCs w:val="24"/>
        </w:rPr>
        <w:t>Pzp</w:t>
      </w:r>
      <w:proofErr w:type="spellEnd"/>
      <w:r w:rsidR="00EE0442" w:rsidRPr="00077C80">
        <w:rPr>
          <w:rFonts w:cstheme="minorHAnsi"/>
          <w:sz w:val="24"/>
          <w:szCs w:val="24"/>
        </w:rPr>
        <w:t xml:space="preserve"> wyklucza się:</w:t>
      </w:r>
    </w:p>
    <w:p w14:paraId="648D4B77" w14:textId="77777777" w:rsidR="00EE0442" w:rsidRPr="00077C80" w:rsidRDefault="00EE0442" w:rsidP="00077C80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1B95054D" w14:textId="77777777" w:rsidR="00EE0442" w:rsidRPr="00077C80" w:rsidRDefault="00EE0442" w:rsidP="00077C80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(Dz.U. z 2022 r.</w:t>
      </w:r>
      <w:r w:rsidR="005C1D7E" w:rsidRPr="00077C80">
        <w:rPr>
          <w:rFonts w:cstheme="minorHAnsi"/>
          <w:sz w:val="24"/>
          <w:szCs w:val="24"/>
        </w:rPr>
        <w:t>,</w:t>
      </w:r>
      <w:r w:rsidRPr="00077C80">
        <w:rPr>
          <w:rFonts w:cstheme="minorHAnsi"/>
          <w:sz w:val="24"/>
          <w:szCs w:val="24"/>
        </w:rPr>
        <w:t xml:space="preserve">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EF9121F" w14:textId="0A1874F3" w:rsidR="00EE0442" w:rsidRPr="00077C80" w:rsidRDefault="00EE0442" w:rsidP="00077C80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wykonawcę oraz uczestnika konkursu, którego jednostką dominującą w rozumieniu art. 3 ust. 1 pkt 37 ustawy z dnia 29 września 1994 r. o rachunkowości (Dz.U. z 202</w:t>
      </w:r>
      <w:r w:rsidR="00B066B0" w:rsidRPr="00077C80">
        <w:rPr>
          <w:rFonts w:cstheme="minorHAnsi"/>
          <w:sz w:val="24"/>
          <w:szCs w:val="24"/>
        </w:rPr>
        <w:t>3</w:t>
      </w:r>
      <w:r w:rsidRPr="00077C80">
        <w:rPr>
          <w:rFonts w:cstheme="minorHAnsi"/>
          <w:sz w:val="24"/>
          <w:szCs w:val="24"/>
        </w:rPr>
        <w:t xml:space="preserve"> r.</w:t>
      </w:r>
      <w:r w:rsidR="00B066B0" w:rsidRPr="00077C80">
        <w:rPr>
          <w:rFonts w:cstheme="minorHAnsi"/>
          <w:sz w:val="24"/>
          <w:szCs w:val="24"/>
        </w:rPr>
        <w:t>,</w:t>
      </w:r>
      <w:r w:rsidRPr="00077C80">
        <w:rPr>
          <w:rFonts w:cstheme="minorHAnsi"/>
          <w:sz w:val="24"/>
          <w:szCs w:val="24"/>
        </w:rPr>
        <w:t xml:space="preserve"> poz. </w:t>
      </w:r>
      <w:r w:rsidR="00B066B0" w:rsidRPr="00077C80">
        <w:rPr>
          <w:rFonts w:cstheme="minorHAnsi"/>
          <w:sz w:val="24"/>
          <w:szCs w:val="24"/>
        </w:rPr>
        <w:t>120</w:t>
      </w:r>
      <w:r w:rsidR="00567AD1">
        <w:rPr>
          <w:rFonts w:cstheme="minorHAnsi"/>
          <w:sz w:val="24"/>
          <w:szCs w:val="24"/>
        </w:rPr>
        <w:t xml:space="preserve"> ze zm.</w:t>
      </w:r>
      <w:r w:rsidRPr="00077C80">
        <w:rPr>
          <w:rFonts w:cstheme="minorHAnsi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F71FF0" w:rsidRPr="00077C80">
        <w:rPr>
          <w:rFonts w:cstheme="minorHAnsi"/>
          <w:sz w:val="24"/>
          <w:szCs w:val="24"/>
        </w:rPr>
        <w:t>.</w:t>
      </w:r>
    </w:p>
    <w:p w14:paraId="7438FD1C" w14:textId="77777777" w:rsidR="00F71FF0" w:rsidRPr="00077C80" w:rsidRDefault="00F71FF0" w:rsidP="00077C80">
      <w:pPr>
        <w:pStyle w:val="Bezodstpw"/>
        <w:spacing w:line="276" w:lineRule="auto"/>
        <w:ind w:left="1080"/>
        <w:jc w:val="both"/>
        <w:rPr>
          <w:rFonts w:cstheme="minorHAnsi"/>
          <w:sz w:val="24"/>
          <w:szCs w:val="24"/>
        </w:rPr>
      </w:pPr>
    </w:p>
    <w:p w14:paraId="495310CF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Podmiotowe środki dowodowe</w:t>
      </w:r>
      <w:r w:rsidR="00750E0B" w:rsidRPr="00077C80">
        <w:rPr>
          <w:rFonts w:cstheme="minorHAnsi"/>
          <w:b/>
          <w:bCs/>
          <w:sz w:val="24"/>
          <w:szCs w:val="24"/>
        </w:rPr>
        <w:t>.</w:t>
      </w:r>
    </w:p>
    <w:p w14:paraId="12B8B5EF" w14:textId="77777777" w:rsidR="005C6B07" w:rsidRPr="00077C80" w:rsidRDefault="00EE0442" w:rsidP="00077C80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Dokumenty składane wraz z ofertą:</w:t>
      </w:r>
    </w:p>
    <w:p w14:paraId="53285868" w14:textId="77777777" w:rsidR="005C6B07" w:rsidRPr="00077C80" w:rsidRDefault="00EE0442" w:rsidP="00077C80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Formularz ofertowy – załącznik nr 1</w:t>
      </w:r>
      <w:r w:rsidR="00750E0B" w:rsidRPr="00077C80">
        <w:rPr>
          <w:rFonts w:cstheme="minorHAnsi"/>
          <w:sz w:val="24"/>
          <w:szCs w:val="24"/>
        </w:rPr>
        <w:t>.</w:t>
      </w:r>
    </w:p>
    <w:p w14:paraId="4DD46BAA" w14:textId="77777777" w:rsidR="005C6B07" w:rsidRPr="00077C80" w:rsidRDefault="00EE0442" w:rsidP="00077C80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Oświadczenie, o których mowa w art. 125 ust. 1 ustawy o niepodleganiu wykluczeniu – w zakresie wskazanym w pkt 13 SWZ i o spełnianiu warunków udziału w postępowaniu w zakresie wskazanym w pkt 12 SWZ - załącznik nr 2</w:t>
      </w:r>
      <w:r w:rsidR="00750E0B" w:rsidRPr="00077C80">
        <w:rPr>
          <w:rFonts w:cstheme="minorHAnsi"/>
          <w:sz w:val="24"/>
          <w:szCs w:val="24"/>
        </w:rPr>
        <w:t xml:space="preserve">. </w:t>
      </w:r>
      <w:r w:rsidRPr="00077C80">
        <w:rPr>
          <w:rFonts w:cstheme="minorHAnsi"/>
          <w:sz w:val="24"/>
          <w:szCs w:val="24"/>
        </w:rPr>
        <w:t xml:space="preserve">Oświadczenia składane są pod rygorem nieważności w formie elektronicznej </w:t>
      </w:r>
      <w:r w:rsidRPr="00077C80">
        <w:rPr>
          <w:rFonts w:cstheme="minorHAnsi"/>
          <w:sz w:val="24"/>
          <w:szCs w:val="24"/>
        </w:rPr>
        <w:lastRenderedPageBreak/>
        <w:t>lub w postaci elektronicznej opatrzonej podpisem zaufanym, lub podpisem osobistym.</w:t>
      </w:r>
    </w:p>
    <w:p w14:paraId="69334973" w14:textId="77777777" w:rsidR="0021548B" w:rsidRPr="00077C80" w:rsidRDefault="005C6B07" w:rsidP="00077C80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D</w:t>
      </w:r>
      <w:r w:rsidR="00EE0442" w:rsidRPr="00077C80">
        <w:rPr>
          <w:rFonts w:cstheme="minorHAnsi"/>
          <w:sz w:val="24"/>
          <w:szCs w:val="24"/>
        </w:rPr>
        <w:t>owód wniesienia wadium.</w:t>
      </w:r>
    </w:p>
    <w:p w14:paraId="6F95A1CF" w14:textId="77777777" w:rsidR="00EE0442" w:rsidRPr="00077C80" w:rsidRDefault="00EE0442" w:rsidP="00077C80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 przypadku podmiotów wspólnie ubiegających się o udzielenie zamówienia lub podmiotów udostępniających swoje zasoby powyższe oświadczenia składają odrębnie:</w:t>
      </w:r>
    </w:p>
    <w:p w14:paraId="5A6D64A7" w14:textId="77777777" w:rsidR="0021548B" w:rsidRPr="00077C80" w:rsidRDefault="00750E0B" w:rsidP="00077C80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K</w:t>
      </w:r>
      <w:r w:rsidR="00EE0442" w:rsidRPr="00077C80">
        <w:rPr>
          <w:rFonts w:cstheme="minorHAnsi"/>
          <w:sz w:val="24"/>
          <w:szCs w:val="24"/>
        </w:rPr>
        <w:t>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</w:t>
      </w:r>
      <w:r w:rsidRPr="00077C80">
        <w:rPr>
          <w:rFonts w:cstheme="minorHAnsi"/>
          <w:sz w:val="24"/>
          <w:szCs w:val="24"/>
        </w:rPr>
        <w:t>.</w:t>
      </w:r>
    </w:p>
    <w:p w14:paraId="31BB4E95" w14:textId="77777777" w:rsidR="0021548B" w:rsidRPr="00077C80" w:rsidRDefault="00750E0B" w:rsidP="00077C80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</w:t>
      </w:r>
      <w:r w:rsidR="00EE0442" w:rsidRPr="00077C80">
        <w:rPr>
          <w:rFonts w:cstheme="minorHAnsi"/>
          <w:sz w:val="24"/>
          <w:szCs w:val="24"/>
        </w:rPr>
        <w:t>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</w:t>
      </w:r>
      <w:r w:rsidRPr="00077C80">
        <w:rPr>
          <w:rFonts w:cstheme="minorHAnsi"/>
          <w:sz w:val="24"/>
          <w:szCs w:val="24"/>
        </w:rPr>
        <w:t>.</w:t>
      </w:r>
    </w:p>
    <w:p w14:paraId="79C283E4" w14:textId="77777777" w:rsidR="0021548B" w:rsidRPr="00077C80" w:rsidRDefault="00EE0442" w:rsidP="00077C80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Do oferty wykonawca załącza również: </w:t>
      </w:r>
    </w:p>
    <w:p w14:paraId="364AB2E5" w14:textId="77777777" w:rsidR="0021548B" w:rsidRPr="00077C80" w:rsidRDefault="00861D53" w:rsidP="00077C80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</w:t>
      </w:r>
      <w:r w:rsidR="00EE0442" w:rsidRPr="00077C80">
        <w:rPr>
          <w:rFonts w:cstheme="minorHAnsi"/>
          <w:sz w:val="24"/>
          <w:szCs w:val="24"/>
        </w:rPr>
        <w:t>ełnomocnictwo</w:t>
      </w:r>
      <w:r w:rsidRPr="00077C80">
        <w:rPr>
          <w:rFonts w:cstheme="minorHAnsi"/>
          <w:sz w:val="24"/>
          <w:szCs w:val="24"/>
        </w:rPr>
        <w:t xml:space="preserve"> </w:t>
      </w:r>
      <w:r w:rsidR="00355E6A" w:rsidRPr="00077C80">
        <w:rPr>
          <w:rFonts w:cstheme="minorHAnsi"/>
          <w:sz w:val="24"/>
          <w:szCs w:val="24"/>
        </w:rPr>
        <w:t>–</w:t>
      </w:r>
      <w:r w:rsidR="00EE0442" w:rsidRPr="00077C80">
        <w:rPr>
          <w:rFonts w:cstheme="minorHAnsi"/>
          <w:sz w:val="24"/>
          <w:szCs w:val="24"/>
        </w:rPr>
        <w:t xml:space="preserve"> umocowanie do złożenia oferty lub do złożenia oferty i podpisania umowy</w:t>
      </w:r>
      <w:r w:rsidR="007605AC" w:rsidRPr="00077C80">
        <w:rPr>
          <w:rFonts w:cstheme="minorHAnsi"/>
          <w:sz w:val="24"/>
          <w:szCs w:val="24"/>
        </w:rPr>
        <w:t xml:space="preserve"> i powinno zostać złożone w formie elektronicznej lub w postaci elektronicznej opatrzonej podpisem zaufanym, lub podpisem osobistym </w:t>
      </w:r>
      <w:r w:rsidR="00EE0442" w:rsidRPr="00077C80">
        <w:rPr>
          <w:rFonts w:cstheme="minorHAnsi"/>
          <w:sz w:val="24"/>
          <w:szCs w:val="24"/>
        </w:rPr>
        <w:t>Pełnomocnictwo powinno być załączone do oferty i powinno zawierać w szczególności wskazanie:</w:t>
      </w:r>
    </w:p>
    <w:p w14:paraId="6ABDD8C6" w14:textId="77777777" w:rsidR="00EE0442" w:rsidRPr="00077C80" w:rsidRDefault="00861D53" w:rsidP="00077C80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</w:t>
      </w:r>
      <w:r w:rsidR="00EE0442" w:rsidRPr="00077C80">
        <w:rPr>
          <w:rFonts w:cstheme="minorHAnsi"/>
          <w:sz w:val="24"/>
          <w:szCs w:val="24"/>
        </w:rPr>
        <w:t>ostępowania o zamówienie publiczne, którego dotyczy</w:t>
      </w:r>
      <w:r w:rsidRPr="00077C80">
        <w:rPr>
          <w:rFonts w:cstheme="minorHAnsi"/>
          <w:sz w:val="24"/>
          <w:szCs w:val="24"/>
        </w:rPr>
        <w:t>.</w:t>
      </w:r>
    </w:p>
    <w:p w14:paraId="10321F1D" w14:textId="77777777" w:rsidR="00EE0442" w:rsidRPr="00077C80" w:rsidRDefault="00861D53" w:rsidP="00077C80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</w:t>
      </w:r>
      <w:r w:rsidR="00EE0442" w:rsidRPr="00077C80">
        <w:rPr>
          <w:rFonts w:cstheme="minorHAnsi"/>
          <w:sz w:val="24"/>
          <w:szCs w:val="24"/>
        </w:rPr>
        <w:t>szystkich wykonawców ubiegających się wspólnie o udzielenie zamówienia wymienionych z nazwy z określeniem adresu siedziby</w:t>
      </w:r>
      <w:r w:rsidRPr="00077C80">
        <w:rPr>
          <w:rFonts w:cstheme="minorHAnsi"/>
          <w:sz w:val="24"/>
          <w:szCs w:val="24"/>
        </w:rPr>
        <w:t>.</w:t>
      </w:r>
    </w:p>
    <w:p w14:paraId="6DE066B0" w14:textId="77777777" w:rsidR="00EE0442" w:rsidRPr="00077C80" w:rsidRDefault="00861D53" w:rsidP="00077C80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U</w:t>
      </w:r>
      <w:r w:rsidR="00EE0442" w:rsidRPr="00077C80">
        <w:rPr>
          <w:rFonts w:cstheme="minorHAnsi"/>
          <w:sz w:val="24"/>
          <w:szCs w:val="24"/>
        </w:rPr>
        <w:t>stanowionego pełnomocnika oraz zakresu jego umocowania.</w:t>
      </w:r>
    </w:p>
    <w:p w14:paraId="54D04EE5" w14:textId="77777777" w:rsidR="00EE0442" w:rsidRPr="00077C80" w:rsidRDefault="007605AC" w:rsidP="00077C80">
      <w:pPr>
        <w:pStyle w:val="Bezodstpw"/>
        <w:spacing w:line="276" w:lineRule="auto"/>
        <w:ind w:left="1440"/>
        <w:jc w:val="both"/>
        <w:rPr>
          <w:rFonts w:cstheme="minorHAnsi"/>
          <w:i/>
          <w:iCs/>
          <w:sz w:val="24"/>
          <w:szCs w:val="24"/>
        </w:rPr>
      </w:pPr>
      <w:r w:rsidRPr="00077C80">
        <w:rPr>
          <w:rFonts w:cstheme="minorHAnsi"/>
          <w:i/>
          <w:iCs/>
          <w:sz w:val="24"/>
          <w:szCs w:val="24"/>
        </w:rPr>
        <w:t>*</w:t>
      </w:r>
      <w:r w:rsidR="00EE0442" w:rsidRPr="00077C80">
        <w:rPr>
          <w:rFonts w:cstheme="minorHAnsi"/>
          <w:i/>
          <w:iCs/>
          <w:sz w:val="24"/>
          <w:szCs w:val="24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566F82D4" w14:textId="77777777" w:rsidR="00EE0442" w:rsidRPr="00077C80" w:rsidRDefault="00861D53" w:rsidP="00077C80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</w:t>
      </w:r>
      <w:r w:rsidR="00EE0442" w:rsidRPr="00077C80">
        <w:rPr>
          <w:rFonts w:cstheme="minorHAnsi"/>
          <w:sz w:val="24"/>
          <w:szCs w:val="24"/>
        </w:rPr>
        <w:t>świadczenie wykonawców wspólnie ubiegających się o udzielenie zamówienia</w:t>
      </w:r>
      <w:r w:rsidR="00500875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(o ile dotyczy)</w:t>
      </w:r>
      <w:r w:rsidR="00500875" w:rsidRPr="00077C80">
        <w:rPr>
          <w:rFonts w:cstheme="minorHAnsi"/>
          <w:sz w:val="24"/>
          <w:szCs w:val="24"/>
        </w:rPr>
        <w:t xml:space="preserve">. </w:t>
      </w:r>
      <w:r w:rsidR="00EE0442" w:rsidRPr="00077C80">
        <w:rPr>
          <w:rFonts w:cstheme="minorHAnsi"/>
          <w:sz w:val="24"/>
          <w:szCs w:val="24"/>
        </w:rPr>
        <w:t>Wykonawcy wspólnie ubiegający się o udzielenie zamówienia, spośród których tylko jeden spełnia warunek dotyczący uprawnień, są zobowiązani dołączyć do oferty oświadczenie, z którego wynika, które roboty wykonają poszczególni wykonawcy</w:t>
      </w:r>
      <w:r w:rsidRPr="00077C80">
        <w:rPr>
          <w:rFonts w:cstheme="minorHAnsi"/>
          <w:sz w:val="24"/>
          <w:szCs w:val="24"/>
        </w:rPr>
        <w:t>.</w:t>
      </w:r>
    </w:p>
    <w:p w14:paraId="0EFADE7A" w14:textId="77777777" w:rsidR="00EE0442" w:rsidRPr="00077C80" w:rsidRDefault="00861D53" w:rsidP="00077C80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</w:t>
      </w:r>
      <w:r w:rsidR="00EE0442" w:rsidRPr="00077C80">
        <w:rPr>
          <w:rFonts w:cstheme="minorHAnsi"/>
          <w:sz w:val="24"/>
          <w:szCs w:val="24"/>
        </w:rPr>
        <w:t>astrzeżenie tajemnicy przedsiębiorstwa (o ile dotyczy)</w:t>
      </w:r>
      <w:r w:rsidR="00355E6A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– w sytuacji, gdy oferta lub inne dokumenty składane w toku postępowania będą zawierały tajemnicę przedsiębiorstwa, wykonawca, wraz z przekazaniem takich informacji, zastrzega, że nie mogą być one udostępniane</w:t>
      </w:r>
      <w:r w:rsidR="00CA454B" w:rsidRPr="00077C80">
        <w:rPr>
          <w:rFonts w:cstheme="minorHAnsi"/>
          <w:sz w:val="24"/>
          <w:szCs w:val="24"/>
        </w:rPr>
        <w:t>,</w:t>
      </w:r>
      <w:r w:rsidR="00EE0442" w:rsidRPr="00077C80">
        <w:rPr>
          <w:rFonts w:cstheme="minorHAnsi"/>
          <w:sz w:val="24"/>
          <w:szCs w:val="24"/>
        </w:rPr>
        <w:t xml:space="preserve"> oraz wykazuje, że zastrzeżone informacje stanowią tajemnicę przedsiębiorstwa w rozumieniu </w:t>
      </w:r>
      <w:r w:rsidR="00EE0442" w:rsidRPr="00077C80">
        <w:rPr>
          <w:rFonts w:cstheme="minorHAnsi"/>
          <w:sz w:val="24"/>
          <w:szCs w:val="24"/>
        </w:rPr>
        <w:lastRenderedPageBreak/>
        <w:t>przepisów ustawy z 16 kwietnia 1993 r. o zwalczaniu nieuczciwej konkurencji (Dz.U. z 2022 r. poz. 1233)</w:t>
      </w:r>
      <w:r w:rsidRPr="00077C80">
        <w:rPr>
          <w:rFonts w:cstheme="minorHAnsi"/>
          <w:sz w:val="24"/>
          <w:szCs w:val="24"/>
        </w:rPr>
        <w:t>.</w:t>
      </w:r>
    </w:p>
    <w:p w14:paraId="4935B188" w14:textId="77777777" w:rsidR="00EE0442" w:rsidRPr="00077C80" w:rsidRDefault="00861D53" w:rsidP="00077C80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I</w:t>
      </w:r>
      <w:r w:rsidR="00EE0442" w:rsidRPr="00077C80">
        <w:rPr>
          <w:rFonts w:cstheme="minorHAnsi"/>
          <w:sz w:val="24"/>
          <w:szCs w:val="24"/>
        </w:rPr>
        <w:t>nformacje dotyczące wykonawcy (</w:t>
      </w:r>
      <w:r w:rsidR="00EE0442" w:rsidRPr="00077C80">
        <w:rPr>
          <w:rFonts w:cstheme="minorHAnsi"/>
          <w:b/>
          <w:bCs/>
          <w:sz w:val="24"/>
          <w:szCs w:val="24"/>
        </w:rPr>
        <w:t xml:space="preserve">załącznik nr </w:t>
      </w:r>
      <w:r w:rsidR="00DD05F4" w:rsidRPr="00077C80">
        <w:rPr>
          <w:rFonts w:cstheme="minorHAnsi"/>
          <w:b/>
          <w:bCs/>
          <w:sz w:val="24"/>
          <w:szCs w:val="24"/>
        </w:rPr>
        <w:t>1</w:t>
      </w:r>
      <w:r w:rsidR="00DD05F4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>- dodatkowy formularz ofertowy) – w tym dokumencie wykonawca składa oświadczenie w zakresie: spełnienia wymogów RODO i podwykonawców oraz informację, czy wybór oferty wykonawcy będzie prowadził do powstania u zamawiającego obowiązku podatkowego.</w:t>
      </w:r>
    </w:p>
    <w:p w14:paraId="2BE885A0" w14:textId="77777777" w:rsidR="00EE0442" w:rsidRPr="00077C80" w:rsidRDefault="00EE0442" w:rsidP="00077C80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Wykaz rozwiązań równoważnych – 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   </w:t>
      </w:r>
    </w:p>
    <w:p w14:paraId="125B0F17" w14:textId="77777777" w:rsidR="00EE0442" w:rsidRPr="00077C80" w:rsidRDefault="00CA454B" w:rsidP="00077C80">
      <w:pPr>
        <w:pStyle w:val="Bezodstpw"/>
        <w:spacing w:line="276" w:lineRule="auto"/>
        <w:ind w:left="1080"/>
        <w:jc w:val="both"/>
        <w:rPr>
          <w:rFonts w:cstheme="minorHAnsi"/>
          <w:i/>
          <w:iCs/>
          <w:sz w:val="24"/>
          <w:szCs w:val="24"/>
        </w:rPr>
      </w:pPr>
      <w:r w:rsidRPr="00077C80">
        <w:rPr>
          <w:rFonts w:cstheme="minorHAnsi"/>
          <w:i/>
          <w:iCs/>
          <w:sz w:val="24"/>
          <w:szCs w:val="24"/>
        </w:rPr>
        <w:t>*</w:t>
      </w:r>
      <w:r w:rsidR="00EE0442" w:rsidRPr="00077C80">
        <w:rPr>
          <w:rFonts w:cstheme="minorHAnsi"/>
          <w:i/>
          <w:iCs/>
          <w:sz w:val="24"/>
          <w:szCs w:val="24"/>
        </w:rPr>
        <w:t>Dokumenty</w:t>
      </w:r>
      <w:r w:rsidR="00861D53" w:rsidRPr="00077C80">
        <w:rPr>
          <w:rFonts w:cstheme="minorHAnsi"/>
          <w:i/>
          <w:iCs/>
          <w:sz w:val="24"/>
          <w:szCs w:val="24"/>
        </w:rPr>
        <w:t>,</w:t>
      </w:r>
      <w:r w:rsidR="00EE0442" w:rsidRPr="00077C80">
        <w:rPr>
          <w:rFonts w:cstheme="minorHAnsi"/>
          <w:i/>
          <w:iCs/>
          <w:sz w:val="24"/>
          <w:szCs w:val="24"/>
        </w:rPr>
        <w:t xml:space="preserve"> </w:t>
      </w:r>
      <w:r w:rsidR="00861D53" w:rsidRPr="00077C80">
        <w:rPr>
          <w:rFonts w:cstheme="minorHAnsi"/>
          <w:i/>
          <w:iCs/>
          <w:sz w:val="24"/>
          <w:szCs w:val="24"/>
        </w:rPr>
        <w:t xml:space="preserve">o których mowa w pkt </w:t>
      </w:r>
      <w:r w:rsidRPr="00077C80">
        <w:rPr>
          <w:rFonts w:cstheme="minorHAnsi"/>
          <w:i/>
          <w:iCs/>
          <w:sz w:val="24"/>
          <w:szCs w:val="24"/>
        </w:rPr>
        <w:t>1-5</w:t>
      </w:r>
      <w:r w:rsidR="00861D53" w:rsidRPr="00077C80">
        <w:rPr>
          <w:rFonts w:cstheme="minorHAnsi"/>
          <w:i/>
          <w:iCs/>
          <w:sz w:val="24"/>
          <w:szCs w:val="24"/>
        </w:rPr>
        <w:t xml:space="preserve"> </w:t>
      </w:r>
      <w:r w:rsidR="00EE0442" w:rsidRPr="00077C80">
        <w:rPr>
          <w:rFonts w:cstheme="minorHAnsi"/>
          <w:i/>
          <w:iCs/>
          <w:sz w:val="24"/>
          <w:szCs w:val="24"/>
        </w:rPr>
        <w:t>muszą</w:t>
      </w:r>
      <w:r w:rsidR="00861D53" w:rsidRPr="00077C80">
        <w:rPr>
          <w:rFonts w:cstheme="minorHAnsi"/>
          <w:i/>
          <w:iCs/>
          <w:sz w:val="24"/>
          <w:szCs w:val="24"/>
        </w:rPr>
        <w:t>,</w:t>
      </w:r>
      <w:r w:rsidR="00EE0442" w:rsidRPr="00077C80">
        <w:rPr>
          <w:rFonts w:cstheme="minorHAnsi"/>
          <w:i/>
          <w:iCs/>
          <w:sz w:val="24"/>
          <w:szCs w:val="24"/>
        </w:rPr>
        <w:t xml:space="preserve">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4A5E8F2A" w14:textId="77777777" w:rsidR="00CA454B" w:rsidRPr="00077C80" w:rsidRDefault="00CA454B" w:rsidP="00077C80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28A725BC" w14:textId="77777777" w:rsidR="00EE0442" w:rsidRPr="00077C80" w:rsidRDefault="0021548B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 xml:space="preserve"> </w:t>
      </w:r>
      <w:r w:rsidR="00EE0442" w:rsidRPr="00077C80">
        <w:rPr>
          <w:rFonts w:cstheme="minorHAnsi"/>
          <w:b/>
          <w:bCs/>
          <w:sz w:val="24"/>
          <w:szCs w:val="24"/>
        </w:rPr>
        <w:t>Dokumenty składane na wezwanie</w:t>
      </w:r>
      <w:r w:rsidR="0013643B" w:rsidRPr="00077C80">
        <w:rPr>
          <w:rFonts w:cstheme="minorHAnsi"/>
          <w:b/>
          <w:bCs/>
          <w:sz w:val="24"/>
          <w:szCs w:val="24"/>
        </w:rPr>
        <w:t>.</w:t>
      </w:r>
    </w:p>
    <w:p w14:paraId="2F5F7138" w14:textId="77777777" w:rsidR="00EC27A9" w:rsidRPr="00077C80" w:rsidRDefault="00EE0442" w:rsidP="00077C80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Zgodnie z art. 274 ust. 1 ustawy </w:t>
      </w:r>
      <w:proofErr w:type="spellStart"/>
      <w:r w:rsidRPr="00077C80">
        <w:rPr>
          <w:rFonts w:cstheme="minorHAnsi"/>
          <w:sz w:val="24"/>
          <w:szCs w:val="24"/>
        </w:rPr>
        <w:t>Pzp</w:t>
      </w:r>
      <w:proofErr w:type="spellEnd"/>
      <w:r w:rsidRPr="00077C80">
        <w:rPr>
          <w:rFonts w:cstheme="minorHAnsi"/>
          <w:sz w:val="24"/>
          <w:szCs w:val="24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7B87359A" w14:textId="77777777" w:rsidR="00EE0442" w:rsidRPr="00077C80" w:rsidRDefault="00EE0442" w:rsidP="00077C80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Oświadczenie Wykonawcy o aktualności informacji zawartych w oświadczeniu o którym mowa w art. 125 ust. 1 ustawy – </w:t>
      </w:r>
      <w:r w:rsidRPr="00077C80">
        <w:rPr>
          <w:rFonts w:cstheme="minorHAnsi"/>
          <w:b/>
          <w:bCs/>
          <w:sz w:val="24"/>
          <w:szCs w:val="24"/>
        </w:rPr>
        <w:t>załącznik nr 4</w:t>
      </w:r>
      <w:r w:rsidR="00A04547" w:rsidRPr="00077C80">
        <w:rPr>
          <w:rFonts w:cstheme="minorHAnsi"/>
          <w:sz w:val="24"/>
          <w:szCs w:val="24"/>
        </w:rPr>
        <w:t>.</w:t>
      </w:r>
    </w:p>
    <w:p w14:paraId="0D2040FF" w14:textId="77777777" w:rsidR="00EE0442" w:rsidRPr="00077C80" w:rsidRDefault="00EE0442" w:rsidP="00077C80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 przypadku wykonawców wspólnie ubiegających się o zamówienie, podmiotowe środki dowodowe składa każdy z Wykonawców odrębnie. Zamawiający żąda od wykonawcy, który polega na zdolnościach technicznych lub zawodowych podmiotów udostępniających zasoby na zasadach określonych w art. 118 ustawy przedstawienia podmiotowych środków dowodowych dotyczących tych podmiotów, potwierdzających, że nie zachodzą wobec tych podmiotów podstawy wykluczenia z postępowania.</w:t>
      </w:r>
    </w:p>
    <w:p w14:paraId="296A276B" w14:textId="77777777" w:rsidR="00EE0442" w:rsidRPr="00077C80" w:rsidRDefault="00F919E8" w:rsidP="00077C80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Wykaz</w:t>
      </w:r>
      <w:r w:rsidR="00EE0442" w:rsidRPr="00077C80">
        <w:rPr>
          <w:rFonts w:cstheme="minorHAnsi"/>
          <w:sz w:val="24"/>
          <w:szCs w:val="24"/>
        </w:rPr>
        <w:t xml:space="preserve"> robót budowlanych wykonanych nie wcześniej niż w okresie ostatnich 5 lat, a jeżeli okres prowadzenia działalności jest krótszy –</w:t>
      </w:r>
      <w:r w:rsidR="00865B84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 xml:space="preserve"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="00EE0442" w:rsidRPr="00077C80">
        <w:rPr>
          <w:rFonts w:cstheme="minorHAnsi"/>
          <w:sz w:val="24"/>
          <w:szCs w:val="24"/>
        </w:rPr>
        <w:lastRenderedPageBreak/>
        <w:t xml:space="preserve">wstanie uzyskać tych dokumentów – inne odpowiednie dokumenty </w:t>
      </w:r>
      <w:r w:rsidR="00DD05F4" w:rsidRPr="00077C80">
        <w:rPr>
          <w:rFonts w:cstheme="minorHAnsi"/>
          <w:sz w:val="24"/>
          <w:szCs w:val="24"/>
        </w:rPr>
        <w:t>–</w:t>
      </w:r>
      <w:r w:rsidR="00EE0442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b/>
          <w:bCs/>
          <w:sz w:val="24"/>
          <w:szCs w:val="24"/>
        </w:rPr>
        <w:t>załącznik nr 5</w:t>
      </w:r>
      <w:r w:rsidR="00EE0442" w:rsidRPr="00077C80">
        <w:rPr>
          <w:rFonts w:cstheme="minorHAnsi"/>
          <w:sz w:val="24"/>
          <w:szCs w:val="24"/>
        </w:rPr>
        <w:t>.</w:t>
      </w:r>
    </w:p>
    <w:p w14:paraId="6876F0DC" w14:textId="77777777" w:rsidR="008B4179" w:rsidRPr="00077C80" w:rsidRDefault="00EC27A9" w:rsidP="00077C80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</w:t>
      </w:r>
      <w:r w:rsidR="00F919E8" w:rsidRPr="00077C80">
        <w:rPr>
          <w:rFonts w:cstheme="minorHAnsi"/>
          <w:sz w:val="24"/>
          <w:szCs w:val="24"/>
        </w:rPr>
        <w:t>ykaz</w:t>
      </w:r>
      <w:r w:rsidR="00EE0442" w:rsidRPr="00077C80">
        <w:rPr>
          <w:rFonts w:cstheme="minorHAnsi"/>
          <w:sz w:val="24"/>
          <w:szCs w:val="24"/>
        </w:rPr>
        <w:t xml:space="preserve"> osób, skierowanych przez wykonawcę do realizacji</w:t>
      </w:r>
      <w:r w:rsidR="00865B84" w:rsidRPr="00077C80">
        <w:rPr>
          <w:rFonts w:cstheme="minorHAnsi"/>
          <w:sz w:val="24"/>
          <w:szCs w:val="24"/>
        </w:rPr>
        <w:t xml:space="preserve"> </w:t>
      </w:r>
      <w:r w:rsidR="00EE0442" w:rsidRPr="00077C80">
        <w:rPr>
          <w:rFonts w:cstheme="minorHAnsi"/>
          <w:sz w:val="24"/>
          <w:szCs w:val="24"/>
        </w:rPr>
        <w:t xml:space="preserve">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="00EE0442" w:rsidRPr="00077C80">
        <w:rPr>
          <w:rFonts w:cstheme="minorHAnsi"/>
          <w:b/>
          <w:bCs/>
          <w:sz w:val="24"/>
          <w:szCs w:val="24"/>
        </w:rPr>
        <w:t>załącznik nr 6</w:t>
      </w:r>
      <w:r w:rsidR="00A04547" w:rsidRPr="00077C80">
        <w:rPr>
          <w:rFonts w:cstheme="minorHAnsi"/>
          <w:sz w:val="24"/>
          <w:szCs w:val="24"/>
        </w:rPr>
        <w:t>.</w:t>
      </w:r>
    </w:p>
    <w:p w14:paraId="36032295" w14:textId="77777777" w:rsidR="00EE0442" w:rsidRPr="00077C80" w:rsidRDefault="00EE0442" w:rsidP="00077C80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Zamawiający, na podstawie § 3 Rozporządzenia Ministra Transportu, Rozwoju, Pracy</w:t>
      </w:r>
      <w:r w:rsidR="00EC27A9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 xml:space="preserve">i Technologii z dnia 23 grudnia 2020 r. w sprawie podmiotowych środków dowodowych oraz innych dokumentów lub oświadczeń, jakich może żądać zamawiający od wykonawcy (Dz.U. poz. 2415), żąda od wykonawcy złożenia oświadczenia o aktualności informacji zawartych w zakresie podstaw wykluczenia z postępowania zawartych w oświadczeniu, o którym mowa w </w:t>
      </w:r>
      <w:r w:rsidR="009A5E3E" w:rsidRPr="00077C80">
        <w:rPr>
          <w:rFonts w:cstheme="minorHAnsi"/>
          <w:sz w:val="24"/>
          <w:szCs w:val="24"/>
        </w:rPr>
        <w:t>rozdz.</w:t>
      </w:r>
      <w:r w:rsidR="003D0D51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SWZ. Wykonawca nie jest zobowiązany do złożenia podmiotowych środków dowodowych, które zamawiający posiada, jeżeli wykonawca wskaże te środki oraz potwierdzi ich prawidłowość i aktualność. Wykonawca składa podmiotowe środki dowodowe aktualne na dzień ich złożenia.</w:t>
      </w:r>
    </w:p>
    <w:p w14:paraId="31526EDE" w14:textId="77777777" w:rsidR="00EE0442" w:rsidRPr="00077C80" w:rsidRDefault="00EE0442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42741217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Wadium</w:t>
      </w:r>
      <w:r w:rsidR="0013643B" w:rsidRPr="00077C80">
        <w:rPr>
          <w:rFonts w:cstheme="minorHAnsi"/>
          <w:b/>
          <w:bCs/>
          <w:sz w:val="24"/>
          <w:szCs w:val="24"/>
        </w:rPr>
        <w:t>.</w:t>
      </w:r>
      <w:r w:rsidRPr="00077C80">
        <w:rPr>
          <w:rFonts w:cstheme="minorHAnsi"/>
          <w:b/>
          <w:bCs/>
          <w:sz w:val="24"/>
          <w:szCs w:val="24"/>
        </w:rPr>
        <w:t xml:space="preserve"> </w:t>
      </w:r>
    </w:p>
    <w:p w14:paraId="05A485FD" w14:textId="77777777" w:rsidR="00E26CC6" w:rsidRDefault="00E26CC6" w:rsidP="00E26CC6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wymaga złożenia wadium w wysokości</w:t>
      </w:r>
      <w:r>
        <w:rPr>
          <w:rFonts w:cstheme="minorHAnsi"/>
          <w:sz w:val="24"/>
          <w:szCs w:val="24"/>
        </w:rPr>
        <w:t>:</w:t>
      </w:r>
    </w:p>
    <w:p w14:paraId="13B4EF4A" w14:textId="646D78EA" w:rsidR="00E26CC6" w:rsidRPr="000B66FB" w:rsidRDefault="00E26CC6" w:rsidP="00E26CC6">
      <w:pPr>
        <w:pStyle w:val="Tekstpodstawowy"/>
        <w:tabs>
          <w:tab w:val="left" w:pos="426"/>
          <w:tab w:val="left" w:pos="567"/>
        </w:tabs>
        <w:suppressAutoHyphens w:val="0"/>
        <w:spacing w:after="0" w:line="276" w:lineRule="auto"/>
        <w:ind w:left="720" w:right="20"/>
        <w:jc w:val="both"/>
        <w:rPr>
          <w:rFonts w:ascii="Calibri" w:hAnsi="Calibri" w:cs="Calibri"/>
        </w:rPr>
      </w:pPr>
      <w:r w:rsidRPr="000B66FB">
        <w:rPr>
          <w:rFonts w:ascii="Calibri" w:hAnsi="Calibri" w:cs="Calibri"/>
        </w:rPr>
        <w:t>Część I: 3</w:t>
      </w:r>
      <w:r w:rsidR="000B66FB" w:rsidRPr="000B66FB">
        <w:rPr>
          <w:rFonts w:ascii="Calibri" w:hAnsi="Calibri" w:cs="Calibri"/>
        </w:rPr>
        <w:t>.0</w:t>
      </w:r>
      <w:r w:rsidRPr="000B66FB">
        <w:rPr>
          <w:rFonts w:ascii="Calibri" w:hAnsi="Calibri" w:cs="Calibri"/>
        </w:rPr>
        <w:t>00,00 zł</w:t>
      </w:r>
    </w:p>
    <w:p w14:paraId="5D1B915D" w14:textId="4957048A" w:rsidR="00E26CC6" w:rsidRPr="000B66FB" w:rsidRDefault="00E26CC6" w:rsidP="00E26CC6">
      <w:pPr>
        <w:pStyle w:val="Tekstpodstawowy"/>
        <w:tabs>
          <w:tab w:val="left" w:pos="426"/>
          <w:tab w:val="left" w:pos="567"/>
        </w:tabs>
        <w:suppressAutoHyphens w:val="0"/>
        <w:spacing w:after="0" w:line="276" w:lineRule="auto"/>
        <w:ind w:left="720" w:right="20"/>
        <w:jc w:val="both"/>
        <w:rPr>
          <w:rFonts w:ascii="Calibri" w:hAnsi="Calibri" w:cs="Calibri"/>
        </w:rPr>
      </w:pPr>
      <w:r w:rsidRPr="000B66FB">
        <w:rPr>
          <w:rFonts w:ascii="Calibri" w:hAnsi="Calibri" w:cs="Calibri"/>
        </w:rPr>
        <w:t xml:space="preserve">Część II: </w:t>
      </w:r>
      <w:r w:rsidR="000B66FB" w:rsidRPr="000B66FB">
        <w:rPr>
          <w:rFonts w:ascii="Calibri" w:hAnsi="Calibri" w:cs="Calibri"/>
        </w:rPr>
        <w:t>1.1</w:t>
      </w:r>
      <w:r w:rsidRPr="000B66FB">
        <w:rPr>
          <w:rFonts w:ascii="Calibri" w:hAnsi="Calibri" w:cs="Calibri"/>
        </w:rPr>
        <w:t>00,00 zł</w:t>
      </w:r>
    </w:p>
    <w:p w14:paraId="278EAF85" w14:textId="4CBBD65D" w:rsidR="00EE0442" w:rsidRPr="00077C80" w:rsidRDefault="00EE0442" w:rsidP="00077C80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Wadium powinno być wniesione przed upływem terminu składania ofert. Okres ważności wadium powinien być zgodny z terminem związania ofertą.</w:t>
      </w:r>
    </w:p>
    <w:p w14:paraId="27F043A1" w14:textId="77777777" w:rsidR="0072788E" w:rsidRPr="00077C80" w:rsidRDefault="00E179BF" w:rsidP="00077C80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Wadium może być wnoszone według wyboru wykonawcy w jednej lub kilku następujących formach: </w:t>
      </w:r>
    </w:p>
    <w:p w14:paraId="475F47D0" w14:textId="77777777" w:rsidR="0072788E" w:rsidRPr="00077C80" w:rsidRDefault="00CE3E7F" w:rsidP="00077C80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</w:t>
      </w:r>
      <w:r w:rsidR="00E179BF" w:rsidRPr="00077C80">
        <w:rPr>
          <w:rFonts w:cstheme="minorHAnsi"/>
          <w:sz w:val="24"/>
          <w:szCs w:val="24"/>
        </w:rPr>
        <w:t xml:space="preserve">ieniądzu; </w:t>
      </w:r>
    </w:p>
    <w:p w14:paraId="2D52C59D" w14:textId="77777777" w:rsidR="0072788E" w:rsidRPr="00077C80" w:rsidRDefault="00CE3E7F" w:rsidP="00077C80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G</w:t>
      </w:r>
      <w:r w:rsidR="00E179BF" w:rsidRPr="00077C80">
        <w:rPr>
          <w:rFonts w:cstheme="minorHAnsi"/>
          <w:sz w:val="24"/>
          <w:szCs w:val="24"/>
        </w:rPr>
        <w:t xml:space="preserve">warancjach bankowych; </w:t>
      </w:r>
    </w:p>
    <w:p w14:paraId="5B73E3B6" w14:textId="77777777" w:rsidR="0072788E" w:rsidRPr="00077C80" w:rsidRDefault="00CE3E7F" w:rsidP="00077C80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G</w:t>
      </w:r>
      <w:r w:rsidR="00E179BF" w:rsidRPr="00077C80">
        <w:rPr>
          <w:rFonts w:cstheme="minorHAnsi"/>
          <w:sz w:val="24"/>
          <w:szCs w:val="24"/>
        </w:rPr>
        <w:t xml:space="preserve">warancjach ubezpieczeniowych; </w:t>
      </w:r>
    </w:p>
    <w:p w14:paraId="07F3A87E" w14:textId="12ED8CEC" w:rsidR="0072788E" w:rsidRPr="00077C80" w:rsidRDefault="00CE3E7F" w:rsidP="00077C80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</w:t>
      </w:r>
      <w:r w:rsidR="00E179BF" w:rsidRPr="00077C80">
        <w:rPr>
          <w:rFonts w:cstheme="minorHAnsi"/>
          <w:sz w:val="24"/>
          <w:szCs w:val="24"/>
        </w:rPr>
        <w:t>oręczeniach udzielanych przez podmioty, o których mowa w art. 6b ust. 5 pkt 2 ustawy z dnia 9 listopada 2000 r. o utworzeniu Polskiej Agencji Rozwoju Przedsiębiorczości (Dz.U. z 202</w:t>
      </w:r>
      <w:r w:rsidR="00567AD1">
        <w:rPr>
          <w:rFonts w:cstheme="minorHAnsi"/>
          <w:sz w:val="24"/>
          <w:szCs w:val="24"/>
        </w:rPr>
        <w:t>3</w:t>
      </w:r>
      <w:r w:rsidR="00E179BF" w:rsidRPr="00077C80">
        <w:rPr>
          <w:rFonts w:cstheme="minorHAnsi"/>
          <w:sz w:val="24"/>
          <w:szCs w:val="24"/>
        </w:rPr>
        <w:t xml:space="preserve"> r.</w:t>
      </w:r>
      <w:r w:rsidR="003D2CF5" w:rsidRPr="00077C80">
        <w:rPr>
          <w:rFonts w:cstheme="minorHAnsi"/>
          <w:sz w:val="24"/>
          <w:szCs w:val="24"/>
        </w:rPr>
        <w:t>,</w:t>
      </w:r>
      <w:r w:rsidR="00E179BF" w:rsidRPr="00077C80">
        <w:rPr>
          <w:rFonts w:cstheme="minorHAnsi"/>
          <w:sz w:val="24"/>
          <w:szCs w:val="24"/>
        </w:rPr>
        <w:t xml:space="preserve"> poz. </w:t>
      </w:r>
      <w:r w:rsidR="00567AD1">
        <w:rPr>
          <w:rFonts w:cstheme="minorHAnsi"/>
          <w:sz w:val="24"/>
          <w:szCs w:val="24"/>
        </w:rPr>
        <w:t>462</w:t>
      </w:r>
      <w:r w:rsidR="00E179BF" w:rsidRPr="00077C80">
        <w:rPr>
          <w:rFonts w:cstheme="minorHAnsi"/>
          <w:sz w:val="24"/>
          <w:szCs w:val="24"/>
        </w:rPr>
        <w:t xml:space="preserve">). </w:t>
      </w:r>
    </w:p>
    <w:p w14:paraId="2993A86A" w14:textId="77777777" w:rsidR="00DA4E2A" w:rsidRPr="00077C80" w:rsidRDefault="00EE0442" w:rsidP="00077C80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Wadium wnoszone w pieniądzu wpłaca się przelewem na rachunek bankowy </w:t>
      </w:r>
      <w:r w:rsidR="0072788E" w:rsidRPr="00077C80">
        <w:rPr>
          <w:rFonts w:cstheme="minorHAnsi"/>
          <w:sz w:val="24"/>
          <w:szCs w:val="24"/>
        </w:rPr>
        <w:t xml:space="preserve">Zamawiającego prowadzony w Banku Millennium w Toruniu: </w:t>
      </w:r>
    </w:p>
    <w:p w14:paraId="20B0BEA8" w14:textId="77777777" w:rsidR="00DA4E2A" w:rsidRPr="00077C80" w:rsidRDefault="0072788E" w:rsidP="00077C80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33 1160 2202 0000 0000 6090 3309</w:t>
      </w:r>
    </w:p>
    <w:p w14:paraId="378EE5D5" w14:textId="3F167BE7" w:rsidR="0072788E" w:rsidRPr="00077C80" w:rsidRDefault="0072788E" w:rsidP="00077C80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z adnotacją: RIT.271.</w:t>
      </w:r>
      <w:r w:rsidR="0094386F" w:rsidRPr="00077C80">
        <w:rPr>
          <w:rFonts w:cstheme="minorHAnsi"/>
          <w:b/>
          <w:bCs/>
          <w:sz w:val="24"/>
          <w:szCs w:val="24"/>
        </w:rPr>
        <w:t>2.</w:t>
      </w:r>
      <w:r w:rsidR="000B66FB">
        <w:rPr>
          <w:rFonts w:cstheme="minorHAnsi"/>
          <w:b/>
          <w:bCs/>
          <w:sz w:val="24"/>
          <w:szCs w:val="24"/>
        </w:rPr>
        <w:t>20</w:t>
      </w:r>
      <w:r w:rsidR="0094386F" w:rsidRPr="00077C80">
        <w:rPr>
          <w:rFonts w:cstheme="minorHAnsi"/>
          <w:b/>
          <w:bCs/>
          <w:sz w:val="24"/>
          <w:szCs w:val="24"/>
        </w:rPr>
        <w:t>.2023</w:t>
      </w:r>
      <w:r w:rsidR="00E26CC6">
        <w:rPr>
          <w:rFonts w:cstheme="minorHAnsi"/>
          <w:b/>
          <w:bCs/>
          <w:sz w:val="24"/>
          <w:szCs w:val="24"/>
        </w:rPr>
        <w:t xml:space="preserve"> wadium na część …</w:t>
      </w:r>
    </w:p>
    <w:p w14:paraId="0013FC11" w14:textId="77777777" w:rsidR="0072788E" w:rsidRPr="00077C80" w:rsidRDefault="0072788E" w:rsidP="00077C80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 datę  i godzinę wniesienia wadium przyjmuję się datę i godzinę jego wpływu na konto Zamawiającego.</w:t>
      </w:r>
    </w:p>
    <w:p w14:paraId="19B9C9EE" w14:textId="77777777" w:rsidR="00EE0442" w:rsidRPr="00077C80" w:rsidRDefault="00EE0442" w:rsidP="00077C80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lastRenderedPageBreak/>
        <w:t xml:space="preserve">Wadium wniesione w pieniądzu zamawiający przechowuje na rachunku bankowym. </w:t>
      </w:r>
    </w:p>
    <w:p w14:paraId="07847A52" w14:textId="77777777" w:rsidR="00EE0442" w:rsidRPr="00077C80" w:rsidRDefault="00EE0442" w:rsidP="00077C80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Jeżeli wadium jest wnoszone w formie gwarancji lub poręczenia</w:t>
      </w:r>
      <w:r w:rsidR="00DA4E2A" w:rsidRPr="00077C80">
        <w:rPr>
          <w:rFonts w:cstheme="minorHAnsi"/>
          <w:sz w:val="24"/>
          <w:szCs w:val="24"/>
        </w:rPr>
        <w:t>ch</w:t>
      </w:r>
      <w:r w:rsidRPr="00077C80">
        <w:rPr>
          <w:rFonts w:cstheme="minorHAnsi"/>
          <w:sz w:val="24"/>
          <w:szCs w:val="24"/>
        </w:rPr>
        <w:t xml:space="preserve">, </w:t>
      </w:r>
      <w:r w:rsidR="00DA4E2A" w:rsidRPr="00077C80">
        <w:rPr>
          <w:rFonts w:cstheme="minorHAnsi"/>
          <w:sz w:val="24"/>
          <w:szCs w:val="24"/>
        </w:rPr>
        <w:t>w</w:t>
      </w:r>
      <w:r w:rsidRPr="00077C80">
        <w:rPr>
          <w:rFonts w:cstheme="minorHAnsi"/>
          <w:sz w:val="24"/>
          <w:szCs w:val="24"/>
        </w:rPr>
        <w:t>ykonawca przekazuje zamawiającemu oryginał gwarancji lub poręczenia, w postaci elektronicznej.</w:t>
      </w:r>
    </w:p>
    <w:p w14:paraId="0055482B" w14:textId="77777777" w:rsidR="00EE0442" w:rsidRPr="00077C80" w:rsidRDefault="00EE0442" w:rsidP="00077C80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Zwrot wadium</w:t>
      </w:r>
      <w:r w:rsidR="00F5297D" w:rsidRPr="00077C80">
        <w:rPr>
          <w:rFonts w:cstheme="minorHAnsi"/>
          <w:sz w:val="24"/>
          <w:szCs w:val="24"/>
        </w:rPr>
        <w:t>:</w:t>
      </w:r>
    </w:p>
    <w:p w14:paraId="62BE59A0" w14:textId="77777777" w:rsidR="00F5297D" w:rsidRPr="00077C80" w:rsidRDefault="00EE0442" w:rsidP="00077C80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Zamawiający zwraca wadium niezwłocznie, nie później jednak niż w terminie 7 dni od dnia wystąpienia jednej z okoliczności: </w:t>
      </w:r>
    </w:p>
    <w:p w14:paraId="3B814C20" w14:textId="77777777" w:rsidR="00F5297D" w:rsidRPr="00077C80" w:rsidRDefault="00EE0442" w:rsidP="00077C80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upływu terminu związania ofertą; </w:t>
      </w:r>
    </w:p>
    <w:p w14:paraId="6A524715" w14:textId="77777777" w:rsidR="00F5297D" w:rsidRPr="00077C80" w:rsidRDefault="00EE0442" w:rsidP="00077C80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zawarcia umowy w sprawie zamówienia publicznego;</w:t>
      </w:r>
    </w:p>
    <w:p w14:paraId="717DDA33" w14:textId="77777777" w:rsidR="00EE0442" w:rsidRPr="00077C80" w:rsidRDefault="00EE0442" w:rsidP="00077C80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0428D41C" w14:textId="77777777" w:rsidR="00F5297D" w:rsidRPr="00077C80" w:rsidRDefault="00EE0442" w:rsidP="00077C80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</w:t>
      </w:r>
      <w:r w:rsidR="00F5297D" w:rsidRPr="00077C80">
        <w:rPr>
          <w:rFonts w:cstheme="minorHAnsi"/>
          <w:sz w:val="24"/>
          <w:szCs w:val="24"/>
        </w:rPr>
        <w:t>,</w:t>
      </w:r>
      <w:r w:rsidRPr="00077C80">
        <w:rPr>
          <w:rFonts w:cstheme="minorHAnsi"/>
          <w:sz w:val="24"/>
          <w:szCs w:val="24"/>
        </w:rPr>
        <w:t xml:space="preserve"> niezwłocznie, nie później jednak niż w terminie 7 dni od dnia złożenia wniosku zwraca wadium wykonawcy: </w:t>
      </w:r>
    </w:p>
    <w:p w14:paraId="2D5DFA22" w14:textId="77777777" w:rsidR="00F5297D" w:rsidRPr="00077C80" w:rsidRDefault="00EE0442" w:rsidP="00077C80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który wycofał ofertę przed upływem terminu składania ofert; </w:t>
      </w:r>
    </w:p>
    <w:p w14:paraId="0951BA87" w14:textId="77777777" w:rsidR="00F5297D" w:rsidRPr="00077C80" w:rsidRDefault="00EE0442" w:rsidP="00077C80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którego oferta została odrzucona; </w:t>
      </w:r>
    </w:p>
    <w:p w14:paraId="1F6D8E28" w14:textId="77777777" w:rsidR="00F5297D" w:rsidRPr="00077C80" w:rsidRDefault="00EE0442" w:rsidP="00077C80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po wyborze najkorzystniejszej oferty, z wyjątkiem wykonawcy, którego oferta została wybrana jako najkorzystniejsza; </w:t>
      </w:r>
    </w:p>
    <w:p w14:paraId="48F36873" w14:textId="77777777" w:rsidR="00EE0442" w:rsidRPr="00077C80" w:rsidRDefault="00EE0442" w:rsidP="00077C80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po unieważnieniu postępowania, w przypadku gdy nie zostało rozstrzygnięte odwołanie na czynność unieważnienia albo nie upłynął termin do jego wniesienia.</w:t>
      </w:r>
    </w:p>
    <w:p w14:paraId="3CFAEE67" w14:textId="77777777" w:rsidR="00EE0442" w:rsidRPr="00077C80" w:rsidRDefault="00EE0442" w:rsidP="00077C80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14:paraId="0198AB1B" w14:textId="77777777" w:rsidR="00EE0442" w:rsidRPr="00077C80" w:rsidRDefault="00EE0442" w:rsidP="00077C80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</w:p>
    <w:p w14:paraId="58E8DB70" w14:textId="77777777" w:rsidR="00F5297D" w:rsidRPr="00077C80" w:rsidRDefault="00EE0442" w:rsidP="00077C80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 zatrzymuje wadium wraz z odsetkami, a w przypadku wadium wniesionego w formie gwarancji lub poręczenia, o których mowa w art. 97 ust. 7 pkt 2–4</w:t>
      </w:r>
      <w:r w:rsidR="007533D6" w:rsidRPr="00077C80">
        <w:rPr>
          <w:rFonts w:cstheme="minorHAnsi"/>
          <w:sz w:val="24"/>
          <w:szCs w:val="24"/>
        </w:rPr>
        <w:t xml:space="preserve"> ustawy</w:t>
      </w:r>
      <w:r w:rsidRPr="00077C80">
        <w:rPr>
          <w:rFonts w:cstheme="minorHAnsi"/>
          <w:sz w:val="24"/>
          <w:szCs w:val="24"/>
        </w:rPr>
        <w:t xml:space="preserve">, występuje odpowiednio do gwaranta lub poręczyciela z żądaniem zapłaty wadium, jeżeli: </w:t>
      </w:r>
    </w:p>
    <w:p w14:paraId="78372D1B" w14:textId="77777777" w:rsidR="00F5297D" w:rsidRPr="00077C80" w:rsidRDefault="00EE0442" w:rsidP="00077C80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wykonawca w odpowiedzi na wezwanie, o którym mowa w art. 107 ust. 2 lub art. 128 ust. 1</w:t>
      </w:r>
      <w:r w:rsidR="007533D6" w:rsidRPr="00077C80">
        <w:rPr>
          <w:rFonts w:cstheme="minorHAnsi"/>
          <w:sz w:val="24"/>
          <w:szCs w:val="24"/>
        </w:rPr>
        <w:t xml:space="preserve"> ustawy</w:t>
      </w:r>
      <w:r w:rsidRPr="00077C80">
        <w:rPr>
          <w:rFonts w:cstheme="minorHAnsi"/>
          <w:sz w:val="24"/>
          <w:szCs w:val="24"/>
        </w:rPr>
        <w:t>, z przyczyn leżących po jego stronie, nie złożył podmiotowych środków dowodowych lub przedmiotowych środków dowodowych potwierdzających okoliczności, o których mowa w art. 57 lub art. 106 ust. 1</w:t>
      </w:r>
      <w:r w:rsidR="007533D6" w:rsidRPr="00077C80">
        <w:rPr>
          <w:rFonts w:cstheme="minorHAnsi"/>
          <w:sz w:val="24"/>
          <w:szCs w:val="24"/>
        </w:rPr>
        <w:t xml:space="preserve"> </w:t>
      </w:r>
      <w:proofErr w:type="spellStart"/>
      <w:r w:rsidR="007533D6" w:rsidRPr="00077C80">
        <w:rPr>
          <w:rFonts w:cstheme="minorHAnsi"/>
          <w:sz w:val="24"/>
          <w:szCs w:val="24"/>
        </w:rPr>
        <w:t>Pzp</w:t>
      </w:r>
      <w:proofErr w:type="spellEnd"/>
      <w:r w:rsidRPr="00077C80">
        <w:rPr>
          <w:rFonts w:cstheme="minorHAnsi"/>
          <w:sz w:val="24"/>
          <w:szCs w:val="24"/>
        </w:rPr>
        <w:t>, oświadczenia, o którym mowa w art. 125 ust. 1</w:t>
      </w:r>
      <w:r w:rsidR="007533D6" w:rsidRPr="00077C80">
        <w:rPr>
          <w:rFonts w:cstheme="minorHAnsi"/>
          <w:sz w:val="24"/>
          <w:szCs w:val="24"/>
        </w:rPr>
        <w:t xml:space="preserve"> ustawy</w:t>
      </w:r>
      <w:r w:rsidRPr="00077C80">
        <w:rPr>
          <w:rFonts w:cstheme="minorHAnsi"/>
          <w:sz w:val="24"/>
          <w:szCs w:val="24"/>
        </w:rPr>
        <w:t>, innych dokumentów lub oświadczeń lub nie wyraził zgody na poprawienie omyłki, o której mowa w art. 223 ust. 2 pkt 3</w:t>
      </w:r>
      <w:r w:rsidR="007533D6" w:rsidRPr="00077C80">
        <w:rPr>
          <w:rFonts w:cstheme="minorHAnsi"/>
          <w:sz w:val="24"/>
          <w:szCs w:val="24"/>
        </w:rPr>
        <w:t xml:space="preserve"> </w:t>
      </w:r>
      <w:r w:rsidR="007533D6" w:rsidRPr="00077C80">
        <w:rPr>
          <w:rFonts w:cstheme="minorHAnsi"/>
          <w:sz w:val="24"/>
          <w:szCs w:val="24"/>
        </w:rPr>
        <w:lastRenderedPageBreak/>
        <w:t>ustawy</w:t>
      </w:r>
      <w:r w:rsidRPr="00077C80">
        <w:rPr>
          <w:rFonts w:cstheme="minorHAnsi"/>
          <w:sz w:val="24"/>
          <w:szCs w:val="24"/>
        </w:rPr>
        <w:t>, co spowodowało brak możliwości wybrania oferty złożonej przez wykonawcę jako najkorzystniejszej;</w:t>
      </w:r>
    </w:p>
    <w:p w14:paraId="77CA4CCE" w14:textId="77777777" w:rsidR="00F5297D" w:rsidRPr="00077C80" w:rsidRDefault="00EE0442" w:rsidP="00077C80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wykonawca, którego oferta została wybrana: </w:t>
      </w:r>
    </w:p>
    <w:p w14:paraId="26F17F89" w14:textId="77777777" w:rsidR="00F5297D" w:rsidRPr="00077C80" w:rsidRDefault="00EE0442" w:rsidP="00077C80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odmówił podpisania umowy w sprawie zamówienia publicznego na warunkach określonych w ofercie, </w:t>
      </w:r>
    </w:p>
    <w:p w14:paraId="19B6789F" w14:textId="77777777" w:rsidR="00F5297D" w:rsidRPr="00077C80" w:rsidRDefault="00EE0442" w:rsidP="00077C80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nie wniósł wymaganego zabezpieczenia należytego wykonania umowy; </w:t>
      </w:r>
    </w:p>
    <w:p w14:paraId="083E3B0A" w14:textId="77777777" w:rsidR="00EE0442" w:rsidRPr="00077C80" w:rsidRDefault="00EE0442" w:rsidP="00077C80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zawarcie umowy w sprawie zamówienia publicznego stało się niemożliwe z przyczyn leżących po stronie wykonawcy, którego oferta została wybrana</w:t>
      </w:r>
      <w:r w:rsidR="00C703FE" w:rsidRPr="00077C80">
        <w:rPr>
          <w:rFonts w:cstheme="minorHAnsi"/>
          <w:sz w:val="24"/>
          <w:szCs w:val="24"/>
        </w:rPr>
        <w:t>.</w:t>
      </w:r>
    </w:p>
    <w:p w14:paraId="566BA8DA" w14:textId="77777777" w:rsidR="00EE0442" w:rsidRPr="00077C80" w:rsidRDefault="00EE0442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B399233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Informacje o sposobie przekazywania oferty, oświadczeń lub dokumentów</w:t>
      </w:r>
      <w:r w:rsidR="0013643B" w:rsidRPr="00077C80">
        <w:rPr>
          <w:rFonts w:cstheme="minorHAnsi"/>
          <w:b/>
          <w:bCs/>
          <w:sz w:val="24"/>
          <w:szCs w:val="24"/>
        </w:rPr>
        <w:t>.</w:t>
      </w:r>
    </w:p>
    <w:p w14:paraId="6AAABB04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Wykonawca może złożyć tylko jedną ofertę.</w:t>
      </w:r>
    </w:p>
    <w:p w14:paraId="32D57879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Treść oferty musi odpowiadać treści SWZ.</w:t>
      </w:r>
    </w:p>
    <w:p w14:paraId="427B82A3" w14:textId="77777777" w:rsidR="00C63F9F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Ofertę składa się na Formularzu Ofertowym – zgodnie z </w:t>
      </w:r>
      <w:r w:rsidR="00C63F9F" w:rsidRPr="00077C80">
        <w:rPr>
          <w:rFonts w:cstheme="minorHAnsi"/>
          <w:b/>
          <w:sz w:val="24"/>
          <w:szCs w:val="24"/>
        </w:rPr>
        <w:t>z</w:t>
      </w:r>
      <w:r w:rsidRPr="00077C80">
        <w:rPr>
          <w:rFonts w:cstheme="minorHAnsi"/>
          <w:b/>
          <w:sz w:val="24"/>
          <w:szCs w:val="24"/>
        </w:rPr>
        <w:t>ałącznikiem nr 1</w:t>
      </w:r>
      <w:r w:rsidRPr="00077C80">
        <w:rPr>
          <w:rFonts w:cstheme="minorHAnsi"/>
          <w:sz w:val="24"/>
          <w:szCs w:val="24"/>
        </w:rPr>
        <w:t xml:space="preserve">. </w:t>
      </w:r>
    </w:p>
    <w:p w14:paraId="174F8866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Wraz z ofertą Wykonawca jest zobowiązany złożyć</w:t>
      </w:r>
      <w:r w:rsidR="00C63F9F" w:rsidRPr="00077C80">
        <w:rPr>
          <w:rFonts w:cstheme="minorHAnsi"/>
          <w:sz w:val="24"/>
          <w:szCs w:val="24"/>
        </w:rPr>
        <w:t xml:space="preserve"> d</w:t>
      </w:r>
      <w:r w:rsidRPr="00077C80">
        <w:rPr>
          <w:rFonts w:cstheme="minorHAnsi"/>
          <w:sz w:val="24"/>
          <w:szCs w:val="24"/>
        </w:rPr>
        <w:t>okumenty</w:t>
      </w:r>
      <w:r w:rsidR="00C63F9F" w:rsidRPr="00077C80">
        <w:rPr>
          <w:rFonts w:cstheme="minorHAnsi"/>
          <w:sz w:val="24"/>
          <w:szCs w:val="24"/>
        </w:rPr>
        <w:t>,</w:t>
      </w:r>
      <w:r w:rsidRPr="00077C80">
        <w:rPr>
          <w:rFonts w:cstheme="minorHAnsi"/>
          <w:sz w:val="24"/>
          <w:szCs w:val="24"/>
        </w:rPr>
        <w:t xml:space="preserve"> o których mowa w </w:t>
      </w:r>
      <w:proofErr w:type="spellStart"/>
      <w:r w:rsidR="00C63F9F" w:rsidRPr="00077C80">
        <w:rPr>
          <w:rFonts w:cstheme="minorHAnsi"/>
          <w:sz w:val="24"/>
          <w:szCs w:val="24"/>
        </w:rPr>
        <w:t>roz</w:t>
      </w:r>
      <w:proofErr w:type="spellEnd"/>
      <w:r w:rsidR="00C63F9F" w:rsidRPr="00077C80">
        <w:rPr>
          <w:rFonts w:cstheme="minorHAnsi"/>
          <w:sz w:val="24"/>
          <w:szCs w:val="24"/>
        </w:rPr>
        <w:t>. XIV</w:t>
      </w:r>
      <w:r w:rsidR="00EC1836" w:rsidRPr="00077C80">
        <w:rPr>
          <w:rFonts w:cstheme="minorHAnsi"/>
          <w:sz w:val="24"/>
          <w:szCs w:val="24"/>
        </w:rPr>
        <w:t xml:space="preserve"> </w:t>
      </w:r>
      <w:r w:rsidR="00C63F9F" w:rsidRPr="00077C80">
        <w:rPr>
          <w:rFonts w:cstheme="minorHAnsi"/>
          <w:sz w:val="24"/>
          <w:szCs w:val="24"/>
        </w:rPr>
        <w:t>SWZ</w:t>
      </w:r>
      <w:r w:rsidRPr="00077C80">
        <w:rPr>
          <w:rFonts w:cstheme="minorHAnsi"/>
          <w:sz w:val="24"/>
          <w:szCs w:val="24"/>
        </w:rPr>
        <w:t>.</w:t>
      </w:r>
    </w:p>
    <w:p w14:paraId="61307B15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</w:t>
      </w:r>
      <w:r w:rsidR="00C63F9F" w:rsidRPr="00077C80">
        <w:rPr>
          <w:rFonts w:cstheme="minorHAnsi"/>
          <w:sz w:val="24"/>
          <w:szCs w:val="24"/>
        </w:rPr>
        <w:t>umocowanego</w:t>
      </w:r>
      <w:r w:rsidRPr="00077C80">
        <w:rPr>
          <w:rFonts w:cstheme="minorHAnsi"/>
          <w:sz w:val="24"/>
          <w:szCs w:val="24"/>
        </w:rPr>
        <w:t xml:space="preserve"> przedstawiciela Wykonawcy.</w:t>
      </w:r>
    </w:p>
    <w:p w14:paraId="1BEEC027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314E64BF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Ofertę składa się  w języku polskim pod rygorem nieważności w formie elektronicznej lub w postaci elektronicznej opatrzonej podpisem kwalifikowanym lub zaufanym albo podpisem osobistym.</w:t>
      </w:r>
    </w:p>
    <w:p w14:paraId="277BBF4A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Formaty plików muszą być zgodne ROZPORZĄDZENI</w:t>
      </w:r>
      <w:r w:rsidR="00EC1836" w:rsidRPr="00077C80">
        <w:rPr>
          <w:rFonts w:cstheme="minorHAnsi"/>
          <w:sz w:val="24"/>
          <w:szCs w:val="24"/>
        </w:rPr>
        <w:t>EM</w:t>
      </w:r>
      <w:r w:rsidRPr="00077C80">
        <w:rPr>
          <w:rFonts w:cstheme="minorHAnsi"/>
          <w:sz w:val="24"/>
          <w:szCs w:val="24"/>
        </w:rPr>
        <w:t xml:space="preserve"> RADY MINISTRÓW z dnia 12 kwietnia 2012 r. w sprawie Krajowych Ram Interoperacyjności, minimalnych wymagań dla rejestrów publicznych i wymiany informacji w postaci elektronicznej oraz minimalnych wymagań dla systemów teleinformatycznych (Dz.U. z 2017 r. poz. 2247).</w:t>
      </w:r>
    </w:p>
    <w:p w14:paraId="516653CC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 nie dopuszcza przesyłania plików w następujących formatach:</w:t>
      </w:r>
      <w:r w:rsidR="002F20AD" w:rsidRPr="00077C80">
        <w:rPr>
          <w:rFonts w:cstheme="minorHAnsi"/>
          <w:sz w:val="24"/>
          <w:szCs w:val="24"/>
        </w:rPr>
        <w:t xml:space="preserve"> „</w:t>
      </w:r>
      <w:r w:rsidRPr="00077C80">
        <w:rPr>
          <w:rFonts w:cstheme="minorHAnsi"/>
          <w:sz w:val="24"/>
          <w:szCs w:val="24"/>
        </w:rPr>
        <w:t>.com</w:t>
      </w:r>
      <w:r w:rsidR="002F20AD" w:rsidRPr="00077C80">
        <w:rPr>
          <w:rFonts w:cstheme="minorHAnsi"/>
          <w:sz w:val="24"/>
          <w:szCs w:val="24"/>
        </w:rPr>
        <w:t>”; „</w:t>
      </w:r>
      <w:r w:rsidRPr="00077C80">
        <w:rPr>
          <w:rFonts w:cstheme="minorHAnsi"/>
          <w:sz w:val="24"/>
          <w:szCs w:val="24"/>
        </w:rPr>
        <w:t>.exe</w:t>
      </w:r>
      <w:r w:rsidR="002F20AD" w:rsidRPr="00077C80">
        <w:rPr>
          <w:rFonts w:cstheme="minorHAnsi"/>
          <w:sz w:val="24"/>
          <w:szCs w:val="24"/>
        </w:rPr>
        <w:t>”; „.</w:t>
      </w:r>
      <w:r w:rsidRPr="00077C80">
        <w:rPr>
          <w:rFonts w:cstheme="minorHAnsi"/>
          <w:sz w:val="24"/>
          <w:szCs w:val="24"/>
        </w:rPr>
        <w:t>bat</w:t>
      </w:r>
      <w:r w:rsidR="002F20AD" w:rsidRPr="00077C80">
        <w:rPr>
          <w:rFonts w:cstheme="minorHAnsi"/>
          <w:sz w:val="24"/>
          <w:szCs w:val="24"/>
        </w:rPr>
        <w:t>”; „</w:t>
      </w:r>
      <w:r w:rsidRPr="00077C80">
        <w:rPr>
          <w:rFonts w:cstheme="minorHAnsi"/>
          <w:sz w:val="24"/>
          <w:szCs w:val="24"/>
        </w:rPr>
        <w:t>.</w:t>
      </w:r>
      <w:proofErr w:type="spellStart"/>
      <w:r w:rsidRPr="00077C80">
        <w:rPr>
          <w:rFonts w:cstheme="minorHAnsi"/>
          <w:sz w:val="24"/>
          <w:szCs w:val="24"/>
        </w:rPr>
        <w:t>msi</w:t>
      </w:r>
      <w:proofErr w:type="spellEnd"/>
      <w:r w:rsidR="002F20AD" w:rsidRPr="00077C80">
        <w:rPr>
          <w:rFonts w:cstheme="minorHAnsi"/>
          <w:sz w:val="24"/>
          <w:szCs w:val="24"/>
        </w:rPr>
        <w:t>”</w:t>
      </w:r>
      <w:r w:rsidRPr="00077C80">
        <w:rPr>
          <w:rFonts w:cstheme="minorHAnsi"/>
          <w:sz w:val="24"/>
          <w:szCs w:val="24"/>
        </w:rPr>
        <w:t>.</w:t>
      </w:r>
    </w:p>
    <w:p w14:paraId="5DA991C0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Oferta powinna być sporządzona w języku polskim. Każdy dokument składający się na ofertę powinien być czytelny.</w:t>
      </w:r>
    </w:p>
    <w:p w14:paraId="4D494805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Jeśli oferta zawiera informacje stanowiące tajemnicę przedsiębiorstwa w rozumieniu ustawy z dnia 16 kwietnia 1993 r. o zwalczaniu nieuczciwej konkurencji, Wykonawca powinien nie później niż w terminie składania ofert, zastrzec, że nie mogą one być </w:t>
      </w:r>
      <w:r w:rsidRPr="00077C80">
        <w:rPr>
          <w:rFonts w:cstheme="minorHAnsi"/>
          <w:sz w:val="24"/>
          <w:szCs w:val="24"/>
        </w:rPr>
        <w:lastRenderedPageBreak/>
        <w:t>udostępnione oraz wykazać, iż zastrzeżone informacje stanowią tajemnicę przedsiębiorstwa.</w:t>
      </w:r>
    </w:p>
    <w:p w14:paraId="0F5CB66B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celu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złożenia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oferty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należy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zarejestrować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(zalogować)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się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na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="004151B0" w:rsidRPr="00077C80">
        <w:rPr>
          <w:rFonts w:cstheme="minorHAnsi"/>
          <w:sz w:val="24"/>
          <w:szCs w:val="24"/>
        </w:rPr>
        <w:t>https://ezamowienia.gov.pl/pl/.</w:t>
      </w:r>
    </w:p>
    <w:p w14:paraId="72CEEF19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Przed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upływem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terminu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składania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ofert,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Wykonawca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może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wprowadzić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zmiany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do złożonej oferty lub wycofać ofertę. Zmiana oferty następuje poprzez wycofanie oferty oraz jej ponownym złożeniu.</w:t>
      </w:r>
    </w:p>
    <w:p w14:paraId="07B7962F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Podmiotowe środki dowodowe lub inne dokumenty, w tym dokumenty potwierdzające umocowanie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do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reprezentowania,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sporządzone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w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języku obcym   przekazuje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się</w:t>
      </w:r>
      <w:r w:rsidR="002F20A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wraz z tłumaczeniem na język polski.</w:t>
      </w:r>
    </w:p>
    <w:p w14:paraId="2909458B" w14:textId="77777777" w:rsidR="00EE0442" w:rsidRPr="00077C80" w:rsidRDefault="00EE0442" w:rsidP="00077C80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63BDAF60" w14:textId="77777777" w:rsidR="00EE0442" w:rsidRPr="00077C80" w:rsidRDefault="00EE0442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EFDD375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Opis sposobu obliczenia ceny ofert</w:t>
      </w:r>
      <w:r w:rsidR="00EC1836" w:rsidRPr="00077C80">
        <w:rPr>
          <w:rFonts w:cstheme="minorHAnsi"/>
          <w:b/>
          <w:bCs/>
          <w:sz w:val="24"/>
          <w:szCs w:val="24"/>
        </w:rPr>
        <w:t>owej.</w:t>
      </w:r>
    </w:p>
    <w:p w14:paraId="6AA62AAF" w14:textId="77777777" w:rsidR="00EE0442" w:rsidRPr="00077C80" w:rsidRDefault="00EE0442" w:rsidP="00077C80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Cena ofert</w:t>
      </w:r>
      <w:r w:rsidR="003728D4" w:rsidRPr="00077C80">
        <w:rPr>
          <w:rFonts w:cstheme="minorHAnsi"/>
          <w:sz w:val="24"/>
          <w:szCs w:val="24"/>
        </w:rPr>
        <w:t>owa</w:t>
      </w:r>
      <w:r w:rsidRPr="00077C80">
        <w:rPr>
          <w:rFonts w:cstheme="minorHAnsi"/>
          <w:sz w:val="24"/>
          <w:szCs w:val="24"/>
        </w:rPr>
        <w:t xml:space="preserve"> brutto jest ceną ryczałtową za wykonanie całego przedmiotu zamówienia uwzględniającą podatek VAT i musi obejmować wszystkie koszty i składniki związane z wykonaniem zamówienia oraz warunkami stawianymi przez Zamawiającego.</w:t>
      </w:r>
    </w:p>
    <w:p w14:paraId="03C06D18" w14:textId="77777777" w:rsidR="00EE0442" w:rsidRPr="00077C80" w:rsidRDefault="00EE0442" w:rsidP="00077C80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Zgodnie z art. 225 ustawy </w:t>
      </w:r>
      <w:proofErr w:type="spellStart"/>
      <w:r w:rsidRPr="00077C80">
        <w:rPr>
          <w:rFonts w:cstheme="minorHAnsi"/>
          <w:sz w:val="24"/>
          <w:szCs w:val="24"/>
        </w:rPr>
        <w:t>Pzp</w:t>
      </w:r>
      <w:proofErr w:type="spellEnd"/>
      <w:r w:rsidRPr="00077C80">
        <w:rPr>
          <w:rFonts w:cstheme="minorHAnsi"/>
          <w:sz w:val="24"/>
          <w:szCs w:val="24"/>
        </w:rPr>
        <w:t xml:space="preserve"> jeżeli została złożona oferta, której wybór prowadziłby do powstania u zamawiającego obowiązku podatkowego zgodnie z ustawą z dnia 11 marca 2004 r. o podatku od towarów i usług (Dz.U. z 2022 r. poz. 931 ze zm.),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0825EC51" w14:textId="77777777" w:rsidR="00EE0442" w:rsidRPr="00077C80" w:rsidRDefault="00EE0442" w:rsidP="00077C80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poinformowania zamawiającego, że wybór jego oferty będzie prowadził do powstania u zamawiającego obowiązku podatkowego;</w:t>
      </w:r>
    </w:p>
    <w:p w14:paraId="31E7948D" w14:textId="77777777" w:rsidR="00EE0442" w:rsidRPr="00077C80" w:rsidRDefault="00EE0442" w:rsidP="00077C80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C3AB6BF" w14:textId="77777777" w:rsidR="00EE0442" w:rsidRPr="00077C80" w:rsidRDefault="00EE0442" w:rsidP="00077C80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138188D8" w14:textId="77777777" w:rsidR="00EE0442" w:rsidRPr="00077C80" w:rsidRDefault="00EE0442" w:rsidP="00077C80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6B6B7692" w14:textId="77777777" w:rsidR="00EE0442" w:rsidRPr="00077C80" w:rsidRDefault="00EE0442" w:rsidP="00077C80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Informację w powyższym zakresie wykonawca składa w formularzu ofertowym stanowiącym załącznik nr 1 do SWZ. Brak złożenia ww. informacji będzie postrzegany jako brak powstania obowiązku podatkowego u zamawiającego.</w:t>
      </w:r>
    </w:p>
    <w:p w14:paraId="14B0B069" w14:textId="77777777" w:rsidR="00EE0442" w:rsidRPr="00077C80" w:rsidRDefault="00EE0442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596C58E0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Termin składania ofert</w:t>
      </w:r>
      <w:r w:rsidR="0013643B" w:rsidRPr="00077C80">
        <w:rPr>
          <w:rFonts w:cstheme="minorHAnsi"/>
          <w:b/>
          <w:bCs/>
          <w:sz w:val="24"/>
          <w:szCs w:val="24"/>
        </w:rPr>
        <w:t>.</w:t>
      </w:r>
    </w:p>
    <w:p w14:paraId="2C9A7413" w14:textId="35BC88F8" w:rsidR="00EE0442" w:rsidRPr="00077C80" w:rsidRDefault="00EE0442" w:rsidP="00077C80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Ofertę należy złożyć w terminie do dnia </w:t>
      </w:r>
      <w:r w:rsidR="00977CC4">
        <w:rPr>
          <w:rFonts w:cstheme="minorHAnsi"/>
          <w:b/>
          <w:bCs/>
          <w:sz w:val="24"/>
          <w:szCs w:val="24"/>
        </w:rPr>
        <w:t>12</w:t>
      </w:r>
      <w:r w:rsidR="007E3020">
        <w:rPr>
          <w:rFonts w:cstheme="minorHAnsi"/>
          <w:b/>
          <w:bCs/>
          <w:sz w:val="24"/>
          <w:szCs w:val="24"/>
        </w:rPr>
        <w:t>.05</w:t>
      </w:r>
      <w:r w:rsidR="00DE1061" w:rsidRPr="00077C80">
        <w:rPr>
          <w:rFonts w:cstheme="minorHAnsi"/>
          <w:b/>
          <w:bCs/>
          <w:sz w:val="24"/>
          <w:szCs w:val="24"/>
        </w:rPr>
        <w:t>.2023</w:t>
      </w:r>
      <w:r w:rsidRPr="00077C80">
        <w:rPr>
          <w:rFonts w:cstheme="minorHAnsi"/>
          <w:b/>
          <w:bCs/>
          <w:sz w:val="24"/>
          <w:szCs w:val="24"/>
        </w:rPr>
        <w:t xml:space="preserve"> r.</w:t>
      </w:r>
      <w:r w:rsidRPr="00077C80">
        <w:rPr>
          <w:rFonts w:cstheme="minorHAnsi"/>
          <w:sz w:val="24"/>
          <w:szCs w:val="24"/>
        </w:rPr>
        <w:t xml:space="preserve"> do godz. </w:t>
      </w:r>
      <w:r w:rsidRPr="00077C80">
        <w:rPr>
          <w:rFonts w:cstheme="minorHAnsi"/>
          <w:b/>
          <w:bCs/>
          <w:sz w:val="24"/>
          <w:szCs w:val="24"/>
        </w:rPr>
        <w:t>12:00</w:t>
      </w:r>
      <w:r w:rsidRPr="00077C80">
        <w:rPr>
          <w:rFonts w:cstheme="minorHAnsi"/>
          <w:sz w:val="24"/>
          <w:szCs w:val="24"/>
        </w:rPr>
        <w:t>.</w:t>
      </w:r>
    </w:p>
    <w:p w14:paraId="3C63C98E" w14:textId="6CE8DCBF" w:rsidR="00EE0442" w:rsidRPr="00077C80" w:rsidRDefault="00EE0442" w:rsidP="00077C80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Otwarcie ofert nastąpi w dniu </w:t>
      </w:r>
      <w:r w:rsidR="00977CC4">
        <w:rPr>
          <w:rFonts w:cstheme="minorHAnsi"/>
          <w:b/>
          <w:bCs/>
          <w:sz w:val="24"/>
          <w:szCs w:val="24"/>
        </w:rPr>
        <w:t>12</w:t>
      </w:r>
      <w:r w:rsidR="007E3020">
        <w:rPr>
          <w:rFonts w:cstheme="minorHAnsi"/>
          <w:b/>
          <w:bCs/>
          <w:sz w:val="24"/>
          <w:szCs w:val="24"/>
        </w:rPr>
        <w:t>.05</w:t>
      </w:r>
      <w:r w:rsidR="00DE1061" w:rsidRPr="00077C80">
        <w:rPr>
          <w:rFonts w:cstheme="minorHAnsi"/>
          <w:b/>
          <w:bCs/>
          <w:sz w:val="24"/>
          <w:szCs w:val="24"/>
        </w:rPr>
        <w:t>.2023</w:t>
      </w:r>
      <w:r w:rsidRPr="00077C80">
        <w:rPr>
          <w:rFonts w:cstheme="minorHAnsi"/>
          <w:b/>
          <w:bCs/>
          <w:sz w:val="24"/>
          <w:szCs w:val="24"/>
        </w:rPr>
        <w:t xml:space="preserve"> r.</w:t>
      </w:r>
      <w:r w:rsidRPr="00077C80">
        <w:rPr>
          <w:rFonts w:cstheme="minorHAnsi"/>
          <w:sz w:val="24"/>
          <w:szCs w:val="24"/>
        </w:rPr>
        <w:t xml:space="preserve"> o godz.</w:t>
      </w:r>
      <w:r w:rsidR="008037E4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b/>
          <w:bCs/>
          <w:sz w:val="24"/>
          <w:szCs w:val="24"/>
        </w:rPr>
        <w:t>12:15</w:t>
      </w:r>
      <w:r w:rsidR="008037E4" w:rsidRPr="00077C80">
        <w:rPr>
          <w:rFonts w:cstheme="minorHAnsi"/>
          <w:b/>
          <w:bCs/>
          <w:sz w:val="24"/>
          <w:szCs w:val="24"/>
        </w:rPr>
        <w:t>.</w:t>
      </w:r>
      <w:r w:rsidRPr="00077C80">
        <w:rPr>
          <w:rFonts w:cstheme="minorHAnsi"/>
          <w:sz w:val="24"/>
          <w:szCs w:val="24"/>
        </w:rPr>
        <w:t xml:space="preserve"> </w:t>
      </w:r>
    </w:p>
    <w:p w14:paraId="5B381F75" w14:textId="77777777" w:rsidR="00EE0442" w:rsidRPr="00077C80" w:rsidRDefault="00EE0442" w:rsidP="00077C80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131BA14D" w14:textId="77777777" w:rsidR="00EE0442" w:rsidRPr="00077C80" w:rsidRDefault="00EE0442" w:rsidP="00077C80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2607B9A0" w14:textId="77777777" w:rsidR="00EE0442" w:rsidRPr="00077C80" w:rsidRDefault="00EE0442" w:rsidP="00077C80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nazwach albo imionach i nazwiskach oraz siedzibach lub miejscach prowadzonej działalności gospodarczej bądź miejscach zamieszkania wykonawców, których oferty zostały otwarte;</w:t>
      </w:r>
    </w:p>
    <w:p w14:paraId="116900E0" w14:textId="77777777" w:rsidR="00EE0442" w:rsidRPr="00077C80" w:rsidRDefault="00EE0442" w:rsidP="00077C80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cenach lub kosztach zawartych w ofertach.</w:t>
      </w:r>
    </w:p>
    <w:p w14:paraId="04534B60" w14:textId="77777777" w:rsidR="008037E4" w:rsidRPr="00077C80" w:rsidRDefault="008037E4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A7F459F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Termin związania ofertą</w:t>
      </w:r>
      <w:r w:rsidR="008037E4" w:rsidRPr="00077C80">
        <w:rPr>
          <w:rFonts w:cstheme="minorHAnsi"/>
          <w:b/>
          <w:bCs/>
          <w:sz w:val="24"/>
          <w:szCs w:val="24"/>
        </w:rPr>
        <w:t>.</w:t>
      </w:r>
      <w:r w:rsidRPr="00077C80">
        <w:rPr>
          <w:rFonts w:cstheme="minorHAnsi"/>
          <w:b/>
          <w:bCs/>
          <w:sz w:val="24"/>
          <w:szCs w:val="24"/>
        </w:rPr>
        <w:t xml:space="preserve"> </w:t>
      </w:r>
    </w:p>
    <w:p w14:paraId="4F9E8A86" w14:textId="59431338" w:rsidR="00EE0442" w:rsidRPr="00077C80" w:rsidRDefault="00EE0442" w:rsidP="00077C80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Wykonawca pozostaje związany ofertą do dnia </w:t>
      </w:r>
      <w:r w:rsidR="00977CC4">
        <w:rPr>
          <w:rFonts w:cstheme="minorHAnsi"/>
          <w:b/>
          <w:bCs/>
          <w:sz w:val="24"/>
          <w:szCs w:val="24"/>
        </w:rPr>
        <w:t>11</w:t>
      </w:r>
      <w:r w:rsidR="007E3020">
        <w:rPr>
          <w:rFonts w:cstheme="minorHAnsi"/>
          <w:b/>
          <w:bCs/>
          <w:sz w:val="24"/>
          <w:szCs w:val="24"/>
        </w:rPr>
        <w:t>.06</w:t>
      </w:r>
      <w:r w:rsidRPr="00077C80">
        <w:rPr>
          <w:rFonts w:cstheme="minorHAnsi"/>
          <w:b/>
          <w:bCs/>
          <w:sz w:val="24"/>
          <w:szCs w:val="24"/>
        </w:rPr>
        <w:t>.202</w:t>
      </w:r>
      <w:r w:rsidR="00E91F6C" w:rsidRPr="00077C80">
        <w:rPr>
          <w:rFonts w:cstheme="minorHAnsi"/>
          <w:b/>
          <w:bCs/>
          <w:sz w:val="24"/>
          <w:szCs w:val="24"/>
        </w:rPr>
        <w:t>3</w:t>
      </w:r>
      <w:r w:rsidRPr="00077C80">
        <w:rPr>
          <w:rFonts w:cstheme="minorHAnsi"/>
          <w:b/>
          <w:bCs/>
          <w:sz w:val="24"/>
          <w:szCs w:val="24"/>
        </w:rPr>
        <w:t xml:space="preserve"> r.</w:t>
      </w:r>
    </w:p>
    <w:p w14:paraId="10352580" w14:textId="77777777" w:rsidR="00EE0442" w:rsidRPr="00077C80" w:rsidRDefault="00EE0442" w:rsidP="00077C80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Bieg terminu związania ofertą rozpoczyna się wraz z upływem terminu składania ofert.</w:t>
      </w:r>
    </w:p>
    <w:p w14:paraId="61EC6BC6" w14:textId="77777777" w:rsidR="00EE0442" w:rsidRPr="00077C80" w:rsidRDefault="00EE0442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45EF87AF" w14:textId="77777777" w:rsidR="00EE0442" w:rsidRPr="00077C80" w:rsidRDefault="00EE0442" w:rsidP="00077C80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 xml:space="preserve">Opis kryteriów oceny ofert i sposób </w:t>
      </w:r>
      <w:r w:rsidR="00C956DF" w:rsidRPr="00077C80">
        <w:rPr>
          <w:rFonts w:cstheme="minorHAnsi"/>
          <w:b/>
          <w:bCs/>
          <w:sz w:val="24"/>
          <w:szCs w:val="24"/>
        </w:rPr>
        <w:t xml:space="preserve">ich </w:t>
      </w:r>
      <w:r w:rsidRPr="00077C80">
        <w:rPr>
          <w:rFonts w:cstheme="minorHAnsi"/>
          <w:b/>
          <w:bCs/>
          <w:sz w:val="24"/>
          <w:szCs w:val="24"/>
        </w:rPr>
        <w:t>oceny</w:t>
      </w:r>
      <w:r w:rsidR="008037E4" w:rsidRPr="00077C80">
        <w:rPr>
          <w:rFonts w:cstheme="minorHAnsi"/>
          <w:b/>
          <w:bCs/>
          <w:sz w:val="24"/>
          <w:szCs w:val="24"/>
        </w:rPr>
        <w:t>.</w:t>
      </w:r>
    </w:p>
    <w:p w14:paraId="11352EFA" w14:textId="77777777" w:rsidR="00C956DF" w:rsidRPr="00077C80" w:rsidRDefault="00C956DF" w:rsidP="00077C80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Kryteria oceny ofert:</w:t>
      </w:r>
    </w:p>
    <w:p w14:paraId="4057DD99" w14:textId="77777777" w:rsidR="002B26CA" w:rsidRPr="00077C80" w:rsidRDefault="00C956DF" w:rsidP="00077C80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C</w:t>
      </w:r>
      <w:r w:rsidR="00EE0442" w:rsidRPr="00077C80">
        <w:rPr>
          <w:rFonts w:cstheme="minorHAnsi"/>
          <w:sz w:val="24"/>
          <w:szCs w:val="24"/>
        </w:rPr>
        <w:t>ena ofert</w:t>
      </w:r>
      <w:r w:rsidRPr="00077C80">
        <w:rPr>
          <w:rFonts w:cstheme="minorHAnsi"/>
          <w:sz w:val="24"/>
          <w:szCs w:val="24"/>
        </w:rPr>
        <w:t>owa</w:t>
      </w:r>
      <w:r w:rsidR="00EE0442" w:rsidRPr="00077C80">
        <w:rPr>
          <w:rFonts w:cstheme="minorHAnsi"/>
          <w:sz w:val="24"/>
          <w:szCs w:val="24"/>
        </w:rPr>
        <w:t xml:space="preserve"> – 60 %</w:t>
      </w:r>
      <w:r w:rsidR="002B26CA" w:rsidRPr="00077C80">
        <w:rPr>
          <w:rFonts w:cstheme="minorHAnsi"/>
          <w:sz w:val="24"/>
          <w:szCs w:val="24"/>
        </w:rPr>
        <w:t xml:space="preserve"> </w:t>
      </w:r>
      <w:r w:rsidR="002B26CA" w:rsidRPr="00077C80">
        <w:rPr>
          <w:rFonts w:eastAsia="Times New Roman" w:cstheme="minorHAnsi"/>
          <w:sz w:val="24"/>
          <w:szCs w:val="24"/>
        </w:rPr>
        <w:t>wartości punktowej (maksymalna ilość punktów jakie może otrzymać oferta za kryterium wynosi 60 pkt).</w:t>
      </w:r>
    </w:p>
    <w:p w14:paraId="05DD19F1" w14:textId="77777777" w:rsidR="002B26CA" w:rsidRPr="00077C80" w:rsidRDefault="00830C8D" w:rsidP="00077C80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Gwarancja</w:t>
      </w:r>
      <w:r w:rsidR="00EE0442" w:rsidRPr="00077C80">
        <w:rPr>
          <w:rFonts w:cstheme="minorHAnsi"/>
          <w:sz w:val="24"/>
          <w:szCs w:val="24"/>
        </w:rPr>
        <w:t xml:space="preserve"> – 40 % </w:t>
      </w:r>
      <w:r w:rsidR="002B26CA" w:rsidRPr="00077C80">
        <w:rPr>
          <w:rFonts w:eastAsia="Times New Roman" w:cstheme="minorHAnsi"/>
          <w:sz w:val="24"/>
          <w:szCs w:val="24"/>
        </w:rPr>
        <w:t>wartości punktowej (maksymalna ilość punktów jakie może otrzymać oferta za kryterium</w:t>
      </w:r>
      <w:r w:rsidR="00906365" w:rsidRPr="00077C80">
        <w:rPr>
          <w:rFonts w:eastAsia="Times New Roman" w:cstheme="minorHAnsi"/>
          <w:sz w:val="24"/>
          <w:szCs w:val="24"/>
        </w:rPr>
        <w:t xml:space="preserve"> </w:t>
      </w:r>
      <w:r w:rsidR="002B26CA" w:rsidRPr="00077C80">
        <w:rPr>
          <w:rFonts w:eastAsia="Times New Roman" w:cstheme="minorHAnsi"/>
          <w:sz w:val="24"/>
          <w:szCs w:val="24"/>
        </w:rPr>
        <w:t xml:space="preserve">wynosi 40 pkt; </w:t>
      </w:r>
      <w:r w:rsidR="00380266" w:rsidRPr="00077C80">
        <w:rPr>
          <w:rFonts w:cstheme="minorHAnsi"/>
          <w:sz w:val="24"/>
          <w:szCs w:val="24"/>
        </w:rPr>
        <w:t>okres gwarancji podany w miesiącach nie może być krótszy</w:t>
      </w:r>
      <w:r w:rsidR="002B26CA" w:rsidRPr="00077C80">
        <w:rPr>
          <w:rFonts w:cstheme="minorHAnsi"/>
          <w:sz w:val="24"/>
          <w:szCs w:val="24"/>
        </w:rPr>
        <w:t xml:space="preserve"> niż 60 miesięcy i nie dłuż</w:t>
      </w:r>
      <w:r w:rsidR="00380266" w:rsidRPr="00077C80">
        <w:rPr>
          <w:rFonts w:cstheme="minorHAnsi"/>
          <w:sz w:val="24"/>
          <w:szCs w:val="24"/>
        </w:rPr>
        <w:t>szy</w:t>
      </w:r>
      <w:r w:rsidR="002B26CA" w:rsidRPr="00077C80">
        <w:rPr>
          <w:rFonts w:cstheme="minorHAnsi"/>
          <w:sz w:val="24"/>
          <w:szCs w:val="24"/>
        </w:rPr>
        <w:t xml:space="preserve"> niż 72 miesiące)</w:t>
      </w:r>
      <w:r w:rsidR="002B26CA" w:rsidRPr="00077C80">
        <w:rPr>
          <w:rFonts w:eastAsia="Times New Roman" w:cstheme="minorHAnsi"/>
          <w:sz w:val="24"/>
          <w:szCs w:val="24"/>
        </w:rPr>
        <w:t>.</w:t>
      </w:r>
    </w:p>
    <w:p w14:paraId="0E38E07C" w14:textId="77777777" w:rsidR="00EE0442" w:rsidRPr="00077C80" w:rsidRDefault="00EE0442" w:rsidP="00077C80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 przypadku zadeklarowania w formularzu ofertowym okresu gwarancji</w:t>
      </w:r>
      <w:r w:rsidR="00C956DF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powyżej 72 miesięcy do obliczenia punktacji w kryterium okresu gwarancji</w:t>
      </w:r>
      <w:r w:rsidR="00C956DF" w:rsidRPr="00077C80">
        <w:rPr>
          <w:rFonts w:cstheme="minorHAnsi"/>
          <w:sz w:val="24"/>
          <w:szCs w:val="24"/>
        </w:rPr>
        <w:t>,</w:t>
      </w:r>
      <w:r w:rsidRPr="00077C80">
        <w:rPr>
          <w:rFonts w:cstheme="minorHAnsi"/>
          <w:sz w:val="24"/>
          <w:szCs w:val="24"/>
        </w:rPr>
        <w:t xml:space="preserve"> zamawiający przyjmie okres 72 miesiące, natomiast </w:t>
      </w:r>
      <w:r w:rsidR="00C956DF" w:rsidRPr="00077C80">
        <w:rPr>
          <w:rFonts w:cstheme="minorHAnsi"/>
          <w:sz w:val="24"/>
          <w:szCs w:val="24"/>
        </w:rPr>
        <w:t xml:space="preserve">w </w:t>
      </w:r>
      <w:r w:rsidRPr="00077C80">
        <w:rPr>
          <w:rFonts w:cstheme="minorHAnsi"/>
          <w:sz w:val="24"/>
          <w:szCs w:val="24"/>
        </w:rPr>
        <w:t>umowie zostanie wskazany jako wiążący wykonawcę okres gwarancji wskazany w ofercie.</w:t>
      </w:r>
    </w:p>
    <w:p w14:paraId="3708B5C9" w14:textId="77777777" w:rsidR="00EE0442" w:rsidRPr="00077C80" w:rsidRDefault="00EE0442" w:rsidP="00077C80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Sposób oceny ofert</w:t>
      </w:r>
      <w:r w:rsidR="00C956DF" w:rsidRPr="00077C80">
        <w:rPr>
          <w:rFonts w:cstheme="minorHAnsi"/>
          <w:sz w:val="24"/>
          <w:szCs w:val="24"/>
        </w:rPr>
        <w:t>:</w:t>
      </w:r>
    </w:p>
    <w:p w14:paraId="6432B775" w14:textId="77777777" w:rsidR="00EE0442" w:rsidRPr="00077C80" w:rsidRDefault="00EE0442" w:rsidP="00077C80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 przystąpi do oceny złożonych ofert przy zastosowaniu podanych kryteriów wyłącznie w stosunku do ofert złożonych przez Wykonawców niepodlegających wykluczeniu oraz ofert niepodlegających odrzuceniu zgodnie z dyspozycją art. 226</w:t>
      </w:r>
      <w:r w:rsidR="00830C8D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ust. 1 ustawy.</w:t>
      </w:r>
    </w:p>
    <w:p w14:paraId="08B502BC" w14:textId="77777777" w:rsidR="00EE0442" w:rsidRPr="00077C80" w:rsidRDefault="00EE0442" w:rsidP="00077C80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 trakcie oceny ofert kolejno ocenianym ofertom przyznawane będą punkty.</w:t>
      </w:r>
    </w:p>
    <w:p w14:paraId="2336AA1C" w14:textId="77777777" w:rsidR="002B26CA" w:rsidRPr="00077C80" w:rsidRDefault="002B26CA" w:rsidP="00077C80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Ocena ofert odbędzie się wg wzoru:</w:t>
      </w:r>
    </w:p>
    <w:p w14:paraId="0328B66A" w14:textId="77777777" w:rsidR="002B26CA" w:rsidRPr="00077C80" w:rsidRDefault="002B26CA" w:rsidP="00077C80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BEAA380" w14:textId="77777777" w:rsidR="002B26CA" w:rsidRPr="00077C80" w:rsidRDefault="002B26CA" w:rsidP="00077C80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najniższa cena brutto</w:t>
      </w:r>
    </w:p>
    <w:p w14:paraId="038F38AD" w14:textId="77777777" w:rsidR="002B26CA" w:rsidRPr="00077C80" w:rsidRDefault="002B26CA" w:rsidP="00077C80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ilość punktów za cenę</w:t>
      </w:r>
      <w:r w:rsidR="00B33D75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= ----------------------------------</w:t>
      </w:r>
      <w:r w:rsidR="00B33D75" w:rsidRPr="00077C80">
        <w:rPr>
          <w:rFonts w:cstheme="minorHAnsi"/>
          <w:sz w:val="24"/>
          <w:szCs w:val="24"/>
        </w:rPr>
        <w:t>----</w:t>
      </w:r>
      <w:r w:rsidRPr="00077C80">
        <w:rPr>
          <w:rFonts w:cstheme="minorHAnsi"/>
          <w:sz w:val="24"/>
          <w:szCs w:val="24"/>
        </w:rPr>
        <w:t>--- x 60</w:t>
      </w:r>
      <w:r w:rsidR="00B33D75" w:rsidRPr="00077C80">
        <w:rPr>
          <w:rFonts w:cstheme="minorHAnsi"/>
          <w:sz w:val="24"/>
          <w:szCs w:val="24"/>
        </w:rPr>
        <w:t>%</w:t>
      </w:r>
    </w:p>
    <w:p w14:paraId="287E00CB" w14:textId="77777777" w:rsidR="002B26CA" w:rsidRPr="00077C80" w:rsidRDefault="002B26CA" w:rsidP="00077C80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cena brutto oferty badanej</w:t>
      </w:r>
    </w:p>
    <w:p w14:paraId="04F12B37" w14:textId="77777777" w:rsidR="002B26CA" w:rsidRPr="00077C80" w:rsidRDefault="002B26CA" w:rsidP="00077C8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33138AB0" w14:textId="77777777" w:rsidR="002B26CA" w:rsidRPr="00077C80" w:rsidRDefault="00380266" w:rsidP="00077C80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                                         </w:t>
      </w:r>
      <w:r w:rsidR="002B26CA" w:rsidRPr="00077C80">
        <w:rPr>
          <w:rFonts w:cstheme="minorHAnsi"/>
          <w:sz w:val="24"/>
          <w:szCs w:val="24"/>
        </w:rPr>
        <w:t>gwarancja oferty badanej (ilość miesięcy)</w:t>
      </w:r>
    </w:p>
    <w:p w14:paraId="0FBC5423" w14:textId="77777777" w:rsidR="002B26CA" w:rsidRPr="00077C80" w:rsidRDefault="002B26CA" w:rsidP="00077C80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ilość punktów za gwarancję</w:t>
      </w:r>
      <w:r w:rsidR="00B33D75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=</w:t>
      </w:r>
      <w:r w:rsidR="00B33D75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------------------------------------------------------- x 40</w:t>
      </w:r>
      <w:r w:rsidR="00B33D75" w:rsidRPr="00077C80">
        <w:rPr>
          <w:rFonts w:cstheme="minorHAnsi"/>
          <w:sz w:val="24"/>
          <w:szCs w:val="24"/>
        </w:rPr>
        <w:t>%</w:t>
      </w:r>
    </w:p>
    <w:p w14:paraId="46F48028" w14:textId="77777777" w:rsidR="002B26CA" w:rsidRPr="00077C80" w:rsidRDefault="00380266" w:rsidP="00077C80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lastRenderedPageBreak/>
        <w:t xml:space="preserve">                                        </w:t>
      </w:r>
      <w:r w:rsidR="002B26CA" w:rsidRPr="00077C80">
        <w:rPr>
          <w:rFonts w:cstheme="minorHAnsi"/>
          <w:sz w:val="24"/>
          <w:szCs w:val="24"/>
        </w:rPr>
        <w:t>gwarancja najdłuższa wśród oferowanych</w:t>
      </w:r>
    </w:p>
    <w:p w14:paraId="2CE55646" w14:textId="77777777" w:rsidR="002B26CA" w:rsidRPr="00077C80" w:rsidRDefault="00380266" w:rsidP="00077C80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                                        </w:t>
      </w:r>
      <w:r w:rsidR="002B26CA" w:rsidRPr="00077C80">
        <w:rPr>
          <w:rFonts w:cstheme="minorHAnsi"/>
          <w:sz w:val="24"/>
          <w:szCs w:val="24"/>
        </w:rPr>
        <w:t>(ilość miesięcy)</w:t>
      </w:r>
    </w:p>
    <w:p w14:paraId="752B89CD" w14:textId="77777777" w:rsidR="00B33D75" w:rsidRPr="00077C80" w:rsidRDefault="00B33D75" w:rsidP="00077C80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2527D87" w14:textId="77777777" w:rsidR="00B33D75" w:rsidRPr="00077C80" w:rsidRDefault="00B33D75" w:rsidP="00077C80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∑ = Wp1 + Wp2</w:t>
      </w:r>
      <w:r w:rsidR="00F07470" w:rsidRPr="00077C80">
        <w:rPr>
          <w:rFonts w:cstheme="minorHAnsi"/>
          <w:sz w:val="24"/>
          <w:szCs w:val="24"/>
        </w:rPr>
        <w:t>,</w:t>
      </w:r>
    </w:p>
    <w:p w14:paraId="51A667DA" w14:textId="77777777" w:rsidR="00B33D75" w:rsidRPr="00077C80" w:rsidRDefault="00B33D75" w:rsidP="00077C80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przy czym 1 % = 1 pkt</w:t>
      </w:r>
      <w:r w:rsidR="00380266" w:rsidRPr="00077C80">
        <w:rPr>
          <w:rFonts w:cstheme="minorHAnsi"/>
          <w:sz w:val="24"/>
          <w:szCs w:val="24"/>
        </w:rPr>
        <w:t>,</w:t>
      </w:r>
    </w:p>
    <w:p w14:paraId="77EAFECB" w14:textId="77777777" w:rsidR="00B33D75" w:rsidRPr="00077C80" w:rsidRDefault="00B33D75" w:rsidP="00077C80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gdzie:</w:t>
      </w:r>
      <w:r w:rsidR="00380266" w:rsidRPr="00077C80">
        <w:rPr>
          <w:rFonts w:cstheme="minorHAnsi"/>
          <w:sz w:val="24"/>
          <w:szCs w:val="24"/>
        </w:rPr>
        <w:t xml:space="preserve"> </w:t>
      </w:r>
      <w:r w:rsidR="00380266" w:rsidRPr="00077C80">
        <w:rPr>
          <w:rFonts w:cstheme="minorHAnsi"/>
          <w:sz w:val="24"/>
          <w:szCs w:val="24"/>
        </w:rPr>
        <w:tab/>
      </w:r>
      <w:r w:rsidRPr="00077C80">
        <w:rPr>
          <w:rFonts w:cstheme="minorHAnsi"/>
          <w:sz w:val="24"/>
          <w:szCs w:val="24"/>
        </w:rPr>
        <w:t>Wp</w:t>
      </w:r>
      <w:r w:rsidRPr="00077C80">
        <w:rPr>
          <w:rFonts w:cstheme="minorHAnsi"/>
          <w:sz w:val="24"/>
          <w:szCs w:val="24"/>
          <w:vertAlign w:val="subscript"/>
        </w:rPr>
        <w:t>1</w:t>
      </w:r>
      <w:r w:rsidRPr="00077C80">
        <w:rPr>
          <w:rFonts w:cstheme="minorHAnsi"/>
          <w:sz w:val="24"/>
          <w:szCs w:val="24"/>
        </w:rPr>
        <w:t xml:space="preserve"> – wartość punktowa ceny ofertowej</w:t>
      </w:r>
    </w:p>
    <w:p w14:paraId="0D3DA178" w14:textId="77777777" w:rsidR="00B33D75" w:rsidRPr="00077C80" w:rsidRDefault="00B33D75" w:rsidP="00077C80">
      <w:pPr>
        <w:pStyle w:val="Bezodstpw"/>
        <w:spacing w:line="276" w:lineRule="auto"/>
        <w:ind w:left="1440" w:firstLine="684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Wp</w:t>
      </w:r>
      <w:r w:rsidRPr="00077C80">
        <w:rPr>
          <w:rFonts w:cstheme="minorHAnsi"/>
          <w:sz w:val="24"/>
          <w:szCs w:val="24"/>
          <w:vertAlign w:val="subscript"/>
        </w:rPr>
        <w:t>2</w:t>
      </w:r>
      <w:r w:rsidRPr="00077C80">
        <w:rPr>
          <w:rFonts w:cstheme="minorHAnsi"/>
          <w:sz w:val="24"/>
          <w:szCs w:val="24"/>
        </w:rPr>
        <w:t xml:space="preserve"> – wartość punktowa gwarancji</w:t>
      </w:r>
    </w:p>
    <w:p w14:paraId="1068257B" w14:textId="77777777" w:rsidR="00B33D75" w:rsidRPr="00077C80" w:rsidRDefault="00B33D75" w:rsidP="00077C80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6728B98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Wybór oferty</w:t>
      </w:r>
      <w:r w:rsidR="006E49D1" w:rsidRPr="00077C80">
        <w:rPr>
          <w:rFonts w:cstheme="minorHAnsi"/>
          <w:b/>
          <w:bCs/>
          <w:sz w:val="24"/>
          <w:szCs w:val="24"/>
        </w:rPr>
        <w:t>.</w:t>
      </w:r>
    </w:p>
    <w:p w14:paraId="73620AA0" w14:textId="77777777" w:rsidR="00EE0442" w:rsidRPr="00077C80" w:rsidRDefault="00EE0442" w:rsidP="00077C80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 podpisze umowę w terminie nie krótszym niż 5 dni od dnia przekazania drogą elektroniczną zawiadomienia o wyborze oferty.</w:t>
      </w:r>
    </w:p>
    <w:p w14:paraId="133E961C" w14:textId="77777777" w:rsidR="00EE0442" w:rsidRPr="00077C80" w:rsidRDefault="00EE0442" w:rsidP="00077C80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 może zawrzeć umowę w sprawie zamówienia publicznego przed upływem terminów, o których mowa w ust. 1,  jeżeli w postępowaniu o udzielenie zamówienia została złożona tylko jedna oferta.</w:t>
      </w:r>
    </w:p>
    <w:p w14:paraId="63117EEB" w14:textId="77777777" w:rsidR="00EE0442" w:rsidRPr="00077C80" w:rsidRDefault="00EE0442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13EF9E7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Informacja dotyczące wniesienia zabezpieczenia</w:t>
      </w:r>
      <w:r w:rsidR="00F07470" w:rsidRPr="00077C80">
        <w:rPr>
          <w:rFonts w:cstheme="minorHAnsi"/>
          <w:b/>
          <w:bCs/>
          <w:sz w:val="24"/>
          <w:szCs w:val="24"/>
        </w:rPr>
        <w:t>.</w:t>
      </w:r>
    </w:p>
    <w:p w14:paraId="5805E869" w14:textId="77777777" w:rsidR="00EE0442" w:rsidRPr="00077C80" w:rsidRDefault="00EE0442" w:rsidP="00077C80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 Wymaga wniesienia zabezpieczenia należytego wykonania umowy.</w:t>
      </w:r>
    </w:p>
    <w:p w14:paraId="75B1E7A5" w14:textId="77777777" w:rsidR="00EE0442" w:rsidRPr="00077C80" w:rsidRDefault="00EE0442" w:rsidP="00077C80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Wykonawca przed podpisaniem umowy zobowiązany jest do wniesienia zabezpieczenia należytego wykonania umowy w wysokości 5% ceny całkowitej podanej w ofercie.</w:t>
      </w:r>
    </w:p>
    <w:p w14:paraId="4510AD89" w14:textId="77777777" w:rsidR="00EE0442" w:rsidRPr="00077C80" w:rsidRDefault="00EE0442" w:rsidP="00077C80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Zabezpieczenie należytego wykonania umowy może być wnoszone według wyboru wykonawcy w jednej lub kilku następujących form: w pieniądzu, poręczeniach bankowych lub poręczeniach  spółdzielczej kasy oszczędnościowo – kredytowej, z tym że zobowiązanie kasy jest zawsze zobowiązaniem pieniężnym, gwarancjach bankowych, gwarancjach ubezpieczeniowych, poręczeniach udzielanych przez podmioty, o których mowa w art. 6b ust. 5 pkt 2 ustawy z dnia 9 listopada 2000 r. o utworzeniu Polskiej Agencji Rozwoju Przedsiębiorczości. Warunki wnoszenia i zwalniania zabezpieczenie należytego wykonania umowy określone są we wzorze umowy stanowiącym załącznik do SWZ.</w:t>
      </w:r>
    </w:p>
    <w:p w14:paraId="2BDE3FB5" w14:textId="77777777" w:rsidR="00EE0442" w:rsidRPr="00077C80" w:rsidRDefault="00EE0442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83EBB8E" w14:textId="77777777" w:rsidR="00F07470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 xml:space="preserve">Informacje o formalnościach, jakie muszą być dopełnione po wyborze oferty w celu </w:t>
      </w:r>
    </w:p>
    <w:p w14:paraId="69ADDDEC" w14:textId="77777777" w:rsidR="00EE0442" w:rsidRPr="00077C80" w:rsidRDefault="00EE0442" w:rsidP="00077C80">
      <w:pPr>
        <w:pStyle w:val="Bezodstpw"/>
        <w:spacing w:line="276" w:lineRule="auto"/>
        <w:ind w:left="426" w:firstLine="282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zawarcia umowy w sprawie zamówienia publicznego</w:t>
      </w:r>
      <w:r w:rsidR="00F07470" w:rsidRPr="00077C80">
        <w:rPr>
          <w:rFonts w:cstheme="minorHAnsi"/>
          <w:b/>
          <w:bCs/>
          <w:sz w:val="24"/>
          <w:szCs w:val="24"/>
        </w:rPr>
        <w:t>.</w:t>
      </w:r>
      <w:r w:rsidRPr="00077C80">
        <w:rPr>
          <w:rFonts w:cstheme="minorHAnsi"/>
          <w:b/>
          <w:bCs/>
          <w:sz w:val="24"/>
          <w:szCs w:val="24"/>
        </w:rPr>
        <w:t xml:space="preserve"> </w:t>
      </w:r>
    </w:p>
    <w:p w14:paraId="4E278E6F" w14:textId="77777777" w:rsidR="00EE0442" w:rsidRPr="00077C80" w:rsidRDefault="00EE0442" w:rsidP="00077C80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Zamawiający poinformuje wykonawcę, któremu zostanie udzielone zamówienie, o miejscu i terminie zawarcia umowy.</w:t>
      </w:r>
    </w:p>
    <w:p w14:paraId="5E902126" w14:textId="77777777" w:rsidR="00EE0442" w:rsidRPr="00077C80" w:rsidRDefault="00EE0442" w:rsidP="00077C80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Wykonawca przed zawarciem umowy:</w:t>
      </w:r>
    </w:p>
    <w:p w14:paraId="5A548D10" w14:textId="77777777" w:rsidR="00EE0442" w:rsidRPr="00077C80" w:rsidRDefault="00EE0442" w:rsidP="00077C80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poda wszelkie informacje niezbędne do wypełnienia treści umowy na wezwanie zamawiającego,</w:t>
      </w:r>
    </w:p>
    <w:p w14:paraId="78B48BFB" w14:textId="77777777" w:rsidR="00EE0442" w:rsidRPr="00077C80" w:rsidRDefault="00EE0442" w:rsidP="00077C80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wniesie zabezpieczenie należytego wykonania umowy</w:t>
      </w:r>
      <w:r w:rsidR="00BC3ECC" w:rsidRPr="00077C80">
        <w:rPr>
          <w:rFonts w:cstheme="minorHAnsi"/>
          <w:sz w:val="24"/>
          <w:szCs w:val="24"/>
        </w:rPr>
        <w:t>.</w:t>
      </w:r>
    </w:p>
    <w:p w14:paraId="416B0EF9" w14:textId="77777777" w:rsidR="00EE0442" w:rsidRPr="00077C80" w:rsidRDefault="00EE0442" w:rsidP="00077C80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Jeżeli zostanie wybrana oferta wykonawców wspólnie ubiegających się o udzielenie zamówienia, zamawiający będzie żądał przed zawarciem umowy w sprawie </w:t>
      </w:r>
      <w:r w:rsidRPr="00077C80">
        <w:rPr>
          <w:rFonts w:cstheme="minorHAnsi"/>
          <w:sz w:val="24"/>
          <w:szCs w:val="24"/>
        </w:rPr>
        <w:lastRenderedPageBreak/>
        <w:t>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432A4AC9" w14:textId="77777777" w:rsidR="00EE0442" w:rsidRPr="00077C80" w:rsidRDefault="00EE0442" w:rsidP="00077C80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Niedopełnienie powyższych formalności przez wybranego wykonawcę będzie potraktowane przez zamawiającego jako niemożność zawarcia umowy w sprawie zamówienia publicznego z przyczyn leżących po stronie wykonawcy i zgodnie z art. 98 ust. 6 pkt 3 ustawy </w:t>
      </w:r>
      <w:proofErr w:type="spellStart"/>
      <w:r w:rsidRPr="00077C80">
        <w:rPr>
          <w:rFonts w:cstheme="minorHAnsi"/>
          <w:sz w:val="24"/>
          <w:szCs w:val="24"/>
        </w:rPr>
        <w:t>Pzp</w:t>
      </w:r>
      <w:proofErr w:type="spellEnd"/>
      <w:r w:rsidRPr="00077C80">
        <w:rPr>
          <w:rFonts w:cstheme="minorHAnsi"/>
          <w:sz w:val="24"/>
          <w:szCs w:val="24"/>
        </w:rPr>
        <w:t>, będzie skutkowało zatrzymaniem przez zamawiającego wadium wraz z odsetkami, o ile wybyło wymagane.</w:t>
      </w:r>
    </w:p>
    <w:p w14:paraId="4883E32D" w14:textId="77777777" w:rsidR="00F07470" w:rsidRPr="00077C80" w:rsidRDefault="00F07470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6AF0D3E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Pouczenie o środkach ochrony prawnej</w:t>
      </w:r>
      <w:r w:rsidR="00F07470" w:rsidRPr="00077C80">
        <w:rPr>
          <w:rFonts w:cstheme="minorHAnsi"/>
          <w:b/>
          <w:bCs/>
          <w:sz w:val="24"/>
          <w:szCs w:val="24"/>
        </w:rPr>
        <w:t>.</w:t>
      </w:r>
    </w:p>
    <w:p w14:paraId="049BB97A" w14:textId="77777777" w:rsidR="00EE0442" w:rsidRPr="00077C80" w:rsidRDefault="00EE0442" w:rsidP="00077C80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proofErr w:type="spellStart"/>
      <w:r w:rsidR="004151B0" w:rsidRPr="00077C80">
        <w:rPr>
          <w:rFonts w:cstheme="minorHAnsi"/>
          <w:sz w:val="24"/>
          <w:szCs w:val="24"/>
        </w:rPr>
        <w:t>Pzp</w:t>
      </w:r>
      <w:proofErr w:type="spellEnd"/>
      <w:r w:rsidR="004151B0" w:rsidRPr="00077C80">
        <w:rPr>
          <w:rFonts w:cstheme="minorHAnsi"/>
          <w:sz w:val="24"/>
          <w:szCs w:val="24"/>
        </w:rPr>
        <w:t>.</w:t>
      </w:r>
      <w:r w:rsidRPr="00077C80">
        <w:rPr>
          <w:rFonts w:cstheme="minorHAnsi"/>
          <w:sz w:val="24"/>
          <w:szCs w:val="24"/>
        </w:rPr>
        <w:t xml:space="preserve"> </w:t>
      </w:r>
    </w:p>
    <w:p w14:paraId="65272867" w14:textId="77777777" w:rsidR="00EE0442" w:rsidRPr="00077C80" w:rsidRDefault="00EE0442" w:rsidP="00077C80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BC3ECC" w:rsidRPr="00077C80">
        <w:rPr>
          <w:rFonts w:cstheme="minorHAnsi"/>
          <w:sz w:val="24"/>
          <w:szCs w:val="24"/>
        </w:rPr>
        <w:t>Pzp</w:t>
      </w:r>
      <w:proofErr w:type="spellEnd"/>
      <w:r w:rsidRPr="00077C80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2A45E244" w14:textId="77777777" w:rsidR="00EE0442" w:rsidRPr="00077C80" w:rsidRDefault="00EE0442" w:rsidP="00077C80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Odwołanie przysługuje na:</w:t>
      </w:r>
    </w:p>
    <w:p w14:paraId="5606254A" w14:textId="77777777" w:rsidR="00EE0442" w:rsidRPr="00077C80" w:rsidRDefault="00EE0442" w:rsidP="00077C80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44D178E0" w14:textId="77777777" w:rsidR="00EE0442" w:rsidRPr="00077C80" w:rsidRDefault="00EE0442" w:rsidP="00077C80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3316FFEB" w14:textId="77777777" w:rsidR="00EE0442" w:rsidRPr="00077C80" w:rsidRDefault="00EE0442" w:rsidP="00077C80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Odwołanie wnosi się do Prezesa Krajowej Izby Odwoławczej. Odwołujący przekazuje kopię odwołania zamawiającemu przed upływem terminu do wniesienia odwołania w taki sposób, aby mógł on zapoznać się z jego treścią przed upływem tego terminu.</w:t>
      </w:r>
    </w:p>
    <w:p w14:paraId="1464AC58" w14:textId="77777777" w:rsidR="00EE0442" w:rsidRPr="00077C80" w:rsidRDefault="00EE0442" w:rsidP="00077C80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75347ADE" w14:textId="77777777" w:rsidR="00EE0442" w:rsidRPr="00077C80" w:rsidRDefault="00EE0442" w:rsidP="00077C80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Odwołanie wnosi się w terminie:</w:t>
      </w:r>
    </w:p>
    <w:p w14:paraId="795A7AC0" w14:textId="77777777" w:rsidR="00EE0442" w:rsidRPr="00077C80" w:rsidRDefault="00EE0442" w:rsidP="00077C80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F240B5E" w14:textId="77777777" w:rsidR="00EE0442" w:rsidRPr="00077C80" w:rsidRDefault="00EE0442" w:rsidP="00077C80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10 dni od dnia przekazania informacji o czynności zamawiającego stanowiącej podstawę jego wniesienia, jeżeli informacja została przekazana w sp</w:t>
      </w:r>
      <w:r w:rsidR="00C643BA" w:rsidRPr="00077C80">
        <w:rPr>
          <w:rFonts w:cstheme="minorHAnsi"/>
          <w:sz w:val="24"/>
          <w:szCs w:val="24"/>
        </w:rPr>
        <w:t>osób inny niż określony w pkt 1</w:t>
      </w:r>
      <w:r w:rsidRPr="00077C80">
        <w:rPr>
          <w:rFonts w:cstheme="minorHAnsi"/>
          <w:sz w:val="24"/>
          <w:szCs w:val="24"/>
        </w:rPr>
        <w:t>.</w:t>
      </w:r>
    </w:p>
    <w:p w14:paraId="44D4D31D" w14:textId="77777777" w:rsidR="00EE0442" w:rsidRPr="00077C80" w:rsidRDefault="00EE0442" w:rsidP="00077C80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BC3ECC" w:rsidRPr="00077C80">
        <w:rPr>
          <w:rFonts w:cstheme="minorHAnsi"/>
          <w:sz w:val="24"/>
          <w:szCs w:val="24"/>
        </w:rPr>
        <w:t>.</w:t>
      </w:r>
    </w:p>
    <w:p w14:paraId="33B3E1B1" w14:textId="77777777" w:rsidR="00EE0442" w:rsidRPr="00077C80" w:rsidRDefault="00EE0442" w:rsidP="00077C80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="00C643BA" w:rsidRPr="00077C80">
        <w:rPr>
          <w:rFonts w:cstheme="minorHAnsi"/>
          <w:sz w:val="24"/>
          <w:szCs w:val="24"/>
        </w:rPr>
        <w:t>Pzp</w:t>
      </w:r>
      <w:proofErr w:type="spellEnd"/>
      <w:r w:rsidR="00C643BA" w:rsidRPr="00077C80">
        <w:rPr>
          <w:rFonts w:cstheme="minorHAnsi"/>
          <w:sz w:val="24"/>
          <w:szCs w:val="24"/>
        </w:rPr>
        <w:t>,</w:t>
      </w:r>
      <w:r w:rsidRPr="00077C80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16E61B32" w14:textId="77777777" w:rsidR="00EE0442" w:rsidRPr="00077C80" w:rsidRDefault="00EE0442" w:rsidP="00077C80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Kodeks postępowania cywilnego (Dz.U. z 2021 r. poz. 1805</w:t>
      </w:r>
      <w:r w:rsidR="00BC3ECC" w:rsidRPr="00077C80">
        <w:rPr>
          <w:rFonts w:cstheme="minorHAnsi"/>
          <w:sz w:val="24"/>
          <w:szCs w:val="24"/>
        </w:rPr>
        <w:t xml:space="preserve"> ze zm.</w:t>
      </w:r>
      <w:r w:rsidRPr="00077C80">
        <w:rPr>
          <w:rFonts w:cstheme="minorHAnsi"/>
          <w:sz w:val="24"/>
          <w:szCs w:val="24"/>
        </w:rPr>
        <w:t>) o apelacji, jeżeli przepisy niniejszego rozdziału nie stanowią inaczej.</w:t>
      </w:r>
    </w:p>
    <w:p w14:paraId="14AE031E" w14:textId="77777777" w:rsidR="00EE0442" w:rsidRPr="00077C80" w:rsidRDefault="00EE0442" w:rsidP="00077C80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72BA40FB" w14:textId="77777777" w:rsidR="00EE0442" w:rsidRPr="00077C80" w:rsidRDefault="00EE0442" w:rsidP="00077C80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Prawo pocztowe (Dz.U.</w:t>
      </w:r>
      <w:r w:rsidR="000405C7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z 2022 r. poz. 896</w:t>
      </w:r>
      <w:r w:rsidR="003D2CF5" w:rsidRPr="00077C80">
        <w:rPr>
          <w:rFonts w:cstheme="minorHAnsi"/>
          <w:sz w:val="24"/>
          <w:szCs w:val="24"/>
        </w:rPr>
        <w:t xml:space="preserve"> ze zm.</w:t>
      </w:r>
      <w:r w:rsidRPr="00077C80">
        <w:rPr>
          <w:rFonts w:cstheme="minorHAnsi"/>
          <w:sz w:val="24"/>
          <w:szCs w:val="24"/>
        </w:rPr>
        <w:t>) jest równoznaczne z jej wniesieniem.</w:t>
      </w:r>
    </w:p>
    <w:p w14:paraId="6E5BC807" w14:textId="77777777" w:rsidR="00EE0442" w:rsidRPr="00077C80" w:rsidRDefault="00EE0442" w:rsidP="00077C80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5215B5A5" w14:textId="77777777" w:rsidR="00EE0442" w:rsidRPr="00077C80" w:rsidRDefault="00EE0442" w:rsidP="00077C80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Szczegółowe zasady wnoszenia środków ochrony prawnej zawiera dział IX ustawy. </w:t>
      </w:r>
    </w:p>
    <w:p w14:paraId="25E65395" w14:textId="77777777" w:rsidR="000405C7" w:rsidRPr="00077C80" w:rsidRDefault="000405C7" w:rsidP="00077C80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0215067" w14:textId="77777777" w:rsidR="00EE0442" w:rsidRPr="00077C80" w:rsidRDefault="00EE0442" w:rsidP="00077C80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Ochrona danych osobowych zebranych przez zamawiającego w toku postępowania</w:t>
      </w:r>
      <w:r w:rsidR="000405C7" w:rsidRPr="00077C80">
        <w:rPr>
          <w:rFonts w:cstheme="minorHAnsi"/>
          <w:b/>
          <w:bCs/>
          <w:sz w:val="24"/>
          <w:szCs w:val="24"/>
        </w:rPr>
        <w:t>.</w:t>
      </w:r>
      <w:r w:rsidRPr="00077C80">
        <w:rPr>
          <w:rFonts w:cstheme="minorHAnsi"/>
          <w:b/>
          <w:bCs/>
          <w:sz w:val="24"/>
          <w:szCs w:val="24"/>
        </w:rPr>
        <w:t xml:space="preserve"> </w:t>
      </w:r>
    </w:p>
    <w:p w14:paraId="691627A7" w14:textId="77777777" w:rsidR="000405C7" w:rsidRPr="00077C80" w:rsidRDefault="000405C7" w:rsidP="00077C80">
      <w:pPr>
        <w:pStyle w:val="Bezodstpw"/>
        <w:spacing w:line="276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0D65" w:rsidRPr="00077C80" w14:paraId="106E8814" w14:textId="77777777" w:rsidTr="00597DAA">
        <w:tc>
          <w:tcPr>
            <w:tcW w:w="9062" w:type="dxa"/>
            <w:gridSpan w:val="2"/>
            <w:shd w:val="clear" w:color="auto" w:fill="auto"/>
          </w:tcPr>
          <w:p w14:paraId="11FC2044" w14:textId="77777777" w:rsidR="000405C7" w:rsidRPr="00077C80" w:rsidRDefault="000405C7" w:rsidP="00077C80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77C80">
              <w:rPr>
                <w:rFonts w:eastAsia="Times New Roman" w:cstheme="minorHAnsi"/>
                <w:sz w:val="24"/>
                <w:szCs w:val="24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0405C7" w:rsidRPr="00077C80" w14:paraId="696CA8F8" w14:textId="77777777" w:rsidTr="00597DAA">
        <w:tc>
          <w:tcPr>
            <w:tcW w:w="4531" w:type="dxa"/>
            <w:shd w:val="clear" w:color="auto" w:fill="auto"/>
          </w:tcPr>
          <w:p w14:paraId="7B6723A8" w14:textId="77777777" w:rsidR="000405C7" w:rsidRPr="00077C80" w:rsidRDefault="000405C7" w:rsidP="00077C80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77C80">
              <w:rPr>
                <w:rFonts w:eastAsia="Times New Roman" w:cstheme="minorHAnsi"/>
                <w:sz w:val="24"/>
                <w:szCs w:val="24"/>
              </w:rPr>
              <w:t xml:space="preserve">Administratorem Państwa danych osobowych jest Urząd Gminy Wielka Nieszawka reprezentowany przez Wójta Gminy. Można się z nim kontaktować w następujący sposób: </w:t>
            </w:r>
          </w:p>
          <w:p w14:paraId="3ECFCD4E" w14:textId="77777777" w:rsidR="000405C7" w:rsidRPr="00077C80" w:rsidRDefault="000405C7" w:rsidP="00077C80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77C80">
              <w:rPr>
                <w:rFonts w:eastAsia="Times New Roman" w:cstheme="minorHAnsi"/>
                <w:sz w:val="24"/>
                <w:szCs w:val="24"/>
              </w:rPr>
              <w:t>listownie na adres: Urząd Gminy Wielka Nieszawka, ul. Toruńska 12, 87-165 Cierpice</w:t>
            </w:r>
          </w:p>
          <w:p w14:paraId="45040B1E" w14:textId="77777777" w:rsidR="000405C7" w:rsidRPr="00077C80" w:rsidRDefault="000405C7" w:rsidP="00077C80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77C80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e-mail:  </w:t>
            </w:r>
            <w:hyperlink r:id="rId11" w:history="1">
              <w:r w:rsidRPr="00077C80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  <w:lang w:val="en-US"/>
                </w:rPr>
                <w:t>zastepca.wojta@wielkanieszawka.pl</w:t>
              </w:r>
            </w:hyperlink>
            <w:r w:rsidRPr="00077C80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</w:t>
            </w:r>
          </w:p>
          <w:p w14:paraId="472B5950" w14:textId="77777777" w:rsidR="000405C7" w:rsidRPr="00077C80" w:rsidRDefault="000405C7" w:rsidP="00077C80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77C80">
              <w:rPr>
                <w:rFonts w:eastAsia="Times New Roman" w:cstheme="minorHAnsi"/>
                <w:sz w:val="24"/>
                <w:szCs w:val="24"/>
              </w:rPr>
              <w:lastRenderedPageBreak/>
              <w:t>telefonicznie: 56 678 12 12</w:t>
            </w:r>
          </w:p>
        </w:tc>
        <w:tc>
          <w:tcPr>
            <w:tcW w:w="4531" w:type="dxa"/>
            <w:shd w:val="clear" w:color="auto" w:fill="auto"/>
          </w:tcPr>
          <w:p w14:paraId="650E1C9D" w14:textId="77777777" w:rsidR="000405C7" w:rsidRPr="00077C80" w:rsidRDefault="000405C7" w:rsidP="00077C80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77C80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Do kontaktów w sprawie ochrony danych osobowych został także powołany inspektor ochrony danych, </w:t>
            </w:r>
            <w:r w:rsidRPr="00077C80">
              <w:rPr>
                <w:rFonts w:eastAsia="Times New Roman" w:cstheme="minorHAnsi"/>
                <w:sz w:val="24"/>
                <w:szCs w:val="24"/>
              </w:rPr>
              <w:br/>
              <w:t xml:space="preserve">z którym można się kontaktować wysyłając e-mail na adres </w:t>
            </w:r>
            <w:hyperlink r:id="rId12" w:history="1">
              <w:r w:rsidRPr="00077C80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iod1@wielkanieszawka.pl</w:t>
              </w:r>
            </w:hyperlink>
            <w:r w:rsidRPr="00077C80">
              <w:rPr>
                <w:rFonts w:eastAsia="Times New Roman" w:cstheme="minorHAnsi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089B2E8E" w14:textId="77777777" w:rsidR="000405C7" w:rsidRPr="00077C80" w:rsidRDefault="000405C7" w:rsidP="00077C80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455A5BF" w14:textId="77777777" w:rsidR="00EE0442" w:rsidRPr="00077C80" w:rsidRDefault="00EE0442" w:rsidP="00077C80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Państwa dane osobowe przetwarzane będą na podstawie:</w:t>
      </w:r>
    </w:p>
    <w:p w14:paraId="24C47804" w14:textId="77777777" w:rsidR="00EE0442" w:rsidRPr="00077C80" w:rsidRDefault="00EE0442" w:rsidP="00077C80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publicznego,</w:t>
      </w:r>
    </w:p>
    <w:p w14:paraId="203CECF3" w14:textId="77777777" w:rsidR="00EE0442" w:rsidRPr="00077C80" w:rsidRDefault="00EE0442" w:rsidP="00077C80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art. 6 ust. 1 lit b) RODO, w związku z ustawą z dnia 11 września 2019 r. Prawo zamówień publicznych regulaminem udzielania zamówień publicznych w celu wykonania umowy, której stroną jest osoba, której dane dotyczą tj. zawarcie odpłatnej umowy zawieranej między zamawiającym a wykonawcą, której przedmiotem jest usługa, dostawa lub robota budowlana (też umowa o podwykonawstwo),</w:t>
      </w:r>
    </w:p>
    <w:p w14:paraId="5C5AE24B" w14:textId="77777777" w:rsidR="00EE0442" w:rsidRPr="00077C80" w:rsidRDefault="00EE0442" w:rsidP="00077C80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art. 6 ust. 1 lit a RODO na podstawie zgody. Zgoda jest wymagana, gdy uprawnienie do przetwarzania danych osobowych nie wynika wprost z przepisów prawa, a Państwo przekażą administratorowi z własnej inicjatywy więcej danych niż jest to konieczne dla załatwienia swojej sprawy (tzw. działanie wyraźnie potwierdzające) np. podanie nr telefonu, adresu e-mail i inne.</w:t>
      </w:r>
    </w:p>
    <w:p w14:paraId="25A8440B" w14:textId="77777777" w:rsidR="00EE0442" w:rsidRPr="00077C80" w:rsidRDefault="00EE0442" w:rsidP="00077C80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Państwa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o stosowną podstawę prawną. Pracownikom oraz współpracownikom administratora. Państwa dane osobowe możemy także przekazywać podmiotom, które przetwarzają je na zlecenie administratora  tzw. podmiotom przetwarzającym, są nimi m.in. podmioty świadczące usługi informatyczne i inne, jednakże przekazanie Państwa danych nastąpić może tylko wtedy, gdy zapewnią one odpowiednią ochronę Państwa praw.</w:t>
      </w:r>
    </w:p>
    <w:p w14:paraId="434729F2" w14:textId="77777777" w:rsidR="00EE0442" w:rsidRPr="00077C80" w:rsidRDefault="00EE0442" w:rsidP="00077C80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Państwa dane osobowe przetwarzane będą do czasu istnienia podstawy do ich przetwarzania, w tym również przez okres przewidziany w przepisach dotyczących przechowywania i archiwizacji dokumentacji i tak:</w:t>
      </w:r>
    </w:p>
    <w:p w14:paraId="1C20FB7D" w14:textId="77777777" w:rsidR="00EE0442" w:rsidRPr="00077C80" w:rsidRDefault="00EE0442" w:rsidP="00077C80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przez okres 5 lat od dnia zakończenia postępowania o udzielenie zamówienia publicznego,</w:t>
      </w:r>
    </w:p>
    <w:p w14:paraId="385CA455" w14:textId="77777777" w:rsidR="00EE0442" w:rsidRPr="00077C80" w:rsidRDefault="00EE0442" w:rsidP="00077C80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 zakresie danych, gdzie wyraziliście Państwo zgodę na ich przetwarzanie, do czasu cofnięcie zgody, nie dłużej jednak niż do czasu wskazanego w pkt 1.</w:t>
      </w:r>
    </w:p>
    <w:p w14:paraId="55191404" w14:textId="77777777" w:rsidR="00EE0442" w:rsidRPr="00077C80" w:rsidRDefault="00EE0442" w:rsidP="00077C80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 związku z przetwarzaniem danych osobowych przez Administratora mają Państwo prawo do:</w:t>
      </w:r>
    </w:p>
    <w:p w14:paraId="3E21ADB4" w14:textId="77777777" w:rsidR="00EE0442" w:rsidRPr="00077C80" w:rsidRDefault="00EE0442" w:rsidP="00077C80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dostępu do treści danych, jednakże, jeżeli spełnienie obowiązku prawa dostępu do danych osobie, której dane dotyczą, wymagałoby </w:t>
      </w:r>
      <w:r w:rsidRPr="00077C80">
        <w:rPr>
          <w:rFonts w:cstheme="minorHAnsi"/>
          <w:sz w:val="24"/>
          <w:szCs w:val="24"/>
        </w:rPr>
        <w:lastRenderedPageBreak/>
        <w:t>niewspółmiernie dużego 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14:paraId="2D119A79" w14:textId="77777777" w:rsidR="00EE0442" w:rsidRPr="00077C80" w:rsidRDefault="00EE0442" w:rsidP="00077C80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sprostowania danych,</w:t>
      </w:r>
    </w:p>
    <w:p w14:paraId="175FE3C2" w14:textId="77777777" w:rsidR="00EE0442" w:rsidRPr="00077C80" w:rsidRDefault="00EE0442" w:rsidP="00077C80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usunięcia danych, jeżeli:</w:t>
      </w:r>
    </w:p>
    <w:p w14:paraId="54B14E1C" w14:textId="77777777" w:rsidR="00EE0442" w:rsidRPr="00077C80" w:rsidRDefault="00EE0442" w:rsidP="00077C80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wycofają zgodę na przetwarzanie danych osobowych,</w:t>
      </w:r>
    </w:p>
    <w:p w14:paraId="310E70B3" w14:textId="77777777" w:rsidR="00EE0442" w:rsidRPr="00077C80" w:rsidRDefault="00EE0442" w:rsidP="00077C80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dane osobowe przestaną być niezbędne do celów, dla których zostały zebrane lub dla których były przetwarzane,</w:t>
      </w:r>
    </w:p>
    <w:p w14:paraId="1206456B" w14:textId="77777777" w:rsidR="00EE0442" w:rsidRPr="00077C80" w:rsidRDefault="00EE0442" w:rsidP="00077C80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dane są przetwarzane niezgodnie z prawem.</w:t>
      </w:r>
    </w:p>
    <w:p w14:paraId="15A1CACD" w14:textId="77777777" w:rsidR="00EE0442" w:rsidRPr="00077C80" w:rsidRDefault="00EE0442" w:rsidP="00077C80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ograniczenia przetwarzania danych, jeżeli:</w:t>
      </w:r>
    </w:p>
    <w:p w14:paraId="7AEDE566" w14:textId="77777777" w:rsidR="00EE0442" w:rsidRPr="00077C80" w:rsidRDefault="00EE0442" w:rsidP="00077C80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osoba, której dane dotyczą, kwestionuje prawidłowość danych osobowych,</w:t>
      </w:r>
    </w:p>
    <w:p w14:paraId="13866C79" w14:textId="77777777" w:rsidR="00EE0442" w:rsidRPr="00077C80" w:rsidRDefault="00EE0442" w:rsidP="00077C80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przetwarzanie jest niezgodne z prawem, a osoba, której dane dotyczą, sprzeciwia się usunięciu danych osobowych, żądając w zamian ograniczenia ich wykorzystywania,</w:t>
      </w:r>
    </w:p>
    <w:p w14:paraId="26FC1F85" w14:textId="77777777" w:rsidR="00EE0442" w:rsidRPr="00077C80" w:rsidRDefault="00EE0442" w:rsidP="00077C80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administrator nie potrzebuje już danych osobowych do celów przetwarzania, ale są one potrzebne osobie, której dane dotyczą, do ustalenia, dochodzenia lub obrony roszczeń,</w:t>
      </w:r>
    </w:p>
    <w:p w14:paraId="315208AF" w14:textId="77777777" w:rsidR="00EE0442" w:rsidRPr="00077C80" w:rsidRDefault="00EE0442" w:rsidP="00077C80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osoba, której dane dotyczą, wniosła sprzeciw wobec przetwarzania – do czasu stwierdzenia, czy prawnie uzasadnione podstawy po stronie administratora są nadrzędne wobec podstaw sprzeciw osoby, której dane dotyczą. Wystąpienie osoby z żądaniem ograniczenia przetwarzania danych nie ogranicza przetwarzania danych osobowych do czasu zakończenia postępowania o udzielenie zamówienia publicznego lub konkursu.</w:t>
      </w:r>
    </w:p>
    <w:p w14:paraId="3323F379" w14:textId="77777777" w:rsidR="00EE0442" w:rsidRPr="00077C80" w:rsidRDefault="00EE0442" w:rsidP="00077C80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cofnięcia zgody w dowolnym momencie. Cofnięcie zgody nie wpływa na przetwarzanie danych dokonywane   przez administratora przed jej cofnięciem.</w:t>
      </w:r>
    </w:p>
    <w:p w14:paraId="054030E4" w14:textId="77777777" w:rsidR="00EE0442" w:rsidRPr="00077C80" w:rsidRDefault="00EE0442" w:rsidP="00077C80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Podanie Państwa danych:</w:t>
      </w:r>
    </w:p>
    <w:p w14:paraId="0AA05CB2" w14:textId="77777777" w:rsidR="00EE0442" w:rsidRPr="00077C80" w:rsidRDefault="00EE0442" w:rsidP="00077C80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14:paraId="4510BF2D" w14:textId="77777777" w:rsidR="00EE0442" w:rsidRPr="00077C80" w:rsidRDefault="00EE0442" w:rsidP="00077C80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jest wymogiem umowy, jeżeli nie przekażą Państwo nam swoich danych osobowych nie będziemy mogli  podpisać i realizować z Państwem zawarcia umowy,</w:t>
      </w:r>
    </w:p>
    <w:p w14:paraId="2E830920" w14:textId="77777777" w:rsidR="00EE0442" w:rsidRPr="00077C80" w:rsidRDefault="00EE0442" w:rsidP="00077C80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jest dobrowolne w zakresie zgody, która może być cofnięta w dowolnym momencie.</w:t>
      </w:r>
    </w:p>
    <w:p w14:paraId="7401DA0D" w14:textId="77777777" w:rsidR="00EE0442" w:rsidRPr="00077C80" w:rsidRDefault="00EE0442" w:rsidP="00077C80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Przysługuje Państwu także skarga do organu nadzorczego - Prezesa Urzędu Ochrony Danych Osobowych - Warszawa ul. Stawki 2, gdy uznają Państwo, iż przetwarzanie </w:t>
      </w:r>
      <w:r w:rsidRPr="00077C80">
        <w:rPr>
          <w:rFonts w:cstheme="minorHAnsi"/>
          <w:sz w:val="24"/>
          <w:szCs w:val="24"/>
        </w:rPr>
        <w:lastRenderedPageBreak/>
        <w:t>swoich danych osobowych narusza przepisy ogólnego rozporządzenia o ochronie danych osobowych z dnia 27 kwietnia 2016 r.</w:t>
      </w:r>
    </w:p>
    <w:p w14:paraId="0617253B" w14:textId="77777777" w:rsidR="00EE0442" w:rsidRPr="00077C80" w:rsidRDefault="00EE0442" w:rsidP="00077C80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Dane nie podlegają zautomatyzowanemu podejmowaniu decyzji, w tym również w formie profilowania</w:t>
      </w:r>
    </w:p>
    <w:p w14:paraId="40FBE954" w14:textId="77777777" w:rsidR="00EE0442" w:rsidRPr="00077C80" w:rsidRDefault="00EE0442" w:rsidP="00077C80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Administrator nie przekazuje danych osobowych do państwa trzeciego lub organizacji międzynarodowych.</w:t>
      </w:r>
    </w:p>
    <w:p w14:paraId="1B330B64" w14:textId="77777777" w:rsidR="00EE0442" w:rsidRPr="00077C80" w:rsidRDefault="00EE0442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53047CDD" w14:textId="44285AF2" w:rsidR="00EE0442" w:rsidRPr="009E1716" w:rsidRDefault="00EE0442" w:rsidP="009E1716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077C80">
        <w:rPr>
          <w:rFonts w:cstheme="minorHAnsi"/>
          <w:b/>
          <w:bCs/>
          <w:sz w:val="24"/>
          <w:szCs w:val="24"/>
        </w:rPr>
        <w:t>Do spraw nieuregulowanych w SWZ mają zastosowanie przepisy ustawy z 11</w:t>
      </w:r>
      <w:r w:rsidR="009E1716">
        <w:rPr>
          <w:rFonts w:cstheme="minorHAnsi"/>
          <w:b/>
          <w:bCs/>
          <w:sz w:val="24"/>
          <w:szCs w:val="24"/>
        </w:rPr>
        <w:t xml:space="preserve"> </w:t>
      </w:r>
      <w:r w:rsidRPr="009E1716">
        <w:rPr>
          <w:rFonts w:cstheme="minorHAnsi"/>
          <w:b/>
          <w:bCs/>
          <w:sz w:val="24"/>
          <w:szCs w:val="24"/>
        </w:rPr>
        <w:t>września 2019 r. – Prawo zamówień publicznych (Dz.U. z 2022 r., poz. 1710</w:t>
      </w:r>
      <w:r w:rsidR="007836FA" w:rsidRPr="009E1716">
        <w:rPr>
          <w:rFonts w:cstheme="minorHAnsi"/>
          <w:b/>
          <w:bCs/>
          <w:sz w:val="24"/>
          <w:szCs w:val="24"/>
        </w:rPr>
        <w:t xml:space="preserve"> ze zm.</w:t>
      </w:r>
      <w:r w:rsidRPr="009E1716">
        <w:rPr>
          <w:rFonts w:cstheme="minorHAnsi"/>
          <w:b/>
          <w:bCs/>
          <w:sz w:val="24"/>
          <w:szCs w:val="24"/>
        </w:rPr>
        <w:t>).</w:t>
      </w:r>
    </w:p>
    <w:p w14:paraId="6E371368" w14:textId="77777777" w:rsidR="00EE0442" w:rsidRPr="00077C80" w:rsidRDefault="00EE0442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51F076EA" w14:textId="77777777" w:rsidR="00EE0442" w:rsidRPr="00077C80" w:rsidRDefault="00EE0442" w:rsidP="00077C80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Załączniki: </w:t>
      </w:r>
    </w:p>
    <w:p w14:paraId="110ECBD9" w14:textId="77777777" w:rsidR="00EE0442" w:rsidRPr="00077C80" w:rsidRDefault="00EE0442" w:rsidP="00077C80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Formularz ofert</w:t>
      </w:r>
      <w:r w:rsidR="003D2CF5" w:rsidRPr="00077C80">
        <w:rPr>
          <w:rFonts w:cstheme="minorHAnsi"/>
          <w:sz w:val="24"/>
          <w:szCs w:val="24"/>
        </w:rPr>
        <w:t>owy, dodatkowy formularz</w:t>
      </w:r>
      <w:r w:rsidRPr="00077C80">
        <w:rPr>
          <w:rFonts w:cstheme="minorHAnsi"/>
          <w:sz w:val="24"/>
          <w:szCs w:val="24"/>
        </w:rPr>
        <w:t xml:space="preserve"> </w:t>
      </w:r>
    </w:p>
    <w:p w14:paraId="7FAEF954" w14:textId="77777777" w:rsidR="00EE0442" w:rsidRPr="00077C80" w:rsidRDefault="00D519D0" w:rsidP="00077C80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Oświadczenie wykonawcy, ż</w:t>
      </w:r>
      <w:r w:rsidR="00EE0442" w:rsidRPr="00077C80">
        <w:rPr>
          <w:rFonts w:cstheme="minorHAnsi"/>
          <w:sz w:val="24"/>
          <w:szCs w:val="24"/>
        </w:rPr>
        <w:t>e nie podlega wykluczenia z postępowania na podstawie art. 108 ust. 1 ustawy i o spełnianiu warunków udziału w postępowaniu</w:t>
      </w:r>
    </w:p>
    <w:p w14:paraId="769FFFE0" w14:textId="77777777" w:rsidR="00EE0442" w:rsidRPr="00077C80" w:rsidRDefault="00EE0442" w:rsidP="00077C80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 xml:space="preserve">Wzór umowy  </w:t>
      </w:r>
    </w:p>
    <w:p w14:paraId="73283805" w14:textId="77777777" w:rsidR="00EE0442" w:rsidRPr="00077C80" w:rsidRDefault="00EE0442" w:rsidP="00077C80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Oświadczenie o aktualności oświadczenia art. 125 ust. 1 - załącznik składany na wezwanie zamawiającego</w:t>
      </w:r>
    </w:p>
    <w:p w14:paraId="68FA1D90" w14:textId="77777777" w:rsidR="00EE0442" w:rsidRPr="00077C80" w:rsidRDefault="00EE0442" w:rsidP="00077C80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Wykaz robót budowlanych</w:t>
      </w:r>
      <w:r w:rsidR="003D2CF5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-</w:t>
      </w:r>
      <w:r w:rsidR="003D2CF5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załącznik składany na wezwanie zamawiającego</w:t>
      </w:r>
    </w:p>
    <w:p w14:paraId="5E4CFFFE" w14:textId="77777777" w:rsidR="00BF5119" w:rsidRDefault="00EE0442" w:rsidP="00077C80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077C80">
        <w:rPr>
          <w:rFonts w:cstheme="minorHAnsi"/>
          <w:sz w:val="24"/>
          <w:szCs w:val="24"/>
        </w:rPr>
        <w:t>Wykaz osób -</w:t>
      </w:r>
      <w:r w:rsidR="003D2CF5" w:rsidRPr="00077C80">
        <w:rPr>
          <w:rFonts w:cstheme="minorHAnsi"/>
          <w:sz w:val="24"/>
          <w:szCs w:val="24"/>
        </w:rPr>
        <w:t xml:space="preserve"> </w:t>
      </w:r>
      <w:r w:rsidRPr="00077C80">
        <w:rPr>
          <w:rFonts w:cstheme="minorHAnsi"/>
          <w:sz w:val="24"/>
          <w:szCs w:val="24"/>
        </w:rPr>
        <w:t>załącznik składany na wezwanie zamawiającego</w:t>
      </w:r>
    </w:p>
    <w:p w14:paraId="45B54CC2" w14:textId="2884E18F" w:rsidR="007E3020" w:rsidRPr="00077C80" w:rsidRDefault="007E3020" w:rsidP="00077C80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Dokumentacja projektowa</w:t>
      </w:r>
    </w:p>
    <w:p w14:paraId="4B059594" w14:textId="77777777" w:rsidR="00EE0442" w:rsidRPr="00077C80" w:rsidRDefault="00EE0442" w:rsidP="00077C80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0483498" w14:textId="77777777" w:rsidR="00EF6DDE" w:rsidRPr="00077C80" w:rsidRDefault="00EF6DDE" w:rsidP="00077C80">
      <w:pPr>
        <w:pStyle w:val="Bezodstpw"/>
        <w:spacing w:line="276" w:lineRule="auto"/>
        <w:rPr>
          <w:rFonts w:cstheme="minorHAnsi"/>
          <w:sz w:val="24"/>
          <w:szCs w:val="24"/>
        </w:rPr>
      </w:pPr>
    </w:p>
    <w:sectPr w:rsidR="00EF6DDE" w:rsidRPr="00077C80" w:rsidSect="0001416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319B" w14:textId="77777777" w:rsidR="00E871A4" w:rsidRDefault="00E871A4" w:rsidP="002B6E3C">
      <w:pPr>
        <w:spacing w:after="0" w:line="240" w:lineRule="auto"/>
      </w:pPr>
      <w:r>
        <w:separator/>
      </w:r>
    </w:p>
  </w:endnote>
  <w:endnote w:type="continuationSeparator" w:id="0">
    <w:p w14:paraId="0CF5D4B6" w14:textId="77777777" w:rsidR="00E871A4" w:rsidRDefault="00E871A4" w:rsidP="002B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5459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B815AB" w14:textId="77777777" w:rsidR="00597DAA" w:rsidRPr="004A57B7" w:rsidRDefault="00597DAA" w:rsidP="004A57B7">
            <w:pPr>
              <w:pStyle w:val="Stopka"/>
              <w:jc w:val="center"/>
              <w:rPr>
                <w:sz w:val="20"/>
                <w:szCs w:val="20"/>
              </w:rPr>
            </w:pPr>
            <w:r w:rsidRPr="004A57B7">
              <w:rPr>
                <w:sz w:val="20"/>
                <w:szCs w:val="20"/>
              </w:rPr>
              <w:t xml:space="preserve">Strona </w:t>
            </w:r>
            <w:r w:rsidR="008239FB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PAGE</w:instrText>
            </w:r>
            <w:r w:rsidR="008239FB" w:rsidRPr="004A57B7">
              <w:rPr>
                <w:sz w:val="20"/>
                <w:szCs w:val="20"/>
              </w:rPr>
              <w:fldChar w:fldCharType="separate"/>
            </w:r>
            <w:r w:rsidR="00A23995">
              <w:rPr>
                <w:noProof/>
                <w:sz w:val="20"/>
                <w:szCs w:val="20"/>
              </w:rPr>
              <w:t>23</w:t>
            </w:r>
            <w:r w:rsidR="008239FB" w:rsidRPr="004A57B7">
              <w:rPr>
                <w:sz w:val="20"/>
                <w:szCs w:val="20"/>
              </w:rPr>
              <w:fldChar w:fldCharType="end"/>
            </w:r>
            <w:r w:rsidRPr="004A57B7">
              <w:rPr>
                <w:sz w:val="20"/>
                <w:szCs w:val="20"/>
              </w:rPr>
              <w:t xml:space="preserve"> z </w:t>
            </w:r>
            <w:r w:rsidR="008239FB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NUMPAGES</w:instrText>
            </w:r>
            <w:r w:rsidR="008239FB" w:rsidRPr="004A57B7">
              <w:rPr>
                <w:sz w:val="20"/>
                <w:szCs w:val="20"/>
              </w:rPr>
              <w:fldChar w:fldCharType="separate"/>
            </w:r>
            <w:r w:rsidR="00A23995">
              <w:rPr>
                <w:noProof/>
                <w:sz w:val="20"/>
                <w:szCs w:val="20"/>
              </w:rPr>
              <w:t>23</w:t>
            </w:r>
            <w:r w:rsidR="008239FB" w:rsidRPr="004A57B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7F49" w14:textId="77777777" w:rsidR="00E871A4" w:rsidRDefault="00E871A4" w:rsidP="002B6E3C">
      <w:pPr>
        <w:spacing w:after="0" w:line="240" w:lineRule="auto"/>
      </w:pPr>
      <w:r>
        <w:separator/>
      </w:r>
    </w:p>
  </w:footnote>
  <w:footnote w:type="continuationSeparator" w:id="0">
    <w:p w14:paraId="72C23F11" w14:textId="77777777" w:rsidR="00E871A4" w:rsidRDefault="00E871A4" w:rsidP="002B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D3CB" w14:textId="7E12442B" w:rsidR="00597DAA" w:rsidRPr="00A100DC" w:rsidRDefault="00597DAA" w:rsidP="00EF6DDE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  <w:bookmarkStart w:id="2" w:name="_Hlk126307891"/>
    <w:bookmarkStart w:id="3" w:name="_Hlk126307892"/>
    <w:bookmarkStart w:id="4" w:name="_Hlk126307940"/>
    <w:bookmarkStart w:id="5" w:name="_Hlk126307941"/>
    <w:bookmarkStart w:id="6" w:name="_Hlk126308010"/>
    <w:bookmarkStart w:id="7" w:name="_Hlk126308011"/>
    <w:r w:rsidRPr="00BB76A2">
      <w:rPr>
        <w:noProof/>
        <w:sz w:val="24"/>
        <w:szCs w:val="24"/>
        <w:u w:val="single"/>
      </w:rPr>
      <w:drawing>
        <wp:inline distT="0" distB="0" distL="0" distR="0" wp14:anchorId="6DEA1CEC" wp14:editId="4964837E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 w:val="24"/>
        <w:szCs w:val="24"/>
        <w:u w:val="single"/>
      </w:rPr>
      <w:t>_____________________</w:t>
    </w:r>
    <w:r w:rsidR="00BB76A2">
      <w:rPr>
        <w:rFonts w:ascii="Calibri" w:hAnsi="Calibri" w:cs="Calibri"/>
        <w:sz w:val="24"/>
        <w:szCs w:val="24"/>
        <w:u w:val="single"/>
      </w:rPr>
      <w:t>_</w:t>
    </w:r>
    <w:r w:rsidR="0057423F">
      <w:rPr>
        <w:rFonts w:ascii="Calibri" w:hAnsi="Calibri" w:cs="Calibri"/>
        <w:sz w:val="24"/>
        <w:szCs w:val="24"/>
        <w:u w:val="single"/>
      </w:rPr>
      <w:t>___________________</w:t>
    </w:r>
    <w:r w:rsidRPr="00A100DC">
      <w:rPr>
        <w:rFonts w:ascii="Calibri" w:hAnsi="Calibri" w:cs="Calibri"/>
        <w:sz w:val="24"/>
        <w:szCs w:val="24"/>
        <w:u w:val="single"/>
      </w:rPr>
      <w:t>__Znak sprawy: RIT.271.2.</w:t>
    </w:r>
    <w:r w:rsidR="00EF5A61">
      <w:rPr>
        <w:rFonts w:ascii="Calibri" w:hAnsi="Calibri" w:cs="Calibri"/>
        <w:sz w:val="24"/>
        <w:szCs w:val="24"/>
        <w:u w:val="single"/>
      </w:rPr>
      <w:t>20</w:t>
    </w:r>
    <w:r w:rsidRPr="00A100DC">
      <w:rPr>
        <w:rFonts w:ascii="Calibri" w:hAnsi="Calibri" w:cs="Calibri"/>
        <w:sz w:val="24"/>
        <w:szCs w:val="24"/>
        <w:u w:val="single"/>
      </w:rPr>
      <w:t>.2023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E40"/>
    <w:multiLevelType w:val="hybridMultilevel"/>
    <w:tmpl w:val="16D663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D79CC"/>
    <w:multiLevelType w:val="hybridMultilevel"/>
    <w:tmpl w:val="B0F8A5D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0E052DC"/>
    <w:multiLevelType w:val="hybridMultilevel"/>
    <w:tmpl w:val="1AC0939C"/>
    <w:lvl w:ilvl="0" w:tplc="9CFA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00A0D"/>
    <w:multiLevelType w:val="hybridMultilevel"/>
    <w:tmpl w:val="953A41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0C416C"/>
    <w:multiLevelType w:val="hybridMultilevel"/>
    <w:tmpl w:val="2304D378"/>
    <w:lvl w:ilvl="0" w:tplc="5BC06A0A">
      <w:start w:val="1"/>
      <w:numFmt w:val="lowerLetter"/>
      <w:lvlText w:val="%1."/>
      <w:lvlJc w:val="left"/>
      <w:pPr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3674323"/>
    <w:multiLevelType w:val="hybridMultilevel"/>
    <w:tmpl w:val="CC44E166"/>
    <w:lvl w:ilvl="0" w:tplc="4B509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3226"/>
    <w:multiLevelType w:val="hybridMultilevel"/>
    <w:tmpl w:val="0DE8EB5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87053ED"/>
    <w:multiLevelType w:val="hybridMultilevel"/>
    <w:tmpl w:val="CD8E5368"/>
    <w:lvl w:ilvl="0" w:tplc="5274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C76DD"/>
    <w:multiLevelType w:val="hybridMultilevel"/>
    <w:tmpl w:val="A326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E2814"/>
    <w:multiLevelType w:val="hybridMultilevel"/>
    <w:tmpl w:val="8DD49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27BA9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91D4D"/>
    <w:multiLevelType w:val="hybridMultilevel"/>
    <w:tmpl w:val="7D524C5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9AC0C55"/>
    <w:multiLevelType w:val="hybridMultilevel"/>
    <w:tmpl w:val="83CEF34C"/>
    <w:lvl w:ilvl="0" w:tplc="B054F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A1CEA"/>
    <w:multiLevelType w:val="hybridMultilevel"/>
    <w:tmpl w:val="5A644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0660"/>
    <w:multiLevelType w:val="hybridMultilevel"/>
    <w:tmpl w:val="19A89C2A"/>
    <w:lvl w:ilvl="0" w:tplc="6372A0EE">
      <w:start w:val="1"/>
      <w:numFmt w:val="upperRoman"/>
      <w:lvlText w:val="%1."/>
      <w:lvlJc w:val="left"/>
      <w:pPr>
        <w:ind w:left="107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C20BB"/>
    <w:multiLevelType w:val="hybridMultilevel"/>
    <w:tmpl w:val="9E12B782"/>
    <w:lvl w:ilvl="0" w:tplc="1534E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13DCF"/>
    <w:multiLevelType w:val="hybridMultilevel"/>
    <w:tmpl w:val="E104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277AB"/>
    <w:multiLevelType w:val="hybridMultilevel"/>
    <w:tmpl w:val="3E606EA0"/>
    <w:lvl w:ilvl="0" w:tplc="10201AD6">
      <w:start w:val="1"/>
      <w:numFmt w:val="lowerRoman"/>
      <w:lvlText w:val="%1."/>
      <w:lvlJc w:val="righ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1E473995"/>
    <w:multiLevelType w:val="hybridMultilevel"/>
    <w:tmpl w:val="A62A1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FE84E0F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13F79"/>
    <w:multiLevelType w:val="hybridMultilevel"/>
    <w:tmpl w:val="7C983028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0D539AC"/>
    <w:multiLevelType w:val="hybridMultilevel"/>
    <w:tmpl w:val="54A4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A3DC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7370A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E7897"/>
    <w:multiLevelType w:val="hybridMultilevel"/>
    <w:tmpl w:val="2FAAD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B493913"/>
    <w:multiLevelType w:val="hybridMultilevel"/>
    <w:tmpl w:val="9D0E8C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C5628EB"/>
    <w:multiLevelType w:val="hybridMultilevel"/>
    <w:tmpl w:val="1396A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D085AC7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6772F6"/>
    <w:multiLevelType w:val="hybridMultilevel"/>
    <w:tmpl w:val="3AF2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1AED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76745A"/>
    <w:multiLevelType w:val="hybridMultilevel"/>
    <w:tmpl w:val="55540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E369DC6">
      <w:start w:val="7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695CB4"/>
    <w:multiLevelType w:val="hybridMultilevel"/>
    <w:tmpl w:val="653A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781D61"/>
    <w:multiLevelType w:val="hybridMultilevel"/>
    <w:tmpl w:val="9E08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417AC"/>
    <w:multiLevelType w:val="hybridMultilevel"/>
    <w:tmpl w:val="CA50EC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0A5F8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B5B16"/>
    <w:multiLevelType w:val="hybridMultilevel"/>
    <w:tmpl w:val="22DE0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E6F5DDD"/>
    <w:multiLevelType w:val="hybridMultilevel"/>
    <w:tmpl w:val="52A6410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13C4E64"/>
    <w:multiLevelType w:val="hybridMultilevel"/>
    <w:tmpl w:val="3FB0BF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4064A5A"/>
    <w:multiLevelType w:val="hybridMultilevel"/>
    <w:tmpl w:val="20CC9662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466C5306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1" w15:restartNumberingAfterBreak="0">
    <w:nsid w:val="50EC266C"/>
    <w:multiLevelType w:val="hybridMultilevel"/>
    <w:tmpl w:val="80269D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2EB4775"/>
    <w:multiLevelType w:val="hybridMultilevel"/>
    <w:tmpl w:val="3E84A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566686B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C0A32"/>
    <w:multiLevelType w:val="hybridMultilevel"/>
    <w:tmpl w:val="AB682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F4115A8"/>
    <w:multiLevelType w:val="hybridMultilevel"/>
    <w:tmpl w:val="22209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31601F8"/>
    <w:multiLevelType w:val="hybridMultilevel"/>
    <w:tmpl w:val="62966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6A93D79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E80474"/>
    <w:multiLevelType w:val="hybridMultilevel"/>
    <w:tmpl w:val="0FA0E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D3302F0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B746FAA"/>
    <w:multiLevelType w:val="hybridMultilevel"/>
    <w:tmpl w:val="3F66A3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7BA11830"/>
    <w:multiLevelType w:val="hybridMultilevel"/>
    <w:tmpl w:val="5CC2ED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FCF0031"/>
    <w:multiLevelType w:val="hybridMultilevel"/>
    <w:tmpl w:val="FA58ACC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48699967">
    <w:abstractNumId w:val="5"/>
  </w:num>
  <w:num w:numId="2" w16cid:durableId="466317413">
    <w:abstractNumId w:val="15"/>
  </w:num>
  <w:num w:numId="3" w16cid:durableId="2082603243">
    <w:abstractNumId w:val="24"/>
  </w:num>
  <w:num w:numId="4" w16cid:durableId="874276317">
    <w:abstractNumId w:val="18"/>
  </w:num>
  <w:num w:numId="5" w16cid:durableId="292954166">
    <w:abstractNumId w:val="7"/>
  </w:num>
  <w:num w:numId="6" w16cid:durableId="301690584">
    <w:abstractNumId w:val="2"/>
  </w:num>
  <w:num w:numId="7" w16cid:durableId="2073237698">
    <w:abstractNumId w:val="30"/>
  </w:num>
  <w:num w:numId="8" w16cid:durableId="742065647">
    <w:abstractNumId w:val="44"/>
  </w:num>
  <w:num w:numId="9" w16cid:durableId="529151624">
    <w:abstractNumId w:val="12"/>
  </w:num>
  <w:num w:numId="10" w16cid:durableId="656692065">
    <w:abstractNumId w:val="14"/>
  </w:num>
  <w:num w:numId="11" w16cid:durableId="1479152445">
    <w:abstractNumId w:val="11"/>
  </w:num>
  <w:num w:numId="12" w16cid:durableId="2040160457">
    <w:abstractNumId w:val="46"/>
  </w:num>
  <w:num w:numId="13" w16cid:durableId="1868177351">
    <w:abstractNumId w:val="33"/>
  </w:num>
  <w:num w:numId="14" w16cid:durableId="1884708755">
    <w:abstractNumId w:val="31"/>
  </w:num>
  <w:num w:numId="15" w16cid:durableId="1198349242">
    <w:abstractNumId w:val="53"/>
  </w:num>
  <w:num w:numId="16" w16cid:durableId="147093356">
    <w:abstractNumId w:val="43"/>
  </w:num>
  <w:num w:numId="17" w16cid:durableId="1255898825">
    <w:abstractNumId w:val="45"/>
  </w:num>
  <w:num w:numId="18" w16cid:durableId="99959422">
    <w:abstractNumId w:val="34"/>
  </w:num>
  <w:num w:numId="19" w16cid:durableId="412703994">
    <w:abstractNumId w:val="25"/>
  </w:num>
  <w:num w:numId="20" w16cid:durableId="667245536">
    <w:abstractNumId w:val="52"/>
  </w:num>
  <w:num w:numId="21" w16cid:durableId="1956908461">
    <w:abstractNumId w:val="51"/>
  </w:num>
  <w:num w:numId="22" w16cid:durableId="716273918">
    <w:abstractNumId w:val="36"/>
  </w:num>
  <w:num w:numId="23" w16cid:durableId="1669944614">
    <w:abstractNumId w:val="41"/>
  </w:num>
  <w:num w:numId="24" w16cid:durableId="282267656">
    <w:abstractNumId w:val="17"/>
  </w:num>
  <w:num w:numId="25" w16cid:durableId="601500937">
    <w:abstractNumId w:val="22"/>
  </w:num>
  <w:num w:numId="26" w16cid:durableId="948393567">
    <w:abstractNumId w:val="47"/>
  </w:num>
  <w:num w:numId="27" w16cid:durableId="2053071937">
    <w:abstractNumId w:val="19"/>
  </w:num>
  <w:num w:numId="28" w16cid:durableId="1338075095">
    <w:abstractNumId w:val="39"/>
  </w:num>
  <w:num w:numId="29" w16cid:durableId="420878335">
    <w:abstractNumId w:val="32"/>
  </w:num>
  <w:num w:numId="30" w16cid:durableId="1248804062">
    <w:abstractNumId w:val="35"/>
  </w:num>
  <w:num w:numId="31" w16cid:durableId="883636867">
    <w:abstractNumId w:val="13"/>
  </w:num>
  <w:num w:numId="32" w16cid:durableId="833687018">
    <w:abstractNumId w:val="27"/>
  </w:num>
  <w:num w:numId="33" w16cid:durableId="496310283">
    <w:abstractNumId w:val="29"/>
  </w:num>
  <w:num w:numId="34" w16cid:durableId="319695617">
    <w:abstractNumId w:val="21"/>
  </w:num>
  <w:num w:numId="35" w16cid:durableId="915437554">
    <w:abstractNumId w:val="26"/>
  </w:num>
  <w:num w:numId="36" w16cid:durableId="1593465143">
    <w:abstractNumId w:val="49"/>
  </w:num>
  <w:num w:numId="37" w16cid:durableId="959068762">
    <w:abstractNumId w:val="40"/>
  </w:num>
  <w:num w:numId="38" w16cid:durableId="1244803818">
    <w:abstractNumId w:val="23"/>
  </w:num>
  <w:num w:numId="39" w16cid:durableId="1810587882">
    <w:abstractNumId w:val="10"/>
  </w:num>
  <w:num w:numId="40" w16cid:durableId="475336749">
    <w:abstractNumId w:val="8"/>
  </w:num>
  <w:num w:numId="41" w16cid:durableId="588344374">
    <w:abstractNumId w:val="48"/>
  </w:num>
  <w:num w:numId="42" w16cid:durableId="1689525600">
    <w:abstractNumId w:val="4"/>
  </w:num>
  <w:num w:numId="43" w16cid:durableId="1677611295">
    <w:abstractNumId w:val="42"/>
  </w:num>
  <w:num w:numId="44" w16cid:durableId="866911085">
    <w:abstractNumId w:val="9"/>
  </w:num>
  <w:num w:numId="45" w16cid:durableId="1271161180">
    <w:abstractNumId w:val="37"/>
  </w:num>
  <w:num w:numId="46" w16cid:durableId="770080289">
    <w:abstractNumId w:val="16"/>
  </w:num>
  <w:num w:numId="47" w16cid:durableId="2068531060">
    <w:abstractNumId w:val="20"/>
  </w:num>
  <w:num w:numId="48" w16cid:durableId="2140682739">
    <w:abstractNumId w:val="38"/>
  </w:num>
  <w:num w:numId="49" w16cid:durableId="1904297000">
    <w:abstractNumId w:val="28"/>
  </w:num>
  <w:num w:numId="50" w16cid:durableId="1687250972">
    <w:abstractNumId w:val="3"/>
  </w:num>
  <w:num w:numId="51" w16cid:durableId="1192454434">
    <w:abstractNumId w:val="6"/>
  </w:num>
  <w:num w:numId="52" w16cid:durableId="341468435">
    <w:abstractNumId w:val="0"/>
  </w:num>
  <w:num w:numId="53" w16cid:durableId="1323317524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442"/>
    <w:rsid w:val="0001416B"/>
    <w:rsid w:val="000146B8"/>
    <w:rsid w:val="0002127B"/>
    <w:rsid w:val="00033951"/>
    <w:rsid w:val="000405C7"/>
    <w:rsid w:val="000415F5"/>
    <w:rsid w:val="0005266A"/>
    <w:rsid w:val="00052A69"/>
    <w:rsid w:val="00057861"/>
    <w:rsid w:val="00073F11"/>
    <w:rsid w:val="00077C80"/>
    <w:rsid w:val="00082779"/>
    <w:rsid w:val="000B66FB"/>
    <w:rsid w:val="000C5DF3"/>
    <w:rsid w:val="000D0FA6"/>
    <w:rsid w:val="000E0A4F"/>
    <w:rsid w:val="000E1D4D"/>
    <w:rsid w:val="00117829"/>
    <w:rsid w:val="001275F6"/>
    <w:rsid w:val="00135EEF"/>
    <w:rsid w:val="0013643B"/>
    <w:rsid w:val="00142899"/>
    <w:rsid w:val="00151535"/>
    <w:rsid w:val="00157D88"/>
    <w:rsid w:val="001816D6"/>
    <w:rsid w:val="001900B2"/>
    <w:rsid w:val="001F0E83"/>
    <w:rsid w:val="001F64C5"/>
    <w:rsid w:val="0021548B"/>
    <w:rsid w:val="002B26CA"/>
    <w:rsid w:val="002B6E3C"/>
    <w:rsid w:val="002E23CC"/>
    <w:rsid w:val="002F20AD"/>
    <w:rsid w:val="0031147E"/>
    <w:rsid w:val="00327CE2"/>
    <w:rsid w:val="0033328A"/>
    <w:rsid w:val="00343703"/>
    <w:rsid w:val="00355E6A"/>
    <w:rsid w:val="003728D4"/>
    <w:rsid w:val="00380266"/>
    <w:rsid w:val="0038393B"/>
    <w:rsid w:val="00392968"/>
    <w:rsid w:val="0039435F"/>
    <w:rsid w:val="003A127B"/>
    <w:rsid w:val="003A3E81"/>
    <w:rsid w:val="003D0D51"/>
    <w:rsid w:val="003D2CF5"/>
    <w:rsid w:val="003E15B2"/>
    <w:rsid w:val="003E59FD"/>
    <w:rsid w:val="00402022"/>
    <w:rsid w:val="004151B0"/>
    <w:rsid w:val="00425EAF"/>
    <w:rsid w:val="004444D5"/>
    <w:rsid w:val="00461507"/>
    <w:rsid w:val="00474D4B"/>
    <w:rsid w:val="00495A7C"/>
    <w:rsid w:val="00496E40"/>
    <w:rsid w:val="004A27BB"/>
    <w:rsid w:val="004A57B7"/>
    <w:rsid w:val="004E580D"/>
    <w:rsid w:val="004E64EE"/>
    <w:rsid w:val="004F3876"/>
    <w:rsid w:val="00500875"/>
    <w:rsid w:val="005048EA"/>
    <w:rsid w:val="00517C72"/>
    <w:rsid w:val="0052505C"/>
    <w:rsid w:val="005259FE"/>
    <w:rsid w:val="00527C61"/>
    <w:rsid w:val="00567AD1"/>
    <w:rsid w:val="0057423F"/>
    <w:rsid w:val="0058511D"/>
    <w:rsid w:val="00597DAA"/>
    <w:rsid w:val="005B44AE"/>
    <w:rsid w:val="005C1D7E"/>
    <w:rsid w:val="005C6B07"/>
    <w:rsid w:val="005D1038"/>
    <w:rsid w:val="006A06B6"/>
    <w:rsid w:val="006B7701"/>
    <w:rsid w:val="006E49D1"/>
    <w:rsid w:val="007178C3"/>
    <w:rsid w:val="0072788E"/>
    <w:rsid w:val="00732956"/>
    <w:rsid w:val="007414BE"/>
    <w:rsid w:val="0074508C"/>
    <w:rsid w:val="007454F2"/>
    <w:rsid w:val="00747B15"/>
    <w:rsid w:val="00750E0B"/>
    <w:rsid w:val="007533D6"/>
    <w:rsid w:val="007605AC"/>
    <w:rsid w:val="00760B04"/>
    <w:rsid w:val="00760D65"/>
    <w:rsid w:val="00762834"/>
    <w:rsid w:val="00773975"/>
    <w:rsid w:val="007836FA"/>
    <w:rsid w:val="007B12FE"/>
    <w:rsid w:val="007C2A07"/>
    <w:rsid w:val="007C48E1"/>
    <w:rsid w:val="007C768F"/>
    <w:rsid w:val="007E26A3"/>
    <w:rsid w:val="007E3020"/>
    <w:rsid w:val="007F0930"/>
    <w:rsid w:val="007F7330"/>
    <w:rsid w:val="008037E4"/>
    <w:rsid w:val="00807271"/>
    <w:rsid w:val="00823093"/>
    <w:rsid w:val="008239FB"/>
    <w:rsid w:val="00830C8D"/>
    <w:rsid w:val="00850465"/>
    <w:rsid w:val="00861D53"/>
    <w:rsid w:val="00865B84"/>
    <w:rsid w:val="00883E71"/>
    <w:rsid w:val="008870C8"/>
    <w:rsid w:val="0089113E"/>
    <w:rsid w:val="008B0BA3"/>
    <w:rsid w:val="008B4179"/>
    <w:rsid w:val="008D420A"/>
    <w:rsid w:val="008D78FE"/>
    <w:rsid w:val="008E4695"/>
    <w:rsid w:val="00906365"/>
    <w:rsid w:val="00926B85"/>
    <w:rsid w:val="0094386F"/>
    <w:rsid w:val="009565AF"/>
    <w:rsid w:val="009723D8"/>
    <w:rsid w:val="00977CC4"/>
    <w:rsid w:val="009858AE"/>
    <w:rsid w:val="009A5E3E"/>
    <w:rsid w:val="009E1716"/>
    <w:rsid w:val="00A04547"/>
    <w:rsid w:val="00A100DC"/>
    <w:rsid w:val="00A14DF9"/>
    <w:rsid w:val="00A23995"/>
    <w:rsid w:val="00A24E4F"/>
    <w:rsid w:val="00AB0F77"/>
    <w:rsid w:val="00AC5606"/>
    <w:rsid w:val="00AE709A"/>
    <w:rsid w:val="00AE7F69"/>
    <w:rsid w:val="00AF5655"/>
    <w:rsid w:val="00B066B0"/>
    <w:rsid w:val="00B06F15"/>
    <w:rsid w:val="00B15B1C"/>
    <w:rsid w:val="00B22CF7"/>
    <w:rsid w:val="00B33D75"/>
    <w:rsid w:val="00B65C3E"/>
    <w:rsid w:val="00BA3B2A"/>
    <w:rsid w:val="00BA6FCE"/>
    <w:rsid w:val="00BB357D"/>
    <w:rsid w:val="00BB76A2"/>
    <w:rsid w:val="00BC04E2"/>
    <w:rsid w:val="00BC3ECC"/>
    <w:rsid w:val="00BF5119"/>
    <w:rsid w:val="00C55F36"/>
    <w:rsid w:val="00C63F9F"/>
    <w:rsid w:val="00C643BA"/>
    <w:rsid w:val="00C703FE"/>
    <w:rsid w:val="00C73A22"/>
    <w:rsid w:val="00C956DF"/>
    <w:rsid w:val="00C9574F"/>
    <w:rsid w:val="00C971F4"/>
    <w:rsid w:val="00CA454B"/>
    <w:rsid w:val="00CA631B"/>
    <w:rsid w:val="00CC1F60"/>
    <w:rsid w:val="00CD4EA2"/>
    <w:rsid w:val="00CE3E7F"/>
    <w:rsid w:val="00D20F1C"/>
    <w:rsid w:val="00D519D0"/>
    <w:rsid w:val="00D60581"/>
    <w:rsid w:val="00D73A9E"/>
    <w:rsid w:val="00D92532"/>
    <w:rsid w:val="00DA3ACE"/>
    <w:rsid w:val="00DA4E2A"/>
    <w:rsid w:val="00DA71D1"/>
    <w:rsid w:val="00DB7EFF"/>
    <w:rsid w:val="00DC2464"/>
    <w:rsid w:val="00DD05F4"/>
    <w:rsid w:val="00DD06DD"/>
    <w:rsid w:val="00DE1061"/>
    <w:rsid w:val="00E073B0"/>
    <w:rsid w:val="00E179BF"/>
    <w:rsid w:val="00E17D9E"/>
    <w:rsid w:val="00E26CC6"/>
    <w:rsid w:val="00E531C8"/>
    <w:rsid w:val="00E871A4"/>
    <w:rsid w:val="00E91F6C"/>
    <w:rsid w:val="00EA3F45"/>
    <w:rsid w:val="00EC1836"/>
    <w:rsid w:val="00EC21A2"/>
    <w:rsid w:val="00EC27A9"/>
    <w:rsid w:val="00EC6E64"/>
    <w:rsid w:val="00EE0442"/>
    <w:rsid w:val="00EF5A61"/>
    <w:rsid w:val="00EF6DDE"/>
    <w:rsid w:val="00F04D48"/>
    <w:rsid w:val="00F061B1"/>
    <w:rsid w:val="00F07470"/>
    <w:rsid w:val="00F165C5"/>
    <w:rsid w:val="00F3023A"/>
    <w:rsid w:val="00F33C72"/>
    <w:rsid w:val="00F44C7F"/>
    <w:rsid w:val="00F5297D"/>
    <w:rsid w:val="00F60C44"/>
    <w:rsid w:val="00F63603"/>
    <w:rsid w:val="00F664A9"/>
    <w:rsid w:val="00F71FF0"/>
    <w:rsid w:val="00F919E8"/>
    <w:rsid w:val="00FC64E9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5796"/>
  <w15:docId w15:val="{A356D1F4-1E0E-4CAE-A7D5-9C115653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iPriority w:val="99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character" w:styleId="Odwoaniedokomentarza">
    <w:name w:val="annotation reference"/>
    <w:basedOn w:val="Domylnaczcionkaakapitu"/>
    <w:uiPriority w:val="99"/>
    <w:semiHidden/>
    <w:unhideWhenUsed/>
    <w:rsid w:val="00DD0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5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character" w:customStyle="1" w:styleId="text-company-name">
    <w:name w:val="text-company-name"/>
    <w:basedOn w:val="Domylnaczcionkaakapitu"/>
    <w:rsid w:val="00EF6DDE"/>
  </w:style>
  <w:style w:type="character" w:customStyle="1" w:styleId="cpvdrzewo5">
    <w:name w:val="cpv_drzewo_5"/>
    <w:basedOn w:val="Domylnaczcionkaakapitu"/>
    <w:rsid w:val="0057423F"/>
  </w:style>
  <w:style w:type="paragraph" w:styleId="Tekstpodstawowy">
    <w:name w:val="Body Text"/>
    <w:aliases w:val=" Znak,Znak"/>
    <w:basedOn w:val="Normalny"/>
    <w:link w:val="TekstpodstawowyZnak"/>
    <w:rsid w:val="00E26CC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E26CC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elkanieszawk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1@wielkanieszaw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stepca.wojta@wielkanieszaw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wy.inforlex.pl/dok/tresc,DZU.2022.056.0000463,USTAWA-z-dnia-12-maja-2011-r-o-refundacji-lekow-srodkow-spozywczych-specjalnego-przeznaczenia-zywieniowego-oraz-wyrobow-medyczn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22.056.0000463,USTAWA-z-dnia-12-maja-2011-r-o-refundacji-lekow-srodkow-spozywczych-specjalnego-przeznaczenia-zywieniowego-oraz-wyrobow-medycznych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AD48-351B-4502-9C06-04A8D1B0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24</Pages>
  <Words>7814</Words>
  <Characters>46884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SBlach</cp:lastModifiedBy>
  <cp:revision>23</cp:revision>
  <cp:lastPrinted>2023-02-06T09:46:00Z</cp:lastPrinted>
  <dcterms:created xsi:type="dcterms:W3CDTF">2023-03-19T11:09:00Z</dcterms:created>
  <dcterms:modified xsi:type="dcterms:W3CDTF">2023-04-27T12:22:00Z</dcterms:modified>
</cp:coreProperties>
</file>