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w:t>
      </w:r>
      <w:r w:rsidR="00EA1AFB">
        <w:rPr>
          <w:sz w:val="24"/>
          <w:szCs w:val="24"/>
        </w:rPr>
        <w:t>3</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rsidR="00BD6795" w:rsidRPr="00540B6B" w:rsidRDefault="00BD6795" w:rsidP="00BD6795">
      <w:pPr>
        <w:pStyle w:val="Bezodstpw"/>
        <w:spacing w:line="276" w:lineRule="auto"/>
        <w:rPr>
          <w:sz w:val="32"/>
          <w:szCs w:val="24"/>
        </w:rPr>
      </w:pPr>
    </w:p>
    <w:p w:rsidR="00540B6B" w:rsidRPr="00540B6B" w:rsidRDefault="00540B6B" w:rsidP="00540B6B">
      <w:pPr>
        <w:spacing w:line="276" w:lineRule="auto"/>
        <w:jc w:val="center"/>
        <w:rPr>
          <w:rFonts w:ascii="Calibri" w:hAnsi="Calibri"/>
          <w:b/>
          <w:sz w:val="24"/>
        </w:rPr>
      </w:pPr>
      <w:r w:rsidRPr="00540B6B">
        <w:rPr>
          <w:rFonts w:ascii="Calibri" w:hAnsi="Calibri"/>
          <w:b/>
          <w:sz w:val="24"/>
        </w:rPr>
        <w:t>Dostawa  wyposażenia w ramach realizacji projektu „</w:t>
      </w:r>
      <w:r w:rsidRPr="00540B6B">
        <w:rPr>
          <w:rFonts w:asciiTheme="minorHAnsi" w:eastAsia="Lucida Sans Unicode" w:hAnsiTheme="minorHAnsi" w:cstheme="minorHAnsi"/>
          <w:b/>
          <w:sz w:val="24"/>
        </w:rPr>
        <w:t>Rozwój pasji i zainteresowań młodzieży w Gminie Wielka Nieszawka</w:t>
      </w:r>
      <w:r w:rsidRPr="00540B6B">
        <w:rPr>
          <w:rFonts w:ascii="Calibri" w:hAnsi="Calibri"/>
          <w:b/>
          <w:sz w:val="24"/>
        </w:rPr>
        <w:t>”</w:t>
      </w:r>
    </w:p>
    <w:p w:rsidR="00EE0442" w:rsidRPr="005E1E3C" w:rsidRDefault="00EE0442" w:rsidP="00BD6795">
      <w:pPr>
        <w:pStyle w:val="Bezodstpw"/>
        <w:spacing w:line="276" w:lineRule="auto"/>
        <w:rPr>
          <w:sz w:val="24"/>
          <w:szCs w:val="24"/>
        </w:rPr>
      </w:pPr>
    </w:p>
    <w:p w:rsidR="00EE0442" w:rsidRPr="005E1E3C" w:rsidRDefault="00EE0442" w:rsidP="00C85509">
      <w:pPr>
        <w:pStyle w:val="Bezodstpw"/>
        <w:spacing w:line="276" w:lineRule="auto"/>
        <w:jc w:val="center"/>
        <w:rPr>
          <w:b/>
          <w:bCs/>
          <w:sz w:val="24"/>
          <w:szCs w:val="24"/>
        </w:rPr>
      </w:pPr>
      <w:r w:rsidRPr="005E1E3C">
        <w:rPr>
          <w:b/>
          <w:bCs/>
          <w:sz w:val="24"/>
          <w:szCs w:val="24"/>
        </w:rPr>
        <w:t>§ 1</w:t>
      </w:r>
    </w:p>
    <w:p w:rsidR="007130A5" w:rsidRPr="007130A5" w:rsidRDefault="007130A5" w:rsidP="007130A5">
      <w:pPr>
        <w:spacing w:line="276" w:lineRule="auto"/>
        <w:jc w:val="both"/>
        <w:rPr>
          <w:rFonts w:asciiTheme="minorHAnsi" w:hAnsiTheme="minorHAnsi" w:cstheme="minorHAnsi"/>
          <w:bCs/>
          <w:sz w:val="24"/>
          <w:szCs w:val="24"/>
        </w:rPr>
      </w:pPr>
      <w:r w:rsidRPr="007130A5">
        <w:rPr>
          <w:rFonts w:asciiTheme="minorHAnsi" w:eastAsia="Calibri" w:hAnsiTheme="minorHAnsi" w:cstheme="minorHAnsi"/>
          <w:color w:val="000000"/>
          <w:sz w:val="24"/>
          <w:szCs w:val="24"/>
          <w:lang w:eastAsia="en-US"/>
        </w:rPr>
        <w:t>Przedmiot zamówienia</w:t>
      </w:r>
      <w:r w:rsidRPr="007130A5">
        <w:rPr>
          <w:rFonts w:ascii="Calibri" w:eastAsia="Calibri" w:hAnsi="Calibri"/>
          <w:color w:val="000000"/>
          <w:sz w:val="24"/>
          <w:szCs w:val="24"/>
          <w:lang w:eastAsia="en-US"/>
        </w:rPr>
        <w:t xml:space="preserve"> obejmuje wykonanie dostawy i montażu wyposażenia ruchomego, a także wykonanie wszelkich innych czynności niezbędnych do prawidłowej</w:t>
      </w:r>
      <w:r w:rsidRPr="007130A5">
        <w:rPr>
          <w:rFonts w:asciiTheme="minorHAnsi" w:hAnsiTheme="minorHAnsi" w:cstheme="minorHAnsi"/>
          <w:bCs/>
          <w:sz w:val="24"/>
          <w:szCs w:val="24"/>
        </w:rPr>
        <w:t xml:space="preserve"> realizacji projektu „</w:t>
      </w:r>
      <w:r w:rsidRPr="007130A5">
        <w:rPr>
          <w:rFonts w:asciiTheme="minorHAnsi" w:eastAsia="Lucida Sans Unicode" w:hAnsiTheme="minorHAnsi" w:cstheme="minorHAnsi"/>
          <w:bCs/>
          <w:sz w:val="24"/>
          <w:szCs w:val="24"/>
        </w:rPr>
        <w:t>Rozwój pasji i zainteresowań młodzieży w Gminie Wielka Nieszawka</w:t>
      </w:r>
      <w:r w:rsidRPr="007130A5">
        <w:rPr>
          <w:rFonts w:asciiTheme="minorHAnsi" w:hAnsiTheme="minorHAnsi" w:cstheme="minorHAnsi"/>
          <w:bCs/>
          <w:sz w:val="24"/>
          <w:szCs w:val="24"/>
        </w:rPr>
        <w:t>”,</w:t>
      </w:r>
      <w:r w:rsidRPr="007130A5">
        <w:rPr>
          <w:rFonts w:asciiTheme="minorHAnsi" w:hAnsiTheme="minorHAnsi" w:cstheme="minorHAnsi"/>
          <w:b/>
          <w:sz w:val="24"/>
          <w:szCs w:val="24"/>
        </w:rPr>
        <w:t xml:space="preserve"> </w:t>
      </w:r>
      <w:r w:rsidRPr="007130A5">
        <w:rPr>
          <w:rFonts w:asciiTheme="minorHAnsi" w:hAnsiTheme="minorHAnsi" w:cstheme="minorHAnsi"/>
          <w:bCs/>
          <w:sz w:val="24"/>
          <w:szCs w:val="24"/>
        </w:rPr>
        <w:t>z podziałem na nw. części:</w:t>
      </w:r>
    </w:p>
    <w:p w:rsidR="007130A5" w:rsidRPr="007130A5" w:rsidRDefault="007130A5" w:rsidP="00B75FBC">
      <w:pPr>
        <w:numPr>
          <w:ilvl w:val="0"/>
          <w:numId w:val="7"/>
        </w:numPr>
        <w:tabs>
          <w:tab w:val="left" w:pos="709"/>
        </w:tabs>
        <w:spacing w:line="276" w:lineRule="auto"/>
        <w:jc w:val="both"/>
        <w:rPr>
          <w:rFonts w:asciiTheme="minorHAnsi" w:eastAsia="Calibri" w:hAnsiTheme="minorHAnsi" w:cstheme="minorHAnsi"/>
          <w:sz w:val="24"/>
          <w:szCs w:val="24"/>
          <w:u w:val="single"/>
          <w:lang w:eastAsia="en-US"/>
        </w:rPr>
      </w:pPr>
      <w:r w:rsidRPr="007130A5">
        <w:rPr>
          <w:rFonts w:asciiTheme="minorHAnsi" w:eastAsia="Calibri" w:hAnsiTheme="minorHAnsi" w:cstheme="minorHAnsi"/>
          <w:b/>
          <w:sz w:val="24"/>
          <w:szCs w:val="24"/>
          <w:u w:val="single"/>
          <w:lang w:eastAsia="en-US"/>
        </w:rPr>
        <w:t>Część I: Instrumenty muzyczne i ich części:</w:t>
      </w:r>
      <w:r w:rsidR="008B533F">
        <w:rPr>
          <w:rFonts w:asciiTheme="minorHAnsi" w:eastAsia="Calibri" w:hAnsiTheme="minorHAnsi" w:cstheme="minorHAnsi"/>
          <w:b/>
          <w:sz w:val="24"/>
          <w:szCs w:val="24"/>
          <w:u w:val="single"/>
          <w:lang w:eastAsia="en-US"/>
        </w:rPr>
        <w:t>*</w:t>
      </w:r>
    </w:p>
    <w:p w:rsidR="007130A5" w:rsidRPr="007130A5" w:rsidRDefault="007130A5" w:rsidP="007130A5">
      <w:pPr>
        <w:pStyle w:val="Akapitzlist"/>
        <w:jc w:val="both"/>
        <w:rPr>
          <w:rFonts w:cs="Calibri"/>
          <w:sz w:val="24"/>
          <w:szCs w:val="24"/>
        </w:rPr>
      </w:pPr>
      <w:r w:rsidRPr="007130A5">
        <w:rPr>
          <w:rFonts w:cs="Calibri"/>
          <w:sz w:val="24"/>
          <w:szCs w:val="24"/>
        </w:rPr>
        <w:t>Przedmiot zamówienia dla części I obejmuje wykonanie w szczególności:</w:t>
      </w:r>
    </w:p>
    <w:p w:rsidR="007130A5" w:rsidRPr="007130A5" w:rsidRDefault="007130A5" w:rsidP="00B75FBC">
      <w:pPr>
        <w:pStyle w:val="Akapitzlist"/>
        <w:numPr>
          <w:ilvl w:val="0"/>
          <w:numId w:val="12"/>
        </w:numPr>
        <w:spacing w:after="0"/>
        <w:jc w:val="both"/>
        <w:rPr>
          <w:rFonts w:cstheme="minorHAnsi"/>
          <w:b/>
          <w:sz w:val="24"/>
          <w:szCs w:val="24"/>
        </w:rPr>
      </w:pPr>
      <w:r w:rsidRPr="007130A5">
        <w:rPr>
          <w:rFonts w:cstheme="minorHAnsi"/>
          <w:sz w:val="24"/>
          <w:szCs w:val="24"/>
        </w:rPr>
        <w:t>zakup i dostawę instrumentów muzycznych i ich części do Gminnego Ośrodka Kultury i Sportu w Małej Nieszawce przy ul. Leśnej 1, w miejsce wskazane przez zamawiającego;</w:t>
      </w:r>
    </w:p>
    <w:p w:rsidR="007130A5" w:rsidRPr="007130A5" w:rsidRDefault="007130A5" w:rsidP="00B75FBC">
      <w:pPr>
        <w:pStyle w:val="Akapitzlist"/>
        <w:numPr>
          <w:ilvl w:val="0"/>
          <w:numId w:val="12"/>
        </w:numPr>
        <w:tabs>
          <w:tab w:val="left" w:pos="709"/>
        </w:tabs>
        <w:spacing w:after="0"/>
        <w:jc w:val="both"/>
        <w:rPr>
          <w:rFonts w:cstheme="minorHAnsi"/>
          <w:sz w:val="24"/>
          <w:szCs w:val="24"/>
        </w:rPr>
      </w:pPr>
      <w:r w:rsidRPr="007130A5">
        <w:rPr>
          <w:rFonts w:cs="Calibri"/>
          <w:sz w:val="24"/>
          <w:szCs w:val="24"/>
        </w:rPr>
        <w:lastRenderedPageBreak/>
        <w:t xml:space="preserve">dostarczone elementy wyposażenia muszą być fabrycznie nowe, wolne od wad, wykonane w bezpiecznych technologiach, </w:t>
      </w:r>
      <w:r w:rsidRPr="007130A5">
        <w:rPr>
          <w:rFonts w:eastAsia="Times New Roman" w:cs="Calibri"/>
          <w:sz w:val="24"/>
          <w:szCs w:val="24"/>
        </w:rPr>
        <w:t>wszystkie elementy wyposażenia muszą posiadać atesty, certyfikaty i świadectwa;</w:t>
      </w:r>
    </w:p>
    <w:p w:rsidR="007130A5" w:rsidRPr="007130A5" w:rsidRDefault="007130A5" w:rsidP="00B75FBC">
      <w:pPr>
        <w:pStyle w:val="Akapitzlist"/>
        <w:numPr>
          <w:ilvl w:val="0"/>
          <w:numId w:val="12"/>
        </w:numPr>
        <w:tabs>
          <w:tab w:val="left" w:pos="709"/>
        </w:tabs>
        <w:spacing w:after="0"/>
        <w:jc w:val="both"/>
        <w:rPr>
          <w:rFonts w:cstheme="minorHAnsi"/>
          <w:sz w:val="24"/>
          <w:szCs w:val="24"/>
        </w:rPr>
      </w:pPr>
      <w:r w:rsidRPr="007130A5">
        <w:rPr>
          <w:rFonts w:cs="Calibri"/>
          <w:sz w:val="24"/>
          <w:szCs w:val="24"/>
        </w:rPr>
        <w:t xml:space="preserve">szczegółowy opis przedmiotu zamówienia określa załącznik nr 4 do SWZ: </w:t>
      </w:r>
      <w:r w:rsidRPr="007130A5">
        <w:rPr>
          <w:rFonts w:cs="Calibri"/>
          <w:b/>
          <w:sz w:val="24"/>
          <w:szCs w:val="24"/>
        </w:rPr>
        <w:t>Część_I_Instrumenty_muzyczne i ich części</w:t>
      </w:r>
      <w:r w:rsidRPr="007130A5">
        <w:rPr>
          <w:rFonts w:cs="Calibri"/>
          <w:sz w:val="24"/>
          <w:szCs w:val="24"/>
        </w:rPr>
        <w:t>;</w:t>
      </w:r>
    </w:p>
    <w:p w:rsidR="007130A5" w:rsidRPr="007130A5" w:rsidRDefault="007130A5" w:rsidP="00B75FBC">
      <w:pPr>
        <w:pStyle w:val="Akapitzlist"/>
        <w:numPr>
          <w:ilvl w:val="0"/>
          <w:numId w:val="12"/>
        </w:numPr>
        <w:spacing w:after="0"/>
        <w:jc w:val="both"/>
        <w:rPr>
          <w:rFonts w:cs="Calibri"/>
          <w:sz w:val="24"/>
          <w:szCs w:val="24"/>
        </w:rPr>
      </w:pPr>
      <w:r w:rsidRPr="007130A5">
        <w:rPr>
          <w:rFonts w:cs="Calibri"/>
          <w:sz w:val="24"/>
          <w:szCs w:val="24"/>
        </w:rPr>
        <w:t>wykonawca dostarczy zamawiającemu w dniu dostawy karty gwarancyjne, wszelkie niezbędne atesty i certyfikaty dostarczonego wyposażenia w formie papierowej w dwóch egzemplarzach.</w:t>
      </w:r>
    </w:p>
    <w:p w:rsidR="007130A5" w:rsidRPr="007130A5" w:rsidRDefault="007130A5" w:rsidP="00B75FBC">
      <w:pPr>
        <w:numPr>
          <w:ilvl w:val="0"/>
          <w:numId w:val="7"/>
        </w:numPr>
        <w:tabs>
          <w:tab w:val="left" w:pos="709"/>
        </w:tabs>
        <w:spacing w:line="276" w:lineRule="auto"/>
        <w:jc w:val="both"/>
        <w:rPr>
          <w:rFonts w:asciiTheme="minorHAnsi" w:eastAsia="Calibri" w:hAnsiTheme="minorHAnsi" w:cstheme="minorHAnsi"/>
          <w:sz w:val="24"/>
          <w:szCs w:val="24"/>
          <w:u w:val="single"/>
          <w:lang w:eastAsia="en-US"/>
        </w:rPr>
      </w:pPr>
      <w:r w:rsidRPr="007130A5">
        <w:rPr>
          <w:rFonts w:asciiTheme="minorHAnsi" w:eastAsia="Calibri" w:hAnsiTheme="minorHAnsi" w:cstheme="minorHAnsi"/>
          <w:b/>
          <w:sz w:val="24"/>
          <w:szCs w:val="24"/>
          <w:u w:val="single"/>
          <w:lang w:eastAsia="en-US"/>
        </w:rPr>
        <w:t>Część II: Wyposażenie wnętrz:</w:t>
      </w:r>
      <w:r w:rsidR="008B533F">
        <w:rPr>
          <w:rFonts w:asciiTheme="minorHAnsi" w:eastAsia="Calibri" w:hAnsiTheme="minorHAnsi" w:cstheme="minorHAnsi"/>
          <w:b/>
          <w:sz w:val="24"/>
          <w:szCs w:val="24"/>
          <w:u w:val="single"/>
          <w:lang w:eastAsia="en-US"/>
        </w:rPr>
        <w:t>*</w:t>
      </w:r>
    </w:p>
    <w:p w:rsidR="007130A5" w:rsidRPr="007130A5" w:rsidRDefault="007130A5" w:rsidP="007130A5">
      <w:pPr>
        <w:pStyle w:val="Akapitzlist"/>
        <w:jc w:val="both"/>
        <w:rPr>
          <w:rFonts w:cs="Calibri"/>
          <w:sz w:val="24"/>
          <w:szCs w:val="24"/>
        </w:rPr>
      </w:pPr>
      <w:r w:rsidRPr="007130A5">
        <w:rPr>
          <w:rFonts w:cs="Calibri"/>
          <w:sz w:val="24"/>
          <w:szCs w:val="24"/>
        </w:rPr>
        <w:t>Przedmiot zamówienia dla części II obejmuje wykonanie w szczególności:</w:t>
      </w:r>
    </w:p>
    <w:p w:rsidR="007130A5" w:rsidRPr="007130A5" w:rsidRDefault="007130A5" w:rsidP="00B75FBC">
      <w:pPr>
        <w:pStyle w:val="Akapitzlist"/>
        <w:numPr>
          <w:ilvl w:val="0"/>
          <w:numId w:val="13"/>
        </w:numPr>
        <w:spacing w:after="0"/>
        <w:jc w:val="both"/>
        <w:rPr>
          <w:rFonts w:cstheme="minorHAnsi"/>
          <w:b/>
          <w:sz w:val="24"/>
          <w:szCs w:val="24"/>
        </w:rPr>
      </w:pPr>
      <w:r w:rsidRPr="007130A5">
        <w:rPr>
          <w:rFonts w:cstheme="minorHAnsi"/>
          <w:sz w:val="24"/>
          <w:szCs w:val="24"/>
        </w:rPr>
        <w:t>zakup i dostawę sztalugi i ram ściennych do Gminnego Ośrodka Kultury i Sportu w Małej Nieszawce przy ul. Leśnej 1, w miejsce wskazane przez zamawiającego;</w:t>
      </w:r>
    </w:p>
    <w:p w:rsidR="007130A5" w:rsidRPr="007130A5" w:rsidRDefault="007130A5" w:rsidP="00B75FBC">
      <w:pPr>
        <w:pStyle w:val="Akapitzlist"/>
        <w:numPr>
          <w:ilvl w:val="0"/>
          <w:numId w:val="13"/>
        </w:numPr>
        <w:spacing w:after="0"/>
        <w:jc w:val="both"/>
        <w:rPr>
          <w:rFonts w:cstheme="minorHAnsi"/>
          <w:b/>
          <w:sz w:val="24"/>
          <w:szCs w:val="24"/>
        </w:rPr>
      </w:pPr>
      <w:r w:rsidRPr="007130A5">
        <w:rPr>
          <w:rFonts w:cs="Calibri"/>
          <w:sz w:val="24"/>
          <w:szCs w:val="24"/>
        </w:rPr>
        <w:t xml:space="preserve">dostarczone elementy wyposażenia muszą być fabrycznie nowe, wolne od wad, wykonane w bezpiecznych technologiach, </w:t>
      </w:r>
      <w:r w:rsidRPr="007130A5">
        <w:rPr>
          <w:rFonts w:eastAsia="Times New Roman" w:cs="Calibri"/>
          <w:sz w:val="24"/>
          <w:szCs w:val="24"/>
        </w:rPr>
        <w:t>wszystkie elementy wyposażenia muszą posiadać atesty, certyfikaty i świadectwa;</w:t>
      </w:r>
    </w:p>
    <w:p w:rsidR="007130A5" w:rsidRPr="007130A5" w:rsidRDefault="007130A5" w:rsidP="00B75FBC">
      <w:pPr>
        <w:pStyle w:val="Akapitzlist"/>
        <w:numPr>
          <w:ilvl w:val="0"/>
          <w:numId w:val="13"/>
        </w:numPr>
        <w:spacing w:after="0"/>
        <w:jc w:val="both"/>
        <w:rPr>
          <w:rFonts w:cstheme="minorHAnsi"/>
          <w:b/>
          <w:sz w:val="24"/>
          <w:szCs w:val="24"/>
        </w:rPr>
      </w:pPr>
      <w:r w:rsidRPr="007130A5">
        <w:rPr>
          <w:rFonts w:cs="Calibri"/>
          <w:sz w:val="24"/>
          <w:szCs w:val="24"/>
        </w:rPr>
        <w:t xml:space="preserve">szczegółowy opis przedmiotu zamówienia określa załącznik nr 5 do SWZ: </w:t>
      </w:r>
      <w:r w:rsidRPr="007130A5">
        <w:rPr>
          <w:rFonts w:cs="Calibri"/>
          <w:b/>
          <w:sz w:val="24"/>
          <w:szCs w:val="24"/>
        </w:rPr>
        <w:t>Część_II_Wyposażenie_wnętrz</w:t>
      </w:r>
      <w:r w:rsidRPr="007130A5">
        <w:rPr>
          <w:rFonts w:cs="Calibri"/>
          <w:sz w:val="24"/>
          <w:szCs w:val="24"/>
        </w:rPr>
        <w:t>;</w:t>
      </w:r>
    </w:p>
    <w:p w:rsidR="007130A5" w:rsidRPr="007130A5" w:rsidRDefault="007130A5" w:rsidP="00B75FBC">
      <w:pPr>
        <w:pStyle w:val="Akapitzlist"/>
        <w:numPr>
          <w:ilvl w:val="0"/>
          <w:numId w:val="13"/>
        </w:numPr>
        <w:spacing w:after="0"/>
        <w:jc w:val="both"/>
        <w:rPr>
          <w:rFonts w:cstheme="minorHAnsi"/>
          <w:b/>
          <w:sz w:val="24"/>
          <w:szCs w:val="24"/>
        </w:rPr>
      </w:pPr>
      <w:r w:rsidRPr="007130A5">
        <w:rPr>
          <w:rFonts w:cs="Calibri"/>
          <w:sz w:val="24"/>
          <w:szCs w:val="24"/>
        </w:rPr>
        <w:t>wykonawca dostarczy zamawiającemu w dniu dostawy karty gwarancyjne, wszelkie niezbędne atesty i certyfikaty dostarczonego wyposażenia w formie papierowej w dwóch egzemplarzach.</w:t>
      </w:r>
    </w:p>
    <w:p w:rsidR="007130A5" w:rsidRPr="007130A5" w:rsidRDefault="007130A5" w:rsidP="00B75FBC">
      <w:pPr>
        <w:numPr>
          <w:ilvl w:val="0"/>
          <w:numId w:val="7"/>
        </w:numPr>
        <w:tabs>
          <w:tab w:val="left" w:pos="709"/>
        </w:tabs>
        <w:spacing w:line="276" w:lineRule="auto"/>
        <w:jc w:val="both"/>
        <w:rPr>
          <w:rFonts w:asciiTheme="minorHAnsi" w:eastAsia="Calibri" w:hAnsiTheme="minorHAnsi" w:cstheme="minorHAnsi"/>
          <w:sz w:val="24"/>
          <w:szCs w:val="24"/>
          <w:u w:val="single"/>
          <w:lang w:eastAsia="en-US"/>
        </w:rPr>
      </w:pPr>
      <w:r w:rsidRPr="007130A5">
        <w:rPr>
          <w:rFonts w:asciiTheme="minorHAnsi" w:eastAsia="Calibri" w:hAnsiTheme="minorHAnsi" w:cstheme="minorHAnsi"/>
          <w:b/>
          <w:sz w:val="24"/>
          <w:szCs w:val="24"/>
          <w:u w:val="single"/>
          <w:lang w:eastAsia="en-US"/>
        </w:rPr>
        <w:t>Część III: Sprzęt gimnastyczny:</w:t>
      </w:r>
      <w:r w:rsidR="008B533F">
        <w:rPr>
          <w:rFonts w:asciiTheme="minorHAnsi" w:eastAsia="Calibri" w:hAnsiTheme="minorHAnsi" w:cstheme="minorHAnsi"/>
          <w:b/>
          <w:sz w:val="24"/>
          <w:szCs w:val="24"/>
          <w:u w:val="single"/>
          <w:lang w:eastAsia="en-US"/>
        </w:rPr>
        <w:t>*</w:t>
      </w:r>
    </w:p>
    <w:p w:rsidR="007130A5" w:rsidRPr="007130A5" w:rsidRDefault="007130A5" w:rsidP="007130A5">
      <w:pPr>
        <w:pStyle w:val="Akapitzlist"/>
        <w:jc w:val="both"/>
        <w:rPr>
          <w:rFonts w:cs="Calibri"/>
          <w:sz w:val="24"/>
          <w:szCs w:val="24"/>
        </w:rPr>
      </w:pPr>
      <w:r w:rsidRPr="007130A5">
        <w:rPr>
          <w:rFonts w:cs="Calibri"/>
          <w:sz w:val="24"/>
          <w:szCs w:val="24"/>
        </w:rPr>
        <w:t>Przedmiot zamówienia dla części III obejmuje wykonanie w szczególności:</w:t>
      </w:r>
    </w:p>
    <w:p w:rsidR="007130A5" w:rsidRPr="007130A5" w:rsidRDefault="007130A5" w:rsidP="00B75FBC">
      <w:pPr>
        <w:pStyle w:val="Akapitzlist"/>
        <w:numPr>
          <w:ilvl w:val="0"/>
          <w:numId w:val="14"/>
        </w:numPr>
        <w:spacing w:after="0"/>
        <w:jc w:val="both"/>
        <w:rPr>
          <w:rFonts w:cstheme="minorHAnsi"/>
          <w:b/>
          <w:sz w:val="24"/>
          <w:szCs w:val="24"/>
        </w:rPr>
      </w:pPr>
      <w:r w:rsidRPr="007130A5">
        <w:rPr>
          <w:rFonts w:cstheme="minorHAnsi"/>
          <w:sz w:val="24"/>
          <w:szCs w:val="24"/>
        </w:rPr>
        <w:t>zakup i dostawę sprzętu gimnastycznego dla Gminnego Ośrodka Kultury i Sportu w Małej Nieszawce przy ul. Leśnej 1, w miejsce wskazane przez zamawiającego;</w:t>
      </w:r>
    </w:p>
    <w:p w:rsidR="007130A5" w:rsidRPr="007130A5" w:rsidRDefault="007130A5" w:rsidP="00B75FBC">
      <w:pPr>
        <w:pStyle w:val="Akapitzlist"/>
        <w:numPr>
          <w:ilvl w:val="0"/>
          <w:numId w:val="14"/>
        </w:numPr>
        <w:spacing w:after="0"/>
        <w:jc w:val="both"/>
        <w:rPr>
          <w:rFonts w:cstheme="minorHAnsi"/>
          <w:b/>
          <w:sz w:val="24"/>
          <w:szCs w:val="24"/>
        </w:rPr>
      </w:pPr>
      <w:r w:rsidRPr="007130A5">
        <w:rPr>
          <w:rFonts w:cs="Calibri"/>
          <w:sz w:val="24"/>
          <w:szCs w:val="24"/>
        </w:rPr>
        <w:t xml:space="preserve">dostarczone elementy wyposażenia muszą być fabrycznie nowe, wolne od wad, wykonane w bezpiecznych technologiach, </w:t>
      </w:r>
      <w:r w:rsidRPr="007130A5">
        <w:rPr>
          <w:rFonts w:eastAsia="Times New Roman" w:cs="Calibri"/>
          <w:sz w:val="24"/>
          <w:szCs w:val="24"/>
        </w:rPr>
        <w:t>wszystkie elementy wyposażenia muszą posiadać atesty, certyfikaty i świadectwa;</w:t>
      </w:r>
    </w:p>
    <w:p w:rsidR="007130A5" w:rsidRPr="007130A5" w:rsidRDefault="007130A5" w:rsidP="00B75FBC">
      <w:pPr>
        <w:pStyle w:val="Akapitzlist"/>
        <w:numPr>
          <w:ilvl w:val="0"/>
          <w:numId w:val="14"/>
        </w:numPr>
        <w:spacing w:after="0"/>
        <w:jc w:val="both"/>
        <w:rPr>
          <w:rFonts w:cstheme="minorHAnsi"/>
          <w:b/>
          <w:sz w:val="24"/>
          <w:szCs w:val="24"/>
        </w:rPr>
      </w:pPr>
      <w:r w:rsidRPr="007130A5">
        <w:rPr>
          <w:rFonts w:cs="Calibri"/>
          <w:sz w:val="24"/>
          <w:szCs w:val="24"/>
        </w:rPr>
        <w:t xml:space="preserve">szczegółowy opis przedmiotu zamówienia określa załącznik nr 6 do SWZ: </w:t>
      </w:r>
      <w:r w:rsidRPr="007130A5">
        <w:rPr>
          <w:rFonts w:cs="Calibri"/>
          <w:b/>
          <w:sz w:val="24"/>
          <w:szCs w:val="24"/>
        </w:rPr>
        <w:t>Część_III_Sprzęt_gimnastyczny</w:t>
      </w:r>
      <w:r w:rsidRPr="007130A5">
        <w:rPr>
          <w:rFonts w:cs="Calibri"/>
          <w:sz w:val="24"/>
          <w:szCs w:val="24"/>
        </w:rPr>
        <w:t>;</w:t>
      </w:r>
    </w:p>
    <w:p w:rsidR="007130A5" w:rsidRPr="007130A5" w:rsidRDefault="007130A5" w:rsidP="00B75FBC">
      <w:pPr>
        <w:pStyle w:val="Akapitzlist"/>
        <w:numPr>
          <w:ilvl w:val="0"/>
          <w:numId w:val="14"/>
        </w:numPr>
        <w:spacing w:after="0"/>
        <w:jc w:val="both"/>
        <w:rPr>
          <w:rFonts w:cstheme="minorHAnsi"/>
          <w:b/>
          <w:sz w:val="24"/>
          <w:szCs w:val="24"/>
        </w:rPr>
      </w:pPr>
      <w:r w:rsidRPr="007130A5">
        <w:rPr>
          <w:rFonts w:cs="Calibri"/>
          <w:sz w:val="24"/>
          <w:szCs w:val="24"/>
        </w:rPr>
        <w:t>wykonawca dostarczy zamawiającemu w dniu dostawy karty gwarancyjne, wszelkie niezbędne atesty i certyfikaty dostarczonego wyposażenia w formie papierowej w dwóch egzemplarzach.</w:t>
      </w:r>
    </w:p>
    <w:p w:rsidR="007130A5" w:rsidRPr="007130A5" w:rsidRDefault="007130A5" w:rsidP="00B75FBC">
      <w:pPr>
        <w:numPr>
          <w:ilvl w:val="0"/>
          <w:numId w:val="7"/>
        </w:numPr>
        <w:tabs>
          <w:tab w:val="left" w:pos="709"/>
        </w:tabs>
        <w:spacing w:line="276" w:lineRule="auto"/>
        <w:jc w:val="both"/>
        <w:rPr>
          <w:rFonts w:asciiTheme="minorHAnsi" w:eastAsia="Calibri" w:hAnsiTheme="minorHAnsi" w:cstheme="minorHAnsi"/>
          <w:sz w:val="24"/>
          <w:szCs w:val="24"/>
          <w:u w:val="single"/>
          <w:lang w:eastAsia="en-US"/>
        </w:rPr>
      </w:pPr>
      <w:r w:rsidRPr="007130A5">
        <w:rPr>
          <w:rFonts w:asciiTheme="minorHAnsi" w:eastAsia="Calibri" w:hAnsiTheme="minorHAnsi" w:cstheme="minorHAnsi"/>
          <w:b/>
          <w:sz w:val="24"/>
          <w:szCs w:val="24"/>
          <w:u w:val="single"/>
          <w:lang w:eastAsia="en-US"/>
        </w:rPr>
        <w:t xml:space="preserve">Część IV: </w:t>
      </w:r>
      <w:r w:rsidRPr="007130A5">
        <w:rPr>
          <w:rFonts w:asciiTheme="minorHAnsi" w:hAnsiTheme="minorHAnsi" w:cstheme="minorHAnsi"/>
          <w:b/>
          <w:color w:val="000000" w:themeColor="text1"/>
          <w:sz w:val="24"/>
          <w:szCs w:val="24"/>
          <w:u w:val="single"/>
          <w:shd w:val="clear" w:color="auto" w:fill="FFFFFF"/>
        </w:rPr>
        <w:t>Urządzenia oświetleniowe i lampy elektryczne</w:t>
      </w:r>
      <w:r w:rsidRPr="007130A5">
        <w:rPr>
          <w:rFonts w:asciiTheme="minorHAnsi" w:eastAsia="Calibri" w:hAnsiTheme="minorHAnsi" w:cstheme="minorHAnsi"/>
          <w:b/>
          <w:sz w:val="24"/>
          <w:szCs w:val="24"/>
          <w:u w:val="single"/>
          <w:lang w:eastAsia="en-US"/>
        </w:rPr>
        <w:t>:</w:t>
      </w:r>
      <w:r w:rsidR="008B533F">
        <w:rPr>
          <w:rFonts w:asciiTheme="minorHAnsi" w:eastAsia="Calibri" w:hAnsiTheme="minorHAnsi" w:cstheme="minorHAnsi"/>
          <w:b/>
          <w:sz w:val="24"/>
          <w:szCs w:val="24"/>
          <w:u w:val="single"/>
          <w:lang w:eastAsia="en-US"/>
        </w:rPr>
        <w:t>*</w:t>
      </w:r>
    </w:p>
    <w:p w:rsidR="007130A5" w:rsidRPr="007130A5" w:rsidRDefault="007130A5" w:rsidP="007130A5">
      <w:pPr>
        <w:pStyle w:val="Akapitzlist"/>
        <w:jc w:val="both"/>
        <w:rPr>
          <w:rFonts w:cs="Calibri"/>
          <w:sz w:val="24"/>
          <w:szCs w:val="24"/>
        </w:rPr>
      </w:pPr>
      <w:r w:rsidRPr="007130A5">
        <w:rPr>
          <w:rFonts w:cs="Calibri"/>
          <w:sz w:val="24"/>
          <w:szCs w:val="24"/>
        </w:rPr>
        <w:t>Przedmiot zamówienia dla części IV obejmuje wykonanie w szczególności:</w:t>
      </w:r>
    </w:p>
    <w:p w:rsidR="007130A5" w:rsidRPr="007130A5" w:rsidRDefault="007130A5" w:rsidP="00B75FBC">
      <w:pPr>
        <w:pStyle w:val="Akapitzlist"/>
        <w:numPr>
          <w:ilvl w:val="0"/>
          <w:numId w:val="15"/>
        </w:numPr>
        <w:spacing w:after="0"/>
        <w:jc w:val="both"/>
        <w:rPr>
          <w:rFonts w:cstheme="minorHAnsi"/>
          <w:b/>
          <w:sz w:val="24"/>
          <w:szCs w:val="24"/>
        </w:rPr>
      </w:pPr>
      <w:r w:rsidRPr="007130A5">
        <w:rPr>
          <w:rFonts w:cstheme="minorHAnsi"/>
          <w:sz w:val="24"/>
          <w:szCs w:val="24"/>
        </w:rPr>
        <w:lastRenderedPageBreak/>
        <w:t>zakup i dostawę urządzeń oświetleniowych, reflektorów oraz lamp do Gminnego Ośrodka Kultury i Sportu w Małej Nieszawce przy ul. Leśnej 1, w miejsce wskazane przez zamawiającego;</w:t>
      </w:r>
    </w:p>
    <w:p w:rsidR="007130A5" w:rsidRPr="007130A5" w:rsidRDefault="007130A5" w:rsidP="00B75FBC">
      <w:pPr>
        <w:pStyle w:val="Akapitzlist"/>
        <w:numPr>
          <w:ilvl w:val="0"/>
          <w:numId w:val="15"/>
        </w:numPr>
        <w:spacing w:after="0"/>
        <w:jc w:val="both"/>
        <w:rPr>
          <w:rFonts w:cstheme="minorHAnsi"/>
          <w:b/>
          <w:sz w:val="24"/>
          <w:szCs w:val="24"/>
        </w:rPr>
      </w:pPr>
      <w:r w:rsidRPr="007130A5">
        <w:rPr>
          <w:rFonts w:cs="Calibri"/>
          <w:sz w:val="24"/>
          <w:szCs w:val="24"/>
        </w:rPr>
        <w:t xml:space="preserve">dostarczone elementy wyposażenia muszą być fabrycznie nowe, wolne od wad, wykonane w bezpiecznych technologiach, </w:t>
      </w:r>
      <w:r w:rsidRPr="007130A5">
        <w:rPr>
          <w:rFonts w:eastAsia="Times New Roman" w:cs="Calibri"/>
          <w:sz w:val="24"/>
          <w:szCs w:val="24"/>
        </w:rPr>
        <w:t>wszystkie elementy wyposażenia muszą posiadać atesty, certyfikaty i świadectwa;</w:t>
      </w:r>
    </w:p>
    <w:p w:rsidR="007130A5" w:rsidRPr="007130A5" w:rsidRDefault="007130A5" w:rsidP="00B75FBC">
      <w:pPr>
        <w:pStyle w:val="Akapitzlist"/>
        <w:numPr>
          <w:ilvl w:val="0"/>
          <w:numId w:val="15"/>
        </w:numPr>
        <w:spacing w:after="0"/>
        <w:jc w:val="both"/>
        <w:rPr>
          <w:rFonts w:cstheme="minorHAnsi"/>
          <w:b/>
          <w:sz w:val="24"/>
          <w:szCs w:val="24"/>
        </w:rPr>
      </w:pPr>
      <w:r w:rsidRPr="007130A5">
        <w:rPr>
          <w:rFonts w:cs="Calibri"/>
          <w:sz w:val="24"/>
          <w:szCs w:val="24"/>
        </w:rPr>
        <w:t xml:space="preserve">szczegółowy opis przedmiotu zamówienia określa załącznik nr 7 do SWZ: </w:t>
      </w:r>
      <w:r w:rsidRPr="007130A5">
        <w:rPr>
          <w:rFonts w:cs="Calibri"/>
          <w:b/>
          <w:sz w:val="24"/>
          <w:szCs w:val="24"/>
        </w:rPr>
        <w:t>Część_IV_Urządzenia_oświetleniowe_i_lampy_elektryczne;</w:t>
      </w:r>
    </w:p>
    <w:p w:rsidR="007130A5" w:rsidRPr="007130A5" w:rsidRDefault="007130A5" w:rsidP="00B75FBC">
      <w:pPr>
        <w:pStyle w:val="Akapitzlist"/>
        <w:numPr>
          <w:ilvl w:val="0"/>
          <w:numId w:val="15"/>
        </w:numPr>
        <w:spacing w:after="0"/>
        <w:jc w:val="both"/>
        <w:rPr>
          <w:rFonts w:cstheme="minorHAnsi"/>
          <w:b/>
          <w:sz w:val="24"/>
          <w:szCs w:val="24"/>
        </w:rPr>
      </w:pPr>
      <w:r w:rsidRPr="007130A5">
        <w:rPr>
          <w:rFonts w:cs="Calibri"/>
          <w:sz w:val="24"/>
          <w:szCs w:val="24"/>
        </w:rPr>
        <w:t>wykonawca dostarczy zamawiającemu w dniu dostawy karty gwarancyjne, wszelkie niezbędne atesty i certyfikaty dostarczonego wyposażenia w formie papierowej w dwóch egzemplarzach.</w:t>
      </w:r>
    </w:p>
    <w:p w:rsidR="007130A5" w:rsidRPr="007130A5" w:rsidRDefault="007130A5" w:rsidP="00B75FBC">
      <w:pPr>
        <w:widowControl w:val="0"/>
        <w:numPr>
          <w:ilvl w:val="0"/>
          <w:numId w:val="16"/>
        </w:numPr>
        <w:suppressAutoHyphens/>
        <w:spacing w:line="276" w:lineRule="auto"/>
        <w:jc w:val="both"/>
        <w:rPr>
          <w:rFonts w:ascii="Calibri" w:eastAsia="Calibri" w:hAnsi="Calibri"/>
          <w:color w:val="000000"/>
          <w:sz w:val="24"/>
          <w:szCs w:val="24"/>
          <w:lang w:eastAsia="en-US"/>
        </w:rPr>
      </w:pPr>
      <w:r w:rsidRPr="007130A5">
        <w:rPr>
          <w:rFonts w:ascii="Calibri" w:eastAsia="Calibri" w:hAnsi="Calibri"/>
          <w:color w:val="000000"/>
          <w:sz w:val="24"/>
          <w:szCs w:val="24"/>
          <w:lang w:eastAsia="en-US"/>
        </w:rPr>
        <w:t>Wykonawca musi zapewnić dostawę przedmiotu zamówienia do budynku przy ul. Leśnej w Małej Nieszawce, jego wniesienie, montaż/instalację w miejscach wskazanych przez Zamawiającego i przekazanie w stanie wyregulowanym (wypoziomowanym, dopasowanym), wyczyszczonym, bez skaz i gotowym do użytku.</w:t>
      </w:r>
    </w:p>
    <w:p w:rsidR="007130A5" w:rsidRPr="007130A5" w:rsidRDefault="007130A5" w:rsidP="00B75FBC">
      <w:pPr>
        <w:widowControl w:val="0"/>
        <w:numPr>
          <w:ilvl w:val="0"/>
          <w:numId w:val="16"/>
        </w:numPr>
        <w:suppressAutoHyphens/>
        <w:spacing w:line="276" w:lineRule="auto"/>
        <w:jc w:val="both"/>
        <w:rPr>
          <w:rFonts w:ascii="Calibri" w:eastAsia="Calibri" w:hAnsi="Calibri"/>
          <w:color w:val="000000"/>
          <w:sz w:val="24"/>
          <w:szCs w:val="24"/>
          <w:lang w:eastAsia="en-US"/>
        </w:rPr>
      </w:pPr>
      <w:r w:rsidRPr="007130A5">
        <w:rPr>
          <w:rFonts w:ascii="Calibri" w:eastAsia="Calibri" w:hAnsi="Calibri"/>
          <w:color w:val="000000"/>
          <w:sz w:val="24"/>
          <w:szCs w:val="24"/>
          <w:lang w:eastAsia="en-US"/>
        </w:rPr>
        <w:t xml:space="preserve">Jeżeli w opisie przedmiotu zamówienia znajdują się znaki towarowe, patenty czy inne prawa zastrzeżone lub wyłączne, lub też określone jest pochodzenie przedmiotu zamówienia lub jego części – należy przyjąć, że Zamawiający wskazał na pochodzenie produktów z uwagi na specyfikę zamówienia i  brak możliwości opisania przedmiotu zamówienia za pomocą dostatecznie dokładnych określeń. </w:t>
      </w:r>
    </w:p>
    <w:p w:rsidR="007130A5" w:rsidRPr="007130A5" w:rsidRDefault="007130A5" w:rsidP="00B75FBC">
      <w:pPr>
        <w:pStyle w:val="Bezodstpw"/>
        <w:numPr>
          <w:ilvl w:val="0"/>
          <w:numId w:val="16"/>
        </w:numPr>
        <w:spacing w:line="276" w:lineRule="auto"/>
        <w:jc w:val="both"/>
        <w:rPr>
          <w:rFonts w:cstheme="minorHAnsi"/>
          <w:sz w:val="24"/>
          <w:szCs w:val="24"/>
        </w:rPr>
      </w:pPr>
      <w:r w:rsidRPr="007130A5">
        <w:rPr>
          <w:rFonts w:cstheme="minorHAnsi"/>
          <w:sz w:val="24"/>
          <w:szCs w:val="24"/>
        </w:rPr>
        <w:t>Do wszystkich znaków towarowych, patentów lub świadectw pochodzenia</w:t>
      </w:r>
      <w:r w:rsidRPr="007130A5">
        <w:rPr>
          <w:rFonts w:ascii="Calibri" w:eastAsia="Calibri" w:hAnsi="Calibri"/>
          <w:color w:val="000000"/>
          <w:sz w:val="24"/>
          <w:szCs w:val="24"/>
        </w:rPr>
        <w:t xml:space="preserve"> czy innych praw zastrzeżonych lub wyłącznych</w:t>
      </w:r>
      <w:r w:rsidRPr="007130A5">
        <w:rPr>
          <w:rFonts w:cstheme="minorHAnsi"/>
          <w:sz w:val="24"/>
          <w:szCs w:val="24"/>
        </w:rPr>
        <w:t xml:space="preserve"> wskazanych w OPZ, dopisuje się wyrazy "lub równoważne".</w:t>
      </w:r>
    </w:p>
    <w:p w:rsidR="007130A5" w:rsidRPr="007130A5" w:rsidRDefault="007130A5" w:rsidP="00B75FBC">
      <w:pPr>
        <w:pStyle w:val="Akapitzlist"/>
        <w:numPr>
          <w:ilvl w:val="0"/>
          <w:numId w:val="16"/>
        </w:numPr>
        <w:spacing w:after="0"/>
        <w:jc w:val="both"/>
        <w:rPr>
          <w:color w:val="000000"/>
          <w:sz w:val="24"/>
          <w:szCs w:val="24"/>
        </w:rPr>
      </w:pPr>
      <w:r w:rsidRPr="007130A5">
        <w:rPr>
          <w:color w:val="000000"/>
          <w:sz w:val="24"/>
          <w:szCs w:val="24"/>
        </w:rPr>
        <w:t>Zamawiający dopuszcza</w:t>
      </w:r>
      <w:r w:rsidRPr="007130A5">
        <w:rPr>
          <w:rFonts w:eastAsia="Times New Roman" w:cs="Calibri"/>
          <w:sz w:val="24"/>
          <w:szCs w:val="24"/>
        </w:rPr>
        <w:t xml:space="preserve"> </w:t>
      </w:r>
      <w:r w:rsidRPr="007130A5">
        <w:rPr>
          <w:color w:val="000000"/>
          <w:sz w:val="24"/>
          <w:szCs w:val="24"/>
        </w:rPr>
        <w:t xml:space="preserve">zmiany parametrów ofertowanych urządzeń/sprzętu od podanych wartości na poziomie ±5%. </w:t>
      </w:r>
    </w:p>
    <w:p w:rsidR="007130A5" w:rsidRPr="005E1E3C" w:rsidRDefault="007130A5" w:rsidP="007C448E">
      <w:pPr>
        <w:pStyle w:val="Bezodstpw"/>
        <w:spacing w:line="276" w:lineRule="auto"/>
        <w:jc w:val="both"/>
        <w:rPr>
          <w:sz w:val="24"/>
          <w:szCs w:val="24"/>
        </w:rPr>
      </w:pPr>
    </w:p>
    <w:p w:rsidR="00530F9D" w:rsidRPr="005E1E3C" w:rsidRDefault="00530F9D" w:rsidP="00530F9D">
      <w:pPr>
        <w:pStyle w:val="Bezodstpw"/>
        <w:spacing w:line="276" w:lineRule="auto"/>
        <w:jc w:val="center"/>
        <w:rPr>
          <w:b/>
          <w:bCs/>
          <w:sz w:val="24"/>
          <w:szCs w:val="24"/>
        </w:rPr>
      </w:pPr>
      <w:r w:rsidRPr="005E1E3C">
        <w:rPr>
          <w:b/>
          <w:bCs/>
          <w:sz w:val="24"/>
          <w:szCs w:val="24"/>
        </w:rPr>
        <w:t xml:space="preserve">§ </w:t>
      </w:r>
      <w:r>
        <w:rPr>
          <w:b/>
          <w:bCs/>
          <w:sz w:val="24"/>
          <w:szCs w:val="24"/>
        </w:rPr>
        <w:t>2</w:t>
      </w:r>
    </w:p>
    <w:p w:rsidR="00AB0D32" w:rsidRPr="005E1E3C" w:rsidRDefault="00AB0D32" w:rsidP="00B75FBC">
      <w:pPr>
        <w:pStyle w:val="Bezodstpw"/>
        <w:numPr>
          <w:ilvl w:val="0"/>
          <w:numId w:val="1"/>
        </w:numPr>
        <w:spacing w:line="276" w:lineRule="auto"/>
        <w:jc w:val="both"/>
        <w:rPr>
          <w:sz w:val="24"/>
          <w:szCs w:val="24"/>
        </w:rPr>
      </w:pPr>
      <w:r w:rsidRPr="005E1E3C">
        <w:rPr>
          <w:sz w:val="24"/>
          <w:szCs w:val="24"/>
        </w:rPr>
        <w:t>Ustala się wynagrodzenie ryczałtowe Wykonawcy zgodnie z ceną ofertową w wysokości .................... zł brutto (słownie: ............................................. ), z zastrzeżeniem ust. 2, w tym:</w:t>
      </w:r>
    </w:p>
    <w:p w:rsidR="00AB0D32" w:rsidRPr="005E1E3C" w:rsidRDefault="00AB0D32" w:rsidP="00AB0D32">
      <w:pPr>
        <w:pStyle w:val="Bezodstpw"/>
        <w:spacing w:line="276" w:lineRule="auto"/>
        <w:ind w:left="720"/>
        <w:jc w:val="both"/>
        <w:rPr>
          <w:sz w:val="24"/>
          <w:szCs w:val="24"/>
        </w:rPr>
      </w:pPr>
      <w:r w:rsidRPr="005E1E3C">
        <w:rPr>
          <w:sz w:val="24"/>
          <w:szCs w:val="24"/>
        </w:rPr>
        <w:t>Część I: ……………………………….</w:t>
      </w:r>
    </w:p>
    <w:p w:rsidR="00AB0D32" w:rsidRDefault="00AB0D32" w:rsidP="00AB0D32">
      <w:pPr>
        <w:pStyle w:val="Bezodstpw"/>
        <w:spacing w:line="276" w:lineRule="auto"/>
        <w:ind w:left="720"/>
        <w:jc w:val="both"/>
        <w:rPr>
          <w:sz w:val="24"/>
          <w:szCs w:val="24"/>
        </w:rPr>
      </w:pPr>
      <w:r w:rsidRPr="005E1E3C">
        <w:rPr>
          <w:sz w:val="24"/>
          <w:szCs w:val="24"/>
        </w:rPr>
        <w:t>Część II: ……………………………….</w:t>
      </w:r>
    </w:p>
    <w:p w:rsidR="00AB0D32" w:rsidRDefault="00AB0D32" w:rsidP="00AB0D32">
      <w:pPr>
        <w:pStyle w:val="Bezodstpw"/>
        <w:spacing w:line="276" w:lineRule="auto"/>
        <w:ind w:left="720"/>
        <w:jc w:val="both"/>
        <w:rPr>
          <w:sz w:val="24"/>
          <w:szCs w:val="24"/>
        </w:rPr>
      </w:pPr>
      <w:r w:rsidRPr="005E1E3C">
        <w:rPr>
          <w:sz w:val="24"/>
          <w:szCs w:val="24"/>
        </w:rPr>
        <w:t>Część I</w:t>
      </w:r>
      <w:r>
        <w:rPr>
          <w:sz w:val="24"/>
          <w:szCs w:val="24"/>
        </w:rPr>
        <w:t>I</w:t>
      </w:r>
      <w:r w:rsidRPr="005E1E3C">
        <w:rPr>
          <w:sz w:val="24"/>
          <w:szCs w:val="24"/>
        </w:rPr>
        <w:t>I: ……………………………….</w:t>
      </w:r>
    </w:p>
    <w:p w:rsidR="00D86FAB" w:rsidRDefault="00D86FAB" w:rsidP="00AB0D32">
      <w:pPr>
        <w:pStyle w:val="Bezodstpw"/>
        <w:spacing w:line="276" w:lineRule="auto"/>
        <w:ind w:left="720"/>
        <w:jc w:val="both"/>
        <w:rPr>
          <w:sz w:val="24"/>
          <w:szCs w:val="24"/>
        </w:rPr>
      </w:pPr>
      <w:r>
        <w:rPr>
          <w:sz w:val="24"/>
          <w:szCs w:val="24"/>
        </w:rPr>
        <w:t>Część</w:t>
      </w:r>
      <w:r w:rsidR="00B54462">
        <w:rPr>
          <w:sz w:val="24"/>
          <w:szCs w:val="24"/>
        </w:rPr>
        <w:t xml:space="preserve"> IV: </w:t>
      </w:r>
      <w:r w:rsidR="00B54462" w:rsidRPr="005E1E3C">
        <w:rPr>
          <w:sz w:val="24"/>
          <w:szCs w:val="24"/>
        </w:rPr>
        <w:t>……………………………….</w:t>
      </w:r>
    </w:p>
    <w:p w:rsidR="00AB0D32" w:rsidRPr="00AB0D32" w:rsidRDefault="00530F9D" w:rsidP="00B75FBC">
      <w:pPr>
        <w:pStyle w:val="Bezodstpw"/>
        <w:numPr>
          <w:ilvl w:val="0"/>
          <w:numId w:val="1"/>
        </w:numPr>
        <w:spacing w:line="276" w:lineRule="auto"/>
        <w:jc w:val="both"/>
        <w:rPr>
          <w:sz w:val="24"/>
          <w:szCs w:val="24"/>
        </w:rPr>
      </w:pPr>
      <w:r w:rsidRPr="00BE22D2">
        <w:rPr>
          <w:rFonts w:cstheme="minorHAnsi"/>
          <w:bCs/>
          <w:sz w:val="24"/>
        </w:rPr>
        <w:t>Wynagrodzenie zawiera w sobie wszelkie koszty Wykonawcy wynikające z realizacji</w:t>
      </w:r>
      <w:r w:rsidRPr="00BE22D2">
        <w:rPr>
          <w:rFonts w:cstheme="minorHAnsi"/>
          <w:b/>
          <w:sz w:val="24"/>
          <w:u w:val="single"/>
        </w:rPr>
        <w:t xml:space="preserve"> </w:t>
      </w:r>
      <w:r w:rsidRPr="00BE22D2">
        <w:rPr>
          <w:rFonts w:cstheme="minorHAnsi"/>
          <w:bCs/>
          <w:sz w:val="24"/>
        </w:rPr>
        <w:t>przedmiotu Umowy, w tym udzielone licencje na warunkach określonych w załączniku, upusty, rabaty, cła,</w:t>
      </w:r>
      <w:r w:rsidRPr="00BE22D2">
        <w:rPr>
          <w:rFonts w:cstheme="minorHAnsi"/>
          <w:sz w:val="36"/>
          <w:szCs w:val="28"/>
        </w:rPr>
        <w:t xml:space="preserve"> </w:t>
      </w:r>
      <w:r w:rsidRPr="00BE22D2">
        <w:rPr>
          <w:rFonts w:cstheme="minorHAnsi"/>
          <w:bCs/>
          <w:sz w:val="24"/>
        </w:rPr>
        <w:t xml:space="preserve">marże, koszty związane z transportem: załadunek, </w:t>
      </w:r>
      <w:r w:rsidRPr="00BE22D2">
        <w:rPr>
          <w:rFonts w:cstheme="minorHAnsi"/>
          <w:bCs/>
          <w:sz w:val="24"/>
        </w:rPr>
        <w:lastRenderedPageBreak/>
        <w:t>dowóz, wyładunek pod adres wskazany przez Zamawiającego i nie ulegnie zwiększeniu w okresie jej obowiązywania, koszty realizacji gwarancji.</w:t>
      </w:r>
    </w:p>
    <w:p w:rsidR="00AB0D32" w:rsidRDefault="00530F9D" w:rsidP="00B75FBC">
      <w:pPr>
        <w:pStyle w:val="Bezodstpw"/>
        <w:numPr>
          <w:ilvl w:val="0"/>
          <w:numId w:val="1"/>
        </w:numPr>
        <w:spacing w:line="276" w:lineRule="auto"/>
        <w:jc w:val="both"/>
        <w:rPr>
          <w:sz w:val="24"/>
          <w:szCs w:val="24"/>
        </w:rPr>
      </w:pPr>
      <w:r w:rsidRPr="00BE22D2">
        <w:rPr>
          <w:rFonts w:cstheme="minorHAnsi"/>
          <w:bCs/>
          <w:sz w:val="24"/>
        </w:rPr>
        <w:t xml:space="preserve">Strony postanawiają, że rozliczenie dostawy </w:t>
      </w:r>
      <w:r w:rsidR="00AB0D32">
        <w:rPr>
          <w:rFonts w:cstheme="minorHAnsi"/>
          <w:bCs/>
          <w:sz w:val="24"/>
        </w:rPr>
        <w:t>nastąpi</w:t>
      </w:r>
      <w:r w:rsidRPr="00BE22D2">
        <w:rPr>
          <w:rFonts w:cstheme="minorHAnsi"/>
          <w:bCs/>
          <w:sz w:val="24"/>
        </w:rPr>
        <w:t xml:space="preserve"> na podstawie faktur</w:t>
      </w:r>
      <w:r w:rsidR="00AB0D32">
        <w:rPr>
          <w:rFonts w:cstheme="minorHAnsi"/>
          <w:bCs/>
          <w:sz w:val="24"/>
        </w:rPr>
        <w:t>y końcowej, płatnej w ciągu dnia dni od jej otrzymania przez zamawiającego, którą</w:t>
      </w:r>
      <w:r w:rsidR="00AB0D32" w:rsidRPr="005E1E3C">
        <w:rPr>
          <w:sz w:val="24"/>
          <w:szCs w:val="24"/>
        </w:rPr>
        <w:t xml:space="preserve"> Wykonawca może wystawić po wykonaniu </w:t>
      </w:r>
      <w:r w:rsidR="00AB0D32">
        <w:rPr>
          <w:sz w:val="24"/>
          <w:szCs w:val="24"/>
        </w:rPr>
        <w:t xml:space="preserve">całości przedmiotu zamówienia </w:t>
      </w:r>
      <w:r w:rsidR="00AB0D32" w:rsidRPr="005E1E3C">
        <w:rPr>
          <w:sz w:val="24"/>
          <w:szCs w:val="24"/>
        </w:rPr>
        <w:t>i odbiorze końcowym</w:t>
      </w:r>
      <w:r w:rsidR="00AB0D32">
        <w:rPr>
          <w:sz w:val="24"/>
          <w:szCs w:val="24"/>
        </w:rPr>
        <w:t>.</w:t>
      </w:r>
    </w:p>
    <w:p w:rsidR="00AB0D32" w:rsidRPr="00AB0D32" w:rsidRDefault="00530F9D" w:rsidP="00B75FBC">
      <w:pPr>
        <w:pStyle w:val="Bezodstpw"/>
        <w:numPr>
          <w:ilvl w:val="0"/>
          <w:numId w:val="1"/>
        </w:numPr>
        <w:spacing w:line="276" w:lineRule="auto"/>
        <w:jc w:val="both"/>
        <w:rPr>
          <w:sz w:val="24"/>
          <w:szCs w:val="24"/>
        </w:rPr>
      </w:pPr>
      <w:r w:rsidRPr="00BE22D2">
        <w:rPr>
          <w:rFonts w:cstheme="minorHAnsi"/>
          <w:bCs/>
          <w:sz w:val="24"/>
        </w:rPr>
        <w:t>Podstawą do wystawienia faktury jest protokół odbioru bez zastrzeżeń przedmiotu i warunków Umowy, sporządzony przez Zamawiającego z udziałem Wykonawcy, wraz z wymaganymi dokumentami określonymi w §1 ust. 1</w:t>
      </w:r>
      <w:r w:rsidR="00AB0D32">
        <w:rPr>
          <w:rFonts w:cstheme="minorHAnsi"/>
          <w:bCs/>
          <w:sz w:val="24"/>
        </w:rPr>
        <w:t>-4 pkt 4</w:t>
      </w:r>
      <w:r w:rsidRPr="00BE22D2">
        <w:rPr>
          <w:rFonts w:cstheme="minorHAnsi"/>
          <w:bCs/>
          <w:sz w:val="24"/>
        </w:rPr>
        <w:t>.</w:t>
      </w:r>
    </w:p>
    <w:p w:rsidR="00EE0442" w:rsidRPr="00AB0D32" w:rsidRDefault="00530F9D" w:rsidP="00B75FBC">
      <w:pPr>
        <w:pStyle w:val="Bezodstpw"/>
        <w:numPr>
          <w:ilvl w:val="0"/>
          <w:numId w:val="1"/>
        </w:numPr>
        <w:spacing w:line="276" w:lineRule="auto"/>
        <w:jc w:val="both"/>
        <w:rPr>
          <w:sz w:val="24"/>
          <w:szCs w:val="24"/>
        </w:rPr>
      </w:pPr>
      <w:r w:rsidRPr="00AB0D32">
        <w:rPr>
          <w:rFonts w:cstheme="minorHAnsi"/>
          <w:bCs/>
          <w:sz w:val="24"/>
        </w:rPr>
        <w:t>7. Strony ustalają, że wysokość ceny jednostkowej określonej w ofercie nie ulegnie zmianie w czasie trwania umowy.</w:t>
      </w:r>
    </w:p>
    <w:p w:rsidR="00530F9D" w:rsidRPr="005E1E3C" w:rsidRDefault="00530F9D"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xml:space="preserve">§ </w:t>
      </w:r>
      <w:r w:rsidR="00530F9D">
        <w:rPr>
          <w:b/>
          <w:sz w:val="24"/>
          <w:szCs w:val="24"/>
        </w:rPr>
        <w:t>3</w:t>
      </w:r>
    </w:p>
    <w:p w:rsidR="008B533F" w:rsidRPr="005E1E3C" w:rsidRDefault="008B533F" w:rsidP="008B533F">
      <w:pPr>
        <w:pStyle w:val="Bezodstpw"/>
        <w:spacing w:line="276" w:lineRule="auto"/>
        <w:jc w:val="both"/>
        <w:rPr>
          <w:sz w:val="24"/>
          <w:szCs w:val="24"/>
        </w:rPr>
      </w:pPr>
      <w:r w:rsidRPr="005E1E3C">
        <w:rPr>
          <w:sz w:val="24"/>
          <w:szCs w:val="24"/>
        </w:rPr>
        <w:t>Zamawiający wymaga, aby przedmiot zamówienia został zrealizowany w terminie:</w:t>
      </w:r>
    </w:p>
    <w:p w:rsidR="008B533F" w:rsidRPr="00997848" w:rsidRDefault="008B533F" w:rsidP="008B533F">
      <w:pPr>
        <w:pStyle w:val="Bezodstpw"/>
        <w:spacing w:line="276" w:lineRule="auto"/>
        <w:jc w:val="both"/>
        <w:rPr>
          <w:b/>
          <w:bCs/>
          <w:sz w:val="24"/>
          <w:szCs w:val="24"/>
        </w:rPr>
      </w:pPr>
      <w:r w:rsidRPr="00997848">
        <w:rPr>
          <w:b/>
          <w:bCs/>
          <w:sz w:val="24"/>
          <w:szCs w:val="24"/>
        </w:rPr>
        <w:t xml:space="preserve">Część I: </w:t>
      </w:r>
      <w:r w:rsidR="0031577F">
        <w:rPr>
          <w:b/>
          <w:bCs/>
          <w:sz w:val="24"/>
          <w:szCs w:val="24"/>
        </w:rPr>
        <w:t>30 dni od dnia podpisania umowy</w:t>
      </w:r>
    </w:p>
    <w:p w:rsidR="008B533F" w:rsidRPr="00997848" w:rsidRDefault="008B533F" w:rsidP="008B533F">
      <w:pPr>
        <w:pStyle w:val="Bezodstpw"/>
        <w:spacing w:line="276" w:lineRule="auto"/>
        <w:jc w:val="both"/>
        <w:rPr>
          <w:b/>
          <w:bCs/>
          <w:sz w:val="24"/>
          <w:szCs w:val="24"/>
        </w:rPr>
      </w:pPr>
      <w:r w:rsidRPr="00997848">
        <w:rPr>
          <w:b/>
          <w:bCs/>
          <w:sz w:val="24"/>
          <w:szCs w:val="24"/>
        </w:rPr>
        <w:t xml:space="preserve">Część II: </w:t>
      </w:r>
      <w:r w:rsidR="0031577F">
        <w:rPr>
          <w:b/>
          <w:bCs/>
          <w:sz w:val="24"/>
          <w:szCs w:val="24"/>
        </w:rPr>
        <w:t>30 dni od dnia podpisania umowy</w:t>
      </w:r>
    </w:p>
    <w:p w:rsidR="008B533F" w:rsidRPr="00997848" w:rsidRDefault="008B533F" w:rsidP="008B533F">
      <w:pPr>
        <w:pStyle w:val="Bezodstpw"/>
        <w:spacing w:line="276" w:lineRule="auto"/>
        <w:jc w:val="both"/>
        <w:rPr>
          <w:b/>
          <w:bCs/>
          <w:sz w:val="24"/>
          <w:szCs w:val="24"/>
        </w:rPr>
      </w:pPr>
      <w:r w:rsidRPr="00997848">
        <w:rPr>
          <w:b/>
          <w:bCs/>
          <w:sz w:val="24"/>
          <w:szCs w:val="24"/>
        </w:rPr>
        <w:t>Część II</w:t>
      </w:r>
      <w:r>
        <w:rPr>
          <w:b/>
          <w:bCs/>
          <w:sz w:val="24"/>
          <w:szCs w:val="24"/>
        </w:rPr>
        <w:t>I</w:t>
      </w:r>
      <w:r w:rsidRPr="00997848">
        <w:rPr>
          <w:b/>
          <w:bCs/>
          <w:sz w:val="24"/>
          <w:szCs w:val="24"/>
        </w:rPr>
        <w:t xml:space="preserve">: </w:t>
      </w:r>
      <w:r w:rsidR="0031577F">
        <w:rPr>
          <w:b/>
          <w:bCs/>
          <w:sz w:val="24"/>
          <w:szCs w:val="24"/>
        </w:rPr>
        <w:t>30 dni od dnia podpisania umowy</w:t>
      </w:r>
    </w:p>
    <w:p w:rsidR="00530F9D" w:rsidRDefault="008B533F" w:rsidP="00EE6CB2">
      <w:pPr>
        <w:pStyle w:val="Bezodstpw"/>
        <w:spacing w:line="276" w:lineRule="auto"/>
        <w:jc w:val="both"/>
        <w:rPr>
          <w:b/>
          <w:bCs/>
          <w:sz w:val="24"/>
          <w:szCs w:val="24"/>
        </w:rPr>
      </w:pPr>
      <w:r>
        <w:rPr>
          <w:b/>
          <w:bCs/>
          <w:sz w:val="24"/>
          <w:szCs w:val="24"/>
        </w:rPr>
        <w:t>Część IV</w:t>
      </w:r>
      <w:r w:rsidRPr="00997848">
        <w:rPr>
          <w:b/>
          <w:bCs/>
          <w:sz w:val="24"/>
          <w:szCs w:val="24"/>
        </w:rPr>
        <w:t xml:space="preserve">: </w:t>
      </w:r>
      <w:r w:rsidR="0031577F">
        <w:rPr>
          <w:b/>
          <w:bCs/>
          <w:sz w:val="24"/>
          <w:szCs w:val="24"/>
        </w:rPr>
        <w:t>30 dni od dnia podpisania umowy</w:t>
      </w:r>
      <w:bookmarkStart w:id="0" w:name="_GoBack"/>
      <w:bookmarkEnd w:id="0"/>
    </w:p>
    <w:p w:rsidR="008B533F" w:rsidRPr="008B533F" w:rsidRDefault="008B533F" w:rsidP="00EE6CB2">
      <w:pPr>
        <w:pStyle w:val="Bezodstpw"/>
        <w:spacing w:line="276" w:lineRule="auto"/>
        <w:jc w:val="both"/>
        <w:rPr>
          <w:b/>
          <w:sz w:val="24"/>
          <w:szCs w:val="24"/>
        </w:rPr>
      </w:pPr>
    </w:p>
    <w:p w:rsidR="00530F9D" w:rsidRPr="00AB0D32" w:rsidRDefault="00530F9D" w:rsidP="00AB0D32">
      <w:pPr>
        <w:pStyle w:val="Bezodstpw"/>
        <w:spacing w:line="276" w:lineRule="auto"/>
        <w:jc w:val="center"/>
        <w:rPr>
          <w:b/>
          <w:sz w:val="24"/>
          <w:szCs w:val="24"/>
        </w:rPr>
      </w:pPr>
      <w:r w:rsidRPr="005E1E3C">
        <w:rPr>
          <w:b/>
          <w:sz w:val="24"/>
          <w:szCs w:val="24"/>
        </w:rPr>
        <w:t xml:space="preserve">§ </w:t>
      </w:r>
      <w:r>
        <w:rPr>
          <w:b/>
          <w:sz w:val="24"/>
          <w:szCs w:val="24"/>
        </w:rPr>
        <w:t>4</w:t>
      </w:r>
    </w:p>
    <w:p w:rsidR="00EC5526" w:rsidRDefault="00530F9D" w:rsidP="00B75FBC">
      <w:pPr>
        <w:pStyle w:val="Akapitzlist"/>
        <w:numPr>
          <w:ilvl w:val="0"/>
          <w:numId w:val="17"/>
        </w:numPr>
        <w:jc w:val="both"/>
        <w:rPr>
          <w:rFonts w:ascii="Calibri" w:hAnsi="Calibri" w:cs="Calibri"/>
          <w:sz w:val="24"/>
        </w:rPr>
      </w:pPr>
      <w:r w:rsidRPr="00EC5526">
        <w:rPr>
          <w:rFonts w:ascii="Calibri" w:hAnsi="Calibri" w:cs="Calibri"/>
          <w:sz w:val="24"/>
        </w:rPr>
        <w:t>Wykonawca dostarczy przedmiot zamówienia do Gminnego Ośrodka Kultury w Małej Nieszawce, ul. Leśna 1, 87-103 Toruń 5.</w:t>
      </w:r>
    </w:p>
    <w:p w:rsidR="00EC5526" w:rsidRDefault="00530F9D" w:rsidP="00B75FBC">
      <w:pPr>
        <w:pStyle w:val="Akapitzlist"/>
        <w:numPr>
          <w:ilvl w:val="0"/>
          <w:numId w:val="17"/>
        </w:numPr>
        <w:jc w:val="both"/>
        <w:rPr>
          <w:rFonts w:ascii="Calibri" w:hAnsi="Calibri" w:cs="Calibri"/>
          <w:sz w:val="24"/>
        </w:rPr>
      </w:pPr>
      <w:r w:rsidRPr="00EC5526">
        <w:rPr>
          <w:rFonts w:ascii="Calibri" w:hAnsi="Calibri" w:cs="Calibri"/>
          <w:sz w:val="24"/>
        </w:rPr>
        <w:t>Potwierdzeniem zrealizowania przedmiotu Umowy będzie protokół odbioru podpisany przez przedstawicieli Zamawiającego i Wykonawcy.</w:t>
      </w:r>
    </w:p>
    <w:p w:rsidR="00EC5526" w:rsidRDefault="00530F9D" w:rsidP="00B75FBC">
      <w:pPr>
        <w:pStyle w:val="Akapitzlist"/>
        <w:numPr>
          <w:ilvl w:val="0"/>
          <w:numId w:val="17"/>
        </w:numPr>
        <w:jc w:val="both"/>
        <w:rPr>
          <w:rFonts w:ascii="Calibri" w:hAnsi="Calibri" w:cs="Calibri"/>
          <w:sz w:val="24"/>
        </w:rPr>
      </w:pPr>
      <w:r w:rsidRPr="00EC5526">
        <w:rPr>
          <w:rFonts w:ascii="Calibri" w:hAnsi="Calibri" w:cs="Calibri"/>
          <w:sz w:val="24"/>
        </w:rPr>
        <w:t>O konkretnym dniu dostawy Wykonawca zawiadomi telefonicznie Zamawiającego z co najmniej trzydniowym wyprzedzeniem.</w:t>
      </w:r>
    </w:p>
    <w:p w:rsidR="00EC5526" w:rsidRDefault="00530F9D" w:rsidP="00B75FBC">
      <w:pPr>
        <w:pStyle w:val="Akapitzlist"/>
        <w:numPr>
          <w:ilvl w:val="0"/>
          <w:numId w:val="17"/>
        </w:numPr>
        <w:jc w:val="both"/>
        <w:rPr>
          <w:rFonts w:ascii="Calibri" w:hAnsi="Calibri" w:cs="Calibri"/>
          <w:sz w:val="24"/>
        </w:rPr>
      </w:pPr>
      <w:r w:rsidRPr="00EC5526">
        <w:rPr>
          <w:rFonts w:ascii="Calibri" w:hAnsi="Calibri" w:cs="Calibri"/>
          <w:sz w:val="24"/>
        </w:rPr>
        <w:t>Zamawiający w momencie odbioru przedmiotu Umowy dokonywać będzie jego oceny jakościowej i ilościowej zgodnie ze opisem przedmiotu zamówienia określonym w SWZ.</w:t>
      </w:r>
    </w:p>
    <w:p w:rsidR="00EC5526" w:rsidRDefault="00530F9D" w:rsidP="00B75FBC">
      <w:pPr>
        <w:pStyle w:val="Akapitzlist"/>
        <w:numPr>
          <w:ilvl w:val="0"/>
          <w:numId w:val="17"/>
        </w:numPr>
        <w:jc w:val="both"/>
        <w:rPr>
          <w:rFonts w:ascii="Calibri" w:hAnsi="Calibri" w:cs="Calibri"/>
          <w:sz w:val="24"/>
        </w:rPr>
      </w:pPr>
      <w:r w:rsidRPr="00EC5526">
        <w:rPr>
          <w:rFonts w:ascii="Calibri" w:hAnsi="Calibri" w:cs="Calibri"/>
          <w:sz w:val="24"/>
        </w:rPr>
        <w:t>Jeżeli w trakcie odbioru zostaną stwierdzone wady nadające się do usunięcia, Zamawiający odmówi przyjęcia przedmiotu umowy do czasu usunięcia wad przez Wykonawcę.</w:t>
      </w:r>
    </w:p>
    <w:p w:rsidR="00530F9D" w:rsidRPr="00EC5526" w:rsidRDefault="00530F9D" w:rsidP="00B75FBC">
      <w:pPr>
        <w:pStyle w:val="Akapitzlist"/>
        <w:numPr>
          <w:ilvl w:val="0"/>
          <w:numId w:val="17"/>
        </w:numPr>
        <w:jc w:val="both"/>
        <w:rPr>
          <w:rFonts w:ascii="Calibri" w:hAnsi="Calibri" w:cs="Calibri"/>
          <w:sz w:val="24"/>
        </w:rPr>
      </w:pPr>
      <w:r w:rsidRPr="00EC5526">
        <w:rPr>
          <w:rFonts w:ascii="Calibri" w:hAnsi="Calibri" w:cs="Calibri"/>
          <w:sz w:val="24"/>
        </w:rPr>
        <w:t>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w:t>
      </w:r>
    </w:p>
    <w:p w:rsidR="00EE0442" w:rsidRPr="005E1E3C" w:rsidRDefault="00EE0442" w:rsidP="007C448E">
      <w:pPr>
        <w:pStyle w:val="Bezodstpw"/>
        <w:spacing w:line="276" w:lineRule="auto"/>
        <w:jc w:val="both"/>
        <w:rPr>
          <w:sz w:val="24"/>
          <w:szCs w:val="24"/>
        </w:rPr>
      </w:pPr>
    </w:p>
    <w:p w:rsidR="00530F9D" w:rsidRPr="005E1E3C" w:rsidRDefault="00530F9D" w:rsidP="00530F9D">
      <w:pPr>
        <w:pStyle w:val="Bezodstpw"/>
        <w:spacing w:line="276" w:lineRule="auto"/>
        <w:rPr>
          <w:b/>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00EE0442" w:rsidRPr="005E1E3C">
        <w:rPr>
          <w:sz w:val="24"/>
          <w:szCs w:val="24"/>
        </w:rPr>
        <w:t xml:space="preserve">          </w:t>
      </w:r>
      <w:r w:rsidRPr="005E1E3C">
        <w:rPr>
          <w:b/>
          <w:sz w:val="24"/>
          <w:szCs w:val="24"/>
        </w:rPr>
        <w:t xml:space="preserve">§ </w:t>
      </w:r>
      <w:r>
        <w:rPr>
          <w:b/>
          <w:sz w:val="24"/>
          <w:szCs w:val="24"/>
        </w:rPr>
        <w:t>5</w:t>
      </w:r>
    </w:p>
    <w:p w:rsidR="00530F9D" w:rsidRDefault="00530F9D" w:rsidP="00B75FBC">
      <w:pPr>
        <w:pStyle w:val="Akapitzlist"/>
        <w:numPr>
          <w:ilvl w:val="0"/>
          <w:numId w:val="8"/>
        </w:numPr>
        <w:jc w:val="both"/>
        <w:rPr>
          <w:rFonts w:ascii="Calibri" w:hAnsi="Calibri" w:cs="Calibri"/>
          <w:bCs/>
          <w:sz w:val="24"/>
        </w:rPr>
      </w:pPr>
      <w:r w:rsidRPr="00530F9D">
        <w:rPr>
          <w:rFonts w:ascii="Calibri" w:hAnsi="Calibri" w:cs="Calibri"/>
          <w:bCs/>
          <w:sz w:val="24"/>
        </w:rPr>
        <w:t>Dostarczony przez Wykonawcę sprzęt winien być tożsamy z wykazany</w:t>
      </w:r>
      <w:r>
        <w:rPr>
          <w:rFonts w:ascii="Calibri" w:hAnsi="Calibri" w:cs="Calibri"/>
          <w:bCs/>
          <w:sz w:val="24"/>
        </w:rPr>
        <w:t>m w ofercie.</w:t>
      </w:r>
    </w:p>
    <w:p w:rsidR="00EE0442" w:rsidRPr="00530F9D" w:rsidRDefault="00530F9D" w:rsidP="00B75FBC">
      <w:pPr>
        <w:pStyle w:val="Akapitzlist"/>
        <w:numPr>
          <w:ilvl w:val="0"/>
          <w:numId w:val="8"/>
        </w:numPr>
        <w:jc w:val="both"/>
        <w:rPr>
          <w:rFonts w:ascii="Calibri" w:hAnsi="Calibri" w:cs="Calibri"/>
          <w:bCs/>
          <w:sz w:val="24"/>
        </w:rPr>
      </w:pPr>
      <w:r w:rsidRPr="00530F9D">
        <w:rPr>
          <w:rFonts w:ascii="Calibri" w:hAnsi="Calibri" w:cs="Calibri"/>
          <w:bCs/>
          <w:sz w:val="24"/>
        </w:rPr>
        <w:lastRenderedPageBreak/>
        <w:t>Strony ustalają, możliwość zmiany modelu lub typu przedmiotu zamówienia po podpisaniu Umowy, pod warunkiem wycofania z produkcji objętego Umową modelu lub typu i zastąpienie ich nowocześniejszymi modelami o nie gorszych parametrach technicznych lub korzystniejszych dla Zamawiającego, z zastrzeżeniem, że wysokość ceny jednostkow</w:t>
      </w:r>
      <w:r w:rsidR="009A03FD">
        <w:rPr>
          <w:rFonts w:ascii="Calibri" w:hAnsi="Calibri" w:cs="Calibri"/>
          <w:bCs/>
          <w:sz w:val="24"/>
        </w:rPr>
        <w:t xml:space="preserve">ej określonej w ofercie </w:t>
      </w:r>
      <w:r w:rsidRPr="00530F9D">
        <w:rPr>
          <w:rFonts w:ascii="Calibri" w:hAnsi="Calibri" w:cs="Calibri"/>
          <w:bCs/>
          <w:sz w:val="24"/>
        </w:rPr>
        <w:t>nie ulegnie zmianie.</w:t>
      </w:r>
    </w:p>
    <w:p w:rsidR="00EE0442" w:rsidRPr="005E1E3C" w:rsidRDefault="00EE0442" w:rsidP="007C448E">
      <w:pPr>
        <w:pStyle w:val="Bezodstpw"/>
        <w:spacing w:line="276" w:lineRule="auto"/>
        <w:jc w:val="both"/>
        <w:rPr>
          <w:sz w:val="24"/>
          <w:szCs w:val="24"/>
        </w:rPr>
      </w:pPr>
    </w:p>
    <w:p w:rsidR="00EE0442" w:rsidRDefault="00EE0442" w:rsidP="007C448E">
      <w:pPr>
        <w:pStyle w:val="Bezodstpw"/>
        <w:spacing w:line="276" w:lineRule="auto"/>
        <w:jc w:val="center"/>
        <w:rPr>
          <w:b/>
          <w:sz w:val="24"/>
          <w:szCs w:val="24"/>
        </w:rPr>
      </w:pPr>
      <w:r w:rsidRPr="005E1E3C">
        <w:rPr>
          <w:b/>
          <w:sz w:val="24"/>
          <w:szCs w:val="24"/>
        </w:rPr>
        <w:t xml:space="preserve">§ </w:t>
      </w:r>
      <w:r w:rsidR="00473E42">
        <w:rPr>
          <w:b/>
          <w:sz w:val="24"/>
          <w:szCs w:val="24"/>
        </w:rPr>
        <w:t>6</w:t>
      </w:r>
    </w:p>
    <w:p w:rsidR="009A03FD" w:rsidRDefault="00473E42" w:rsidP="00B75FBC">
      <w:pPr>
        <w:pStyle w:val="Akapitzlist"/>
        <w:numPr>
          <w:ilvl w:val="0"/>
          <w:numId w:val="9"/>
        </w:numPr>
        <w:jc w:val="both"/>
        <w:rPr>
          <w:rFonts w:ascii="Calibri" w:hAnsi="Calibri" w:cs="Calibri"/>
          <w:sz w:val="24"/>
        </w:rPr>
      </w:pPr>
      <w:r w:rsidRPr="00473E42">
        <w:rPr>
          <w:rFonts w:ascii="Calibri" w:hAnsi="Calibri" w:cs="Calibri"/>
          <w:sz w:val="24"/>
        </w:rPr>
        <w:t>W celu realizacji postanowień niniejszej Umowy Zamawiający i Wykonawca, wyznaczają, jako swoich przedstawicieli odpowiednio:</w:t>
      </w:r>
    </w:p>
    <w:p w:rsidR="009A03FD" w:rsidRDefault="00473E42" w:rsidP="00B75FBC">
      <w:pPr>
        <w:pStyle w:val="Akapitzlist"/>
        <w:numPr>
          <w:ilvl w:val="0"/>
          <w:numId w:val="18"/>
        </w:numPr>
        <w:jc w:val="both"/>
        <w:rPr>
          <w:rFonts w:ascii="Calibri" w:hAnsi="Calibri" w:cs="Calibri"/>
          <w:sz w:val="24"/>
        </w:rPr>
      </w:pPr>
      <w:r w:rsidRPr="009A03FD">
        <w:rPr>
          <w:rFonts w:ascii="Calibri" w:hAnsi="Calibri" w:cs="Calibri"/>
          <w:sz w:val="24"/>
        </w:rPr>
        <w:t>ze Strony Zamawiającego – Pan</w:t>
      </w:r>
      <w:r w:rsidR="009A03FD" w:rsidRPr="009A03FD">
        <w:rPr>
          <w:rFonts w:ascii="Calibri" w:hAnsi="Calibri" w:cs="Calibri"/>
          <w:sz w:val="24"/>
        </w:rPr>
        <w:t>i Anna Wierzbicka,</w:t>
      </w:r>
      <w:r w:rsidRPr="009A03FD">
        <w:rPr>
          <w:rFonts w:ascii="Calibri" w:hAnsi="Calibri" w:cs="Calibri"/>
          <w:sz w:val="24"/>
        </w:rPr>
        <w:t xml:space="preserve"> </w:t>
      </w:r>
      <w:r w:rsidRPr="009A03FD">
        <w:rPr>
          <w:sz w:val="24"/>
        </w:rPr>
        <w:t xml:space="preserve">tel. </w:t>
      </w:r>
      <w:r w:rsidR="009A03FD" w:rsidRPr="009A03FD">
        <w:rPr>
          <w:rFonts w:ascii="Calibri" w:hAnsi="Calibri" w:cs="Calibri"/>
          <w:sz w:val="24"/>
        </w:rPr>
        <w:t xml:space="preserve">56 678 10 93 wew. </w:t>
      </w:r>
      <w:r w:rsidRPr="009A03FD">
        <w:rPr>
          <w:rFonts w:ascii="Calibri" w:hAnsi="Calibri" w:cs="Calibri"/>
          <w:sz w:val="24"/>
        </w:rPr>
        <w:t>24.</w:t>
      </w:r>
    </w:p>
    <w:p w:rsidR="00473E42" w:rsidRPr="009A03FD" w:rsidRDefault="00473E42" w:rsidP="00B75FBC">
      <w:pPr>
        <w:pStyle w:val="Akapitzlist"/>
        <w:numPr>
          <w:ilvl w:val="0"/>
          <w:numId w:val="18"/>
        </w:numPr>
        <w:jc w:val="both"/>
        <w:rPr>
          <w:rFonts w:ascii="Calibri" w:hAnsi="Calibri" w:cs="Calibri"/>
          <w:sz w:val="24"/>
        </w:rPr>
      </w:pPr>
      <w:r w:rsidRPr="009A03FD">
        <w:rPr>
          <w:rFonts w:ascii="Calibri" w:hAnsi="Calibri" w:cs="Calibri"/>
          <w:sz w:val="24"/>
        </w:rPr>
        <w:t>ze Strony Wykonawcy – ..................................................................</w:t>
      </w:r>
    </w:p>
    <w:p w:rsidR="00473E42" w:rsidRPr="00473E42" w:rsidRDefault="00473E42" w:rsidP="00B75FBC">
      <w:pPr>
        <w:pStyle w:val="Akapitzlist"/>
        <w:numPr>
          <w:ilvl w:val="0"/>
          <w:numId w:val="9"/>
        </w:numPr>
        <w:jc w:val="both"/>
        <w:rPr>
          <w:rFonts w:ascii="Calibri" w:hAnsi="Calibri" w:cs="Calibri"/>
          <w:sz w:val="24"/>
        </w:rPr>
      </w:pPr>
      <w:r w:rsidRPr="00473E42">
        <w:rPr>
          <w:rFonts w:ascii="Calibri" w:hAnsi="Calibri" w:cs="Calibri"/>
          <w:sz w:val="24"/>
        </w:rPr>
        <w:t>Zmiana przedstawiciela ze strony Zamawiającego lub Wykonawcy wymaga pisemnego</w:t>
      </w:r>
      <w:r>
        <w:rPr>
          <w:rFonts w:ascii="Calibri" w:hAnsi="Calibri" w:cs="Calibri"/>
          <w:sz w:val="24"/>
        </w:rPr>
        <w:t xml:space="preserve"> </w:t>
      </w:r>
      <w:r w:rsidRPr="00473E42">
        <w:rPr>
          <w:rFonts w:ascii="Calibri" w:hAnsi="Calibri" w:cs="Calibri"/>
          <w:sz w:val="24"/>
        </w:rPr>
        <w:t>powiadomienia drugiej ze Stron i staje się skuteczna z chwilą otrzymania przez adresata pisma z danymi nowego przedstawiciela.</w:t>
      </w:r>
    </w:p>
    <w:p w:rsidR="00473E42" w:rsidRDefault="00473E42" w:rsidP="007C448E">
      <w:pPr>
        <w:pStyle w:val="Bezodstpw"/>
        <w:spacing w:line="276" w:lineRule="auto"/>
        <w:jc w:val="center"/>
        <w:rPr>
          <w:b/>
          <w:sz w:val="24"/>
          <w:szCs w:val="24"/>
        </w:rPr>
      </w:pPr>
    </w:p>
    <w:p w:rsidR="00473E42" w:rsidRDefault="00473E42" w:rsidP="00473E42">
      <w:pPr>
        <w:pStyle w:val="Bezodstpw"/>
        <w:spacing w:line="276" w:lineRule="auto"/>
        <w:jc w:val="center"/>
        <w:rPr>
          <w:b/>
          <w:sz w:val="24"/>
          <w:szCs w:val="24"/>
        </w:rPr>
      </w:pPr>
      <w:r w:rsidRPr="005E1E3C">
        <w:rPr>
          <w:b/>
          <w:sz w:val="24"/>
          <w:szCs w:val="24"/>
        </w:rPr>
        <w:t xml:space="preserve">§ </w:t>
      </w:r>
      <w:r>
        <w:rPr>
          <w:b/>
          <w:sz w:val="24"/>
          <w:szCs w:val="24"/>
        </w:rPr>
        <w:t>7</w:t>
      </w:r>
    </w:p>
    <w:p w:rsidR="00473E42" w:rsidRPr="00F14C9D" w:rsidRDefault="00473E42" w:rsidP="00B75FBC">
      <w:pPr>
        <w:pStyle w:val="Akapitzlist"/>
        <w:numPr>
          <w:ilvl w:val="0"/>
          <w:numId w:val="19"/>
        </w:numPr>
        <w:jc w:val="both"/>
        <w:rPr>
          <w:rFonts w:ascii="Calibri" w:hAnsi="Calibri" w:cs="Calibri"/>
          <w:sz w:val="24"/>
        </w:rPr>
      </w:pPr>
      <w:r w:rsidRPr="00F14C9D">
        <w:rPr>
          <w:rFonts w:ascii="Calibri" w:hAnsi="Calibri" w:cs="Calibri"/>
          <w:sz w:val="24"/>
        </w:rPr>
        <w:t>Wykonawca odpowiada za wady prawne i fizyczne, ujawnione w dostarczonych wyrobach, ponosi z tego tytułu wszelkie zobowiązania. Jest odpowiedzialny względem Zamawiającego, jeżeli dostarczone wyroby:</w:t>
      </w:r>
    </w:p>
    <w:p w:rsidR="00473E42" w:rsidRPr="00F14C9D" w:rsidRDefault="00473E42" w:rsidP="00B75FBC">
      <w:pPr>
        <w:pStyle w:val="Akapitzlist"/>
        <w:numPr>
          <w:ilvl w:val="0"/>
          <w:numId w:val="20"/>
        </w:numPr>
        <w:jc w:val="both"/>
        <w:rPr>
          <w:rFonts w:ascii="Calibri" w:hAnsi="Calibri" w:cs="Calibri"/>
          <w:sz w:val="24"/>
        </w:rPr>
      </w:pPr>
      <w:r w:rsidRPr="00F14C9D">
        <w:rPr>
          <w:rFonts w:ascii="Calibri" w:hAnsi="Calibri" w:cs="Calibri"/>
          <w:sz w:val="24"/>
        </w:rPr>
        <w:t>stanowią własność osoby trzeciej, albo jeżeli są obciążone prawem osoby trzeciej,</w:t>
      </w:r>
    </w:p>
    <w:p w:rsidR="00F14C9D" w:rsidRDefault="00473E42" w:rsidP="00B75FBC">
      <w:pPr>
        <w:pStyle w:val="Akapitzlist"/>
        <w:numPr>
          <w:ilvl w:val="0"/>
          <w:numId w:val="20"/>
        </w:numPr>
        <w:jc w:val="both"/>
        <w:rPr>
          <w:rFonts w:ascii="Calibri" w:hAnsi="Calibri" w:cs="Calibri"/>
          <w:sz w:val="24"/>
        </w:rPr>
      </w:pPr>
      <w:r w:rsidRPr="00F14C9D">
        <w:rPr>
          <w:rFonts w:ascii="Calibri" w:hAnsi="Calibri" w:cs="Calibri"/>
          <w:sz w:val="24"/>
        </w:rPr>
        <w:t>mają wadę zmniejszającą ich wartość lub użyteczność wynikającą z ich przeznaczenia, nie mają właściwości wymaganych przez Zamawiającego, albo jeżeli dostarczono je w stanie niekompletnym.</w:t>
      </w:r>
    </w:p>
    <w:p w:rsidR="00473E42" w:rsidRPr="00F14C9D" w:rsidRDefault="00473E42" w:rsidP="00B75FBC">
      <w:pPr>
        <w:pStyle w:val="Akapitzlist"/>
        <w:numPr>
          <w:ilvl w:val="0"/>
          <w:numId w:val="19"/>
        </w:numPr>
        <w:jc w:val="both"/>
        <w:rPr>
          <w:rFonts w:ascii="Calibri" w:hAnsi="Calibri" w:cs="Calibri"/>
          <w:sz w:val="24"/>
        </w:rPr>
      </w:pPr>
      <w:r w:rsidRPr="00F14C9D">
        <w:rPr>
          <w:rFonts w:ascii="Calibri" w:hAnsi="Calibri" w:cs="Calibri"/>
          <w:sz w:val="24"/>
        </w:rPr>
        <w:t>wadzie fizycznej i prawnej przedmiotu Umowy Zamawiający informuje Wykonawcę jak najszybciej po ujawnieniu w nich wad, w celu realizacji przysługujących z tego tytułu uprawnień.</w:t>
      </w:r>
    </w:p>
    <w:p w:rsidR="00F14C9D" w:rsidRDefault="00473E42" w:rsidP="00B75FBC">
      <w:pPr>
        <w:pStyle w:val="Akapitzlist"/>
        <w:numPr>
          <w:ilvl w:val="0"/>
          <w:numId w:val="19"/>
        </w:numPr>
        <w:jc w:val="both"/>
        <w:rPr>
          <w:rFonts w:ascii="Calibri" w:hAnsi="Calibri" w:cs="Calibri"/>
          <w:sz w:val="24"/>
        </w:rPr>
      </w:pPr>
      <w:r w:rsidRPr="00F14C9D">
        <w:rPr>
          <w:rFonts w:ascii="Calibri" w:hAnsi="Calibri" w:cs="Calibri"/>
          <w:sz w:val="24"/>
        </w:rPr>
        <w:t>Wykonawca jest zobowiązany do usunięcia wad fizycznych i prawnych wyrobów lub do</w:t>
      </w:r>
      <w:r w:rsidR="00F14C9D" w:rsidRPr="00F14C9D">
        <w:rPr>
          <w:rFonts w:ascii="Calibri" w:hAnsi="Calibri" w:cs="Calibri"/>
          <w:sz w:val="24"/>
        </w:rPr>
        <w:t xml:space="preserve"> </w:t>
      </w:r>
      <w:r w:rsidRPr="00F14C9D">
        <w:rPr>
          <w:rFonts w:ascii="Calibri" w:hAnsi="Calibri" w:cs="Calibri"/>
          <w:sz w:val="24"/>
        </w:rPr>
        <w:t>dostarczenia wyrobów wolnych od wad, jeżeli wady te ujawnią się w okresie gwarancji.</w:t>
      </w:r>
    </w:p>
    <w:p w:rsidR="00F14C9D" w:rsidRDefault="00473E42" w:rsidP="00B75FBC">
      <w:pPr>
        <w:pStyle w:val="Akapitzlist"/>
        <w:numPr>
          <w:ilvl w:val="0"/>
          <w:numId w:val="19"/>
        </w:numPr>
        <w:jc w:val="both"/>
        <w:rPr>
          <w:rFonts w:ascii="Calibri" w:hAnsi="Calibri" w:cs="Calibri"/>
          <w:sz w:val="24"/>
        </w:rPr>
      </w:pPr>
      <w:r w:rsidRPr="00F14C9D">
        <w:rPr>
          <w:rFonts w:ascii="Calibri" w:hAnsi="Calibri" w:cs="Calibri"/>
          <w:sz w:val="24"/>
        </w:rPr>
        <w:t>Jeżeli w wykonaniu swoich obowiązków Wykonawca dostarczył Zamawiającemu zamiast wyrobów wadliwych takie same wyroby nowe – wolne od wad, termin gwarancji biegnie na nowo od chwili ich dostarczenia. Wymiany wyrobów Wykonawca dokona bez żadnej dopłaty, nawet gdyby ceny na takie wyroby uległy zmianie.</w:t>
      </w:r>
    </w:p>
    <w:p w:rsidR="00F14C9D" w:rsidRDefault="00473E42" w:rsidP="00B75FBC">
      <w:pPr>
        <w:pStyle w:val="Akapitzlist"/>
        <w:numPr>
          <w:ilvl w:val="0"/>
          <w:numId w:val="19"/>
        </w:numPr>
        <w:jc w:val="both"/>
        <w:rPr>
          <w:rFonts w:ascii="Calibri" w:hAnsi="Calibri" w:cs="Calibri"/>
          <w:sz w:val="24"/>
        </w:rPr>
      </w:pPr>
      <w:r w:rsidRPr="00F14C9D">
        <w:rPr>
          <w:rFonts w:ascii="Calibri" w:hAnsi="Calibri" w:cs="Calibri"/>
          <w:sz w:val="24"/>
        </w:rPr>
        <w:lastRenderedPageBreak/>
        <w:t>Na wyroby dostarczone na podstawie niniejszej Umowy Wykonawca udzieli gwarancji na okres (zgodnie z ofertą) ........... miesięcy, licząc od daty podpisania protokołu odbioru przez</w:t>
      </w:r>
      <w:r w:rsidR="00F14C9D">
        <w:rPr>
          <w:rFonts w:ascii="Calibri" w:hAnsi="Calibri" w:cs="Calibri"/>
          <w:sz w:val="24"/>
        </w:rPr>
        <w:t xml:space="preserve"> </w:t>
      </w:r>
      <w:r w:rsidRPr="00F14C9D">
        <w:rPr>
          <w:rFonts w:ascii="Calibri" w:hAnsi="Calibri" w:cs="Calibri"/>
          <w:sz w:val="24"/>
        </w:rPr>
        <w:t>przedstawicieli Wykonawcy i przedstawicieli Zamawiającego.</w:t>
      </w:r>
    </w:p>
    <w:p w:rsidR="00F14C9D" w:rsidRDefault="00473E42" w:rsidP="00B75FBC">
      <w:pPr>
        <w:pStyle w:val="Akapitzlist"/>
        <w:numPr>
          <w:ilvl w:val="0"/>
          <w:numId w:val="19"/>
        </w:numPr>
        <w:jc w:val="both"/>
        <w:rPr>
          <w:rFonts w:ascii="Calibri" w:hAnsi="Calibri" w:cs="Calibri"/>
          <w:sz w:val="24"/>
        </w:rPr>
      </w:pPr>
      <w:r w:rsidRPr="00F14C9D">
        <w:rPr>
          <w:rFonts w:ascii="Calibri" w:hAnsi="Calibri" w:cs="Calibri"/>
          <w:sz w:val="24"/>
        </w:rPr>
        <w:t>Strony ustalają, iż okres rękojmi za wady jest równy okresowi gwarancji.</w:t>
      </w:r>
    </w:p>
    <w:p w:rsidR="00F14C9D" w:rsidRDefault="00473E42" w:rsidP="00B75FBC">
      <w:pPr>
        <w:pStyle w:val="Akapitzlist"/>
        <w:numPr>
          <w:ilvl w:val="0"/>
          <w:numId w:val="19"/>
        </w:numPr>
        <w:jc w:val="both"/>
        <w:rPr>
          <w:rFonts w:ascii="Calibri" w:hAnsi="Calibri" w:cs="Calibri"/>
          <w:sz w:val="24"/>
        </w:rPr>
      </w:pPr>
      <w:r w:rsidRPr="00F14C9D">
        <w:rPr>
          <w:rFonts w:ascii="Calibri" w:hAnsi="Calibri" w:cs="Calibri"/>
          <w:sz w:val="24"/>
        </w:rPr>
        <w:t>Wykonawca gwarantuje, że każdy egzemplarz dostarczonego wyrobu jest wolny od wad fizycznych, prawnych oraz posiada cechy zgodne z cechami określonymi w jego specyfikacji technicznej.</w:t>
      </w:r>
    </w:p>
    <w:p w:rsidR="00F14C9D" w:rsidRDefault="00473E42" w:rsidP="00B75FBC">
      <w:pPr>
        <w:pStyle w:val="Akapitzlist"/>
        <w:numPr>
          <w:ilvl w:val="0"/>
          <w:numId w:val="19"/>
        </w:numPr>
        <w:jc w:val="both"/>
        <w:rPr>
          <w:rFonts w:ascii="Calibri" w:hAnsi="Calibri" w:cs="Calibri"/>
          <w:sz w:val="24"/>
        </w:rPr>
      </w:pPr>
      <w:r w:rsidRPr="00F14C9D">
        <w:rPr>
          <w:rFonts w:ascii="Calibri" w:hAnsi="Calibri" w:cs="Calibri"/>
          <w:sz w:val="24"/>
        </w:rPr>
        <w:t>Utrata roszczeń z tytułu wad fizycznych i prawnych nie następuje mimo upływu terminu gwarancji, jeżeli Wykonawca wadę zataił.</w:t>
      </w:r>
    </w:p>
    <w:p w:rsidR="00F14C9D" w:rsidRDefault="00473E42" w:rsidP="00B75FBC">
      <w:pPr>
        <w:pStyle w:val="Akapitzlist"/>
        <w:numPr>
          <w:ilvl w:val="0"/>
          <w:numId w:val="19"/>
        </w:numPr>
        <w:jc w:val="both"/>
        <w:rPr>
          <w:rFonts w:ascii="Calibri" w:hAnsi="Calibri" w:cs="Calibri"/>
          <w:sz w:val="24"/>
        </w:rPr>
      </w:pPr>
      <w:r w:rsidRPr="00F14C9D">
        <w:rPr>
          <w:rFonts w:ascii="Calibri" w:hAnsi="Calibri" w:cs="Calibri"/>
          <w:sz w:val="24"/>
        </w:rPr>
        <w:t>W przypadku stwierdzenia w okresie gwarancji wad fizycznych i prawnych w dostarczonych wyrobach Wykonawca:</w:t>
      </w:r>
    </w:p>
    <w:p w:rsidR="00F14C9D" w:rsidRDefault="00473E42" w:rsidP="00B75FBC">
      <w:pPr>
        <w:pStyle w:val="Akapitzlist"/>
        <w:numPr>
          <w:ilvl w:val="0"/>
          <w:numId w:val="21"/>
        </w:numPr>
        <w:jc w:val="both"/>
        <w:rPr>
          <w:rFonts w:ascii="Calibri" w:hAnsi="Calibri" w:cs="Calibri"/>
          <w:sz w:val="24"/>
        </w:rPr>
      </w:pPr>
      <w:r w:rsidRPr="00F14C9D">
        <w:rPr>
          <w:rFonts w:ascii="Calibri" w:hAnsi="Calibri" w:cs="Calibri"/>
          <w:sz w:val="24"/>
        </w:rPr>
        <w:t>rozpatrzy reklamację w ciągu 7 dni licząc od daty jej otrzymania,</w:t>
      </w:r>
    </w:p>
    <w:p w:rsidR="00F14C9D" w:rsidRDefault="00473E42" w:rsidP="00B75FBC">
      <w:pPr>
        <w:pStyle w:val="Akapitzlist"/>
        <w:numPr>
          <w:ilvl w:val="0"/>
          <w:numId w:val="21"/>
        </w:numPr>
        <w:jc w:val="both"/>
        <w:rPr>
          <w:rFonts w:ascii="Calibri" w:hAnsi="Calibri" w:cs="Calibri"/>
          <w:sz w:val="24"/>
        </w:rPr>
      </w:pPr>
      <w:r w:rsidRPr="00F14C9D">
        <w:rPr>
          <w:rFonts w:ascii="Calibri" w:hAnsi="Calibri" w:cs="Calibri"/>
          <w:sz w:val="24"/>
        </w:rPr>
        <w:t>usprawni wadliwe wyroby w terminie 14 dni licząc od daty otrzymania reklamacji:</w:t>
      </w:r>
    </w:p>
    <w:p w:rsidR="00F14C9D" w:rsidRDefault="00473E42" w:rsidP="00B75FBC">
      <w:pPr>
        <w:pStyle w:val="Akapitzlist"/>
        <w:numPr>
          <w:ilvl w:val="0"/>
          <w:numId w:val="21"/>
        </w:numPr>
        <w:jc w:val="both"/>
        <w:rPr>
          <w:rFonts w:ascii="Calibri" w:hAnsi="Calibri" w:cs="Calibri"/>
          <w:sz w:val="24"/>
        </w:rPr>
      </w:pPr>
      <w:r w:rsidRPr="00F14C9D">
        <w:rPr>
          <w:rFonts w:ascii="Calibri" w:hAnsi="Calibri" w:cs="Calibri"/>
          <w:sz w:val="24"/>
        </w:rPr>
        <w:t>usunie wady w dostarczonych wyrobach w miejscu, w którym zostały one ujawnione lub na własny koszt dostarczy je do swojej siedziby w celu ich usprawnienia,</w:t>
      </w:r>
    </w:p>
    <w:p w:rsidR="00F14C9D" w:rsidRDefault="00473E42" w:rsidP="00B75FBC">
      <w:pPr>
        <w:pStyle w:val="Akapitzlist"/>
        <w:numPr>
          <w:ilvl w:val="0"/>
          <w:numId w:val="21"/>
        </w:numPr>
        <w:jc w:val="both"/>
        <w:rPr>
          <w:rFonts w:ascii="Calibri" w:hAnsi="Calibri" w:cs="Calibri"/>
          <w:sz w:val="24"/>
        </w:rPr>
      </w:pPr>
      <w:r w:rsidRPr="00F14C9D">
        <w:rPr>
          <w:rFonts w:ascii="Calibri" w:hAnsi="Calibri" w:cs="Calibri"/>
          <w:sz w:val="24"/>
        </w:rPr>
        <w:t>wyroby wolne od wad dostarczy na własny koszt do miejsca eksploatacji sprzętu w terminie określonym w pkt. 2.</w:t>
      </w:r>
      <w:r w:rsidR="00F14C9D">
        <w:rPr>
          <w:rFonts w:ascii="Calibri" w:hAnsi="Calibri" w:cs="Calibri"/>
          <w:sz w:val="24"/>
        </w:rPr>
        <w:t xml:space="preserve"> </w:t>
      </w:r>
      <w:r w:rsidRPr="00F14C9D">
        <w:rPr>
          <w:rFonts w:ascii="Calibri" w:hAnsi="Calibri" w:cs="Calibri"/>
          <w:sz w:val="24"/>
        </w:rPr>
        <w:t>przedłuży termin gwarancji o czas, w ciągu którego wskutek wad wyrobu objętego gwarancją uprawniony z gwarancji nie mógł z niego korzystać,</w:t>
      </w:r>
    </w:p>
    <w:p w:rsidR="00473E42" w:rsidRPr="00F14C9D" w:rsidRDefault="00473E42" w:rsidP="00B75FBC">
      <w:pPr>
        <w:pStyle w:val="Akapitzlist"/>
        <w:numPr>
          <w:ilvl w:val="0"/>
          <w:numId w:val="21"/>
        </w:numPr>
        <w:jc w:val="both"/>
        <w:rPr>
          <w:rFonts w:ascii="Calibri" w:hAnsi="Calibri" w:cs="Calibri"/>
          <w:sz w:val="24"/>
        </w:rPr>
      </w:pPr>
      <w:r w:rsidRPr="00F14C9D">
        <w:rPr>
          <w:rFonts w:ascii="Calibri" w:hAnsi="Calibri" w:cs="Calibri"/>
          <w:sz w:val="24"/>
        </w:rPr>
        <w:t>poniesie odpowiedzialność z tytułu przypadkowej utraty lub uszkodzenia wyrobu w czasie od przyjęcia go do naprawy do czasu przekazania sprawnego użytkowni</w:t>
      </w:r>
      <w:r w:rsidR="00F14C9D">
        <w:rPr>
          <w:rFonts w:ascii="Calibri" w:hAnsi="Calibri" w:cs="Calibri"/>
          <w:sz w:val="24"/>
        </w:rPr>
        <w:t>kowi w miejscu ujawnienia wady</w:t>
      </w:r>
      <w:r w:rsidRPr="00F14C9D">
        <w:rPr>
          <w:rFonts w:ascii="Calibri" w:hAnsi="Calibri" w:cs="Calibri"/>
          <w:sz w:val="24"/>
        </w:rPr>
        <w:t>.</w:t>
      </w:r>
    </w:p>
    <w:p w:rsidR="00473E42" w:rsidRPr="00473E42" w:rsidRDefault="00473E42" w:rsidP="00473E42">
      <w:pPr>
        <w:jc w:val="center"/>
        <w:rPr>
          <w:rFonts w:ascii="Calibri" w:hAnsi="Calibri" w:cs="Calibri"/>
          <w:sz w:val="24"/>
        </w:rPr>
      </w:pPr>
    </w:p>
    <w:p w:rsidR="00473E42" w:rsidRDefault="00473E42" w:rsidP="00473E42">
      <w:pPr>
        <w:pStyle w:val="Bezodstpw"/>
        <w:spacing w:line="276" w:lineRule="auto"/>
        <w:jc w:val="center"/>
        <w:rPr>
          <w:b/>
          <w:sz w:val="24"/>
          <w:szCs w:val="24"/>
        </w:rPr>
      </w:pPr>
      <w:r w:rsidRPr="005E1E3C">
        <w:rPr>
          <w:b/>
          <w:sz w:val="24"/>
          <w:szCs w:val="24"/>
        </w:rPr>
        <w:t xml:space="preserve">§ </w:t>
      </w:r>
      <w:r>
        <w:rPr>
          <w:b/>
          <w:sz w:val="24"/>
          <w:szCs w:val="24"/>
        </w:rPr>
        <w:t>8</w:t>
      </w:r>
    </w:p>
    <w:p w:rsidR="00473E42" w:rsidRPr="00473E42" w:rsidRDefault="00473E42" w:rsidP="00473E42">
      <w:pPr>
        <w:spacing w:line="276" w:lineRule="auto"/>
        <w:rPr>
          <w:rFonts w:ascii="Calibri" w:hAnsi="Calibri" w:cs="Calibri"/>
          <w:sz w:val="24"/>
        </w:rPr>
      </w:pPr>
      <w:r w:rsidRPr="00473E42">
        <w:rPr>
          <w:rFonts w:ascii="Calibri" w:hAnsi="Calibri" w:cs="Calibri"/>
          <w:sz w:val="24"/>
        </w:rPr>
        <w:t>Wykonawca zobowiązany jest do:</w:t>
      </w:r>
    </w:p>
    <w:p w:rsidR="00473E42" w:rsidRPr="00D86FAB" w:rsidRDefault="00473E42" w:rsidP="00B75FBC">
      <w:pPr>
        <w:pStyle w:val="Akapitzlist"/>
        <w:numPr>
          <w:ilvl w:val="0"/>
          <w:numId w:val="22"/>
        </w:numPr>
        <w:jc w:val="both"/>
        <w:rPr>
          <w:rFonts w:ascii="Calibri" w:hAnsi="Calibri" w:cs="Calibri"/>
          <w:sz w:val="24"/>
        </w:rPr>
      </w:pPr>
      <w:r w:rsidRPr="00D86FAB">
        <w:rPr>
          <w:rFonts w:ascii="Calibri" w:hAnsi="Calibri" w:cs="Calibri"/>
          <w:sz w:val="24"/>
        </w:rPr>
        <w:t>Wykonania przedmiotu Umowy ze starannością przyjętą w obrocie profesjonalnym, oraz aktualną wiedzą i kwalifikacjami;</w:t>
      </w:r>
    </w:p>
    <w:p w:rsidR="00473E42" w:rsidRPr="00D86FAB" w:rsidRDefault="00473E42" w:rsidP="00B75FBC">
      <w:pPr>
        <w:pStyle w:val="Akapitzlist"/>
        <w:numPr>
          <w:ilvl w:val="0"/>
          <w:numId w:val="22"/>
        </w:numPr>
        <w:jc w:val="both"/>
        <w:rPr>
          <w:rFonts w:ascii="Calibri" w:hAnsi="Calibri" w:cs="Calibri"/>
          <w:sz w:val="24"/>
        </w:rPr>
      </w:pPr>
      <w:r w:rsidRPr="00D86FAB">
        <w:rPr>
          <w:rFonts w:ascii="Calibri" w:hAnsi="Calibri" w:cs="Calibri"/>
          <w:sz w:val="24"/>
        </w:rPr>
        <w:t>Wyznaczenia personelu o liczebności i kompetencjach zapewniających terminową i zgodną z wymaganiami jakościowymi realizację dostawy w umownym terminie;</w:t>
      </w:r>
    </w:p>
    <w:p w:rsidR="00473E42" w:rsidRPr="00D86FAB" w:rsidRDefault="00473E42" w:rsidP="00B75FBC">
      <w:pPr>
        <w:pStyle w:val="Akapitzlist"/>
        <w:numPr>
          <w:ilvl w:val="0"/>
          <w:numId w:val="22"/>
        </w:numPr>
        <w:jc w:val="both"/>
        <w:rPr>
          <w:rFonts w:ascii="Calibri" w:hAnsi="Calibri" w:cs="Calibri"/>
          <w:sz w:val="24"/>
        </w:rPr>
      </w:pPr>
      <w:r w:rsidRPr="00D86FAB">
        <w:rPr>
          <w:rFonts w:ascii="Calibri" w:hAnsi="Calibri" w:cs="Calibri"/>
          <w:sz w:val="24"/>
        </w:rPr>
        <w:t>Niezwłocznego informowania Zamawiającego o wszelkich okolicznościach, które w ocenie Wykonawcy mogą mieć wpływ na realizację Umowy, w szczególności:</w:t>
      </w:r>
    </w:p>
    <w:p w:rsidR="00473E42" w:rsidRPr="00D86FAB" w:rsidRDefault="00473E42" w:rsidP="00B75FBC">
      <w:pPr>
        <w:pStyle w:val="Akapitzlist"/>
        <w:numPr>
          <w:ilvl w:val="0"/>
          <w:numId w:val="23"/>
        </w:numPr>
        <w:jc w:val="both"/>
        <w:rPr>
          <w:rFonts w:ascii="Calibri" w:hAnsi="Calibri" w:cs="Calibri"/>
          <w:sz w:val="24"/>
        </w:rPr>
      </w:pPr>
      <w:r w:rsidRPr="00D86FAB">
        <w:rPr>
          <w:rFonts w:ascii="Calibri" w:hAnsi="Calibri" w:cs="Calibri"/>
          <w:sz w:val="24"/>
        </w:rPr>
        <w:t>zmianie siedziby lub nazwy Wykonawcy,</w:t>
      </w:r>
    </w:p>
    <w:p w:rsidR="00473E42" w:rsidRPr="00D86FAB" w:rsidRDefault="00473E42" w:rsidP="00B75FBC">
      <w:pPr>
        <w:pStyle w:val="Akapitzlist"/>
        <w:numPr>
          <w:ilvl w:val="0"/>
          <w:numId w:val="23"/>
        </w:numPr>
        <w:rPr>
          <w:rFonts w:ascii="Calibri" w:hAnsi="Calibri" w:cs="Calibri"/>
          <w:sz w:val="24"/>
        </w:rPr>
      </w:pPr>
      <w:r w:rsidRPr="00D86FAB">
        <w:rPr>
          <w:rFonts w:ascii="Calibri" w:hAnsi="Calibri" w:cs="Calibri"/>
          <w:sz w:val="24"/>
        </w:rPr>
        <w:t>zmianie osób reprezentujących Wykonawcę,</w:t>
      </w:r>
    </w:p>
    <w:p w:rsidR="00473E42" w:rsidRPr="00D86FAB" w:rsidRDefault="00473E42" w:rsidP="00B75FBC">
      <w:pPr>
        <w:pStyle w:val="Akapitzlist"/>
        <w:numPr>
          <w:ilvl w:val="0"/>
          <w:numId w:val="23"/>
        </w:numPr>
        <w:rPr>
          <w:rFonts w:ascii="Calibri" w:hAnsi="Calibri" w:cs="Calibri"/>
          <w:sz w:val="24"/>
        </w:rPr>
      </w:pPr>
      <w:r w:rsidRPr="00D86FAB">
        <w:rPr>
          <w:rFonts w:ascii="Calibri" w:hAnsi="Calibri" w:cs="Calibri"/>
          <w:sz w:val="24"/>
        </w:rPr>
        <w:t>wszczęciu postępowania upadłościowego lub restrukturyzacyjnego, w którym Wykonawca uczestniczy jako dłużnik,</w:t>
      </w:r>
    </w:p>
    <w:p w:rsidR="00473E42" w:rsidRPr="00D86FAB" w:rsidRDefault="00473E42" w:rsidP="00B75FBC">
      <w:pPr>
        <w:pStyle w:val="Akapitzlist"/>
        <w:numPr>
          <w:ilvl w:val="0"/>
          <w:numId w:val="23"/>
        </w:numPr>
        <w:rPr>
          <w:rFonts w:ascii="Calibri" w:hAnsi="Calibri" w:cs="Calibri"/>
          <w:sz w:val="24"/>
        </w:rPr>
      </w:pPr>
      <w:r w:rsidRPr="00D86FAB">
        <w:rPr>
          <w:rFonts w:ascii="Calibri" w:hAnsi="Calibri" w:cs="Calibri"/>
          <w:sz w:val="24"/>
        </w:rPr>
        <w:t>ogłoszeniu likwidacji przedsiębiorstwa Wykonawcy,</w:t>
      </w:r>
    </w:p>
    <w:p w:rsidR="00473E42" w:rsidRPr="00D86FAB" w:rsidRDefault="00473E42" w:rsidP="00B75FBC">
      <w:pPr>
        <w:pStyle w:val="Akapitzlist"/>
        <w:numPr>
          <w:ilvl w:val="0"/>
          <w:numId w:val="23"/>
        </w:numPr>
        <w:rPr>
          <w:rFonts w:ascii="Calibri" w:hAnsi="Calibri" w:cs="Calibri"/>
          <w:sz w:val="24"/>
        </w:rPr>
      </w:pPr>
      <w:r w:rsidRPr="00D86FAB">
        <w:rPr>
          <w:rFonts w:ascii="Calibri" w:hAnsi="Calibri" w:cs="Calibri"/>
          <w:sz w:val="24"/>
        </w:rPr>
        <w:lastRenderedPageBreak/>
        <w:t>zawieszeniu działalności przedsiębiorstwa Wykonawcy.</w:t>
      </w:r>
    </w:p>
    <w:p w:rsidR="00473E42" w:rsidRPr="00D86FAB" w:rsidRDefault="00473E42" w:rsidP="00B75FBC">
      <w:pPr>
        <w:pStyle w:val="Akapitzlist"/>
        <w:numPr>
          <w:ilvl w:val="0"/>
          <w:numId w:val="22"/>
        </w:numPr>
        <w:rPr>
          <w:rFonts w:ascii="Calibri" w:hAnsi="Calibri" w:cs="Calibri"/>
        </w:rPr>
      </w:pPr>
      <w:r w:rsidRPr="00D86FAB">
        <w:rPr>
          <w:rFonts w:ascii="Calibri" w:hAnsi="Calibri" w:cs="Calibri"/>
          <w:sz w:val="24"/>
        </w:rPr>
        <w:t>Wykonawca bierze na siebie pełną odpowiedzialność za działania osób, którymi będzie się posługiwał przy wykonaniu umowy</w:t>
      </w:r>
      <w:r w:rsidRPr="00D86FAB">
        <w:rPr>
          <w:rFonts w:ascii="Calibri" w:hAnsi="Calibri" w:cs="Calibri"/>
        </w:rPr>
        <w:t>.</w:t>
      </w:r>
    </w:p>
    <w:p w:rsidR="00473E42" w:rsidRDefault="00473E42" w:rsidP="00473E42">
      <w:pPr>
        <w:spacing w:line="276" w:lineRule="auto"/>
        <w:rPr>
          <w:rFonts w:ascii="Calibri" w:hAnsi="Calibri" w:cs="Calibri"/>
          <w:sz w:val="24"/>
        </w:rPr>
      </w:pPr>
    </w:p>
    <w:p w:rsidR="00473E42" w:rsidRDefault="00473E42" w:rsidP="00473E42">
      <w:pPr>
        <w:pStyle w:val="Bezodstpw"/>
        <w:spacing w:line="276" w:lineRule="auto"/>
        <w:jc w:val="center"/>
        <w:rPr>
          <w:b/>
          <w:sz w:val="24"/>
          <w:szCs w:val="24"/>
        </w:rPr>
      </w:pPr>
      <w:r w:rsidRPr="005E1E3C">
        <w:rPr>
          <w:b/>
          <w:sz w:val="24"/>
          <w:szCs w:val="24"/>
        </w:rPr>
        <w:t>§</w:t>
      </w:r>
      <w:r>
        <w:rPr>
          <w:b/>
          <w:sz w:val="24"/>
          <w:szCs w:val="24"/>
        </w:rPr>
        <w:t>9</w:t>
      </w:r>
    </w:p>
    <w:p w:rsidR="00473E42" w:rsidRPr="00473E42" w:rsidRDefault="00473E42" w:rsidP="00473E42">
      <w:pPr>
        <w:spacing w:line="276" w:lineRule="auto"/>
        <w:contextualSpacing/>
        <w:jc w:val="both"/>
        <w:rPr>
          <w:rFonts w:ascii="Calibri" w:hAnsi="Calibri" w:cs="Calibri"/>
          <w:sz w:val="24"/>
        </w:rPr>
      </w:pPr>
      <w:r w:rsidRPr="00473E42">
        <w:rPr>
          <w:rFonts w:ascii="Calibri" w:hAnsi="Calibri" w:cs="Calibri"/>
          <w:sz w:val="24"/>
        </w:rPr>
        <w:t>Zamawiający będzie współdziałał z Wykonawcą, co Strony rozumieją w szczególności jako:</w:t>
      </w:r>
    </w:p>
    <w:p w:rsidR="00473E42" w:rsidRPr="00D86FAB" w:rsidRDefault="00473E42" w:rsidP="00B75FBC">
      <w:pPr>
        <w:pStyle w:val="Akapitzlist"/>
        <w:numPr>
          <w:ilvl w:val="0"/>
          <w:numId w:val="24"/>
        </w:numPr>
        <w:jc w:val="both"/>
        <w:rPr>
          <w:rFonts w:ascii="Calibri" w:hAnsi="Calibri" w:cs="Calibri"/>
          <w:sz w:val="24"/>
        </w:rPr>
      </w:pPr>
      <w:r w:rsidRPr="00D86FAB">
        <w:rPr>
          <w:rFonts w:ascii="Calibri" w:hAnsi="Calibri" w:cs="Calibri"/>
          <w:sz w:val="24"/>
        </w:rPr>
        <w:t>Terminowe realizowanie przez Zamawiającego zadań, za które jest odpowiedzialny.</w:t>
      </w:r>
    </w:p>
    <w:p w:rsidR="00473E42" w:rsidRPr="00D86FAB" w:rsidRDefault="00473E42" w:rsidP="00B75FBC">
      <w:pPr>
        <w:pStyle w:val="Akapitzlist"/>
        <w:numPr>
          <w:ilvl w:val="0"/>
          <w:numId w:val="24"/>
        </w:numPr>
        <w:jc w:val="both"/>
        <w:rPr>
          <w:rFonts w:ascii="Calibri" w:hAnsi="Calibri" w:cs="Calibri"/>
          <w:sz w:val="24"/>
        </w:rPr>
      </w:pPr>
      <w:r w:rsidRPr="00D86FAB">
        <w:rPr>
          <w:rFonts w:ascii="Calibri" w:hAnsi="Calibri" w:cs="Calibri"/>
          <w:sz w:val="24"/>
        </w:rPr>
        <w:t>Niezwłoczne informowanie Wykonawcy o wszelkich okolicznościach, które w ocenie</w:t>
      </w:r>
      <w:r w:rsidR="00D86FAB">
        <w:rPr>
          <w:rFonts w:ascii="Calibri" w:hAnsi="Calibri" w:cs="Calibri"/>
          <w:sz w:val="24"/>
        </w:rPr>
        <w:t xml:space="preserve"> </w:t>
      </w:r>
      <w:r w:rsidRPr="00D86FAB">
        <w:rPr>
          <w:rFonts w:ascii="Calibri" w:hAnsi="Calibri" w:cs="Calibri"/>
          <w:sz w:val="24"/>
        </w:rPr>
        <w:t>Zamawiającego mogą mieć wpływ na realizację Umowy.</w:t>
      </w:r>
    </w:p>
    <w:p w:rsidR="00473E42" w:rsidRPr="00D86FAB" w:rsidRDefault="00473E42" w:rsidP="00B75FBC">
      <w:pPr>
        <w:pStyle w:val="Akapitzlist"/>
        <w:numPr>
          <w:ilvl w:val="0"/>
          <w:numId w:val="24"/>
        </w:numPr>
        <w:jc w:val="both"/>
        <w:rPr>
          <w:rFonts w:ascii="Calibri" w:hAnsi="Calibri" w:cs="Calibri"/>
          <w:sz w:val="24"/>
        </w:rPr>
      </w:pPr>
      <w:r w:rsidRPr="00D86FAB">
        <w:rPr>
          <w:rFonts w:ascii="Calibri" w:hAnsi="Calibri" w:cs="Calibri"/>
          <w:sz w:val="24"/>
        </w:rPr>
        <w:t>Udostępnianie Wykonawcy posiadanych informacji i danych dotyczących wykonania Umowy w terminie 5 dni roboczych od daty zgłoszenia zapotrzebowania przez Wykonawcę.</w:t>
      </w:r>
    </w:p>
    <w:p w:rsidR="00473E42" w:rsidRPr="00D86FAB" w:rsidRDefault="00473E42" w:rsidP="00B75FBC">
      <w:pPr>
        <w:pStyle w:val="Akapitzlist"/>
        <w:numPr>
          <w:ilvl w:val="0"/>
          <w:numId w:val="24"/>
        </w:numPr>
        <w:jc w:val="both"/>
        <w:rPr>
          <w:rFonts w:ascii="Calibri" w:hAnsi="Calibri" w:cs="Calibri"/>
          <w:sz w:val="24"/>
        </w:rPr>
      </w:pPr>
      <w:r w:rsidRPr="00D86FAB">
        <w:rPr>
          <w:rFonts w:ascii="Calibri" w:hAnsi="Calibri" w:cs="Calibri"/>
          <w:sz w:val="24"/>
        </w:rPr>
        <w:t>Zapłaty umówionego wynagrodzenia.</w:t>
      </w:r>
    </w:p>
    <w:p w:rsidR="00473E42" w:rsidRPr="00D86FAB" w:rsidRDefault="00473E42" w:rsidP="00B75FBC">
      <w:pPr>
        <w:pStyle w:val="Akapitzlist"/>
        <w:numPr>
          <w:ilvl w:val="0"/>
          <w:numId w:val="24"/>
        </w:numPr>
        <w:jc w:val="both"/>
        <w:rPr>
          <w:rFonts w:ascii="Calibri" w:eastAsia="Calibri" w:hAnsi="Calibri" w:cs="Calibri"/>
          <w:sz w:val="24"/>
        </w:rPr>
      </w:pPr>
      <w:r w:rsidRPr="00D86FAB">
        <w:rPr>
          <w:rFonts w:ascii="Calibri" w:hAnsi="Calibri" w:cs="Calibri"/>
          <w:sz w:val="24"/>
        </w:rPr>
        <w:t>Odbioru zamówienia zgodnego ze opisem przedmiotu zamówienia określonego w SWZ</w:t>
      </w:r>
      <w:r w:rsidR="00D86FAB">
        <w:rPr>
          <w:rFonts w:ascii="Calibri" w:hAnsi="Calibri" w:cs="Calibri"/>
          <w:sz w:val="24"/>
        </w:rPr>
        <w:t>.</w:t>
      </w:r>
    </w:p>
    <w:p w:rsidR="002636EF" w:rsidRDefault="002636EF" w:rsidP="002636EF">
      <w:pPr>
        <w:pStyle w:val="Bezodstpw"/>
        <w:spacing w:line="276" w:lineRule="auto"/>
        <w:jc w:val="center"/>
        <w:rPr>
          <w:b/>
          <w:sz w:val="24"/>
          <w:szCs w:val="24"/>
        </w:rPr>
      </w:pPr>
      <w:r w:rsidRPr="005E1E3C">
        <w:rPr>
          <w:b/>
          <w:sz w:val="24"/>
          <w:szCs w:val="24"/>
        </w:rPr>
        <w:t>§</w:t>
      </w:r>
      <w:r>
        <w:rPr>
          <w:b/>
          <w:sz w:val="24"/>
          <w:szCs w:val="24"/>
        </w:rPr>
        <w:t>10</w:t>
      </w:r>
    </w:p>
    <w:p w:rsidR="002636EF" w:rsidRPr="006763DC" w:rsidRDefault="002636EF" w:rsidP="00B75FBC">
      <w:pPr>
        <w:pStyle w:val="Akapitzlist"/>
        <w:numPr>
          <w:ilvl w:val="0"/>
          <w:numId w:val="25"/>
        </w:numPr>
        <w:jc w:val="both"/>
        <w:rPr>
          <w:rFonts w:ascii="Calibri" w:hAnsi="Calibri" w:cs="Calibri"/>
          <w:sz w:val="24"/>
        </w:rPr>
      </w:pPr>
      <w:r w:rsidRPr="006763DC">
        <w:rPr>
          <w:rFonts w:ascii="Calibri" w:hAnsi="Calibri" w:cs="Calibri"/>
          <w:sz w:val="24"/>
        </w:rPr>
        <w:t>Wykonawca zapłaci Zamawiającemu kary Umowne, które będą naliczane w następujących okolicznościach i wysokościach:</w:t>
      </w:r>
    </w:p>
    <w:p w:rsidR="002636EF" w:rsidRPr="006763DC" w:rsidRDefault="006763DC" w:rsidP="00B75FBC">
      <w:pPr>
        <w:pStyle w:val="Akapitzlist"/>
        <w:numPr>
          <w:ilvl w:val="0"/>
          <w:numId w:val="26"/>
        </w:numPr>
        <w:jc w:val="both"/>
        <w:rPr>
          <w:rFonts w:ascii="Calibri" w:hAnsi="Calibri" w:cs="Calibri"/>
          <w:sz w:val="24"/>
        </w:rPr>
      </w:pPr>
      <w:r>
        <w:rPr>
          <w:rFonts w:ascii="Calibri" w:hAnsi="Calibri" w:cs="Calibri"/>
          <w:sz w:val="24"/>
        </w:rPr>
        <w:t>z</w:t>
      </w:r>
      <w:r w:rsidR="002636EF" w:rsidRPr="006763DC">
        <w:rPr>
          <w:rFonts w:ascii="Calibri" w:hAnsi="Calibri" w:cs="Calibri"/>
          <w:sz w:val="24"/>
        </w:rPr>
        <w:t>a zwłokę w realizacji przedmiotu Umowy lub zwłokę w usunięciu awarii – w wysokości 0,2% łącznego wynagrodzenia brutto, o którym mowa w § 2 ust. 1 za każdy rozpoczęty dzień zwłoki,</w:t>
      </w:r>
    </w:p>
    <w:p w:rsidR="002636EF" w:rsidRPr="006763DC" w:rsidRDefault="002636EF" w:rsidP="00B75FBC">
      <w:pPr>
        <w:pStyle w:val="Akapitzlist"/>
        <w:numPr>
          <w:ilvl w:val="0"/>
          <w:numId w:val="26"/>
        </w:numPr>
        <w:rPr>
          <w:rFonts w:ascii="Calibri" w:hAnsi="Calibri" w:cs="Calibri"/>
          <w:sz w:val="24"/>
        </w:rPr>
      </w:pPr>
      <w:r w:rsidRPr="006763DC">
        <w:rPr>
          <w:rFonts w:ascii="Calibri" w:hAnsi="Calibri" w:cs="Calibri"/>
          <w:sz w:val="24"/>
        </w:rPr>
        <w:t>za odstąpienie od Umowy przez którąkolwiek ze stron z przyczyn leżących po stronie</w:t>
      </w:r>
      <w:r w:rsidR="006763DC">
        <w:rPr>
          <w:rFonts w:ascii="Calibri" w:hAnsi="Calibri" w:cs="Calibri"/>
          <w:sz w:val="24"/>
        </w:rPr>
        <w:t xml:space="preserve"> </w:t>
      </w:r>
      <w:r w:rsidRPr="006763DC">
        <w:rPr>
          <w:rFonts w:ascii="Calibri" w:hAnsi="Calibri" w:cs="Calibri"/>
          <w:sz w:val="24"/>
        </w:rPr>
        <w:t xml:space="preserve">wykonawcy – karę w wysokości </w:t>
      </w:r>
      <w:r w:rsidR="00D86FAB" w:rsidRPr="006763DC">
        <w:rPr>
          <w:rFonts w:ascii="Calibri" w:hAnsi="Calibri" w:cs="Calibri"/>
          <w:sz w:val="24"/>
        </w:rPr>
        <w:t>15</w:t>
      </w:r>
      <w:r w:rsidRPr="006763DC">
        <w:rPr>
          <w:rFonts w:ascii="Calibri" w:hAnsi="Calibri" w:cs="Calibri"/>
          <w:sz w:val="24"/>
        </w:rPr>
        <w:t>% łącznego wynagrodzenia brutto, o którym mowa w §2</w:t>
      </w:r>
      <w:r w:rsidR="006763DC">
        <w:rPr>
          <w:rFonts w:ascii="Calibri" w:hAnsi="Calibri" w:cs="Calibri"/>
          <w:sz w:val="24"/>
        </w:rPr>
        <w:t xml:space="preserve"> </w:t>
      </w:r>
      <w:r w:rsidRPr="006763DC">
        <w:rPr>
          <w:rFonts w:ascii="Calibri" w:hAnsi="Calibri" w:cs="Calibri"/>
          <w:sz w:val="24"/>
        </w:rPr>
        <w:t>ust. 1,</w:t>
      </w:r>
    </w:p>
    <w:p w:rsidR="002636EF" w:rsidRPr="006763DC" w:rsidRDefault="002636EF" w:rsidP="00B75FBC">
      <w:pPr>
        <w:pStyle w:val="Akapitzlist"/>
        <w:numPr>
          <w:ilvl w:val="0"/>
          <w:numId w:val="25"/>
        </w:numPr>
        <w:rPr>
          <w:rFonts w:ascii="Calibri" w:hAnsi="Calibri" w:cs="Calibri"/>
          <w:sz w:val="24"/>
        </w:rPr>
      </w:pPr>
      <w:r w:rsidRPr="006763DC">
        <w:rPr>
          <w:rFonts w:ascii="Calibri" w:hAnsi="Calibri" w:cs="Calibri"/>
          <w:sz w:val="24"/>
        </w:rPr>
        <w:t>Zamawiający zastrzega sobie prawo do dochodzenia odszkodowania uzupełniającego do wysokości faktycznie poniesionej szkody, niezależnie od kar umownych.</w:t>
      </w:r>
    </w:p>
    <w:p w:rsidR="002636EF" w:rsidRPr="006763DC" w:rsidRDefault="002636EF" w:rsidP="00B75FBC">
      <w:pPr>
        <w:pStyle w:val="Akapitzlist"/>
        <w:numPr>
          <w:ilvl w:val="0"/>
          <w:numId w:val="25"/>
        </w:numPr>
        <w:jc w:val="both"/>
        <w:rPr>
          <w:rFonts w:ascii="Calibri" w:hAnsi="Calibri" w:cs="Calibri"/>
          <w:sz w:val="24"/>
        </w:rPr>
      </w:pPr>
      <w:r w:rsidRPr="006763DC">
        <w:rPr>
          <w:rFonts w:ascii="Calibri" w:hAnsi="Calibri" w:cs="Calibri"/>
          <w:sz w:val="24"/>
        </w:rPr>
        <w:t>Zamawiający ma prawo potrącania kar umownych z należnego Wykonawcy wynagrodzenia, po uprzednim wystawieniu noty obciążeniowej na co Wykonawca wyraża zgodę.</w:t>
      </w:r>
    </w:p>
    <w:p w:rsidR="002636EF" w:rsidRPr="006763DC" w:rsidRDefault="002636EF" w:rsidP="00B75FBC">
      <w:pPr>
        <w:pStyle w:val="Akapitzlist"/>
        <w:numPr>
          <w:ilvl w:val="0"/>
          <w:numId w:val="22"/>
        </w:numPr>
        <w:rPr>
          <w:rFonts w:ascii="Calibri" w:hAnsi="Calibri" w:cs="Calibri"/>
          <w:sz w:val="24"/>
        </w:rPr>
      </w:pPr>
      <w:r w:rsidRPr="006763DC">
        <w:rPr>
          <w:rFonts w:ascii="Calibri" w:hAnsi="Calibri" w:cs="Calibri"/>
          <w:sz w:val="24"/>
        </w:rPr>
        <w:t>Łączna wysokość kar umownych nie może przekroczyć 30% łącznego wynagrodzenia brutto, o którym mowa w §2 ust. 1 umowy.</w:t>
      </w:r>
    </w:p>
    <w:p w:rsidR="00473E42" w:rsidRDefault="00473E42" w:rsidP="00473E42">
      <w:pPr>
        <w:pStyle w:val="Bezodstpw"/>
        <w:spacing w:line="276" w:lineRule="auto"/>
        <w:rPr>
          <w:b/>
          <w:sz w:val="24"/>
          <w:szCs w:val="24"/>
        </w:rPr>
      </w:pPr>
    </w:p>
    <w:p w:rsidR="002636EF" w:rsidRPr="006763DC" w:rsidRDefault="002636EF" w:rsidP="002636EF">
      <w:pPr>
        <w:pStyle w:val="Bezodstpw"/>
        <w:spacing w:line="276" w:lineRule="auto"/>
        <w:jc w:val="center"/>
        <w:rPr>
          <w:rFonts w:cstheme="minorHAnsi"/>
          <w:b/>
          <w:sz w:val="24"/>
          <w:szCs w:val="24"/>
        </w:rPr>
      </w:pPr>
      <w:r w:rsidRPr="006763DC">
        <w:rPr>
          <w:rFonts w:cstheme="minorHAnsi"/>
          <w:b/>
          <w:sz w:val="24"/>
          <w:szCs w:val="24"/>
        </w:rPr>
        <w:t>§11</w:t>
      </w:r>
    </w:p>
    <w:p w:rsidR="006763DC" w:rsidRPr="006763DC" w:rsidRDefault="002636EF" w:rsidP="00B75FBC">
      <w:pPr>
        <w:pStyle w:val="Akapitzlist"/>
        <w:numPr>
          <w:ilvl w:val="0"/>
          <w:numId w:val="27"/>
        </w:numPr>
        <w:jc w:val="both"/>
        <w:rPr>
          <w:rFonts w:cstheme="minorHAnsi"/>
          <w:sz w:val="24"/>
          <w:szCs w:val="24"/>
        </w:rPr>
      </w:pPr>
      <w:r w:rsidRPr="006763DC">
        <w:rPr>
          <w:rFonts w:cstheme="minorHAnsi"/>
          <w:sz w:val="24"/>
          <w:szCs w:val="24"/>
        </w:rPr>
        <w:t>Zamawiający zastrzega sobie prawo zmiany postanowień umowy w przypadku:</w:t>
      </w:r>
    </w:p>
    <w:p w:rsidR="006763DC" w:rsidRPr="006763DC" w:rsidRDefault="002636EF" w:rsidP="00B75FBC">
      <w:pPr>
        <w:pStyle w:val="Akapitzlist"/>
        <w:numPr>
          <w:ilvl w:val="0"/>
          <w:numId w:val="28"/>
        </w:numPr>
        <w:jc w:val="both"/>
        <w:rPr>
          <w:rFonts w:cstheme="minorHAnsi"/>
          <w:sz w:val="24"/>
          <w:szCs w:val="24"/>
        </w:rPr>
      </w:pPr>
      <w:r w:rsidRPr="006763DC">
        <w:rPr>
          <w:rFonts w:cstheme="minorHAnsi"/>
          <w:sz w:val="24"/>
          <w:szCs w:val="24"/>
        </w:rPr>
        <w:lastRenderedPageBreak/>
        <w:t>gdy nastąpi zmiana powszechnie obowiązujących przepisów prawa w zakresie mającym wpływ na realizację umowy, w tym zmiana stawki podatku od towarów i usług na asortyment stanowiący przedmiot umowy;</w:t>
      </w:r>
    </w:p>
    <w:p w:rsidR="006763DC" w:rsidRPr="006763DC" w:rsidRDefault="002636EF" w:rsidP="00B75FBC">
      <w:pPr>
        <w:pStyle w:val="Akapitzlist"/>
        <w:numPr>
          <w:ilvl w:val="0"/>
          <w:numId w:val="28"/>
        </w:numPr>
        <w:jc w:val="both"/>
        <w:rPr>
          <w:rFonts w:cstheme="minorHAnsi"/>
          <w:sz w:val="24"/>
          <w:szCs w:val="24"/>
        </w:rPr>
      </w:pPr>
      <w:r w:rsidRPr="006763DC">
        <w:rPr>
          <w:rFonts w:cstheme="minorHAnsi"/>
          <w:sz w:val="24"/>
          <w:szCs w:val="24"/>
        </w:rPr>
        <w:t>w razie zmiany terminu wykonania umowy z powodu:</w:t>
      </w:r>
    </w:p>
    <w:p w:rsidR="002636EF" w:rsidRPr="006763DC" w:rsidRDefault="002636EF" w:rsidP="00B75FBC">
      <w:pPr>
        <w:pStyle w:val="Akapitzlist"/>
        <w:numPr>
          <w:ilvl w:val="0"/>
          <w:numId w:val="29"/>
        </w:numPr>
        <w:jc w:val="both"/>
        <w:rPr>
          <w:rFonts w:cstheme="minorHAnsi"/>
          <w:sz w:val="24"/>
          <w:szCs w:val="24"/>
        </w:rPr>
      </w:pPr>
      <w:r w:rsidRPr="006763DC">
        <w:rPr>
          <w:rFonts w:cstheme="minorHAnsi"/>
          <w:sz w:val="24"/>
          <w:szCs w:val="24"/>
        </w:rPr>
        <w:t>wystąpienia uzasadnionych dodatkowych okoliczności, niemożliwych do przewidzenia przed zawarciem umowy,</w:t>
      </w:r>
    </w:p>
    <w:p w:rsidR="002636EF" w:rsidRPr="006763DC" w:rsidRDefault="002636EF" w:rsidP="00B75FBC">
      <w:pPr>
        <w:pStyle w:val="Akapitzlist"/>
        <w:numPr>
          <w:ilvl w:val="0"/>
          <w:numId w:val="29"/>
        </w:numPr>
        <w:jc w:val="both"/>
        <w:rPr>
          <w:rFonts w:cstheme="minorHAnsi"/>
          <w:sz w:val="24"/>
          <w:szCs w:val="24"/>
        </w:rPr>
      </w:pPr>
      <w:r w:rsidRPr="006763DC">
        <w:rPr>
          <w:rFonts w:cstheme="minorHAnsi"/>
          <w:sz w:val="24"/>
          <w:szCs w:val="24"/>
        </w:rPr>
        <w:t>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rsidR="006763DC" w:rsidRPr="006763DC" w:rsidRDefault="002636EF" w:rsidP="00B75FBC">
      <w:pPr>
        <w:pStyle w:val="Akapitzlist"/>
        <w:numPr>
          <w:ilvl w:val="0"/>
          <w:numId w:val="29"/>
        </w:numPr>
        <w:jc w:val="both"/>
        <w:rPr>
          <w:rFonts w:cstheme="minorHAnsi"/>
          <w:sz w:val="24"/>
          <w:szCs w:val="24"/>
        </w:rPr>
      </w:pPr>
      <w:r w:rsidRPr="006763DC">
        <w:rPr>
          <w:rFonts w:cstheme="minorHAnsi"/>
          <w:sz w:val="24"/>
          <w:szCs w:val="24"/>
        </w:rPr>
        <w:t>działania osób trzecich uniemożliwiających wykonanie zamówienia, które to działania nie są konsekwencją winy którejkolwiek ze stron.</w:t>
      </w:r>
    </w:p>
    <w:p w:rsidR="002636EF" w:rsidRPr="006763DC" w:rsidRDefault="002636EF" w:rsidP="00B75FBC">
      <w:pPr>
        <w:pStyle w:val="Akapitzlist"/>
        <w:numPr>
          <w:ilvl w:val="0"/>
          <w:numId w:val="27"/>
        </w:numPr>
        <w:jc w:val="both"/>
        <w:rPr>
          <w:rFonts w:cstheme="minorHAnsi"/>
          <w:sz w:val="24"/>
          <w:szCs w:val="24"/>
        </w:rPr>
      </w:pPr>
      <w:r w:rsidRPr="006763DC">
        <w:rPr>
          <w:rFonts w:cstheme="minorHAnsi"/>
          <w:sz w:val="24"/>
          <w:szCs w:val="24"/>
        </w:rPr>
        <w:t>Inicjatorem zmian może być Zamawiający lub Wykonawca poprzez pisemne wystąpienie w okresie obowiązywania umowy zawierające opis proponowanych zmian i ich uzasadnienie.</w:t>
      </w:r>
    </w:p>
    <w:p w:rsidR="002636EF" w:rsidRPr="006763DC" w:rsidRDefault="002636EF" w:rsidP="00B75FBC">
      <w:pPr>
        <w:pStyle w:val="Akapitzlist"/>
        <w:numPr>
          <w:ilvl w:val="0"/>
          <w:numId w:val="27"/>
        </w:numPr>
        <w:jc w:val="both"/>
        <w:rPr>
          <w:rFonts w:cstheme="minorHAnsi"/>
          <w:sz w:val="24"/>
          <w:szCs w:val="24"/>
        </w:rPr>
      </w:pPr>
      <w:r w:rsidRPr="006763DC">
        <w:rPr>
          <w:rFonts w:cstheme="minorHAnsi"/>
          <w:sz w:val="24"/>
          <w:szCs w:val="24"/>
        </w:rPr>
        <w:t>Zmiany umowy mogą nastąpić wyłącznie w formie pisemnego aneksu pod rygorem nieważności za zgodą obu stron. Zmiany umowy nie mogą naruszać postanowień zawartych w art. 454 - 455 ustawy.</w:t>
      </w:r>
    </w:p>
    <w:p w:rsidR="006763DC" w:rsidRDefault="002636EF" w:rsidP="00B75FBC">
      <w:pPr>
        <w:pStyle w:val="Akapitzlist"/>
        <w:numPr>
          <w:ilvl w:val="0"/>
          <w:numId w:val="27"/>
        </w:numPr>
        <w:jc w:val="both"/>
        <w:rPr>
          <w:rFonts w:cstheme="minorHAnsi"/>
          <w:sz w:val="24"/>
          <w:szCs w:val="24"/>
        </w:rPr>
      </w:pPr>
      <w:r w:rsidRPr="006763DC">
        <w:rPr>
          <w:rFonts w:cstheme="minorHAnsi"/>
          <w:sz w:val="24"/>
          <w:szCs w:val="24"/>
        </w:rPr>
        <w:t>Strona występująca o zmianę postanowień umowy zobowiązana jest do udokumentowania zaistnienia okoliczności, o których mowa w §11 ust. 1.</w:t>
      </w:r>
    </w:p>
    <w:p w:rsidR="002636EF" w:rsidRPr="006763DC" w:rsidRDefault="002636EF" w:rsidP="00B75FBC">
      <w:pPr>
        <w:pStyle w:val="Akapitzlist"/>
        <w:numPr>
          <w:ilvl w:val="0"/>
          <w:numId w:val="27"/>
        </w:numPr>
        <w:jc w:val="both"/>
        <w:rPr>
          <w:rFonts w:cstheme="minorHAnsi"/>
          <w:sz w:val="24"/>
          <w:szCs w:val="24"/>
        </w:rPr>
      </w:pPr>
      <w:r w:rsidRPr="006763DC">
        <w:rPr>
          <w:rFonts w:cstheme="minorHAnsi"/>
          <w:sz w:val="24"/>
          <w:szCs w:val="24"/>
        </w:rPr>
        <w:t>Wniosek o zmianę postanowień umowy musi być wyrażony na piśmie.</w:t>
      </w:r>
    </w:p>
    <w:p w:rsidR="002636EF" w:rsidRPr="006763DC" w:rsidRDefault="002636EF" w:rsidP="002636EF">
      <w:pPr>
        <w:jc w:val="center"/>
        <w:rPr>
          <w:rFonts w:asciiTheme="minorHAnsi" w:hAnsiTheme="minorHAnsi" w:cstheme="minorHAnsi"/>
          <w:sz w:val="24"/>
          <w:szCs w:val="24"/>
        </w:rPr>
      </w:pPr>
    </w:p>
    <w:p w:rsidR="002636EF" w:rsidRPr="006763DC" w:rsidRDefault="002636EF" w:rsidP="002636EF">
      <w:pPr>
        <w:jc w:val="center"/>
        <w:rPr>
          <w:rFonts w:asciiTheme="minorHAnsi" w:hAnsiTheme="minorHAnsi" w:cstheme="minorHAnsi"/>
          <w:b/>
          <w:sz w:val="24"/>
          <w:szCs w:val="24"/>
        </w:rPr>
      </w:pPr>
      <w:r w:rsidRPr="006763DC">
        <w:rPr>
          <w:rFonts w:asciiTheme="minorHAnsi" w:hAnsiTheme="minorHAnsi" w:cstheme="minorHAnsi"/>
          <w:b/>
          <w:sz w:val="24"/>
          <w:szCs w:val="24"/>
        </w:rPr>
        <w:t>§ 12</w:t>
      </w:r>
    </w:p>
    <w:p w:rsidR="002636EF" w:rsidRPr="006763DC" w:rsidRDefault="002636EF" w:rsidP="002636EF">
      <w:pPr>
        <w:jc w:val="center"/>
        <w:rPr>
          <w:rFonts w:asciiTheme="minorHAnsi" w:hAnsiTheme="minorHAnsi" w:cstheme="minorHAnsi"/>
          <w:b/>
          <w:sz w:val="24"/>
          <w:szCs w:val="24"/>
        </w:rPr>
      </w:pPr>
    </w:p>
    <w:p w:rsidR="006763DC" w:rsidRDefault="002636EF" w:rsidP="00B75FBC">
      <w:pPr>
        <w:pStyle w:val="Akapitzlist"/>
        <w:numPr>
          <w:ilvl w:val="0"/>
          <w:numId w:val="30"/>
        </w:numPr>
        <w:jc w:val="both"/>
        <w:rPr>
          <w:rFonts w:cstheme="minorHAnsi"/>
          <w:sz w:val="24"/>
          <w:szCs w:val="24"/>
        </w:rPr>
      </w:pPr>
      <w:r w:rsidRPr="006763DC">
        <w:rPr>
          <w:rFonts w:cstheme="minorHAnsi"/>
          <w:sz w:val="24"/>
          <w:szCs w:val="24"/>
        </w:rPr>
        <w:t>Strony ustalają, że oprócz przypadków wymienionych w Kodeksie cywilnym Zamawiającemu przysługuje prawo odstąpienia od Umowy w terminie 30 dni od powzięcia informacji o tym, że:</w:t>
      </w:r>
    </w:p>
    <w:p w:rsidR="006763DC" w:rsidRDefault="002636EF" w:rsidP="00B75FBC">
      <w:pPr>
        <w:pStyle w:val="Akapitzlist"/>
        <w:numPr>
          <w:ilvl w:val="0"/>
          <w:numId w:val="31"/>
        </w:numPr>
        <w:jc w:val="both"/>
        <w:rPr>
          <w:rFonts w:cstheme="minorHAnsi"/>
          <w:sz w:val="24"/>
          <w:szCs w:val="24"/>
        </w:rPr>
      </w:pPr>
      <w:r w:rsidRPr="006763DC">
        <w:rPr>
          <w:rFonts w:cstheme="minorHAnsi"/>
          <w:sz w:val="24"/>
          <w:szCs w:val="24"/>
        </w:rPr>
        <w:t>nastąpi rozwiązanie lub otwarcie likwidacji przedsiębiorstwa Wykonawcy,</w:t>
      </w:r>
    </w:p>
    <w:p w:rsidR="006763DC" w:rsidRDefault="002636EF" w:rsidP="00B75FBC">
      <w:pPr>
        <w:pStyle w:val="Akapitzlist"/>
        <w:numPr>
          <w:ilvl w:val="0"/>
          <w:numId w:val="31"/>
        </w:numPr>
        <w:jc w:val="both"/>
        <w:rPr>
          <w:rFonts w:cstheme="minorHAnsi"/>
          <w:sz w:val="24"/>
          <w:szCs w:val="24"/>
        </w:rPr>
      </w:pPr>
      <w:r w:rsidRPr="006763DC">
        <w:rPr>
          <w:rFonts w:cstheme="minorHAnsi"/>
          <w:sz w:val="24"/>
          <w:szCs w:val="24"/>
        </w:rPr>
        <w:t>zostanie złożony wniosek o upadłość Wykonawcy,</w:t>
      </w:r>
    </w:p>
    <w:p w:rsidR="006763DC" w:rsidRDefault="002636EF" w:rsidP="00B75FBC">
      <w:pPr>
        <w:pStyle w:val="Akapitzlist"/>
        <w:numPr>
          <w:ilvl w:val="0"/>
          <w:numId w:val="31"/>
        </w:numPr>
        <w:jc w:val="both"/>
        <w:rPr>
          <w:rFonts w:cstheme="minorHAnsi"/>
          <w:sz w:val="24"/>
          <w:szCs w:val="24"/>
        </w:rPr>
      </w:pPr>
      <w:r w:rsidRPr="006763DC">
        <w:rPr>
          <w:rFonts w:cstheme="minorHAnsi"/>
          <w:sz w:val="24"/>
          <w:szCs w:val="24"/>
        </w:rPr>
        <w:t>zostanie wydany nakaz zajęcia majątku Wykonawcy,</w:t>
      </w:r>
    </w:p>
    <w:p w:rsidR="006763DC" w:rsidRPr="006763DC" w:rsidRDefault="002636EF" w:rsidP="00B75FBC">
      <w:pPr>
        <w:pStyle w:val="Akapitzlist"/>
        <w:numPr>
          <w:ilvl w:val="0"/>
          <w:numId w:val="31"/>
        </w:numPr>
        <w:jc w:val="both"/>
        <w:rPr>
          <w:rFonts w:cstheme="minorHAnsi"/>
          <w:sz w:val="24"/>
          <w:szCs w:val="24"/>
        </w:rPr>
      </w:pPr>
      <w:r w:rsidRPr="006763DC">
        <w:rPr>
          <w:rFonts w:cstheme="minorHAnsi"/>
          <w:sz w:val="24"/>
          <w:szCs w:val="24"/>
        </w:rPr>
        <w:t>Wykonawca dostarczy produkt nie odpowiadający właściwym dla niego Normom oraz cechom technicznym określonym w „Szczegółowym opisie przedmiotu zamówienia”.</w:t>
      </w:r>
    </w:p>
    <w:p w:rsidR="002636EF" w:rsidRPr="006763DC" w:rsidRDefault="002636EF" w:rsidP="00B75FBC">
      <w:pPr>
        <w:pStyle w:val="Akapitzlist"/>
        <w:numPr>
          <w:ilvl w:val="0"/>
          <w:numId w:val="30"/>
        </w:numPr>
        <w:jc w:val="both"/>
        <w:rPr>
          <w:rFonts w:cstheme="minorHAnsi"/>
          <w:sz w:val="24"/>
          <w:szCs w:val="24"/>
        </w:rPr>
      </w:pPr>
      <w:r w:rsidRPr="006763DC">
        <w:rPr>
          <w:rFonts w:cstheme="minorHAnsi"/>
          <w:sz w:val="24"/>
          <w:szCs w:val="24"/>
        </w:rPr>
        <w:t>Zamawiający i Wykonawca może ponadto odstąpić od Umowy, jeżeli druga Strona narusza w rażący sposób postanowienia Umowy.</w:t>
      </w:r>
    </w:p>
    <w:p w:rsidR="002636EF" w:rsidRPr="006763DC" w:rsidRDefault="002636EF" w:rsidP="00B75FBC">
      <w:pPr>
        <w:pStyle w:val="Akapitzlist"/>
        <w:numPr>
          <w:ilvl w:val="0"/>
          <w:numId w:val="30"/>
        </w:numPr>
        <w:jc w:val="both"/>
        <w:rPr>
          <w:rFonts w:cstheme="minorHAnsi"/>
          <w:sz w:val="24"/>
          <w:szCs w:val="24"/>
        </w:rPr>
      </w:pPr>
      <w:r w:rsidRPr="006763DC">
        <w:rPr>
          <w:rFonts w:cstheme="minorHAnsi"/>
          <w:sz w:val="24"/>
          <w:szCs w:val="24"/>
        </w:rPr>
        <w:t>Do rażących naruszeń Umowy zalicza się w szczególności opóźnienie się Wykonawcy w realizacji istotnych zobowiązań wynikających z niniejszej Umowy i nie wywiązanie się z nich w ciągu 7 dni od daty otrzymania pisemnego żądania ich wypełnienia.</w:t>
      </w:r>
    </w:p>
    <w:p w:rsidR="002636EF" w:rsidRPr="006763DC" w:rsidRDefault="002636EF" w:rsidP="00B75FBC">
      <w:pPr>
        <w:pStyle w:val="Akapitzlist"/>
        <w:numPr>
          <w:ilvl w:val="0"/>
          <w:numId w:val="30"/>
        </w:numPr>
        <w:jc w:val="both"/>
        <w:rPr>
          <w:rFonts w:cstheme="minorHAnsi"/>
          <w:sz w:val="24"/>
          <w:szCs w:val="24"/>
        </w:rPr>
      </w:pPr>
      <w:r w:rsidRPr="006763DC">
        <w:rPr>
          <w:rFonts w:cstheme="minorHAnsi"/>
          <w:sz w:val="24"/>
          <w:szCs w:val="24"/>
        </w:rPr>
        <w:lastRenderedPageBreak/>
        <w:t>W przypadku odstąpienia od Umowy przez jedną ze Stron Wykonawca ma obowiązek wstrzymania realizacji prac w trybie natychmiastowym oraz zabezpieczenia wykonanej pracy i sprzętu.</w:t>
      </w:r>
    </w:p>
    <w:p w:rsidR="002636EF" w:rsidRPr="006763DC" w:rsidRDefault="002636EF" w:rsidP="00B75FBC">
      <w:pPr>
        <w:pStyle w:val="Akapitzlist"/>
        <w:numPr>
          <w:ilvl w:val="0"/>
          <w:numId w:val="30"/>
        </w:numPr>
        <w:jc w:val="both"/>
        <w:rPr>
          <w:rFonts w:cstheme="minorHAnsi"/>
          <w:sz w:val="24"/>
          <w:szCs w:val="24"/>
        </w:rPr>
      </w:pPr>
      <w:r w:rsidRPr="006763DC">
        <w:rPr>
          <w:rFonts w:cstheme="minorHAnsi"/>
          <w:sz w:val="24"/>
          <w:szCs w:val="24"/>
        </w:rPr>
        <w:t>W razie wątpliwości Strony przyjmują, iż odstąpienie od Umowy wywiera skutek tylko w części dotyczącej niezrealizowanej części zobowiązań, chyba, że spełniona część świadczenia nie będzie miała dla Strony odstępującej od Umowy znaczenia lub wartości ze względu na brak możliwości osiągnięcia celu określonego w Umowie.</w:t>
      </w:r>
    </w:p>
    <w:p w:rsidR="002636EF" w:rsidRPr="006763DC" w:rsidRDefault="002636EF" w:rsidP="00B75FBC">
      <w:pPr>
        <w:pStyle w:val="Akapitzlist"/>
        <w:numPr>
          <w:ilvl w:val="0"/>
          <w:numId w:val="30"/>
        </w:numPr>
        <w:jc w:val="both"/>
        <w:rPr>
          <w:rFonts w:cstheme="minorHAnsi"/>
          <w:sz w:val="24"/>
          <w:szCs w:val="24"/>
        </w:rPr>
      </w:pPr>
      <w:r w:rsidRPr="006763DC">
        <w:rPr>
          <w:rFonts w:cstheme="minorHAnsi"/>
          <w:sz w:val="24"/>
          <w:szCs w:val="24"/>
        </w:rPr>
        <w:t>Odstąpienie następuje z chwilą pisemnego zawiadomienia o przyczynie odstąpienia od umowy. Oświadczenie o odstąpieniu od umowy może zostać złożone w terminie 30 dni od dnia powzięcia wiadomości o przyczynie odstąpienia.</w:t>
      </w:r>
    </w:p>
    <w:p w:rsidR="002636EF" w:rsidRPr="006763DC" w:rsidRDefault="002636EF" w:rsidP="00B75FBC">
      <w:pPr>
        <w:pStyle w:val="Akapitzlist"/>
        <w:numPr>
          <w:ilvl w:val="0"/>
          <w:numId w:val="30"/>
        </w:numPr>
        <w:jc w:val="both"/>
        <w:rPr>
          <w:rFonts w:cstheme="minorHAnsi"/>
          <w:sz w:val="24"/>
          <w:szCs w:val="24"/>
        </w:rPr>
      </w:pPr>
      <w:r w:rsidRPr="006763DC">
        <w:rPr>
          <w:rFonts w:cstheme="minorHAnsi"/>
          <w:sz w:val="24"/>
          <w:szCs w:val="24"/>
        </w:rPr>
        <w:t>W przypadku stwierdzenia wadliwie wykonanego przedmiotu umowy, kosztami niezbędnymi do prawidłowego zrealizowania przedmiotu umowy obciążony zostanie Wykonawca, z którym rozwiązano umowę poprzez odstąpienie.</w:t>
      </w:r>
    </w:p>
    <w:p w:rsidR="002636EF" w:rsidRPr="006763DC" w:rsidRDefault="002636EF" w:rsidP="00B75FBC">
      <w:pPr>
        <w:pStyle w:val="Akapitzlist"/>
        <w:numPr>
          <w:ilvl w:val="0"/>
          <w:numId w:val="30"/>
        </w:numPr>
        <w:jc w:val="both"/>
        <w:rPr>
          <w:rFonts w:cstheme="minorHAnsi"/>
          <w:sz w:val="24"/>
          <w:szCs w:val="24"/>
        </w:rPr>
      </w:pPr>
      <w:r w:rsidRPr="006763DC">
        <w:rPr>
          <w:rFonts w:cstheme="minorHAnsi"/>
          <w:sz w:val="24"/>
          <w:szCs w:val="24"/>
        </w:rPr>
        <w:t>Odstąpienie od umowy nie pozbawia Zamawiającego prawa do żądania kar umownych.</w:t>
      </w:r>
    </w:p>
    <w:p w:rsidR="002636EF" w:rsidRPr="006763DC" w:rsidRDefault="002636EF" w:rsidP="006763DC">
      <w:pPr>
        <w:spacing w:line="276" w:lineRule="auto"/>
        <w:jc w:val="center"/>
        <w:rPr>
          <w:rFonts w:asciiTheme="minorHAnsi" w:hAnsiTheme="minorHAnsi" w:cstheme="minorHAnsi"/>
          <w:b/>
          <w:sz w:val="24"/>
          <w:szCs w:val="24"/>
        </w:rPr>
      </w:pPr>
      <w:r w:rsidRPr="006763DC">
        <w:rPr>
          <w:rFonts w:asciiTheme="minorHAnsi" w:hAnsiTheme="minorHAnsi" w:cstheme="minorHAnsi"/>
          <w:b/>
          <w:sz w:val="24"/>
          <w:szCs w:val="24"/>
        </w:rPr>
        <w:t>§ 13</w:t>
      </w:r>
    </w:p>
    <w:p w:rsidR="002636EF" w:rsidRPr="006763DC" w:rsidRDefault="002636EF" w:rsidP="00B75FBC">
      <w:pPr>
        <w:numPr>
          <w:ilvl w:val="0"/>
          <w:numId w:val="10"/>
        </w:numPr>
        <w:spacing w:line="276" w:lineRule="auto"/>
        <w:jc w:val="both"/>
        <w:rPr>
          <w:rFonts w:asciiTheme="minorHAnsi" w:hAnsiTheme="minorHAnsi" w:cstheme="minorHAnsi"/>
          <w:sz w:val="24"/>
          <w:szCs w:val="24"/>
        </w:rPr>
      </w:pPr>
      <w:r w:rsidRPr="006763DC">
        <w:rPr>
          <w:rFonts w:asciiTheme="minorHAnsi" w:hAnsiTheme="minorHAnsi" w:cstheme="minorHAnsi"/>
          <w:sz w:val="24"/>
          <w:szCs w:val="24"/>
        </w:rPr>
        <w:t>Wykonawca wniósł zabezpieczenie należytego wykonania umowy w wysokości 5% ceny ofertowej (brutto) przedstawionej w ofercie, co stanowi kwotę .............................zł, (słownie: ........................................................................zł).</w:t>
      </w:r>
    </w:p>
    <w:p w:rsidR="002636EF" w:rsidRPr="006763DC" w:rsidRDefault="002636EF" w:rsidP="00B75FBC">
      <w:pPr>
        <w:numPr>
          <w:ilvl w:val="0"/>
          <w:numId w:val="10"/>
        </w:numPr>
        <w:spacing w:line="276" w:lineRule="auto"/>
        <w:jc w:val="both"/>
        <w:rPr>
          <w:rFonts w:asciiTheme="minorHAnsi" w:hAnsiTheme="minorHAnsi" w:cstheme="minorHAnsi"/>
          <w:sz w:val="24"/>
          <w:szCs w:val="24"/>
        </w:rPr>
      </w:pPr>
      <w:r w:rsidRPr="006763DC">
        <w:rPr>
          <w:rFonts w:asciiTheme="minorHAnsi" w:hAnsiTheme="minorHAnsi" w:cstheme="minorHAnsi"/>
          <w:sz w:val="24"/>
          <w:szCs w:val="24"/>
        </w:rPr>
        <w:t xml:space="preserve">Zabezpieczenie  należytego wykonania umowy zostało wniesione w formie ......................... </w:t>
      </w:r>
    </w:p>
    <w:p w:rsidR="002636EF" w:rsidRPr="006763DC" w:rsidRDefault="002636EF" w:rsidP="00B75FBC">
      <w:pPr>
        <w:numPr>
          <w:ilvl w:val="0"/>
          <w:numId w:val="10"/>
        </w:numPr>
        <w:spacing w:line="276" w:lineRule="auto"/>
        <w:jc w:val="both"/>
        <w:rPr>
          <w:rFonts w:asciiTheme="minorHAnsi" w:hAnsiTheme="minorHAnsi" w:cstheme="minorHAnsi"/>
          <w:sz w:val="24"/>
          <w:szCs w:val="24"/>
        </w:rPr>
      </w:pPr>
      <w:r w:rsidRPr="006763DC">
        <w:rPr>
          <w:rFonts w:asciiTheme="minorHAnsi" w:hAnsiTheme="minorHAnsi" w:cstheme="minorHAnsi"/>
          <w:sz w:val="24"/>
          <w:szCs w:val="24"/>
        </w:rPr>
        <w:t>Zwrot zabezpieczenia należytego wykonania umowy nastąpi w następujący sposób: 70% kwoty, o której mowa w § 13 ust.</w:t>
      </w:r>
      <w:r w:rsidR="006763DC">
        <w:rPr>
          <w:rFonts w:asciiTheme="minorHAnsi" w:hAnsiTheme="minorHAnsi" w:cstheme="minorHAnsi"/>
          <w:sz w:val="24"/>
          <w:szCs w:val="24"/>
        </w:rPr>
        <w:t xml:space="preserve"> </w:t>
      </w:r>
      <w:r w:rsidRPr="006763DC">
        <w:rPr>
          <w:rFonts w:asciiTheme="minorHAnsi" w:hAnsiTheme="minorHAnsi" w:cstheme="minorHAnsi"/>
          <w:sz w:val="24"/>
          <w:szCs w:val="24"/>
        </w:rPr>
        <w:t>1 zostanie zwolnione w terminie 30 dni od dnia odbioru końcowego dostaw. Natomiast pozostałe 30% pozostanie na zabezpieczenie roszczeń z tytułu rękojmi i będzie zwrócone nie później niż 15 dni po upływie rękojmi na całość zadania.</w:t>
      </w:r>
    </w:p>
    <w:p w:rsidR="006763DC" w:rsidRDefault="006763DC" w:rsidP="002636EF">
      <w:pPr>
        <w:spacing w:line="276" w:lineRule="auto"/>
        <w:jc w:val="center"/>
        <w:rPr>
          <w:rFonts w:asciiTheme="minorHAnsi" w:hAnsiTheme="minorHAnsi" w:cstheme="minorHAnsi"/>
          <w:b/>
          <w:sz w:val="24"/>
          <w:szCs w:val="24"/>
        </w:rPr>
      </w:pPr>
    </w:p>
    <w:p w:rsidR="002636EF" w:rsidRPr="006763DC" w:rsidRDefault="002636EF" w:rsidP="006763DC">
      <w:pPr>
        <w:spacing w:line="276" w:lineRule="auto"/>
        <w:jc w:val="center"/>
        <w:rPr>
          <w:rFonts w:asciiTheme="minorHAnsi" w:hAnsiTheme="minorHAnsi" w:cstheme="minorHAnsi"/>
          <w:b/>
          <w:sz w:val="24"/>
          <w:szCs w:val="24"/>
        </w:rPr>
      </w:pPr>
      <w:r w:rsidRPr="006763DC">
        <w:rPr>
          <w:rFonts w:asciiTheme="minorHAnsi" w:hAnsiTheme="minorHAnsi" w:cstheme="minorHAnsi"/>
          <w:b/>
          <w:sz w:val="24"/>
          <w:szCs w:val="24"/>
        </w:rPr>
        <w:t>§ 14</w:t>
      </w:r>
    </w:p>
    <w:p w:rsidR="002636EF" w:rsidRPr="006763DC" w:rsidRDefault="002636EF" w:rsidP="00B75FBC">
      <w:pPr>
        <w:pStyle w:val="Akapitzlist"/>
        <w:numPr>
          <w:ilvl w:val="0"/>
          <w:numId w:val="32"/>
        </w:numPr>
        <w:jc w:val="both"/>
        <w:rPr>
          <w:rFonts w:eastAsia="Calibri" w:cstheme="minorHAnsi"/>
          <w:sz w:val="24"/>
          <w:szCs w:val="24"/>
        </w:rPr>
      </w:pPr>
      <w:r w:rsidRPr="006763DC">
        <w:rPr>
          <w:rFonts w:eastAsia="Calibri" w:cstheme="minorHAnsi"/>
          <w:sz w:val="24"/>
          <w:szCs w:val="24"/>
        </w:rPr>
        <w:t>W sprawach nieuregulowanych umową mają zastosowanie przepisy Kodeksu cywilnego i ustawy  Prawo zamówień publicznych.</w:t>
      </w:r>
    </w:p>
    <w:p w:rsidR="002636EF" w:rsidRPr="006763DC" w:rsidRDefault="002636EF" w:rsidP="00B75FBC">
      <w:pPr>
        <w:pStyle w:val="Akapitzlist"/>
        <w:numPr>
          <w:ilvl w:val="0"/>
          <w:numId w:val="32"/>
        </w:numPr>
        <w:jc w:val="both"/>
        <w:rPr>
          <w:rFonts w:eastAsia="Calibri" w:cstheme="minorHAnsi"/>
          <w:sz w:val="24"/>
          <w:szCs w:val="24"/>
        </w:rPr>
      </w:pPr>
      <w:r w:rsidRPr="006763DC">
        <w:rPr>
          <w:rFonts w:eastAsia="Calibri" w:cstheme="minorHAnsi"/>
          <w:sz w:val="24"/>
          <w:szCs w:val="24"/>
        </w:rPr>
        <w:t>Sprawy sporne, mogące wyniknąć w związku z realizacją umowy, rozstrzygane będą przez sąd  właściwy ze względu na siedzibę Zamawiającego.</w:t>
      </w:r>
    </w:p>
    <w:p w:rsidR="002636EF" w:rsidRPr="006763DC" w:rsidRDefault="002636EF" w:rsidP="00B75FBC">
      <w:pPr>
        <w:pStyle w:val="Akapitzlist"/>
        <w:numPr>
          <w:ilvl w:val="0"/>
          <w:numId w:val="32"/>
        </w:numPr>
        <w:jc w:val="both"/>
        <w:rPr>
          <w:rFonts w:eastAsia="Calibri" w:cstheme="minorHAnsi"/>
          <w:sz w:val="24"/>
          <w:szCs w:val="24"/>
        </w:rPr>
      </w:pPr>
      <w:r w:rsidRPr="006763DC">
        <w:rPr>
          <w:rFonts w:eastAsia="Calibri" w:cstheme="minorHAnsi"/>
          <w:sz w:val="24"/>
          <w:szCs w:val="24"/>
        </w:rPr>
        <w:t>Umowę sporządzono w dwóch jednobrzmiących egzemplarzach, z których jeden otrzymuje Zamawiający, a drugi Wykonawca.</w:t>
      </w:r>
    </w:p>
    <w:p w:rsidR="002636EF" w:rsidRPr="006763DC" w:rsidRDefault="002636EF" w:rsidP="002636EF">
      <w:pPr>
        <w:spacing w:line="276" w:lineRule="auto"/>
        <w:jc w:val="both"/>
        <w:rPr>
          <w:rFonts w:asciiTheme="minorHAnsi" w:hAnsiTheme="minorHAnsi" w:cstheme="minorHAnsi"/>
          <w:sz w:val="24"/>
          <w:szCs w:val="24"/>
        </w:rPr>
      </w:pPr>
    </w:p>
    <w:p w:rsidR="002636EF" w:rsidRPr="006763DC" w:rsidRDefault="002636EF" w:rsidP="002636EF">
      <w:pPr>
        <w:spacing w:line="276" w:lineRule="auto"/>
        <w:jc w:val="center"/>
        <w:rPr>
          <w:rFonts w:asciiTheme="minorHAnsi" w:hAnsiTheme="minorHAnsi" w:cstheme="minorHAnsi"/>
          <w:sz w:val="24"/>
          <w:szCs w:val="24"/>
        </w:rPr>
      </w:pPr>
      <w:r w:rsidRPr="006763DC">
        <w:rPr>
          <w:rFonts w:asciiTheme="minorHAnsi" w:hAnsiTheme="minorHAnsi" w:cstheme="minorHAnsi"/>
          <w:b/>
          <w:sz w:val="24"/>
          <w:szCs w:val="24"/>
        </w:rPr>
        <w:t>ZAMAWIAJĄCY:</w:t>
      </w:r>
      <w:r w:rsidRPr="006763DC">
        <w:rPr>
          <w:rFonts w:asciiTheme="minorHAnsi" w:hAnsiTheme="minorHAnsi" w:cstheme="minorHAnsi"/>
          <w:b/>
          <w:sz w:val="24"/>
          <w:szCs w:val="24"/>
        </w:rPr>
        <w:tab/>
      </w:r>
      <w:r w:rsidRPr="006763DC">
        <w:rPr>
          <w:rFonts w:asciiTheme="minorHAnsi" w:hAnsiTheme="minorHAnsi" w:cstheme="minorHAnsi"/>
          <w:b/>
          <w:sz w:val="24"/>
          <w:szCs w:val="24"/>
        </w:rPr>
        <w:tab/>
      </w:r>
      <w:r w:rsidRPr="006763DC">
        <w:rPr>
          <w:rFonts w:asciiTheme="minorHAnsi" w:hAnsiTheme="minorHAnsi" w:cstheme="minorHAnsi"/>
          <w:b/>
          <w:sz w:val="24"/>
          <w:szCs w:val="24"/>
        </w:rPr>
        <w:tab/>
      </w:r>
      <w:r w:rsidRPr="006763DC">
        <w:rPr>
          <w:rFonts w:asciiTheme="minorHAnsi" w:hAnsiTheme="minorHAnsi" w:cstheme="minorHAnsi"/>
          <w:b/>
          <w:sz w:val="24"/>
          <w:szCs w:val="24"/>
        </w:rPr>
        <w:tab/>
      </w:r>
      <w:r w:rsidRPr="006763DC">
        <w:rPr>
          <w:rFonts w:asciiTheme="minorHAnsi" w:hAnsiTheme="minorHAnsi" w:cstheme="minorHAnsi"/>
          <w:b/>
          <w:sz w:val="24"/>
          <w:szCs w:val="24"/>
        </w:rPr>
        <w:tab/>
        <w:t>WYKONAWCA</w:t>
      </w:r>
      <w:r w:rsidRPr="006763DC">
        <w:rPr>
          <w:rFonts w:asciiTheme="minorHAnsi" w:hAnsiTheme="minorHAnsi" w:cstheme="minorHAnsi"/>
          <w:sz w:val="24"/>
          <w:szCs w:val="24"/>
        </w:rPr>
        <w:t>:</w:t>
      </w:r>
    </w:p>
    <w:p w:rsidR="002636EF" w:rsidRPr="006763DC" w:rsidRDefault="002636EF" w:rsidP="002636EF">
      <w:pPr>
        <w:spacing w:line="276" w:lineRule="auto"/>
        <w:jc w:val="center"/>
        <w:rPr>
          <w:rFonts w:asciiTheme="minorHAnsi" w:hAnsiTheme="minorHAnsi" w:cstheme="minorHAnsi"/>
          <w:sz w:val="24"/>
          <w:szCs w:val="24"/>
        </w:rPr>
      </w:pPr>
    </w:p>
    <w:p w:rsidR="002636EF" w:rsidRPr="006763DC" w:rsidRDefault="002636EF" w:rsidP="002636EF">
      <w:pPr>
        <w:spacing w:line="276" w:lineRule="auto"/>
        <w:jc w:val="center"/>
        <w:rPr>
          <w:rFonts w:asciiTheme="minorHAnsi" w:hAnsiTheme="minorHAnsi" w:cstheme="minorHAnsi"/>
          <w:sz w:val="24"/>
          <w:szCs w:val="24"/>
        </w:rPr>
      </w:pPr>
    </w:p>
    <w:p w:rsidR="002636EF" w:rsidRPr="006763DC" w:rsidRDefault="002636EF" w:rsidP="002636EF">
      <w:pPr>
        <w:spacing w:line="276" w:lineRule="auto"/>
        <w:jc w:val="center"/>
        <w:rPr>
          <w:rFonts w:asciiTheme="minorHAnsi" w:hAnsiTheme="minorHAnsi" w:cstheme="minorHAnsi"/>
          <w:sz w:val="24"/>
          <w:szCs w:val="24"/>
        </w:rPr>
      </w:pPr>
    </w:p>
    <w:p w:rsidR="002636EF" w:rsidRPr="006763DC" w:rsidRDefault="002636EF" w:rsidP="002636EF">
      <w:pPr>
        <w:spacing w:line="276" w:lineRule="auto"/>
        <w:jc w:val="center"/>
        <w:rPr>
          <w:rFonts w:asciiTheme="minorHAnsi" w:hAnsiTheme="minorHAnsi" w:cstheme="minorHAnsi"/>
          <w:sz w:val="24"/>
          <w:szCs w:val="24"/>
        </w:rPr>
      </w:pPr>
    </w:p>
    <w:p w:rsidR="002636EF" w:rsidRPr="006763DC" w:rsidRDefault="002636EF" w:rsidP="002636EF">
      <w:pPr>
        <w:spacing w:line="276" w:lineRule="auto"/>
        <w:jc w:val="center"/>
        <w:rPr>
          <w:rFonts w:asciiTheme="minorHAnsi" w:hAnsiTheme="minorHAnsi" w:cstheme="minorHAnsi"/>
          <w:sz w:val="24"/>
          <w:szCs w:val="24"/>
        </w:rPr>
      </w:pPr>
    </w:p>
    <w:p w:rsidR="002636EF" w:rsidRPr="006763DC" w:rsidRDefault="002636EF" w:rsidP="002636EF">
      <w:pPr>
        <w:spacing w:line="276" w:lineRule="auto"/>
        <w:jc w:val="center"/>
        <w:rPr>
          <w:rFonts w:asciiTheme="minorHAnsi" w:hAnsiTheme="minorHAnsi" w:cstheme="minorHAnsi"/>
          <w:sz w:val="24"/>
          <w:szCs w:val="24"/>
        </w:rPr>
      </w:pPr>
    </w:p>
    <w:p w:rsidR="002636EF" w:rsidRPr="006763DC" w:rsidRDefault="002636EF" w:rsidP="002636EF">
      <w:pPr>
        <w:rPr>
          <w:rFonts w:asciiTheme="minorHAnsi" w:hAnsiTheme="minorHAnsi" w:cstheme="minorHAnsi"/>
          <w:sz w:val="24"/>
          <w:szCs w:val="24"/>
        </w:rPr>
      </w:pPr>
      <w:r w:rsidRPr="006763DC">
        <w:rPr>
          <w:rFonts w:asciiTheme="minorHAnsi" w:hAnsiTheme="minorHAnsi" w:cstheme="minorHAnsi"/>
          <w:sz w:val="24"/>
          <w:szCs w:val="24"/>
        </w:rPr>
        <w:t>Załączniki:</w:t>
      </w:r>
    </w:p>
    <w:p w:rsidR="002636EF" w:rsidRPr="006763DC" w:rsidRDefault="002636EF" w:rsidP="00B75FBC">
      <w:pPr>
        <w:numPr>
          <w:ilvl w:val="1"/>
          <w:numId w:val="11"/>
        </w:numPr>
        <w:rPr>
          <w:rFonts w:asciiTheme="minorHAnsi" w:hAnsiTheme="minorHAnsi" w:cstheme="minorHAnsi"/>
          <w:sz w:val="24"/>
          <w:szCs w:val="24"/>
        </w:rPr>
      </w:pPr>
      <w:r w:rsidRPr="006763DC">
        <w:rPr>
          <w:rFonts w:asciiTheme="minorHAnsi" w:hAnsiTheme="minorHAnsi" w:cstheme="minorHAnsi"/>
          <w:sz w:val="24"/>
          <w:szCs w:val="24"/>
        </w:rPr>
        <w:t>Klauzula informacyjna – zał. nr 1</w:t>
      </w:r>
    </w:p>
    <w:p w:rsidR="00B75F2C" w:rsidRDefault="00B75F2C">
      <w:pPr>
        <w:spacing w:after="200" w:line="276" w:lineRule="auto"/>
        <w:rPr>
          <w:rFonts w:asciiTheme="minorHAnsi" w:hAnsiTheme="minorHAnsi" w:cstheme="minorHAnsi"/>
          <w:sz w:val="24"/>
          <w:szCs w:val="24"/>
        </w:rPr>
      </w:pPr>
      <w:r>
        <w:rPr>
          <w:rFonts w:cstheme="minorHAnsi"/>
          <w:sz w:val="24"/>
          <w:szCs w:val="24"/>
        </w:rPr>
        <w:br w:type="page"/>
      </w:r>
    </w:p>
    <w:p w:rsidR="00B75F2C" w:rsidRPr="005E1E3C" w:rsidRDefault="00B75F2C" w:rsidP="00B75F2C">
      <w:pPr>
        <w:pStyle w:val="Bezodstpw"/>
        <w:spacing w:line="276" w:lineRule="auto"/>
        <w:jc w:val="right"/>
        <w:rPr>
          <w:sz w:val="24"/>
          <w:szCs w:val="24"/>
        </w:rPr>
      </w:pPr>
      <w:r w:rsidRPr="005E1E3C">
        <w:rPr>
          <w:sz w:val="24"/>
          <w:szCs w:val="24"/>
        </w:rPr>
        <w:lastRenderedPageBreak/>
        <w:t xml:space="preserve">Załącznik nr </w:t>
      </w:r>
      <w:r>
        <w:rPr>
          <w:sz w:val="24"/>
          <w:szCs w:val="24"/>
        </w:rPr>
        <w:t>1</w:t>
      </w:r>
    </w:p>
    <w:p w:rsidR="00B75F2C" w:rsidRPr="005E1E3C" w:rsidRDefault="00B75F2C" w:rsidP="00B75F2C">
      <w:pPr>
        <w:pStyle w:val="Akapitzlist"/>
        <w:spacing w:line="240" w:lineRule="auto"/>
        <w:ind w:left="0"/>
        <w:jc w:val="center"/>
        <w:rPr>
          <w:b/>
          <w:sz w:val="24"/>
          <w:szCs w:val="24"/>
        </w:rPr>
      </w:pPr>
      <w:r w:rsidRPr="005E1E3C">
        <w:rPr>
          <w:b/>
          <w:sz w:val="24"/>
          <w:szCs w:val="24"/>
        </w:rPr>
        <w:t>KLAUZULA INFORMACYJNA:</w:t>
      </w:r>
    </w:p>
    <w:p w:rsidR="00B75F2C" w:rsidRPr="005E1E3C" w:rsidRDefault="00B75F2C" w:rsidP="00B75F2C">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75F2C" w:rsidRPr="005E1E3C" w:rsidTr="00751EF6">
        <w:tc>
          <w:tcPr>
            <w:tcW w:w="9062" w:type="dxa"/>
            <w:gridSpan w:val="2"/>
            <w:shd w:val="clear" w:color="auto" w:fill="auto"/>
          </w:tcPr>
          <w:p w:rsidR="00B75F2C" w:rsidRPr="005E1E3C" w:rsidRDefault="00B75F2C" w:rsidP="00751EF6">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B75F2C" w:rsidRPr="005E1E3C" w:rsidTr="00751EF6">
        <w:tc>
          <w:tcPr>
            <w:tcW w:w="4531" w:type="dxa"/>
            <w:shd w:val="clear" w:color="auto" w:fill="auto"/>
          </w:tcPr>
          <w:p w:rsidR="00B75F2C" w:rsidRPr="005E1E3C" w:rsidRDefault="00B75F2C" w:rsidP="00751EF6">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B75F2C" w:rsidRPr="005E1E3C" w:rsidRDefault="00B75F2C" w:rsidP="00B75FBC">
            <w:pPr>
              <w:widowControl w:val="0"/>
              <w:numPr>
                <w:ilvl w:val="0"/>
                <w:numId w:val="2"/>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B75F2C" w:rsidRPr="005E1E3C" w:rsidRDefault="00B75F2C" w:rsidP="00B75FBC">
            <w:pPr>
              <w:widowControl w:val="0"/>
              <w:numPr>
                <w:ilvl w:val="0"/>
                <w:numId w:val="2"/>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9" w:history="1">
              <w:r w:rsidRPr="005E1E3C">
                <w:rPr>
                  <w:rStyle w:val="Hipercze"/>
                  <w:rFonts w:ascii="Calibri" w:eastAsia="Calibri" w:hAnsi="Calibri"/>
                  <w:bCs/>
                  <w:color w:val="auto"/>
                  <w:lang w:val="en-US" w:eastAsia="en-US"/>
                </w:rPr>
                <w:t>zastepca.wojta@wielkanieszawka.pl</w:t>
              </w:r>
            </w:hyperlink>
          </w:p>
          <w:p w:rsidR="00B75F2C" w:rsidRPr="005E1E3C" w:rsidRDefault="00B75F2C" w:rsidP="00B75FBC">
            <w:pPr>
              <w:widowControl w:val="0"/>
              <w:numPr>
                <w:ilvl w:val="0"/>
                <w:numId w:val="2"/>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rsidR="00B75F2C" w:rsidRPr="005E1E3C" w:rsidRDefault="00B75F2C" w:rsidP="00751EF6">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10" w:history="1">
              <w:r w:rsidRPr="005E1E3C">
                <w:rPr>
                  <w:rStyle w:val="Hipercze"/>
                  <w:rFonts w:ascii="Calibri" w:eastAsia="Calibri" w:hAnsi="Calibri"/>
                  <w:bCs/>
                  <w:color w:val="auto"/>
                  <w:lang w:eastAsia="en-US"/>
                </w:rPr>
                <w:t>iod1@wielkanieszawka.pl</w:t>
              </w:r>
            </w:hyperlink>
          </w:p>
        </w:tc>
      </w:tr>
    </w:tbl>
    <w:p w:rsidR="00B75F2C" w:rsidRPr="005E1E3C" w:rsidRDefault="00B75F2C" w:rsidP="00B75F2C">
      <w:pPr>
        <w:rPr>
          <w:rFonts w:ascii="Calibri" w:eastAsia="Calibri" w:hAnsi="Calibri"/>
          <w:b/>
          <w:lang w:eastAsia="en-US"/>
        </w:rPr>
      </w:pP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B75F2C" w:rsidRPr="005E1E3C" w:rsidRDefault="00B75F2C" w:rsidP="00B75FBC">
      <w:pPr>
        <w:widowControl w:val="0"/>
        <w:numPr>
          <w:ilvl w:val="0"/>
          <w:numId w:val="4"/>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B75F2C" w:rsidRPr="005E1E3C" w:rsidRDefault="00B75F2C" w:rsidP="00B75FBC">
      <w:pPr>
        <w:widowControl w:val="0"/>
        <w:numPr>
          <w:ilvl w:val="0"/>
          <w:numId w:val="4"/>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B75F2C" w:rsidRPr="005E1E3C" w:rsidRDefault="00B75F2C" w:rsidP="00B75FBC">
      <w:pPr>
        <w:widowControl w:val="0"/>
        <w:numPr>
          <w:ilvl w:val="0"/>
          <w:numId w:val="4"/>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B75F2C" w:rsidRPr="005E1E3C" w:rsidRDefault="00B75F2C" w:rsidP="00B75F2C">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B75F2C" w:rsidRPr="005E1E3C" w:rsidRDefault="00B75F2C" w:rsidP="00B75FBC">
      <w:pPr>
        <w:widowControl w:val="0"/>
        <w:numPr>
          <w:ilvl w:val="0"/>
          <w:numId w:val="5"/>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B75F2C" w:rsidRPr="005E1E3C" w:rsidRDefault="00B75F2C" w:rsidP="00B75FBC">
      <w:pPr>
        <w:widowControl w:val="0"/>
        <w:numPr>
          <w:ilvl w:val="0"/>
          <w:numId w:val="5"/>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rsidR="00B75F2C" w:rsidRPr="005E1E3C" w:rsidRDefault="00B75F2C" w:rsidP="00B75FBC">
      <w:pPr>
        <w:widowControl w:val="0"/>
        <w:numPr>
          <w:ilvl w:val="0"/>
          <w:numId w:val="5"/>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lastRenderedPageBreak/>
        <w:t>4. W związku z przetwarzaniem danych osobowych przez Administratora mają Państwo prawo do:</w:t>
      </w:r>
    </w:p>
    <w:p w:rsidR="00B75F2C" w:rsidRPr="005E1E3C" w:rsidRDefault="00B75F2C" w:rsidP="00B75FBC">
      <w:pPr>
        <w:widowControl w:val="0"/>
        <w:numPr>
          <w:ilvl w:val="0"/>
          <w:numId w:val="6"/>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B75F2C" w:rsidRPr="005E1E3C" w:rsidRDefault="00B75F2C" w:rsidP="00B75FBC">
      <w:pPr>
        <w:widowControl w:val="0"/>
        <w:numPr>
          <w:ilvl w:val="0"/>
          <w:numId w:val="6"/>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B75F2C" w:rsidRPr="005E1E3C" w:rsidRDefault="00B75F2C" w:rsidP="00B75FBC">
      <w:pPr>
        <w:widowControl w:val="0"/>
        <w:numPr>
          <w:ilvl w:val="0"/>
          <w:numId w:val="6"/>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B75F2C" w:rsidRPr="005E1E3C" w:rsidRDefault="00B75F2C" w:rsidP="00B75FBC">
      <w:pPr>
        <w:pStyle w:val="Akapitzlist"/>
        <w:numPr>
          <w:ilvl w:val="1"/>
          <w:numId w:val="3"/>
        </w:numPr>
        <w:spacing w:after="0"/>
        <w:jc w:val="both"/>
        <w:rPr>
          <w:bCs/>
        </w:rPr>
      </w:pPr>
      <w:r w:rsidRPr="005E1E3C">
        <w:rPr>
          <w:bCs/>
        </w:rPr>
        <w:t>wycofają zgodę na przetwarzanie danych osobowych,</w:t>
      </w:r>
    </w:p>
    <w:p w:rsidR="00B75F2C" w:rsidRPr="005E1E3C" w:rsidRDefault="00B75F2C" w:rsidP="00B75FBC">
      <w:pPr>
        <w:pStyle w:val="Akapitzlist"/>
        <w:numPr>
          <w:ilvl w:val="1"/>
          <w:numId w:val="3"/>
        </w:numPr>
        <w:spacing w:after="0"/>
        <w:jc w:val="both"/>
        <w:rPr>
          <w:bCs/>
        </w:rPr>
      </w:pPr>
      <w:r w:rsidRPr="005E1E3C">
        <w:rPr>
          <w:bCs/>
        </w:rPr>
        <w:t>dane osobowe przestaną być niezbędne do celów, dla których zostały zebrane lub dla których  były przetwarzane,</w:t>
      </w:r>
    </w:p>
    <w:p w:rsidR="00B75F2C" w:rsidRPr="005E1E3C" w:rsidRDefault="00B75F2C" w:rsidP="00B75F2C">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B75F2C" w:rsidRPr="005E1E3C" w:rsidRDefault="00B75F2C" w:rsidP="00B75FBC">
      <w:pPr>
        <w:widowControl w:val="0"/>
        <w:numPr>
          <w:ilvl w:val="0"/>
          <w:numId w:val="6"/>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B75F2C" w:rsidRPr="005E1E3C" w:rsidRDefault="00B75F2C" w:rsidP="00B75F2C">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B75F2C" w:rsidRPr="005E1E3C" w:rsidRDefault="00B75F2C" w:rsidP="00B75F2C">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B75F2C" w:rsidRPr="005E1E3C" w:rsidRDefault="00B75F2C" w:rsidP="00B75F2C">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B75F2C" w:rsidRPr="005E1E3C" w:rsidRDefault="00B75F2C" w:rsidP="00B75F2C">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B75F2C" w:rsidRPr="005E1E3C" w:rsidRDefault="00B75F2C" w:rsidP="00B75FBC">
      <w:pPr>
        <w:widowControl w:val="0"/>
        <w:numPr>
          <w:ilvl w:val="0"/>
          <w:numId w:val="6"/>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B75F2C" w:rsidRPr="005E1E3C" w:rsidRDefault="00B75F2C" w:rsidP="00B75F2C">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p w:rsidR="00AB0D32" w:rsidRDefault="00AB0D32" w:rsidP="00B75F2C">
      <w:pPr>
        <w:pStyle w:val="Bezodstpw"/>
        <w:spacing w:line="276" w:lineRule="auto"/>
        <w:rPr>
          <w:b/>
          <w:sz w:val="24"/>
          <w:szCs w:val="24"/>
        </w:rPr>
      </w:pPr>
    </w:p>
    <w:sectPr w:rsidR="00AB0D32" w:rsidSect="000141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78" w:rsidRDefault="00815578" w:rsidP="002B6E3C">
      <w:r>
        <w:separator/>
      </w:r>
    </w:p>
  </w:endnote>
  <w:endnote w:type="continuationSeparator" w:id="0">
    <w:p w:rsidR="00815578" w:rsidRDefault="00815578"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eastAsia="en-US"/>
      </w:rPr>
      <w:id w:val="1429545918"/>
      <w:docPartObj>
        <w:docPartGallery w:val="Page Numbers (Bottom of Page)"/>
        <w:docPartUnique/>
      </w:docPartObj>
    </w:sdtPr>
    <w:sdtEndPr/>
    <w:sdtContent>
      <w:sdt>
        <w:sdtPr>
          <w:rPr>
            <w:rFonts w:asciiTheme="minorHAnsi" w:eastAsiaTheme="minorHAnsi" w:hAnsiTheme="minorHAnsi" w:cstheme="minorBidi"/>
            <w:sz w:val="22"/>
            <w:szCs w:val="22"/>
            <w:lang w:eastAsia="en-US"/>
          </w:rPr>
          <w:id w:val="1728636285"/>
          <w:docPartObj>
            <w:docPartGallery w:val="Page Numbers (Top of Page)"/>
            <w:docPartUnique/>
          </w:docPartObj>
        </w:sdtPr>
        <w:sdtEndPr/>
        <w:sdtContent>
          <w:p w:rsidR="000C7906" w:rsidRPr="008F2006" w:rsidRDefault="000C7906" w:rsidP="000C7906">
            <w:pPr>
              <w:jc w:val="center"/>
              <w:rPr>
                <w:rFonts w:asciiTheme="minorHAnsi" w:hAnsiTheme="minorHAnsi" w:cstheme="minorHAnsi"/>
                <w:i/>
                <w:sz w:val="16"/>
                <w:szCs w:val="16"/>
              </w:rPr>
            </w:pPr>
            <w:r>
              <w:br/>
            </w:r>
            <w:r>
              <w:rPr>
                <w:rFonts w:asciiTheme="minorHAnsi" w:hAnsiTheme="minorHAnsi" w:cstheme="minorHAnsi"/>
                <w:i/>
                <w:sz w:val="16"/>
                <w:szCs w:val="16"/>
              </w:rPr>
              <w:t xml:space="preserve">Projekt </w:t>
            </w:r>
            <w:r w:rsidRPr="008F2006">
              <w:rPr>
                <w:rFonts w:asciiTheme="minorHAnsi" w:hAnsiTheme="minorHAnsi" w:cstheme="minorHAnsi"/>
                <w:i/>
                <w:sz w:val="16"/>
                <w:szCs w:val="16"/>
              </w:rPr>
              <w:t>„</w:t>
            </w:r>
            <w:r w:rsidRPr="008F2006">
              <w:rPr>
                <w:i/>
                <w:sz w:val="16"/>
                <w:szCs w:val="16"/>
              </w:rPr>
              <w:t>Rozwój pasji i zainteresowań młodzieży w Gminie Wielka Nieszawka”</w:t>
            </w:r>
            <w:r>
              <w:rPr>
                <w:rFonts w:asciiTheme="minorHAnsi" w:hAnsiTheme="minorHAnsi" w:cstheme="minorHAnsi"/>
                <w:i/>
                <w:sz w:val="16"/>
                <w:szCs w:val="16"/>
              </w:rPr>
              <w:t xml:space="preserve"> </w:t>
            </w:r>
            <w:r w:rsidRPr="008F2006">
              <w:rPr>
                <w:rFonts w:asciiTheme="minorHAnsi" w:hAnsiTheme="minorHAnsi" w:cstheme="minorHAnsi"/>
                <w:i/>
                <w:sz w:val="16"/>
                <w:szCs w:val="16"/>
              </w:rPr>
              <w:t>realizowan</w:t>
            </w:r>
            <w:r>
              <w:rPr>
                <w:rFonts w:asciiTheme="minorHAnsi" w:hAnsiTheme="minorHAnsi" w:cstheme="minorHAnsi"/>
                <w:i/>
                <w:sz w:val="16"/>
                <w:szCs w:val="16"/>
              </w:rPr>
              <w:t xml:space="preserve">y jest </w:t>
            </w:r>
            <w:r w:rsidRPr="008F2006">
              <w:rPr>
                <w:rFonts w:asciiTheme="minorHAnsi" w:hAnsiTheme="minorHAnsi" w:cstheme="minorHAnsi"/>
                <w:i/>
                <w:sz w:val="16"/>
                <w:szCs w:val="16"/>
              </w:rPr>
              <w:t xml:space="preserve"> w ramach</w:t>
            </w:r>
          </w:p>
          <w:p w:rsidR="00C94959" w:rsidRDefault="000C7906" w:rsidP="000C7906">
            <w:pPr>
              <w:pStyle w:val="Stopka"/>
              <w:jc w:val="center"/>
            </w:pPr>
            <w:r w:rsidRPr="008F2006">
              <w:rPr>
                <w:rFonts w:cstheme="minorHAnsi"/>
                <w:i/>
                <w:sz w:val="16"/>
                <w:szCs w:val="16"/>
              </w:rPr>
              <w:t>Działania 7.1 Rozwój lokalny kierowany przez społeczność w ramach Regionalnego Programu Operacyjnego Województwa Kujawsko-Pomorskiego na lata 2014-2020</w:t>
            </w:r>
            <w:r>
              <w:rPr>
                <w:sz w:val="20"/>
                <w:szCs w:val="20"/>
              </w:rPr>
              <w:br/>
            </w:r>
            <w:r w:rsidR="00C94959" w:rsidRPr="004A57B7">
              <w:rPr>
                <w:sz w:val="20"/>
                <w:szCs w:val="20"/>
              </w:rPr>
              <w:t xml:space="preserve">Strona </w:t>
            </w:r>
            <w:r w:rsidR="00292B34" w:rsidRPr="004A57B7">
              <w:rPr>
                <w:sz w:val="20"/>
                <w:szCs w:val="20"/>
              </w:rPr>
              <w:fldChar w:fldCharType="begin"/>
            </w:r>
            <w:r w:rsidR="00C94959" w:rsidRPr="004A57B7">
              <w:rPr>
                <w:sz w:val="20"/>
                <w:szCs w:val="20"/>
              </w:rPr>
              <w:instrText>PAGE</w:instrText>
            </w:r>
            <w:r w:rsidR="00292B34" w:rsidRPr="004A57B7">
              <w:rPr>
                <w:sz w:val="20"/>
                <w:szCs w:val="20"/>
              </w:rPr>
              <w:fldChar w:fldCharType="separate"/>
            </w:r>
            <w:r w:rsidR="0031577F">
              <w:rPr>
                <w:noProof/>
                <w:sz w:val="20"/>
                <w:szCs w:val="20"/>
              </w:rPr>
              <w:t>11</w:t>
            </w:r>
            <w:r w:rsidR="00292B34" w:rsidRPr="004A57B7">
              <w:rPr>
                <w:sz w:val="20"/>
                <w:szCs w:val="20"/>
              </w:rPr>
              <w:fldChar w:fldCharType="end"/>
            </w:r>
            <w:r w:rsidR="00C94959" w:rsidRPr="004A57B7">
              <w:rPr>
                <w:sz w:val="20"/>
                <w:szCs w:val="20"/>
              </w:rPr>
              <w:t xml:space="preserve"> z </w:t>
            </w:r>
            <w:r w:rsidR="00292B34" w:rsidRPr="004A57B7">
              <w:rPr>
                <w:sz w:val="20"/>
                <w:szCs w:val="20"/>
              </w:rPr>
              <w:fldChar w:fldCharType="begin"/>
            </w:r>
            <w:r w:rsidR="00C94959" w:rsidRPr="004A57B7">
              <w:rPr>
                <w:sz w:val="20"/>
                <w:szCs w:val="20"/>
              </w:rPr>
              <w:instrText>NUMPAGES</w:instrText>
            </w:r>
            <w:r w:rsidR="00292B34" w:rsidRPr="004A57B7">
              <w:rPr>
                <w:sz w:val="20"/>
                <w:szCs w:val="20"/>
              </w:rPr>
              <w:fldChar w:fldCharType="separate"/>
            </w:r>
            <w:r w:rsidR="0031577F">
              <w:rPr>
                <w:noProof/>
                <w:sz w:val="20"/>
                <w:szCs w:val="20"/>
              </w:rPr>
              <w:t>12</w:t>
            </w:r>
            <w:r w:rsidR="00292B34" w:rsidRPr="004A57B7">
              <w:rPr>
                <w:sz w:val="20"/>
                <w:szCs w:val="20"/>
              </w:rPr>
              <w:fldChar w:fldCharType="end"/>
            </w:r>
          </w:p>
        </w:sdtContent>
      </w:sdt>
    </w:sdtContent>
  </w:sdt>
  <w:p w:rsidR="008B533F" w:rsidRPr="008B533F" w:rsidRDefault="008B533F" w:rsidP="008B533F">
    <w:pPr>
      <w:pStyle w:val="Stopka"/>
      <w:rPr>
        <w:i/>
        <w:sz w:val="16"/>
        <w:szCs w:val="16"/>
      </w:rPr>
    </w:pPr>
    <w:r w:rsidRPr="008B533F">
      <w:rPr>
        <w:i/>
        <w:sz w:val="16"/>
        <w:szCs w:val="16"/>
      </w:rPr>
      <w:t>*niepotrzebne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78" w:rsidRDefault="00815578" w:rsidP="002B6E3C">
      <w:r>
        <w:separator/>
      </w:r>
    </w:p>
  </w:footnote>
  <w:footnote w:type="continuationSeparator" w:id="0">
    <w:p w:rsidR="00815578" w:rsidRDefault="00815578" w:rsidP="002B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59" w:rsidRPr="000C7906" w:rsidRDefault="000C7906" w:rsidP="000C7906">
    <w:pPr>
      <w:pStyle w:val="Nagwek"/>
      <w:tabs>
        <w:tab w:val="clear" w:pos="4536"/>
        <w:tab w:val="left" w:pos="1134"/>
      </w:tabs>
      <w:jc w:val="right"/>
      <w:rPr>
        <w:rFonts w:ascii="Calibri" w:hAnsi="Calibri" w:cs="Calibri"/>
        <w:i/>
        <w:iCs/>
        <w:u w:val="single"/>
      </w:rPr>
    </w:pPr>
    <w:r>
      <w:rPr>
        <w:b/>
        <w:bCs/>
        <w:noProof/>
        <w:color w:val="FF0000"/>
        <w:spacing w:val="-3"/>
        <w:lang w:eastAsia="pl-PL"/>
      </w:rPr>
      <w:drawing>
        <wp:inline distT="0" distB="0" distL="0" distR="0" wp14:anchorId="289F326C" wp14:editId="7E5E0F67">
          <wp:extent cx="5671185" cy="595190"/>
          <wp:effectExtent l="0" t="0" r="5715" b="0"/>
          <wp:docPr id="9"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1185" cy="595190"/>
                  </a:xfrm>
                  <a:prstGeom prst="rect">
                    <a:avLst/>
                  </a:prstGeom>
                  <a:noFill/>
                  <a:ln w="9525">
                    <a:noFill/>
                    <a:miter lim="800000"/>
                    <a:headEnd/>
                    <a:tailEnd/>
                  </a:ln>
                </pic:spPr>
              </pic:pic>
            </a:graphicData>
          </a:graphic>
        </wp:inline>
      </w:drawing>
    </w:r>
    <w:r>
      <w:rPr>
        <w:rFonts w:ascii="Calibri" w:hAnsi="Calibri" w:cs="Calibri"/>
        <w:i/>
        <w:iCs/>
        <w:u w:val="single"/>
      </w:rPr>
      <w:t>_________________________________________________</w:t>
    </w:r>
    <w:r w:rsidRPr="00272B8D">
      <w:rPr>
        <w:rFonts w:ascii="Calibri" w:hAnsi="Calibri" w:cs="Calibri"/>
        <w:i/>
        <w:iCs/>
        <w:u w:val="single"/>
      </w:rPr>
      <w:t>Znak sprawy: RIT.271</w:t>
    </w:r>
    <w:r>
      <w:rPr>
        <w:rFonts w:ascii="Calibri" w:hAnsi="Calibri" w:cs="Calibri"/>
        <w:i/>
        <w:iCs/>
        <w:u w:val="single"/>
      </w:rPr>
      <w:t>.2.</w:t>
    </w:r>
    <w:r w:rsidR="0031577F">
      <w:rPr>
        <w:rFonts w:ascii="Calibri" w:hAnsi="Calibri" w:cs="Calibri"/>
        <w:i/>
        <w:iCs/>
        <w:u w:val="single"/>
      </w:rPr>
      <w:t>10</w:t>
    </w:r>
    <w:r w:rsidRPr="00272B8D">
      <w:rPr>
        <w:rFonts w:ascii="Calibri" w:hAnsi="Calibri" w:cs="Calibri"/>
        <w:i/>
        <w:iCs/>
        <w:u w:val="single"/>
      </w:rPr>
      <w:t>.202</w:t>
    </w:r>
    <w:r>
      <w:rPr>
        <w:rFonts w:ascii="Calibri" w:hAnsi="Calibri" w:cs="Calibri"/>
        <w:i/>
        <w:i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9D5B9F"/>
    <w:multiLevelType w:val="hybridMultilevel"/>
    <w:tmpl w:val="6B1ED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72BCF"/>
    <w:multiLevelType w:val="hybridMultilevel"/>
    <w:tmpl w:val="DD2A526C"/>
    <w:lvl w:ilvl="0" w:tplc="4E4E7CD0">
      <w:start w:val="1"/>
      <w:numFmt w:val="decimal"/>
      <w:lvlText w:val="%1)"/>
      <w:lvlJc w:val="left"/>
      <w:pPr>
        <w:ind w:left="1440" w:hanging="360"/>
      </w:pPr>
      <w:rPr>
        <w:rFonts w:eastAsia="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A807C89"/>
    <w:multiLevelType w:val="hybridMultilevel"/>
    <w:tmpl w:val="5BECBEDA"/>
    <w:lvl w:ilvl="0" w:tplc="0415000F">
      <w:start w:val="1"/>
      <w:numFmt w:val="decimal"/>
      <w:lvlText w:val="%1."/>
      <w:lvlJc w:val="left"/>
      <w:pPr>
        <w:ind w:left="720" w:hanging="360"/>
      </w:pPr>
    </w:lvl>
    <w:lvl w:ilvl="1" w:tplc="5894BD50">
      <w:start w:val="6"/>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DD648F"/>
    <w:multiLevelType w:val="singleLevel"/>
    <w:tmpl w:val="0415000F"/>
    <w:lvl w:ilvl="0">
      <w:start w:val="1"/>
      <w:numFmt w:val="decimal"/>
      <w:lvlText w:val="%1."/>
      <w:lvlJc w:val="left"/>
      <w:pPr>
        <w:tabs>
          <w:tab w:val="num" w:pos="360"/>
        </w:tabs>
        <w:ind w:left="360" w:hanging="360"/>
      </w:pPr>
    </w:lvl>
  </w:abstractNum>
  <w:abstractNum w:abstractNumId="5">
    <w:nsid w:val="10AE11BA"/>
    <w:multiLevelType w:val="hybridMultilevel"/>
    <w:tmpl w:val="E64A3768"/>
    <w:lvl w:ilvl="0" w:tplc="8B8E58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D80C33"/>
    <w:multiLevelType w:val="hybridMultilevel"/>
    <w:tmpl w:val="F120028E"/>
    <w:lvl w:ilvl="0" w:tplc="0415000F">
      <w:start w:val="1"/>
      <w:numFmt w:val="decimal"/>
      <w:lvlText w:val="%1."/>
      <w:lvlJc w:val="left"/>
      <w:pPr>
        <w:ind w:left="720" w:hanging="360"/>
      </w:pPr>
    </w:lvl>
    <w:lvl w:ilvl="1" w:tplc="5DAE31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1CB172C3"/>
    <w:multiLevelType w:val="hybridMultilevel"/>
    <w:tmpl w:val="0B82BBA4"/>
    <w:lvl w:ilvl="0" w:tplc="4E4E7CD0">
      <w:start w:val="1"/>
      <w:numFmt w:val="decimal"/>
      <w:lvlText w:val="%1)"/>
      <w:lvlJc w:val="left"/>
      <w:pPr>
        <w:ind w:left="1440" w:hanging="360"/>
      </w:pPr>
      <w:rPr>
        <w:rFonts w:eastAsia="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F2A4C25"/>
    <w:multiLevelType w:val="hybridMultilevel"/>
    <w:tmpl w:val="DBBEA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EB6DF7"/>
    <w:multiLevelType w:val="hybridMultilevel"/>
    <w:tmpl w:val="D206C5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88719C"/>
    <w:multiLevelType w:val="hybridMultilevel"/>
    <w:tmpl w:val="6240B032"/>
    <w:lvl w:ilvl="0" w:tplc="4E4E7CD0">
      <w:start w:val="1"/>
      <w:numFmt w:val="decimal"/>
      <w:lvlText w:val="%1)"/>
      <w:lvlJc w:val="left"/>
      <w:pPr>
        <w:ind w:left="1440" w:hanging="360"/>
      </w:pPr>
      <w:rPr>
        <w:rFonts w:eastAsia="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4B007E8"/>
    <w:multiLevelType w:val="multilevel"/>
    <w:tmpl w:val="02B2D852"/>
    <w:lvl w:ilvl="0">
      <w:start w:val="1"/>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37DC3C14"/>
    <w:multiLevelType w:val="hybridMultilevel"/>
    <w:tmpl w:val="3F74D8CC"/>
    <w:lvl w:ilvl="0" w:tplc="9D12632C">
      <w:start w:val="5"/>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864C71"/>
    <w:multiLevelType w:val="hybridMultilevel"/>
    <w:tmpl w:val="C664819E"/>
    <w:lvl w:ilvl="0" w:tplc="4E4E7CD0">
      <w:start w:val="1"/>
      <w:numFmt w:val="decimal"/>
      <w:lvlText w:val="%1)"/>
      <w:lvlJc w:val="left"/>
      <w:pPr>
        <w:ind w:left="1440" w:hanging="360"/>
      </w:pPr>
      <w:rPr>
        <w:rFonts w:eastAsia="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B8C33C4"/>
    <w:multiLevelType w:val="hybridMultilevel"/>
    <w:tmpl w:val="28E8C38C"/>
    <w:lvl w:ilvl="0" w:tplc="C54800F6">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nsid w:val="3C6B040B"/>
    <w:multiLevelType w:val="hybridMultilevel"/>
    <w:tmpl w:val="FA7891D4"/>
    <w:lvl w:ilvl="0" w:tplc="8B8E58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9">
    <w:nsid w:val="49BF6492"/>
    <w:multiLevelType w:val="hybridMultilevel"/>
    <w:tmpl w:val="E5EAE9D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A32C51"/>
    <w:multiLevelType w:val="hybridMultilevel"/>
    <w:tmpl w:val="D37E2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D50158"/>
    <w:multiLevelType w:val="hybridMultilevel"/>
    <w:tmpl w:val="3F2A9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CA1A06"/>
    <w:multiLevelType w:val="hybridMultilevel"/>
    <w:tmpl w:val="FD24E0DE"/>
    <w:lvl w:ilvl="0" w:tplc="4E4E7CD0">
      <w:start w:val="1"/>
      <w:numFmt w:val="decimal"/>
      <w:lvlText w:val="%1)"/>
      <w:lvlJc w:val="left"/>
      <w:pPr>
        <w:ind w:left="1440" w:hanging="360"/>
      </w:pPr>
      <w:rPr>
        <w:rFonts w:eastAsia="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9380B09"/>
    <w:multiLevelType w:val="hybridMultilevel"/>
    <w:tmpl w:val="4A24D2C6"/>
    <w:lvl w:ilvl="0" w:tplc="B02AD212">
      <w:start w:val="1"/>
      <w:numFmt w:val="decimal"/>
      <w:lvlText w:val="%1."/>
      <w:lvlJc w:val="left"/>
      <w:pPr>
        <w:ind w:left="720" w:hanging="360"/>
      </w:pPr>
      <w:rPr>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7D7383"/>
    <w:multiLevelType w:val="hybridMultilevel"/>
    <w:tmpl w:val="76FAD9B4"/>
    <w:lvl w:ilvl="0" w:tplc="4E4E7CD0">
      <w:start w:val="1"/>
      <w:numFmt w:val="decimal"/>
      <w:lvlText w:val="%1)"/>
      <w:lvlJc w:val="left"/>
      <w:pPr>
        <w:ind w:left="1440" w:hanging="360"/>
      </w:pPr>
      <w:rPr>
        <w:rFonts w:eastAsia="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CFC7326"/>
    <w:multiLevelType w:val="hybridMultilevel"/>
    <w:tmpl w:val="7A22D64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27">
    <w:nsid w:val="6A6E4851"/>
    <w:multiLevelType w:val="hybridMultilevel"/>
    <w:tmpl w:val="0D303C82"/>
    <w:lvl w:ilvl="0" w:tplc="4E4E7CD0">
      <w:start w:val="1"/>
      <w:numFmt w:val="decimal"/>
      <w:lvlText w:val="%1)"/>
      <w:lvlJc w:val="left"/>
      <w:pPr>
        <w:ind w:left="1440" w:hanging="360"/>
      </w:pPr>
      <w:rPr>
        <w:rFonts w:eastAsia="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9">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30">
    <w:nsid w:val="718C5D1D"/>
    <w:multiLevelType w:val="hybridMultilevel"/>
    <w:tmpl w:val="13DEAF7C"/>
    <w:lvl w:ilvl="0" w:tplc="C054CFCC">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1">
    <w:nsid w:val="71A87F82"/>
    <w:multiLevelType w:val="hybridMultilevel"/>
    <w:tmpl w:val="E2C43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2F4681"/>
    <w:multiLevelType w:val="hybridMultilevel"/>
    <w:tmpl w:val="A1EC43E8"/>
    <w:lvl w:ilvl="0" w:tplc="780C0650">
      <w:start w:val="1"/>
      <w:numFmt w:val="decimal"/>
      <w:lvlText w:val="%1)"/>
      <w:lvlJc w:val="left"/>
      <w:pPr>
        <w:ind w:left="1778" w:hanging="360"/>
      </w:pPr>
      <w:rPr>
        <w:rFonts w:eastAsia="Calibri"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nsid w:val="734F7F4D"/>
    <w:multiLevelType w:val="hybridMultilevel"/>
    <w:tmpl w:val="B9AA5DD2"/>
    <w:lvl w:ilvl="0" w:tplc="4E4E7CD0">
      <w:start w:val="1"/>
      <w:numFmt w:val="decimal"/>
      <w:lvlText w:val="%1)"/>
      <w:lvlJc w:val="left"/>
      <w:pPr>
        <w:ind w:left="1778" w:hanging="360"/>
      </w:pPr>
      <w:rPr>
        <w:rFonts w:eastAsia="Calibri"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21"/>
  </w:num>
  <w:num w:numId="2">
    <w:abstractNumId w:val="18"/>
  </w:num>
  <w:num w:numId="3">
    <w:abstractNumId w:val="26"/>
  </w:num>
  <w:num w:numId="4">
    <w:abstractNumId w:val="13"/>
  </w:num>
  <w:num w:numId="5">
    <w:abstractNumId w:val="28"/>
  </w:num>
  <w:num w:numId="6">
    <w:abstractNumId w:val="7"/>
  </w:num>
  <w:num w:numId="7">
    <w:abstractNumId w:val="23"/>
  </w:num>
  <w:num w:numId="8">
    <w:abstractNumId w:val="17"/>
  </w:num>
  <w:num w:numId="9">
    <w:abstractNumId w:val="5"/>
  </w:num>
  <w:num w:numId="10">
    <w:abstractNumId w:val="4"/>
  </w:num>
  <w:num w:numId="11">
    <w:abstractNumId w:val="12"/>
  </w:num>
  <w:num w:numId="12">
    <w:abstractNumId w:val="30"/>
  </w:num>
  <w:num w:numId="13">
    <w:abstractNumId w:val="16"/>
  </w:num>
  <w:num w:numId="14">
    <w:abstractNumId w:val="32"/>
  </w:num>
  <w:num w:numId="15">
    <w:abstractNumId w:val="33"/>
  </w:num>
  <w:num w:numId="16">
    <w:abstractNumId w:val="14"/>
  </w:num>
  <w:num w:numId="17">
    <w:abstractNumId w:val="31"/>
  </w:num>
  <w:num w:numId="18">
    <w:abstractNumId w:val="11"/>
  </w:num>
  <w:num w:numId="19">
    <w:abstractNumId w:val="3"/>
  </w:num>
  <w:num w:numId="20">
    <w:abstractNumId w:val="27"/>
  </w:num>
  <w:num w:numId="21">
    <w:abstractNumId w:val="24"/>
  </w:num>
  <w:num w:numId="22">
    <w:abstractNumId w:val="20"/>
  </w:num>
  <w:num w:numId="23">
    <w:abstractNumId w:val="2"/>
  </w:num>
  <w:num w:numId="24">
    <w:abstractNumId w:val="10"/>
  </w:num>
  <w:num w:numId="25">
    <w:abstractNumId w:val="9"/>
  </w:num>
  <w:num w:numId="26">
    <w:abstractNumId w:val="8"/>
  </w:num>
  <w:num w:numId="27">
    <w:abstractNumId w:val="6"/>
  </w:num>
  <w:num w:numId="28">
    <w:abstractNumId w:val="22"/>
  </w:num>
  <w:num w:numId="29">
    <w:abstractNumId w:val="25"/>
  </w:num>
  <w:num w:numId="30">
    <w:abstractNumId w:val="1"/>
  </w:num>
  <w:num w:numId="31">
    <w:abstractNumId w:val="15"/>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42"/>
    <w:rsid w:val="0001416B"/>
    <w:rsid w:val="000146B8"/>
    <w:rsid w:val="000305BE"/>
    <w:rsid w:val="000405C7"/>
    <w:rsid w:val="00052A69"/>
    <w:rsid w:val="00073F11"/>
    <w:rsid w:val="00086739"/>
    <w:rsid w:val="00094EF0"/>
    <w:rsid w:val="000C7906"/>
    <w:rsid w:val="000F5670"/>
    <w:rsid w:val="00117829"/>
    <w:rsid w:val="00135EEF"/>
    <w:rsid w:val="0013643B"/>
    <w:rsid w:val="00151535"/>
    <w:rsid w:val="00181A8B"/>
    <w:rsid w:val="00185218"/>
    <w:rsid w:val="001870BE"/>
    <w:rsid w:val="001F0E83"/>
    <w:rsid w:val="001F64C5"/>
    <w:rsid w:val="0021548B"/>
    <w:rsid w:val="002636EF"/>
    <w:rsid w:val="00292B34"/>
    <w:rsid w:val="002931E7"/>
    <w:rsid w:val="002B26CA"/>
    <w:rsid w:val="002B6E3C"/>
    <w:rsid w:val="002C27D9"/>
    <w:rsid w:val="002C67E0"/>
    <w:rsid w:val="002D2F83"/>
    <w:rsid w:val="002D37A6"/>
    <w:rsid w:val="002D791D"/>
    <w:rsid w:val="002E23CC"/>
    <w:rsid w:val="002F20AD"/>
    <w:rsid w:val="0031577F"/>
    <w:rsid w:val="003169DE"/>
    <w:rsid w:val="003221A7"/>
    <w:rsid w:val="00327CE2"/>
    <w:rsid w:val="0033328A"/>
    <w:rsid w:val="00352B54"/>
    <w:rsid w:val="00355E6A"/>
    <w:rsid w:val="003728D4"/>
    <w:rsid w:val="00380266"/>
    <w:rsid w:val="003A3E81"/>
    <w:rsid w:val="003B4578"/>
    <w:rsid w:val="003D0D51"/>
    <w:rsid w:val="003E0033"/>
    <w:rsid w:val="0042535A"/>
    <w:rsid w:val="004444D5"/>
    <w:rsid w:val="00461507"/>
    <w:rsid w:val="00473E42"/>
    <w:rsid w:val="00495A7C"/>
    <w:rsid w:val="00496E40"/>
    <w:rsid w:val="004A57B7"/>
    <w:rsid w:val="004D6D8D"/>
    <w:rsid w:val="004F198D"/>
    <w:rsid w:val="00500875"/>
    <w:rsid w:val="00502668"/>
    <w:rsid w:val="005048EA"/>
    <w:rsid w:val="0052505C"/>
    <w:rsid w:val="005259FE"/>
    <w:rsid w:val="00530F9D"/>
    <w:rsid w:val="00532311"/>
    <w:rsid w:val="00540B6B"/>
    <w:rsid w:val="005430CB"/>
    <w:rsid w:val="005541B2"/>
    <w:rsid w:val="0058511D"/>
    <w:rsid w:val="005A3255"/>
    <w:rsid w:val="005C5471"/>
    <w:rsid w:val="005C6B07"/>
    <w:rsid w:val="005D0850"/>
    <w:rsid w:val="005E1E3C"/>
    <w:rsid w:val="005F5F5E"/>
    <w:rsid w:val="0061763B"/>
    <w:rsid w:val="006763DC"/>
    <w:rsid w:val="006B7701"/>
    <w:rsid w:val="006C6548"/>
    <w:rsid w:val="006E49D1"/>
    <w:rsid w:val="006F4A2B"/>
    <w:rsid w:val="00702825"/>
    <w:rsid w:val="0071210B"/>
    <w:rsid w:val="007130A5"/>
    <w:rsid w:val="0072788E"/>
    <w:rsid w:val="00733159"/>
    <w:rsid w:val="00744E3F"/>
    <w:rsid w:val="007454F2"/>
    <w:rsid w:val="00750E0B"/>
    <w:rsid w:val="007533D6"/>
    <w:rsid w:val="007600AA"/>
    <w:rsid w:val="007605AC"/>
    <w:rsid w:val="00771695"/>
    <w:rsid w:val="00776F58"/>
    <w:rsid w:val="007B12FE"/>
    <w:rsid w:val="007C448E"/>
    <w:rsid w:val="007C48E1"/>
    <w:rsid w:val="007C6022"/>
    <w:rsid w:val="007F0930"/>
    <w:rsid w:val="007F4047"/>
    <w:rsid w:val="008037E4"/>
    <w:rsid w:val="00807271"/>
    <w:rsid w:val="00815578"/>
    <w:rsid w:val="00830C8D"/>
    <w:rsid w:val="00835054"/>
    <w:rsid w:val="00836EF6"/>
    <w:rsid w:val="00840B87"/>
    <w:rsid w:val="00861D53"/>
    <w:rsid w:val="00865B84"/>
    <w:rsid w:val="008868EB"/>
    <w:rsid w:val="008870C8"/>
    <w:rsid w:val="008B533F"/>
    <w:rsid w:val="009034FC"/>
    <w:rsid w:val="00906365"/>
    <w:rsid w:val="00926B85"/>
    <w:rsid w:val="00960016"/>
    <w:rsid w:val="0096382B"/>
    <w:rsid w:val="009A03FD"/>
    <w:rsid w:val="009A5E3E"/>
    <w:rsid w:val="009B0630"/>
    <w:rsid w:val="009B1D6F"/>
    <w:rsid w:val="009C1AEF"/>
    <w:rsid w:val="009F3AAA"/>
    <w:rsid w:val="00A04547"/>
    <w:rsid w:val="00A228F4"/>
    <w:rsid w:val="00A36EC6"/>
    <w:rsid w:val="00A40FC3"/>
    <w:rsid w:val="00A54EEE"/>
    <w:rsid w:val="00A977C5"/>
    <w:rsid w:val="00AB0D32"/>
    <w:rsid w:val="00AB0F77"/>
    <w:rsid w:val="00B06F15"/>
    <w:rsid w:val="00B153B2"/>
    <w:rsid w:val="00B15B1C"/>
    <w:rsid w:val="00B33D75"/>
    <w:rsid w:val="00B42530"/>
    <w:rsid w:val="00B5033E"/>
    <w:rsid w:val="00B54462"/>
    <w:rsid w:val="00B75F2C"/>
    <w:rsid w:val="00B75FBC"/>
    <w:rsid w:val="00B77F32"/>
    <w:rsid w:val="00B856AE"/>
    <w:rsid w:val="00BC04E2"/>
    <w:rsid w:val="00BC3ECC"/>
    <w:rsid w:val="00BD6795"/>
    <w:rsid w:val="00BE0F4C"/>
    <w:rsid w:val="00BE22D2"/>
    <w:rsid w:val="00BF1707"/>
    <w:rsid w:val="00BF5CF5"/>
    <w:rsid w:val="00C34305"/>
    <w:rsid w:val="00C37ED3"/>
    <w:rsid w:val="00C55F36"/>
    <w:rsid w:val="00C63F9F"/>
    <w:rsid w:val="00C703FE"/>
    <w:rsid w:val="00C73A22"/>
    <w:rsid w:val="00C85509"/>
    <w:rsid w:val="00C9302F"/>
    <w:rsid w:val="00C94959"/>
    <w:rsid w:val="00C956DF"/>
    <w:rsid w:val="00C971F4"/>
    <w:rsid w:val="00CA454B"/>
    <w:rsid w:val="00CA4A12"/>
    <w:rsid w:val="00CB0E1B"/>
    <w:rsid w:val="00CD4EA2"/>
    <w:rsid w:val="00CE3E7F"/>
    <w:rsid w:val="00D63FE9"/>
    <w:rsid w:val="00D73A9E"/>
    <w:rsid w:val="00D7523B"/>
    <w:rsid w:val="00D86FAB"/>
    <w:rsid w:val="00D91A0E"/>
    <w:rsid w:val="00D92532"/>
    <w:rsid w:val="00DA3ACE"/>
    <w:rsid w:val="00DA4E2A"/>
    <w:rsid w:val="00DB7EFF"/>
    <w:rsid w:val="00DD0524"/>
    <w:rsid w:val="00DD06DD"/>
    <w:rsid w:val="00DF6FBF"/>
    <w:rsid w:val="00E04176"/>
    <w:rsid w:val="00E073B0"/>
    <w:rsid w:val="00E12AEF"/>
    <w:rsid w:val="00E179BF"/>
    <w:rsid w:val="00E17D9E"/>
    <w:rsid w:val="00E531C8"/>
    <w:rsid w:val="00E540D1"/>
    <w:rsid w:val="00E73496"/>
    <w:rsid w:val="00E73A81"/>
    <w:rsid w:val="00EA1AFB"/>
    <w:rsid w:val="00EA3F45"/>
    <w:rsid w:val="00EC0D77"/>
    <w:rsid w:val="00EC1836"/>
    <w:rsid w:val="00EC27A9"/>
    <w:rsid w:val="00EC5526"/>
    <w:rsid w:val="00EC6E64"/>
    <w:rsid w:val="00EE0442"/>
    <w:rsid w:val="00EE6CB2"/>
    <w:rsid w:val="00F04D48"/>
    <w:rsid w:val="00F061B1"/>
    <w:rsid w:val="00F07470"/>
    <w:rsid w:val="00F14C9D"/>
    <w:rsid w:val="00F165C5"/>
    <w:rsid w:val="00F31751"/>
    <w:rsid w:val="00F33C72"/>
    <w:rsid w:val="00F44C7F"/>
    <w:rsid w:val="00F5297D"/>
    <w:rsid w:val="00F60C44"/>
    <w:rsid w:val="00F71FF0"/>
    <w:rsid w:val="00FA4276"/>
    <w:rsid w:val="00FE5F41"/>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paragraph" w:styleId="Nagwek3">
    <w:name w:val="heading 3"/>
    <w:basedOn w:val="Normalny"/>
    <w:next w:val="Normalny"/>
    <w:link w:val="Nagwek3Znak"/>
    <w:uiPriority w:val="9"/>
    <w:semiHidden/>
    <w:unhideWhenUsed/>
    <w:qFormat/>
    <w:rsid w:val="000C790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customStyle="1" w:styleId="Akapitzlist2">
    <w:name w:val="Akapit z listą2"/>
    <w:basedOn w:val="Normalny"/>
    <w:rsid w:val="00EA1AFB"/>
    <w:pPr>
      <w:spacing w:line="276" w:lineRule="auto"/>
      <w:ind w:left="720"/>
    </w:pPr>
    <w:rPr>
      <w:rFonts w:ascii="Calibri" w:eastAsia="Calibri" w:hAnsi="Calibri" w:cs="Calibri"/>
      <w:sz w:val="22"/>
      <w:szCs w:val="22"/>
      <w:lang w:eastAsia="ar-SA"/>
    </w:rPr>
  </w:style>
  <w:style w:type="paragraph" w:styleId="Tekstdymka">
    <w:name w:val="Balloon Text"/>
    <w:basedOn w:val="Normalny"/>
    <w:link w:val="TekstdymkaZnak"/>
    <w:uiPriority w:val="99"/>
    <w:semiHidden/>
    <w:unhideWhenUsed/>
    <w:rsid w:val="005D0850"/>
    <w:rPr>
      <w:rFonts w:ascii="Tahoma" w:hAnsi="Tahoma" w:cs="Tahoma"/>
      <w:sz w:val="16"/>
      <w:szCs w:val="16"/>
    </w:rPr>
  </w:style>
  <w:style w:type="character" w:customStyle="1" w:styleId="TekstdymkaZnak">
    <w:name w:val="Tekst dymka Znak"/>
    <w:basedOn w:val="Domylnaczcionkaakapitu"/>
    <w:link w:val="Tekstdymka"/>
    <w:uiPriority w:val="99"/>
    <w:semiHidden/>
    <w:rsid w:val="005D0850"/>
    <w:rPr>
      <w:rFonts w:ascii="Tahoma" w:eastAsia="Times New Roman" w:hAnsi="Tahoma" w:cs="Tahoma"/>
      <w:sz w:val="16"/>
      <w:szCs w:val="16"/>
      <w:lang w:eastAsia="pl-PL"/>
    </w:rPr>
  </w:style>
  <w:style w:type="character" w:customStyle="1" w:styleId="Nagwek3Znak">
    <w:name w:val="Nagłówek 3 Znak"/>
    <w:basedOn w:val="Domylnaczcionkaakapitu"/>
    <w:link w:val="Nagwek3"/>
    <w:rsid w:val="000C7906"/>
    <w:rPr>
      <w:rFonts w:asciiTheme="majorHAnsi" w:eastAsiaTheme="majorEastAsia" w:hAnsiTheme="majorHAnsi" w:cstheme="majorBidi"/>
      <w:b/>
      <w:bCs/>
      <w:color w:val="4F81BD" w:themeColor="accent1"/>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paragraph" w:styleId="Nagwek3">
    <w:name w:val="heading 3"/>
    <w:basedOn w:val="Normalny"/>
    <w:next w:val="Normalny"/>
    <w:link w:val="Nagwek3Znak"/>
    <w:uiPriority w:val="9"/>
    <w:semiHidden/>
    <w:unhideWhenUsed/>
    <w:qFormat/>
    <w:rsid w:val="000C790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customStyle="1" w:styleId="Akapitzlist2">
    <w:name w:val="Akapit z listą2"/>
    <w:basedOn w:val="Normalny"/>
    <w:rsid w:val="00EA1AFB"/>
    <w:pPr>
      <w:spacing w:line="276" w:lineRule="auto"/>
      <w:ind w:left="720"/>
    </w:pPr>
    <w:rPr>
      <w:rFonts w:ascii="Calibri" w:eastAsia="Calibri" w:hAnsi="Calibri" w:cs="Calibri"/>
      <w:sz w:val="22"/>
      <w:szCs w:val="22"/>
      <w:lang w:eastAsia="ar-SA"/>
    </w:rPr>
  </w:style>
  <w:style w:type="paragraph" w:styleId="Tekstdymka">
    <w:name w:val="Balloon Text"/>
    <w:basedOn w:val="Normalny"/>
    <w:link w:val="TekstdymkaZnak"/>
    <w:uiPriority w:val="99"/>
    <w:semiHidden/>
    <w:unhideWhenUsed/>
    <w:rsid w:val="005D0850"/>
    <w:rPr>
      <w:rFonts w:ascii="Tahoma" w:hAnsi="Tahoma" w:cs="Tahoma"/>
      <w:sz w:val="16"/>
      <w:szCs w:val="16"/>
    </w:rPr>
  </w:style>
  <w:style w:type="character" w:customStyle="1" w:styleId="TekstdymkaZnak">
    <w:name w:val="Tekst dymka Znak"/>
    <w:basedOn w:val="Domylnaczcionkaakapitu"/>
    <w:link w:val="Tekstdymka"/>
    <w:uiPriority w:val="99"/>
    <w:semiHidden/>
    <w:rsid w:val="005D0850"/>
    <w:rPr>
      <w:rFonts w:ascii="Tahoma" w:eastAsia="Times New Roman" w:hAnsi="Tahoma" w:cs="Tahoma"/>
      <w:sz w:val="16"/>
      <w:szCs w:val="16"/>
      <w:lang w:eastAsia="pl-PL"/>
    </w:rPr>
  </w:style>
  <w:style w:type="character" w:customStyle="1" w:styleId="Nagwek3Znak">
    <w:name w:val="Nagłówek 3 Znak"/>
    <w:basedOn w:val="Domylnaczcionkaakapitu"/>
    <w:link w:val="Nagwek3"/>
    <w:rsid w:val="000C7906"/>
    <w:rPr>
      <w:rFonts w:asciiTheme="majorHAnsi" w:eastAsiaTheme="majorEastAsia" w:hAnsiTheme="majorHAnsi" w:cstheme="majorBidi"/>
      <w:b/>
      <w:bCs/>
      <w:color w:val="4F81BD" w:themeColor="accent1"/>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1@wielkanieszawka.pl" TargetMode="External"/><Relationship Id="rId4" Type="http://schemas.microsoft.com/office/2007/relationships/stylesWithEffects" Target="stylesWithEffects.xml"/><Relationship Id="rId9" Type="http://schemas.openxmlformats.org/officeDocument/2006/relationships/hyperlink" Target="mailto:zastepca.wojta@wielkanieszawk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E6629-6AF5-4F53-BB98-1EC9898E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3500</Words>
  <Characters>21003</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2</cp:revision>
  <cp:lastPrinted>2022-08-25T12:17:00Z</cp:lastPrinted>
  <dcterms:created xsi:type="dcterms:W3CDTF">2023-03-08T11:06:00Z</dcterms:created>
  <dcterms:modified xsi:type="dcterms:W3CDTF">2023-03-08T11:06:00Z</dcterms:modified>
</cp:coreProperties>
</file>