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BE2EFE" w:rsidRDefault="006C6A17" w:rsidP="00BE2EFE">
      <w:pPr>
        <w:pStyle w:val="Bezodstpw"/>
        <w:jc w:val="center"/>
        <w:rPr>
          <w:b/>
          <w:sz w:val="24"/>
        </w:rPr>
      </w:pPr>
      <w:r>
        <w:rPr>
          <w:b/>
          <w:sz w:val="24"/>
        </w:rPr>
        <w:t>Budowa placu zabaw przy ul. Wiślanej w Wielkiej Nieszawce</w:t>
      </w:r>
    </w:p>
    <w:p w:rsidR="00EE0442" w:rsidRPr="005E1E3C" w:rsidRDefault="00EE0442" w:rsidP="00BD6795">
      <w:pPr>
        <w:pStyle w:val="Bezodstpw"/>
        <w:spacing w:line="276" w:lineRule="auto"/>
        <w:rPr>
          <w:sz w:val="24"/>
          <w:szCs w:val="24"/>
        </w:rPr>
      </w:pPr>
    </w:p>
    <w:p w:rsidR="00437AAF" w:rsidRPr="000F28F9" w:rsidRDefault="00437AAF" w:rsidP="00437AAF">
      <w:pPr>
        <w:pStyle w:val="Bezodstpw"/>
        <w:numPr>
          <w:ilvl w:val="0"/>
          <w:numId w:val="39"/>
        </w:numPr>
        <w:rPr>
          <w:sz w:val="24"/>
          <w:szCs w:val="24"/>
        </w:rPr>
      </w:pPr>
      <w:r w:rsidRPr="000F28F9">
        <w:rPr>
          <w:sz w:val="24"/>
          <w:szCs w:val="24"/>
        </w:rPr>
        <w:t xml:space="preserve">Przedmiotem zamówienia jest realizacja zadania inwestycyjnego polegającego na  budowie placu zabaw przy ul. Wiślanej w Wielkiej Nieszawce na działce nr 61/1, obręb 0005 Wielka Nieszawka, w szczególności </w:t>
      </w:r>
      <w:r>
        <w:rPr>
          <w:sz w:val="24"/>
          <w:szCs w:val="24"/>
        </w:rPr>
        <w:t>poprzez: montaż urządzeń</w:t>
      </w:r>
      <w:r w:rsidRPr="000F28F9">
        <w:rPr>
          <w:sz w:val="24"/>
          <w:szCs w:val="24"/>
        </w:rPr>
        <w:br/>
        <w:t xml:space="preserve">zabawowych, budowę </w:t>
      </w:r>
      <w:r>
        <w:rPr>
          <w:sz w:val="24"/>
          <w:szCs w:val="24"/>
        </w:rPr>
        <w:t>elementów małej architektury</w:t>
      </w:r>
      <w:r w:rsidRPr="000F28F9">
        <w:rPr>
          <w:sz w:val="24"/>
          <w:szCs w:val="24"/>
        </w:rPr>
        <w:t>, ogrodze</w:t>
      </w:r>
      <w:r>
        <w:rPr>
          <w:sz w:val="24"/>
          <w:szCs w:val="24"/>
        </w:rPr>
        <w:t>nia, zieleni i obsługę geodezyjną całego zadania.</w:t>
      </w:r>
    </w:p>
    <w:p w:rsidR="006C6A17" w:rsidRPr="0031232B" w:rsidRDefault="006C6A17" w:rsidP="006C6A17">
      <w:pPr>
        <w:pStyle w:val="Bezodstpw"/>
        <w:numPr>
          <w:ilvl w:val="0"/>
          <w:numId w:val="39"/>
        </w:numPr>
        <w:rPr>
          <w:rFonts w:cstheme="minorHAnsi"/>
          <w:sz w:val="24"/>
          <w:szCs w:val="24"/>
        </w:rPr>
      </w:pPr>
      <w:r w:rsidRPr="0031232B">
        <w:rPr>
          <w:rFonts w:cstheme="minorHAnsi"/>
          <w:sz w:val="24"/>
          <w:szCs w:val="24"/>
        </w:rPr>
        <w:t>Szczegółowy opis przedmiotu zamówienia określa dokumentacja projektowa opracowana przez firmę Educarium sp. z o.o., ul. Grudziądzka 207, 85-451 Bydgoszcz</w:t>
      </w:r>
      <w:r>
        <w:rPr>
          <w:rFonts w:cstheme="minorHAnsi"/>
          <w:sz w:val="24"/>
          <w:szCs w:val="24"/>
        </w:rPr>
        <w:t xml:space="preserve"> - załącznik nr 7 do SWZ</w:t>
      </w:r>
      <w:r w:rsidRPr="0031232B">
        <w:rPr>
          <w:rFonts w:cstheme="minorHAnsi"/>
          <w:sz w:val="24"/>
          <w:szCs w:val="24"/>
        </w:rPr>
        <w:t>.</w:t>
      </w:r>
    </w:p>
    <w:p w:rsidR="007F4047" w:rsidRPr="005E1E3C" w:rsidRDefault="00EE0442" w:rsidP="006C6A17">
      <w:pPr>
        <w:pStyle w:val="Bezodstpw"/>
        <w:numPr>
          <w:ilvl w:val="0"/>
          <w:numId w:val="39"/>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CA7348">
      <w:pPr>
        <w:pStyle w:val="Bezodstpw"/>
        <w:numPr>
          <w:ilvl w:val="0"/>
          <w:numId w:val="2"/>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lastRenderedPageBreak/>
        <w:t>O</w:t>
      </w:r>
      <w:r w:rsidR="00EE0442" w:rsidRPr="005E1E3C">
        <w:rPr>
          <w:sz w:val="24"/>
          <w:szCs w:val="24"/>
        </w:rPr>
        <w:t xml:space="preserve">ferta Wykonawcy wraz z oświadczeniami i dokumentami złożonymi wraz </w:t>
      </w:r>
      <w:r w:rsidR="006C6A17">
        <w:rPr>
          <w:sz w:val="24"/>
          <w:szCs w:val="24"/>
        </w:rPr>
        <w:br/>
      </w:r>
      <w:r w:rsidR="00EE0442" w:rsidRPr="005E1E3C">
        <w:rPr>
          <w:sz w:val="24"/>
          <w:szCs w:val="24"/>
        </w:rPr>
        <w:t xml:space="preserve">z ofertą. </w:t>
      </w:r>
    </w:p>
    <w:p w:rsidR="00EE6CB2" w:rsidRDefault="00EE0442" w:rsidP="006C6A17">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rsidR="00C85509" w:rsidRPr="00EE6CB2" w:rsidRDefault="00EE0442" w:rsidP="006C6A17">
      <w:pPr>
        <w:pStyle w:val="Bezodstpw"/>
        <w:numPr>
          <w:ilvl w:val="0"/>
          <w:numId w:val="39"/>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t>
      </w:r>
      <w:r w:rsidR="006C6A17">
        <w:rPr>
          <w:sz w:val="24"/>
          <w:szCs w:val="24"/>
        </w:rPr>
        <w:br/>
      </w:r>
      <w:r w:rsidRPr="005E1E3C">
        <w:rPr>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Pr>
          <w:sz w:val="24"/>
          <w:szCs w:val="24"/>
        </w:rPr>
        <w:br/>
      </w:r>
      <w:r w:rsidRPr="005E1E3C">
        <w:rPr>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Pr>
          <w:sz w:val="24"/>
          <w:szCs w:val="24"/>
        </w:rPr>
        <w:br/>
      </w:r>
      <w:r w:rsidRPr="005E1E3C">
        <w:rPr>
          <w:sz w:val="24"/>
          <w:szCs w:val="24"/>
        </w:rPr>
        <w:t>w imieniu Wykonawcy lub podwykonawcy;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w:t>
      </w:r>
      <w:r w:rsidRPr="005E1E3C">
        <w:rPr>
          <w:sz w:val="24"/>
          <w:szCs w:val="24"/>
        </w:rPr>
        <w:lastRenderedPageBreak/>
        <w:t>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w:t>
      </w:r>
      <w:r w:rsidR="0039759C">
        <w:rPr>
          <w:sz w:val="24"/>
          <w:szCs w:val="24"/>
        </w:rPr>
        <w:br/>
      </w:r>
      <w:r w:rsidRPr="005E1E3C">
        <w:rPr>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w:t>
      </w:r>
      <w:r w:rsidR="0039759C">
        <w:rPr>
          <w:sz w:val="24"/>
          <w:szCs w:val="24"/>
        </w:rPr>
        <w:br/>
      </w:r>
      <w:r w:rsidRPr="005E1E3C">
        <w:rPr>
          <w:sz w:val="24"/>
          <w:szCs w:val="24"/>
        </w:rPr>
        <w:t xml:space="preserve">o pracę, w tym notatkę lub protokół z kontroli Państwowej Inspekcji Pracy. </w:t>
      </w:r>
    </w:p>
    <w:p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w:t>
      </w:r>
      <w:r w:rsidRPr="005E1E3C">
        <w:rPr>
          <w:sz w:val="24"/>
          <w:szCs w:val="24"/>
        </w:rPr>
        <w:lastRenderedPageBreak/>
        <w:t xml:space="preserve">umowy, Wykonawca przekaże do akceptacji Zamawiającemu wykaz materiałów, których użyje do robót budowlanych.  </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oświadczenia potencjalnych stron umowy (Wykonawcy </w:t>
      </w:r>
      <w:r w:rsidR="00EC2D82">
        <w:rPr>
          <w:sz w:val="24"/>
          <w:szCs w:val="24"/>
        </w:rPr>
        <w:br/>
      </w:r>
      <w:r w:rsidRPr="005E1E3C">
        <w:rPr>
          <w:sz w:val="24"/>
          <w:szCs w:val="24"/>
        </w:rPr>
        <w:t>i odpowiednio podwykonawców) zawierające zgodę na jej zawarcie w taki sposób, aby projekt umowy i oświadczenia dotarły do Zamawiającego na 14 dni przed planowanym terminem zawarcia umowy.</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Zamawiający ustala następujące wymagania dotyczące umów o podwykonawstwo, których przedmiotem będą roboty budowlane, których niespełnienie spowoduje zgłoszenie zastrzeżeń lub sprzeciwu:</w:t>
      </w:r>
    </w:p>
    <w:p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t>
      </w:r>
      <w:r w:rsidRPr="005E1E3C">
        <w:rPr>
          <w:sz w:val="24"/>
          <w:szCs w:val="24"/>
        </w:rPr>
        <w:lastRenderedPageBreak/>
        <w:t>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5E1E3C" w:rsidRDefault="00EE0442" w:rsidP="00EE6CB2">
      <w:pPr>
        <w:pStyle w:val="Bezodstpw"/>
        <w:spacing w:line="276" w:lineRule="auto"/>
        <w:jc w:val="both"/>
        <w:rPr>
          <w:sz w:val="24"/>
          <w:szCs w:val="24"/>
        </w:rPr>
      </w:pPr>
      <w:r w:rsidRPr="005E1E3C">
        <w:rPr>
          <w:sz w:val="24"/>
          <w:szCs w:val="24"/>
        </w:rPr>
        <w:t>Zamawiający wymaga, aby przedmiot zamówienia został zrealizowany w terminie</w:t>
      </w:r>
      <w:r w:rsidR="00EE6CB2">
        <w:rPr>
          <w:sz w:val="24"/>
          <w:szCs w:val="24"/>
        </w:rPr>
        <w:t xml:space="preserve"> </w:t>
      </w:r>
      <w:r w:rsidRPr="005E1E3C">
        <w:rPr>
          <w:sz w:val="24"/>
          <w:szCs w:val="24"/>
        </w:rPr>
        <w:t xml:space="preserve">do </w:t>
      </w:r>
      <w:r w:rsidR="00EC2D82">
        <w:rPr>
          <w:sz w:val="24"/>
          <w:szCs w:val="24"/>
        </w:rPr>
        <w:br/>
        <w:t>2 miesięcy</w:t>
      </w:r>
      <w:r w:rsidRPr="005E1E3C">
        <w:rPr>
          <w:sz w:val="24"/>
          <w:szCs w:val="24"/>
        </w:rPr>
        <w:t xml:space="preserve"> od zawarcia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lastRenderedPageBreak/>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lastRenderedPageBreak/>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rsidR="003221A7"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w:t>
      </w:r>
      <w:r w:rsidRPr="005E1E3C">
        <w:rPr>
          <w:sz w:val="24"/>
          <w:szCs w:val="24"/>
        </w:rPr>
        <w:lastRenderedPageBreak/>
        <w:t>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lastRenderedPageBreak/>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CA7348">
      <w:pPr>
        <w:pStyle w:val="Bezodstpw"/>
        <w:numPr>
          <w:ilvl w:val="0"/>
          <w:numId w:val="19"/>
        </w:numPr>
        <w:spacing w:line="276" w:lineRule="auto"/>
        <w:jc w:val="both"/>
        <w:rPr>
          <w:sz w:val="24"/>
          <w:szCs w:val="24"/>
        </w:rPr>
      </w:pPr>
      <w:r w:rsidRPr="005E1E3C">
        <w:rPr>
          <w:sz w:val="24"/>
          <w:szCs w:val="24"/>
        </w:rPr>
        <w:lastRenderedPageBreak/>
        <w:t>Protokół końcowy, w którym potwierdzono usunięcie wszystkich wyspecyfikowanych wad.</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 xml:space="preserve">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t>
      </w:r>
      <w:r w:rsidRPr="005E1E3C">
        <w:rPr>
          <w:sz w:val="24"/>
          <w:szCs w:val="24"/>
        </w:rPr>
        <w:lastRenderedPageBreak/>
        <w:t>wynagrodzenia  rozpoczyna się z chwilą bezskutecznego upływu terminu do wymiany rzeczy lub usunięcia wady.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12</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593316">
        <w:rPr>
          <w:sz w:val="24"/>
          <w:szCs w:val="24"/>
        </w:rPr>
        <w:t xml:space="preserve">10 </w:t>
      </w:r>
      <w:r w:rsidRPr="004F198D">
        <w:rPr>
          <w:sz w:val="24"/>
          <w:szCs w:val="24"/>
        </w:rPr>
        <w:t>%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w:t>
      </w:r>
      <w:r w:rsidR="00EE0442" w:rsidRPr="005E1E3C">
        <w:rPr>
          <w:sz w:val="24"/>
          <w:szCs w:val="24"/>
        </w:rPr>
        <w:lastRenderedPageBreak/>
        <w:t>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15</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w zakresie przedmiotu umowy, jeżeli zmiana umowy dotyczyć będzie materiałów, urządzeń, rozwiązań lub technologii wskazanych w opisie </w:t>
      </w:r>
      <w:r w:rsidRPr="005E1E3C">
        <w:rPr>
          <w:sz w:val="24"/>
          <w:szCs w:val="24"/>
        </w:rPr>
        <w:lastRenderedPageBreak/>
        <w:t>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rsidR="007A52EA" w:rsidRDefault="007A52EA" w:rsidP="00CA7348">
      <w:pPr>
        <w:pStyle w:val="Bezodstpw"/>
        <w:numPr>
          <w:ilvl w:val="0"/>
          <w:numId w:val="43"/>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rsidR="007A52EA" w:rsidRDefault="007A52EA" w:rsidP="00CA7348">
      <w:pPr>
        <w:pStyle w:val="Bezodstpw"/>
        <w:numPr>
          <w:ilvl w:val="0"/>
          <w:numId w:val="43"/>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rsidR="007A52EA" w:rsidRDefault="007A52EA" w:rsidP="00CA7348">
      <w:pPr>
        <w:pStyle w:val="Bezodstpw"/>
        <w:numPr>
          <w:ilvl w:val="0"/>
          <w:numId w:val="41"/>
        </w:numPr>
        <w:spacing w:line="276" w:lineRule="auto"/>
        <w:jc w:val="both"/>
        <w:rPr>
          <w:sz w:val="24"/>
          <w:szCs w:val="24"/>
        </w:rPr>
      </w:pPr>
      <w:r w:rsidRPr="00185218">
        <w:rPr>
          <w:sz w:val="24"/>
          <w:szCs w:val="24"/>
        </w:rPr>
        <w:t>wystąpieniem następstw działania organów administracji, które w szczególności dotyczyć będą:</w:t>
      </w:r>
    </w:p>
    <w:p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rsidR="007A52EA" w:rsidRPr="00840B87" w:rsidRDefault="007A52EA" w:rsidP="00CA7348">
      <w:pPr>
        <w:pStyle w:val="Bezodstpw"/>
        <w:numPr>
          <w:ilvl w:val="0"/>
          <w:numId w:val="41"/>
        </w:numPr>
        <w:spacing w:line="276" w:lineRule="auto"/>
        <w:jc w:val="both"/>
        <w:rPr>
          <w:sz w:val="24"/>
          <w:szCs w:val="24"/>
        </w:rPr>
      </w:pPr>
      <w:r w:rsidRPr="005E1E3C">
        <w:rPr>
          <w:sz w:val="24"/>
          <w:szCs w:val="24"/>
        </w:rPr>
        <w:lastRenderedPageBreak/>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7A52EA" w:rsidRDefault="007A52EA" w:rsidP="00CA7348">
      <w:pPr>
        <w:pStyle w:val="Bezodstpw"/>
        <w:numPr>
          <w:ilvl w:val="0"/>
          <w:numId w:val="41"/>
        </w:numPr>
        <w:spacing w:line="276" w:lineRule="auto"/>
        <w:jc w:val="both"/>
        <w:rPr>
          <w:sz w:val="24"/>
          <w:szCs w:val="24"/>
        </w:rPr>
      </w:pPr>
      <w:r w:rsidRPr="005E1E3C">
        <w:rPr>
          <w:sz w:val="24"/>
          <w:szCs w:val="24"/>
        </w:rPr>
        <w:t>wystąpieniem innych przyczyn leżących po stronie Zamawiającego, które w szczególności dotyczyć będą:</w:t>
      </w:r>
    </w:p>
    <w:p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CA7348">
      <w:pPr>
        <w:pStyle w:val="Bezodstpw"/>
        <w:numPr>
          <w:ilvl w:val="0"/>
          <w:numId w:val="32"/>
        </w:numPr>
        <w:spacing w:line="276" w:lineRule="auto"/>
        <w:jc w:val="both"/>
        <w:rPr>
          <w:sz w:val="24"/>
          <w:szCs w:val="24"/>
        </w:rPr>
      </w:pPr>
      <w:r w:rsidRPr="005E1E3C">
        <w:rPr>
          <w:sz w:val="24"/>
          <w:szCs w:val="24"/>
        </w:rPr>
        <w:lastRenderedPageBreak/>
        <w:t>projekt zamienny zawierający opis proponowanej zmiany wraz z informacją</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17</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A05B90" w:rsidRDefault="00A05B90" w:rsidP="00A05B90">
      <w:pPr>
        <w:pStyle w:val="Bezodstpw"/>
        <w:jc w:val="center"/>
        <w:rPr>
          <w:b/>
          <w:sz w:val="24"/>
        </w:rPr>
      </w:pPr>
      <w:r>
        <w:rPr>
          <w:b/>
          <w:sz w:val="24"/>
        </w:rPr>
        <w:t>Budowa placu zabaw przy ul. Wiślanej w Wielkiej Nieszawce</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rsidR="00744E3F" w:rsidRPr="00F3765D" w:rsidRDefault="00437AAF" w:rsidP="0029671E">
            <w:pPr>
              <w:pStyle w:val="Tekstpodstawowywcity311"/>
              <w:ind w:left="0"/>
              <w:rPr>
                <w:rFonts w:ascii="Calibri" w:hAnsi="Calibri" w:cs="Calibri"/>
                <w:bCs/>
              </w:rPr>
            </w:pPr>
            <w:r>
              <w:rPr>
                <w:rFonts w:ascii="Calibri" w:hAnsi="Calibri" w:cs="Calibri"/>
                <w:bCs/>
              </w:rPr>
              <w:t>Prace geodezyjne</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rsidR="00744E3F" w:rsidRPr="00F3765D" w:rsidRDefault="00437AAF"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Dostawa i montaż urządzeń placu zabaw</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rsidR="00744E3F" w:rsidRPr="00F3765D" w:rsidRDefault="00437AAF" w:rsidP="00A05B90">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Dostawa i montaż urządzeń małej architektury</w:t>
            </w:r>
          </w:p>
        </w:tc>
        <w:tc>
          <w:tcPr>
            <w:tcW w:w="1696" w:type="dxa"/>
            <w:vAlign w:val="center"/>
          </w:tcPr>
          <w:p w:rsidR="00744E3F" w:rsidRPr="005E1E3C" w:rsidRDefault="00744E3F" w:rsidP="0029671E">
            <w:pPr>
              <w:jc w:val="center"/>
              <w:rPr>
                <w:rFonts w:ascii="Calibri" w:hAnsi="Calibri" w:cs="Calibri"/>
                <w:szCs w:val="22"/>
              </w:rPr>
            </w:pPr>
          </w:p>
        </w:tc>
      </w:tr>
      <w:tr w:rsidR="00437AAF" w:rsidRPr="005E1E3C" w:rsidTr="00744E3F">
        <w:trPr>
          <w:trHeight w:val="567"/>
        </w:trPr>
        <w:tc>
          <w:tcPr>
            <w:tcW w:w="637" w:type="dxa"/>
            <w:tcBorders>
              <w:left w:val="single" w:sz="4" w:space="0" w:color="auto"/>
              <w:bottom w:val="single" w:sz="4" w:space="0" w:color="auto"/>
              <w:right w:val="single" w:sz="4" w:space="0" w:color="auto"/>
            </w:tcBorders>
            <w:vAlign w:val="center"/>
          </w:tcPr>
          <w:p w:rsidR="00437AAF" w:rsidRPr="00F3765D" w:rsidRDefault="00437AAF" w:rsidP="0029671E">
            <w:pPr>
              <w:jc w:val="center"/>
              <w:rPr>
                <w:rFonts w:ascii="Calibri" w:hAnsi="Calibri" w:cs="Calibri"/>
                <w:sz w:val="24"/>
                <w:szCs w:val="24"/>
              </w:rPr>
            </w:pPr>
            <w:r>
              <w:rPr>
                <w:rFonts w:ascii="Calibri" w:hAnsi="Calibri" w:cs="Calibri"/>
                <w:sz w:val="24"/>
                <w:szCs w:val="24"/>
              </w:rPr>
              <w:t>4.</w:t>
            </w:r>
          </w:p>
        </w:tc>
        <w:tc>
          <w:tcPr>
            <w:tcW w:w="6729" w:type="dxa"/>
            <w:tcBorders>
              <w:left w:val="single" w:sz="4" w:space="0" w:color="auto"/>
              <w:bottom w:val="single" w:sz="4" w:space="0" w:color="auto"/>
            </w:tcBorders>
            <w:vAlign w:val="center"/>
          </w:tcPr>
          <w:p w:rsidR="00437AAF" w:rsidRDefault="00437AAF" w:rsidP="00A05B90">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Nawierzchnie bezpieczne</w:t>
            </w:r>
          </w:p>
        </w:tc>
        <w:tc>
          <w:tcPr>
            <w:tcW w:w="1696" w:type="dxa"/>
            <w:vAlign w:val="center"/>
          </w:tcPr>
          <w:p w:rsidR="00437AAF" w:rsidRPr="005E1E3C" w:rsidRDefault="00437AAF" w:rsidP="0029671E">
            <w:pPr>
              <w:jc w:val="center"/>
              <w:rPr>
                <w:rFonts w:ascii="Calibri" w:hAnsi="Calibri" w:cs="Calibri"/>
                <w:szCs w:val="22"/>
              </w:rPr>
            </w:pPr>
          </w:p>
        </w:tc>
      </w:tr>
      <w:tr w:rsidR="00437AAF" w:rsidRPr="005E1E3C" w:rsidTr="00744E3F">
        <w:trPr>
          <w:trHeight w:val="567"/>
        </w:trPr>
        <w:tc>
          <w:tcPr>
            <w:tcW w:w="637" w:type="dxa"/>
            <w:tcBorders>
              <w:left w:val="single" w:sz="4" w:space="0" w:color="auto"/>
              <w:bottom w:val="single" w:sz="4" w:space="0" w:color="auto"/>
              <w:right w:val="single" w:sz="4" w:space="0" w:color="auto"/>
            </w:tcBorders>
            <w:vAlign w:val="center"/>
          </w:tcPr>
          <w:p w:rsidR="00437AAF" w:rsidRDefault="00437AAF" w:rsidP="0029671E">
            <w:pPr>
              <w:jc w:val="center"/>
              <w:rPr>
                <w:rFonts w:ascii="Calibri" w:hAnsi="Calibri" w:cs="Calibri"/>
                <w:sz w:val="24"/>
                <w:szCs w:val="24"/>
              </w:rPr>
            </w:pPr>
            <w:r>
              <w:rPr>
                <w:rFonts w:ascii="Calibri" w:hAnsi="Calibri" w:cs="Calibri"/>
                <w:sz w:val="24"/>
                <w:szCs w:val="24"/>
              </w:rPr>
              <w:t>5.</w:t>
            </w:r>
          </w:p>
        </w:tc>
        <w:tc>
          <w:tcPr>
            <w:tcW w:w="6729" w:type="dxa"/>
            <w:tcBorders>
              <w:left w:val="single" w:sz="4" w:space="0" w:color="auto"/>
              <w:bottom w:val="single" w:sz="4" w:space="0" w:color="auto"/>
            </w:tcBorders>
            <w:vAlign w:val="center"/>
          </w:tcPr>
          <w:p w:rsidR="00437AAF" w:rsidRDefault="00437AAF" w:rsidP="00A05B90">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Nawierzchnie</w:t>
            </w:r>
            <w:r>
              <w:rPr>
                <w:rFonts w:ascii="Calibri" w:hAnsi="Calibri" w:cs="Calibri"/>
                <w:bCs/>
                <w:sz w:val="24"/>
                <w:szCs w:val="24"/>
                <w:shd w:val="clear" w:color="auto" w:fill="FFFFFF"/>
              </w:rPr>
              <w:t xml:space="preserve"> utwardzone</w:t>
            </w:r>
          </w:p>
        </w:tc>
        <w:tc>
          <w:tcPr>
            <w:tcW w:w="1696" w:type="dxa"/>
            <w:vAlign w:val="center"/>
          </w:tcPr>
          <w:p w:rsidR="00437AAF" w:rsidRPr="005E1E3C" w:rsidRDefault="00437AAF" w:rsidP="0029671E">
            <w:pPr>
              <w:jc w:val="center"/>
              <w:rPr>
                <w:rFonts w:ascii="Calibri" w:hAnsi="Calibri" w:cs="Calibri"/>
                <w:szCs w:val="22"/>
              </w:rPr>
            </w:pPr>
          </w:p>
        </w:tc>
      </w:tr>
      <w:tr w:rsidR="00437AAF" w:rsidRPr="005E1E3C" w:rsidTr="00744E3F">
        <w:trPr>
          <w:trHeight w:val="567"/>
        </w:trPr>
        <w:tc>
          <w:tcPr>
            <w:tcW w:w="637" w:type="dxa"/>
            <w:tcBorders>
              <w:left w:val="single" w:sz="4" w:space="0" w:color="auto"/>
              <w:bottom w:val="single" w:sz="4" w:space="0" w:color="auto"/>
              <w:right w:val="single" w:sz="4" w:space="0" w:color="auto"/>
            </w:tcBorders>
            <w:vAlign w:val="center"/>
          </w:tcPr>
          <w:p w:rsidR="00437AAF" w:rsidRDefault="00437AAF" w:rsidP="0029671E">
            <w:pPr>
              <w:jc w:val="center"/>
              <w:rPr>
                <w:rFonts w:ascii="Calibri" w:hAnsi="Calibri" w:cs="Calibri"/>
                <w:sz w:val="24"/>
                <w:szCs w:val="24"/>
              </w:rPr>
            </w:pPr>
            <w:r>
              <w:rPr>
                <w:rFonts w:ascii="Calibri" w:hAnsi="Calibri" w:cs="Calibri"/>
                <w:sz w:val="24"/>
                <w:szCs w:val="24"/>
              </w:rPr>
              <w:t>6.</w:t>
            </w:r>
          </w:p>
        </w:tc>
        <w:tc>
          <w:tcPr>
            <w:tcW w:w="6729" w:type="dxa"/>
            <w:tcBorders>
              <w:left w:val="single" w:sz="4" w:space="0" w:color="auto"/>
              <w:bottom w:val="single" w:sz="4" w:space="0" w:color="auto"/>
            </w:tcBorders>
            <w:vAlign w:val="center"/>
          </w:tcPr>
          <w:p w:rsidR="00437AAF" w:rsidRDefault="00437AAF" w:rsidP="00437AAF">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 xml:space="preserve">Ogrodzenie </w:t>
            </w:r>
          </w:p>
        </w:tc>
        <w:tc>
          <w:tcPr>
            <w:tcW w:w="1696" w:type="dxa"/>
            <w:vAlign w:val="center"/>
          </w:tcPr>
          <w:p w:rsidR="00437AAF" w:rsidRPr="005E1E3C" w:rsidRDefault="00437AAF" w:rsidP="0029671E">
            <w:pPr>
              <w:jc w:val="center"/>
              <w:rPr>
                <w:rFonts w:ascii="Calibri" w:hAnsi="Calibri" w:cs="Calibri"/>
                <w:szCs w:val="22"/>
              </w:rPr>
            </w:pPr>
          </w:p>
        </w:tc>
      </w:tr>
      <w:tr w:rsidR="00437AAF" w:rsidRPr="005E1E3C" w:rsidTr="00744E3F">
        <w:trPr>
          <w:trHeight w:val="567"/>
        </w:trPr>
        <w:tc>
          <w:tcPr>
            <w:tcW w:w="637" w:type="dxa"/>
            <w:tcBorders>
              <w:left w:val="single" w:sz="4" w:space="0" w:color="auto"/>
              <w:bottom w:val="single" w:sz="4" w:space="0" w:color="auto"/>
              <w:right w:val="single" w:sz="4" w:space="0" w:color="auto"/>
            </w:tcBorders>
            <w:vAlign w:val="center"/>
          </w:tcPr>
          <w:p w:rsidR="00437AAF" w:rsidRDefault="00437AAF" w:rsidP="0029671E">
            <w:pPr>
              <w:jc w:val="center"/>
              <w:rPr>
                <w:rFonts w:ascii="Calibri" w:hAnsi="Calibri" w:cs="Calibri"/>
                <w:sz w:val="24"/>
                <w:szCs w:val="24"/>
              </w:rPr>
            </w:pPr>
            <w:r>
              <w:rPr>
                <w:rFonts w:ascii="Calibri" w:hAnsi="Calibri" w:cs="Calibri"/>
                <w:sz w:val="24"/>
                <w:szCs w:val="24"/>
              </w:rPr>
              <w:t>7.</w:t>
            </w:r>
          </w:p>
        </w:tc>
        <w:tc>
          <w:tcPr>
            <w:tcW w:w="6729" w:type="dxa"/>
            <w:tcBorders>
              <w:left w:val="single" w:sz="4" w:space="0" w:color="auto"/>
              <w:bottom w:val="single" w:sz="4" w:space="0" w:color="auto"/>
            </w:tcBorders>
            <w:vAlign w:val="center"/>
          </w:tcPr>
          <w:p w:rsidR="00437AAF" w:rsidRDefault="00437AAF" w:rsidP="00A05B90">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Zieleń</w:t>
            </w:r>
            <w:bookmarkStart w:id="0" w:name="_GoBack"/>
            <w:bookmarkEnd w:id="0"/>
          </w:p>
        </w:tc>
        <w:tc>
          <w:tcPr>
            <w:tcW w:w="1696" w:type="dxa"/>
            <w:vAlign w:val="center"/>
          </w:tcPr>
          <w:p w:rsidR="00437AAF" w:rsidRPr="005E1E3C" w:rsidRDefault="00437AAF"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9"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10"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EB" w:rsidRDefault="00CF48EB" w:rsidP="002B6E3C">
      <w:r>
        <w:separator/>
      </w:r>
    </w:p>
  </w:endnote>
  <w:endnote w:type="continuationSeparator" w:id="0">
    <w:p w:rsidR="00CF48EB" w:rsidRDefault="00CF48EB"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C94959" w:rsidRPr="004A57B7" w:rsidRDefault="00437AAF" w:rsidP="004A57B7">
            <w:pPr>
              <w:pStyle w:val="Stopka"/>
              <w:jc w:val="center"/>
              <w:rPr>
                <w:sz w:val="20"/>
                <w:szCs w:val="20"/>
              </w:rPr>
            </w:pPr>
            <w:r>
              <w:rPr>
                <w:i/>
                <w:sz w:val="20"/>
                <w:szCs w:val="20"/>
              </w:rPr>
              <w:t>Dofinansowano w ramach Programu Rozwoju Obszarów Wiejskich na lata 2014-2020</w:t>
            </w:r>
            <w:r>
              <w:rPr>
                <w:sz w:val="20"/>
                <w:szCs w:val="20"/>
              </w:rPr>
              <w:br/>
            </w:r>
            <w:r w:rsidR="00C94959" w:rsidRPr="004A57B7">
              <w:rPr>
                <w:sz w:val="20"/>
                <w:szCs w:val="20"/>
              </w:rPr>
              <w:t xml:space="preserve">Strona </w:t>
            </w:r>
            <w:r w:rsidR="00CF71E7" w:rsidRPr="004A57B7">
              <w:rPr>
                <w:sz w:val="20"/>
                <w:szCs w:val="20"/>
              </w:rPr>
              <w:fldChar w:fldCharType="begin"/>
            </w:r>
            <w:r w:rsidR="00C94959" w:rsidRPr="004A57B7">
              <w:rPr>
                <w:sz w:val="20"/>
                <w:szCs w:val="20"/>
              </w:rPr>
              <w:instrText>PAGE</w:instrText>
            </w:r>
            <w:r w:rsidR="00CF71E7" w:rsidRPr="004A57B7">
              <w:rPr>
                <w:sz w:val="20"/>
                <w:szCs w:val="20"/>
              </w:rPr>
              <w:fldChar w:fldCharType="separate"/>
            </w:r>
            <w:r>
              <w:rPr>
                <w:noProof/>
                <w:sz w:val="20"/>
                <w:szCs w:val="20"/>
              </w:rPr>
              <w:t>23</w:t>
            </w:r>
            <w:r w:rsidR="00CF71E7" w:rsidRPr="004A57B7">
              <w:rPr>
                <w:sz w:val="20"/>
                <w:szCs w:val="20"/>
              </w:rPr>
              <w:fldChar w:fldCharType="end"/>
            </w:r>
            <w:r w:rsidR="00C94959" w:rsidRPr="004A57B7">
              <w:rPr>
                <w:sz w:val="20"/>
                <w:szCs w:val="20"/>
              </w:rPr>
              <w:t xml:space="preserve"> z </w:t>
            </w:r>
            <w:r w:rsidR="00CF71E7" w:rsidRPr="004A57B7">
              <w:rPr>
                <w:sz w:val="20"/>
                <w:szCs w:val="20"/>
              </w:rPr>
              <w:fldChar w:fldCharType="begin"/>
            </w:r>
            <w:r w:rsidR="00C94959" w:rsidRPr="004A57B7">
              <w:rPr>
                <w:sz w:val="20"/>
                <w:szCs w:val="20"/>
              </w:rPr>
              <w:instrText>NUMPAGES</w:instrText>
            </w:r>
            <w:r w:rsidR="00CF71E7" w:rsidRPr="004A57B7">
              <w:rPr>
                <w:sz w:val="20"/>
                <w:szCs w:val="20"/>
              </w:rPr>
              <w:fldChar w:fldCharType="separate"/>
            </w:r>
            <w:r>
              <w:rPr>
                <w:noProof/>
                <w:sz w:val="20"/>
                <w:szCs w:val="20"/>
              </w:rPr>
              <w:t>26</w:t>
            </w:r>
            <w:r w:rsidR="00CF71E7" w:rsidRPr="004A57B7">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EB" w:rsidRDefault="00CF48EB" w:rsidP="002B6E3C">
      <w:r>
        <w:separator/>
      </w:r>
    </w:p>
  </w:footnote>
  <w:footnote w:type="continuationSeparator" w:id="0">
    <w:p w:rsidR="00CF48EB" w:rsidRDefault="00CF48EB" w:rsidP="002B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14:anchorId="7E46A18E" wp14:editId="76B0B61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Pr="00A100DC">
      <w:rPr>
        <w:rFonts w:ascii="Calibri" w:hAnsi="Calibri" w:cs="Calibri"/>
        <w:sz w:val="24"/>
        <w:szCs w:val="24"/>
        <w:u w:val="single"/>
      </w:rPr>
      <w:t>______________________Znak sprawy: RIT.271.2.</w:t>
    </w:r>
    <w:r w:rsidR="006C6A17">
      <w:rPr>
        <w:rFonts w:ascii="Calibri" w:hAnsi="Calibri" w:cs="Calibri"/>
        <w:sz w:val="24"/>
        <w:szCs w:val="24"/>
        <w:u w:val="single"/>
      </w:rPr>
      <w:t>5</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5">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3">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7">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8">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7"/>
  </w:num>
  <w:num w:numId="3">
    <w:abstractNumId w:val="12"/>
  </w:num>
  <w:num w:numId="4">
    <w:abstractNumId w:val="30"/>
  </w:num>
  <w:num w:numId="5">
    <w:abstractNumId w:val="23"/>
  </w:num>
  <w:num w:numId="6">
    <w:abstractNumId w:val="20"/>
  </w:num>
  <w:num w:numId="7">
    <w:abstractNumId w:val="35"/>
  </w:num>
  <w:num w:numId="8">
    <w:abstractNumId w:val="4"/>
  </w:num>
  <w:num w:numId="9">
    <w:abstractNumId w:val="13"/>
  </w:num>
  <w:num w:numId="10">
    <w:abstractNumId w:val="26"/>
  </w:num>
  <w:num w:numId="11">
    <w:abstractNumId w:val="10"/>
  </w:num>
  <w:num w:numId="12">
    <w:abstractNumId w:val="28"/>
  </w:num>
  <w:num w:numId="13">
    <w:abstractNumId w:val="5"/>
  </w:num>
  <w:num w:numId="14">
    <w:abstractNumId w:val="3"/>
  </w:num>
  <w:num w:numId="15">
    <w:abstractNumId w:val="16"/>
  </w:num>
  <w:num w:numId="16">
    <w:abstractNumId w:val="8"/>
  </w:num>
  <w:num w:numId="17">
    <w:abstractNumId w:val="9"/>
  </w:num>
  <w:num w:numId="18">
    <w:abstractNumId w:val="38"/>
  </w:num>
  <w:num w:numId="19">
    <w:abstractNumId w:val="2"/>
  </w:num>
  <w:num w:numId="20">
    <w:abstractNumId w:val="39"/>
  </w:num>
  <w:num w:numId="21">
    <w:abstractNumId w:val="18"/>
  </w:num>
  <w:num w:numId="22">
    <w:abstractNumId w:val="7"/>
  </w:num>
  <w:num w:numId="23">
    <w:abstractNumId w:val="42"/>
  </w:num>
  <w:num w:numId="24">
    <w:abstractNumId w:val="22"/>
  </w:num>
  <w:num w:numId="25">
    <w:abstractNumId w:val="41"/>
  </w:num>
  <w:num w:numId="26">
    <w:abstractNumId w:val="44"/>
  </w:num>
  <w:num w:numId="27">
    <w:abstractNumId w:val="1"/>
  </w:num>
  <w:num w:numId="28">
    <w:abstractNumId w:val="11"/>
  </w:num>
  <w:num w:numId="29">
    <w:abstractNumId w:val="27"/>
  </w:num>
  <w:num w:numId="30">
    <w:abstractNumId w:val="31"/>
  </w:num>
  <w:num w:numId="31">
    <w:abstractNumId w:val="33"/>
  </w:num>
  <w:num w:numId="32">
    <w:abstractNumId w:val="46"/>
  </w:num>
  <w:num w:numId="33">
    <w:abstractNumId w:val="29"/>
  </w:num>
  <w:num w:numId="34">
    <w:abstractNumId w:val="24"/>
  </w:num>
  <w:num w:numId="35">
    <w:abstractNumId w:val="32"/>
  </w:num>
  <w:num w:numId="36">
    <w:abstractNumId w:val="19"/>
  </w:num>
  <w:num w:numId="37">
    <w:abstractNumId w:val="36"/>
  </w:num>
  <w:num w:numId="38">
    <w:abstractNumId w:val="6"/>
  </w:num>
  <w:num w:numId="39">
    <w:abstractNumId w:val="21"/>
  </w:num>
  <w:num w:numId="40">
    <w:abstractNumId w:val="15"/>
  </w:num>
  <w:num w:numId="41">
    <w:abstractNumId w:val="34"/>
  </w:num>
  <w:num w:numId="42">
    <w:abstractNumId w:val="43"/>
  </w:num>
  <w:num w:numId="43">
    <w:abstractNumId w:val="45"/>
  </w:num>
  <w:num w:numId="44">
    <w:abstractNumId w:val="25"/>
  </w:num>
  <w:num w:numId="45">
    <w:abstractNumId w:val="14"/>
  </w:num>
  <w:num w:numId="46">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42"/>
    <w:rsid w:val="0001416B"/>
    <w:rsid w:val="000146B8"/>
    <w:rsid w:val="000405C7"/>
    <w:rsid w:val="00052A69"/>
    <w:rsid w:val="00073F11"/>
    <w:rsid w:val="00086739"/>
    <w:rsid w:val="00094EF0"/>
    <w:rsid w:val="000F5670"/>
    <w:rsid w:val="00117829"/>
    <w:rsid w:val="00135EEF"/>
    <w:rsid w:val="0013643B"/>
    <w:rsid w:val="00151535"/>
    <w:rsid w:val="00181A8B"/>
    <w:rsid w:val="001870BE"/>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55FBE"/>
    <w:rsid w:val="003728D4"/>
    <w:rsid w:val="00380266"/>
    <w:rsid w:val="0039759C"/>
    <w:rsid w:val="003A3E81"/>
    <w:rsid w:val="003D0D51"/>
    <w:rsid w:val="003E0033"/>
    <w:rsid w:val="0042535A"/>
    <w:rsid w:val="00437AAF"/>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93316"/>
    <w:rsid w:val="005A3255"/>
    <w:rsid w:val="005C6B07"/>
    <w:rsid w:val="005E1E3C"/>
    <w:rsid w:val="005F5F5E"/>
    <w:rsid w:val="0061763B"/>
    <w:rsid w:val="006B7701"/>
    <w:rsid w:val="006C6A17"/>
    <w:rsid w:val="006E49D1"/>
    <w:rsid w:val="006F4A2B"/>
    <w:rsid w:val="00702825"/>
    <w:rsid w:val="0072788E"/>
    <w:rsid w:val="00733159"/>
    <w:rsid w:val="00744E3F"/>
    <w:rsid w:val="007454F2"/>
    <w:rsid w:val="00750E0B"/>
    <w:rsid w:val="007533D6"/>
    <w:rsid w:val="007600AA"/>
    <w:rsid w:val="007605AC"/>
    <w:rsid w:val="00771695"/>
    <w:rsid w:val="00776F58"/>
    <w:rsid w:val="007A52EA"/>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A04547"/>
    <w:rsid w:val="00A05B90"/>
    <w:rsid w:val="00A36EC6"/>
    <w:rsid w:val="00A40FC3"/>
    <w:rsid w:val="00A54EEE"/>
    <w:rsid w:val="00A977C5"/>
    <w:rsid w:val="00AB0F77"/>
    <w:rsid w:val="00B06F15"/>
    <w:rsid w:val="00B153B2"/>
    <w:rsid w:val="00B15B1C"/>
    <w:rsid w:val="00B33D75"/>
    <w:rsid w:val="00B42530"/>
    <w:rsid w:val="00B5033E"/>
    <w:rsid w:val="00B77F32"/>
    <w:rsid w:val="00B856AE"/>
    <w:rsid w:val="00BC04E2"/>
    <w:rsid w:val="00BC3ECC"/>
    <w:rsid w:val="00BD6795"/>
    <w:rsid w:val="00BE0F4C"/>
    <w:rsid w:val="00BE2EFE"/>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A7348"/>
    <w:rsid w:val="00CD4EA2"/>
    <w:rsid w:val="00CE3E7F"/>
    <w:rsid w:val="00CF48EB"/>
    <w:rsid w:val="00CF71E7"/>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531C8"/>
    <w:rsid w:val="00E540D1"/>
    <w:rsid w:val="00E73496"/>
    <w:rsid w:val="00E73A81"/>
    <w:rsid w:val="00EA3F45"/>
    <w:rsid w:val="00EC1836"/>
    <w:rsid w:val="00EC27A9"/>
    <w:rsid w:val="00EC2D82"/>
    <w:rsid w:val="00EC6E64"/>
    <w:rsid w:val="00EE0442"/>
    <w:rsid w:val="00EE6CB2"/>
    <w:rsid w:val="00F04D48"/>
    <w:rsid w:val="00F061B1"/>
    <w:rsid w:val="00F07470"/>
    <w:rsid w:val="00F165C5"/>
    <w:rsid w:val="00F33C72"/>
    <w:rsid w:val="00F3765D"/>
    <w:rsid w:val="00F44C7F"/>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1@wielkanieszawka.pl" TargetMode="External"/><Relationship Id="rId4" Type="http://schemas.microsoft.com/office/2007/relationships/stylesWithEffects" Target="stylesWithEffects.xml"/><Relationship Id="rId9" Type="http://schemas.openxmlformats.org/officeDocument/2006/relationships/hyperlink" Target="mailto:zastepca.wojta@wielkanieszaw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1C86-C13D-42CE-ADAE-0F9DF6A6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8848</Words>
  <Characters>53090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3</cp:revision>
  <cp:lastPrinted>2022-08-25T12:17:00Z</cp:lastPrinted>
  <dcterms:created xsi:type="dcterms:W3CDTF">2023-02-07T11:19:00Z</dcterms:created>
  <dcterms:modified xsi:type="dcterms:W3CDTF">2023-02-07T12:15:00Z</dcterms:modified>
</cp:coreProperties>
</file>