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707" w14:textId="6089CDB4"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14:paraId="50D0C278" w14:textId="77777777" w:rsidR="00EE0442" w:rsidRPr="00760D65" w:rsidRDefault="00EE0442" w:rsidP="00EE0442">
      <w:pPr>
        <w:pStyle w:val="Bezodstpw"/>
        <w:spacing w:line="276" w:lineRule="auto"/>
        <w:jc w:val="center"/>
        <w:rPr>
          <w:sz w:val="24"/>
          <w:szCs w:val="24"/>
        </w:rPr>
      </w:pPr>
    </w:p>
    <w:p w14:paraId="73C16802" w14:textId="77777777"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14:paraId="5DBFFC93" w14:textId="77777777" w:rsidR="00EE0442" w:rsidRPr="00760D65" w:rsidRDefault="00EE0442" w:rsidP="00EE0442">
      <w:pPr>
        <w:pStyle w:val="Bezodstpw"/>
        <w:spacing w:line="276" w:lineRule="auto"/>
        <w:jc w:val="center"/>
        <w:rPr>
          <w:sz w:val="24"/>
          <w:szCs w:val="24"/>
        </w:rPr>
      </w:pPr>
      <w:r w:rsidRPr="00760D65">
        <w:rPr>
          <w:sz w:val="24"/>
          <w:szCs w:val="24"/>
        </w:rPr>
        <w:t>(Dz.U. z 2022 r., poz. 1710)</w:t>
      </w:r>
    </w:p>
    <w:p w14:paraId="29498A51" w14:textId="77777777"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14:paraId="054C0305" w14:textId="77777777"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14:paraId="501C9621" w14:textId="77777777"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14:paraId="73B85C7B" w14:textId="77777777"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14:paraId="02C0DB7D" w14:textId="77777777"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14:paraId="3BB1072D" w14:textId="77777777"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14:paraId="116D2F1B" w14:textId="77777777" w:rsidR="00EE0442" w:rsidRPr="00760D65" w:rsidRDefault="00EE0442" w:rsidP="00EE0442">
      <w:pPr>
        <w:pStyle w:val="Bezodstpw"/>
        <w:spacing w:line="276" w:lineRule="auto"/>
        <w:rPr>
          <w:sz w:val="24"/>
          <w:szCs w:val="24"/>
        </w:rPr>
      </w:pPr>
    </w:p>
    <w:p w14:paraId="2678DCAA" w14:textId="77777777" w:rsidR="00320DF8" w:rsidRPr="00320DF8" w:rsidRDefault="00320DF8" w:rsidP="00320DF8">
      <w:pPr>
        <w:pStyle w:val="Bezodstpw"/>
        <w:jc w:val="center"/>
        <w:rPr>
          <w:b/>
          <w:bCs/>
          <w:sz w:val="24"/>
          <w:szCs w:val="24"/>
        </w:rPr>
      </w:pPr>
      <w:r w:rsidRPr="00320DF8">
        <w:rPr>
          <w:b/>
          <w:bCs/>
          <w:sz w:val="24"/>
          <w:szCs w:val="24"/>
        </w:rPr>
        <w:t>Modernizacja łazienek w Szkole Podstawowej w Cierpicach poprzez dostosowanie do wymogów sanitarnych w celu przeciwdziałania COVID -19</w:t>
      </w:r>
    </w:p>
    <w:p w14:paraId="05B63650" w14:textId="77777777" w:rsidR="00320DF8" w:rsidRPr="00320DF8" w:rsidRDefault="00320DF8" w:rsidP="00320DF8">
      <w:pPr>
        <w:pStyle w:val="Bezodstpw"/>
        <w:jc w:val="center"/>
        <w:rPr>
          <w:b/>
          <w:bCs/>
          <w:sz w:val="24"/>
          <w:szCs w:val="24"/>
        </w:rPr>
      </w:pPr>
      <w:r w:rsidRPr="00320DF8">
        <w:rPr>
          <w:b/>
          <w:bCs/>
          <w:sz w:val="24"/>
          <w:szCs w:val="24"/>
        </w:rPr>
        <w:t>Część I: Modernizacja łazienki dla dziewczynek</w:t>
      </w:r>
    </w:p>
    <w:p w14:paraId="3A4E494B" w14:textId="77777777" w:rsidR="00320DF8" w:rsidRPr="00320DF8" w:rsidRDefault="00320DF8" w:rsidP="00320DF8">
      <w:pPr>
        <w:pStyle w:val="Bezodstpw"/>
        <w:jc w:val="center"/>
        <w:rPr>
          <w:b/>
          <w:bCs/>
          <w:sz w:val="24"/>
          <w:szCs w:val="24"/>
        </w:rPr>
      </w:pPr>
      <w:r w:rsidRPr="00320DF8">
        <w:rPr>
          <w:b/>
          <w:bCs/>
          <w:sz w:val="24"/>
          <w:szCs w:val="24"/>
        </w:rPr>
        <w:t>Cześć II: Modernizacja łazienki dla chłopców</w:t>
      </w:r>
    </w:p>
    <w:p w14:paraId="54004ACE" w14:textId="75C5DFC3" w:rsidR="00EE0442" w:rsidRPr="00760D65" w:rsidRDefault="00320DF8" w:rsidP="00320DF8">
      <w:pPr>
        <w:pStyle w:val="Bezodstpw"/>
        <w:spacing w:line="276" w:lineRule="auto"/>
        <w:jc w:val="center"/>
        <w:rPr>
          <w:sz w:val="24"/>
          <w:szCs w:val="24"/>
        </w:rPr>
      </w:pPr>
      <w:r w:rsidRPr="00320DF8">
        <w:rPr>
          <w:b/>
          <w:bCs/>
          <w:sz w:val="24"/>
          <w:szCs w:val="24"/>
        </w:rPr>
        <w:t>Część III: Modernizacja łazien</w:t>
      </w:r>
      <w:r w:rsidR="00AD11D0">
        <w:rPr>
          <w:b/>
          <w:bCs/>
          <w:sz w:val="24"/>
          <w:szCs w:val="24"/>
        </w:rPr>
        <w:t>ki</w:t>
      </w:r>
      <w:r w:rsidRPr="00320DF8">
        <w:rPr>
          <w:b/>
          <w:bCs/>
          <w:sz w:val="24"/>
          <w:szCs w:val="24"/>
        </w:rPr>
        <w:t xml:space="preserve"> dla personelu</w:t>
      </w:r>
    </w:p>
    <w:p w14:paraId="2A429CED" w14:textId="77777777" w:rsidR="00EE0442" w:rsidRPr="00760D65" w:rsidRDefault="00EE0442" w:rsidP="00EE0442">
      <w:pPr>
        <w:pStyle w:val="Bezodstpw"/>
        <w:spacing w:line="276" w:lineRule="auto"/>
        <w:rPr>
          <w:sz w:val="24"/>
          <w:szCs w:val="24"/>
        </w:rPr>
      </w:pPr>
    </w:p>
    <w:p w14:paraId="588AECA3" w14:textId="77777777" w:rsidR="00EE0442" w:rsidRPr="00760D65" w:rsidRDefault="00EE0442" w:rsidP="00EE0442">
      <w:pPr>
        <w:pStyle w:val="Bezodstpw"/>
        <w:spacing w:line="276" w:lineRule="auto"/>
        <w:rPr>
          <w:sz w:val="24"/>
          <w:szCs w:val="24"/>
        </w:rPr>
      </w:pPr>
      <w:r w:rsidRPr="00760D65">
        <w:rPr>
          <w:sz w:val="24"/>
          <w:szCs w:val="24"/>
        </w:rPr>
        <w:t>Wspólny słownik zamówień CPV:</w:t>
      </w:r>
    </w:p>
    <w:p w14:paraId="17E96E02" w14:textId="7A7E3F35" w:rsidR="00EE0442" w:rsidRDefault="00573752" w:rsidP="00EE0442">
      <w:pPr>
        <w:pStyle w:val="Bezodstpw"/>
        <w:spacing w:line="276" w:lineRule="auto"/>
        <w:rPr>
          <w:sz w:val="24"/>
          <w:szCs w:val="24"/>
        </w:rPr>
      </w:pPr>
      <w:r w:rsidRPr="00573752">
        <w:rPr>
          <w:sz w:val="24"/>
          <w:szCs w:val="24"/>
        </w:rPr>
        <w:t xml:space="preserve">45400000-1 Roboty wykończeniowe w zakresie obiektów budowlanych    </w:t>
      </w:r>
    </w:p>
    <w:p w14:paraId="584BBC8E" w14:textId="77777777" w:rsidR="00573752" w:rsidRPr="00760D65" w:rsidRDefault="00573752" w:rsidP="00EE0442">
      <w:pPr>
        <w:pStyle w:val="Bezodstpw"/>
        <w:spacing w:line="276" w:lineRule="auto"/>
        <w:rPr>
          <w:sz w:val="24"/>
          <w:szCs w:val="24"/>
        </w:rPr>
      </w:pPr>
    </w:p>
    <w:p w14:paraId="712E0A5B" w14:textId="4186520B"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F061B1" w:rsidRPr="00760D65">
        <w:rPr>
          <w:sz w:val="24"/>
          <w:szCs w:val="24"/>
        </w:rPr>
        <w:t xml:space="preserve"> – dalej: ustawa / </w:t>
      </w:r>
      <w:proofErr w:type="spellStart"/>
      <w:r w:rsidR="00F061B1" w:rsidRPr="00760D65">
        <w:rPr>
          <w:sz w:val="24"/>
          <w:szCs w:val="24"/>
        </w:rPr>
        <w:t>Pzp</w:t>
      </w:r>
      <w:proofErr w:type="spellEnd"/>
      <w:r w:rsidR="00F061B1" w:rsidRPr="00760D65">
        <w:rPr>
          <w:sz w:val="24"/>
          <w:szCs w:val="24"/>
        </w:rPr>
        <w:t>.</w:t>
      </w:r>
    </w:p>
    <w:p w14:paraId="0E5037C7" w14:textId="4C60F374"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14:paraId="3678845E" w14:textId="166C4D6B"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00F061B1" w:rsidRPr="00760D65">
        <w:rPr>
          <w:sz w:val="24"/>
          <w:szCs w:val="24"/>
        </w:rPr>
        <w:t>Pzp</w:t>
      </w:r>
      <w:proofErr w:type="spellEnd"/>
      <w:r w:rsidRPr="00760D65">
        <w:rPr>
          <w:sz w:val="24"/>
          <w:szCs w:val="24"/>
        </w:rPr>
        <w:t xml:space="preserve">. </w:t>
      </w:r>
    </w:p>
    <w:p w14:paraId="487AD108" w14:textId="77777777" w:rsidR="00EE0442" w:rsidRPr="00760D65" w:rsidRDefault="00EE0442" w:rsidP="00EE0442">
      <w:pPr>
        <w:pStyle w:val="Bezodstpw"/>
        <w:spacing w:line="276" w:lineRule="auto"/>
        <w:rPr>
          <w:sz w:val="24"/>
          <w:szCs w:val="24"/>
        </w:rPr>
      </w:pPr>
    </w:p>
    <w:p w14:paraId="2AB1F34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14:paraId="3D292FFE" w14:textId="31A7979A" w:rsidR="00573752" w:rsidRPr="00573752" w:rsidRDefault="00573752" w:rsidP="00573752">
      <w:pPr>
        <w:pStyle w:val="Bezodstpw"/>
        <w:numPr>
          <w:ilvl w:val="0"/>
          <w:numId w:val="1"/>
        </w:numPr>
        <w:spacing w:line="276" w:lineRule="auto"/>
        <w:jc w:val="both"/>
        <w:rPr>
          <w:b/>
          <w:bCs/>
          <w:sz w:val="24"/>
          <w:szCs w:val="24"/>
        </w:rPr>
      </w:pPr>
      <w:r w:rsidRPr="00573752">
        <w:rPr>
          <w:b/>
          <w:bCs/>
          <w:sz w:val="24"/>
          <w:szCs w:val="24"/>
        </w:rPr>
        <w:t>Część I: Modernizacja łazienki dla dziewczynek</w:t>
      </w:r>
    </w:p>
    <w:p w14:paraId="45CD143E" w14:textId="4F1B5EDF" w:rsidR="00EE0442" w:rsidRPr="00573752" w:rsidRDefault="00EE0442" w:rsidP="00760D65">
      <w:pPr>
        <w:pStyle w:val="Bezodstpw"/>
        <w:numPr>
          <w:ilvl w:val="0"/>
          <w:numId w:val="2"/>
        </w:numPr>
        <w:spacing w:line="276" w:lineRule="auto"/>
        <w:jc w:val="both"/>
        <w:rPr>
          <w:sz w:val="24"/>
          <w:szCs w:val="24"/>
        </w:rPr>
      </w:pPr>
      <w:r w:rsidRPr="00573752">
        <w:rPr>
          <w:sz w:val="24"/>
          <w:szCs w:val="24"/>
        </w:rPr>
        <w:t xml:space="preserve">Przedmiot zamówienia dla części I obejmuje w szczególności: </w:t>
      </w:r>
    </w:p>
    <w:p w14:paraId="5C934601"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Wykonanie sufitów podwieszanych wraz z nowym oświetleniem typu LED zapalanym na czujkę ruchu;</w:t>
      </w:r>
    </w:p>
    <w:p w14:paraId="18F17FD0" w14:textId="572D0934"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Demontaż drzwi wejściowych oraz drzwi do kantorka;</w:t>
      </w:r>
    </w:p>
    <w:p w14:paraId="03C1142D"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Obsadzeniu nowych kratek wentylacyjnych w ścianach;</w:t>
      </w:r>
    </w:p>
    <w:p w14:paraId="212FAC03" w14:textId="1E2938B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kabin systemowych do WC z płyt HPL;</w:t>
      </w:r>
    </w:p>
    <w:p w14:paraId="3CE6A244" w14:textId="0E0E17B3"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nowych drzwi wejściowych do łazienki i do kantorka – drzwi wzmocnione w kolorze białym z klamkami oraz zamkami;</w:t>
      </w:r>
    </w:p>
    <w:p w14:paraId="76EBE6DD" w14:textId="4DAFEB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trzech ustępów z płuczkami typu kompakt wraz 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53049628" w14:textId="6BBB5DE5"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4 umywalek porcelanowych wraz z bateriami na fotokomórkę oraz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72016FB1" w14:textId="542A0980"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lastRenderedPageBreak/>
        <w:t>Montaż grzejnika drabinkowego 180 cm H z podejściem i termostatem;</w:t>
      </w:r>
    </w:p>
    <w:p w14:paraId="11ED82E4" w14:textId="5DAD15CC" w:rsidR="0007639A"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płytek o minimalnych wymiarach 60x60 cm na podłodze łazienki i kantorka </w:t>
      </w:r>
    </w:p>
    <w:p w14:paraId="3C26E079" w14:textId="573288B4" w:rsidR="00573752" w:rsidRPr="0007639A" w:rsidRDefault="0007639A"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w:t>
      </w:r>
      <w:r w:rsidR="00573752" w:rsidRPr="0007639A">
        <w:rPr>
          <w:rFonts w:ascii="Calibri" w:eastAsia="Calibri" w:hAnsi="Calibri" w:cs="Calibri"/>
          <w:color w:val="000000"/>
          <w:sz w:val="24"/>
          <w:szCs w:val="24"/>
        </w:rPr>
        <w:t>ontaż płytek o minimalnych wymiarach 30x60cm na</w:t>
      </w:r>
      <w:r w:rsidRPr="0007639A">
        <w:rPr>
          <w:rFonts w:ascii="Calibri" w:eastAsia="Calibri" w:hAnsi="Calibri" w:cs="Calibri"/>
          <w:color w:val="000000"/>
          <w:sz w:val="24"/>
          <w:szCs w:val="24"/>
        </w:rPr>
        <w:t xml:space="preserve"> </w:t>
      </w:r>
      <w:r w:rsidR="00573752" w:rsidRPr="0007639A">
        <w:rPr>
          <w:rFonts w:ascii="Calibri" w:eastAsia="Calibri" w:hAnsi="Calibri" w:cs="Calibri"/>
          <w:color w:val="000000"/>
          <w:sz w:val="24"/>
          <w:szCs w:val="24"/>
        </w:rPr>
        <w:t>ścianach na wysokości wymaganej przepisami prawa; - preferowany kolor szary, biały bądź w odcieniach beżu;</w:t>
      </w:r>
    </w:p>
    <w:p w14:paraId="3A7E4F82" w14:textId="19D1B06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tablicy elektrycznej</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wraz z wymianą istniejących punktów elektrycznych;</w:t>
      </w:r>
    </w:p>
    <w:p w14:paraId="1ABD07FE" w14:textId="55CEB15E"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Montażu lustra nad umywalkami</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na całej ich szerokości;</w:t>
      </w:r>
    </w:p>
    <w:p w14:paraId="60E865FA"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montażu 2 bezdotykowych automatycznych podajników mydła w płynie;</w:t>
      </w:r>
    </w:p>
    <w:p w14:paraId="4E9D0555"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elektrycznej suszarki do rąk - chromowane;</w:t>
      </w:r>
    </w:p>
    <w:p w14:paraId="78E25BBA" w14:textId="5E1C72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3 podajników na papier toaletowy - chromowane;</w:t>
      </w:r>
    </w:p>
    <w:p w14:paraId="1EE5E436"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Dostawę 3 szczotek do </w:t>
      </w:r>
      <w:proofErr w:type="spellStart"/>
      <w:r w:rsidRPr="0007639A">
        <w:rPr>
          <w:rFonts w:ascii="Calibri" w:eastAsia="Calibri" w:hAnsi="Calibri" w:cs="Calibri"/>
          <w:color w:val="000000"/>
          <w:sz w:val="24"/>
          <w:szCs w:val="24"/>
        </w:rPr>
        <w:t>wc</w:t>
      </w:r>
      <w:proofErr w:type="spellEnd"/>
      <w:r w:rsidRPr="0007639A">
        <w:rPr>
          <w:rFonts w:ascii="Calibri" w:eastAsia="Calibri" w:hAnsi="Calibri" w:cs="Calibri"/>
          <w:color w:val="000000"/>
          <w:sz w:val="24"/>
          <w:szCs w:val="24"/>
        </w:rPr>
        <w:t>;</w:t>
      </w:r>
    </w:p>
    <w:p w14:paraId="7470A5FC" w14:textId="5F001F5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Wywiezienie i utylizację zdemontowanych elementów, gruzu budowalnego oraz kartonów po nowo zamontowanych urządzeniach;</w:t>
      </w:r>
    </w:p>
    <w:p w14:paraId="209CA17F"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Uporządkowanie placu budowy;</w:t>
      </w:r>
    </w:p>
    <w:p w14:paraId="75545FC7" w14:textId="03135DC9" w:rsidR="0007639A" w:rsidRPr="0007639A" w:rsidRDefault="0007639A" w:rsidP="0007639A">
      <w:pPr>
        <w:pStyle w:val="Bezodstpw"/>
        <w:numPr>
          <w:ilvl w:val="0"/>
          <w:numId w:val="1"/>
        </w:numPr>
        <w:spacing w:line="276" w:lineRule="auto"/>
        <w:jc w:val="both"/>
        <w:rPr>
          <w:b/>
          <w:bCs/>
          <w:sz w:val="24"/>
          <w:szCs w:val="24"/>
        </w:rPr>
      </w:pPr>
      <w:r w:rsidRPr="0007639A">
        <w:rPr>
          <w:b/>
          <w:bCs/>
          <w:sz w:val="24"/>
          <w:szCs w:val="24"/>
        </w:rPr>
        <w:t>Cześć II: Modernizacja łazienki dla chłopców</w:t>
      </w:r>
    </w:p>
    <w:p w14:paraId="05D783B1" w14:textId="6E59ED7F"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 xml:space="preserve">obejmuje w szczególności: </w:t>
      </w:r>
    </w:p>
    <w:p w14:paraId="7C3F09D8" w14:textId="77777777" w:rsidR="00AD11D0" w:rsidRPr="00AD11D0" w:rsidRDefault="00AD11D0" w:rsidP="00AD11D0">
      <w:pPr>
        <w:pStyle w:val="Bezodstpw"/>
        <w:numPr>
          <w:ilvl w:val="0"/>
          <w:numId w:val="5"/>
        </w:numPr>
        <w:jc w:val="both"/>
        <w:rPr>
          <w:sz w:val="24"/>
          <w:szCs w:val="24"/>
        </w:rPr>
      </w:pPr>
      <w:r w:rsidRPr="00AD11D0">
        <w:rPr>
          <w:sz w:val="24"/>
          <w:szCs w:val="24"/>
        </w:rPr>
        <w:t>Wykonanie sufitów podwieszanych wraz z nowym oświetleniem typu LED zapalanym na czujkę ruchu;</w:t>
      </w:r>
    </w:p>
    <w:p w14:paraId="19699836" w14:textId="77777777" w:rsidR="00AD11D0" w:rsidRPr="00AD11D0" w:rsidRDefault="00AD11D0" w:rsidP="00AD11D0">
      <w:pPr>
        <w:pStyle w:val="Bezodstpw"/>
        <w:numPr>
          <w:ilvl w:val="0"/>
          <w:numId w:val="5"/>
        </w:numPr>
        <w:jc w:val="both"/>
        <w:rPr>
          <w:sz w:val="24"/>
          <w:szCs w:val="24"/>
        </w:rPr>
      </w:pPr>
      <w:r w:rsidRPr="00AD11D0">
        <w:rPr>
          <w:sz w:val="24"/>
          <w:szCs w:val="24"/>
        </w:rPr>
        <w:t>Demontaż drzwi wejściowych;</w:t>
      </w:r>
    </w:p>
    <w:p w14:paraId="03010319" w14:textId="77777777" w:rsidR="00AD11D0" w:rsidRPr="00AD11D0" w:rsidRDefault="00AD11D0" w:rsidP="00AD11D0">
      <w:pPr>
        <w:pStyle w:val="Bezodstpw"/>
        <w:numPr>
          <w:ilvl w:val="0"/>
          <w:numId w:val="5"/>
        </w:numPr>
        <w:jc w:val="both"/>
        <w:rPr>
          <w:sz w:val="24"/>
          <w:szCs w:val="24"/>
        </w:rPr>
      </w:pPr>
      <w:r w:rsidRPr="00AD11D0">
        <w:rPr>
          <w:sz w:val="24"/>
          <w:szCs w:val="24"/>
        </w:rPr>
        <w:t>Obsadzenie nowych kratek wentylacyjnych w ścianach;</w:t>
      </w:r>
    </w:p>
    <w:p w14:paraId="58E08164" w14:textId="77777777" w:rsidR="00AD11D0" w:rsidRPr="00AD11D0" w:rsidRDefault="00AD11D0" w:rsidP="00AD11D0">
      <w:pPr>
        <w:pStyle w:val="Bezodstpw"/>
        <w:numPr>
          <w:ilvl w:val="0"/>
          <w:numId w:val="5"/>
        </w:numPr>
        <w:jc w:val="both"/>
        <w:rPr>
          <w:sz w:val="24"/>
          <w:szCs w:val="24"/>
        </w:rPr>
      </w:pPr>
      <w:r w:rsidRPr="00AD11D0">
        <w:rPr>
          <w:sz w:val="24"/>
          <w:szCs w:val="24"/>
        </w:rPr>
        <w:t>Montaż trzech kabin systemowych do WC z płyt HPL;</w:t>
      </w:r>
    </w:p>
    <w:p w14:paraId="37D0B2B9" w14:textId="77777777" w:rsidR="00AD11D0" w:rsidRPr="00AD11D0" w:rsidRDefault="00AD11D0" w:rsidP="00AD11D0">
      <w:pPr>
        <w:pStyle w:val="Bezodstpw"/>
        <w:numPr>
          <w:ilvl w:val="0"/>
          <w:numId w:val="5"/>
        </w:numPr>
        <w:jc w:val="both"/>
        <w:rPr>
          <w:sz w:val="24"/>
          <w:szCs w:val="24"/>
        </w:rPr>
      </w:pPr>
      <w:r w:rsidRPr="00AD11D0">
        <w:rPr>
          <w:sz w:val="24"/>
          <w:szCs w:val="24"/>
        </w:rPr>
        <w:t>Montaż nowych drzwi wejściowych do łazienki– drzwi wzmocnione w kolorze białym z klamkami oraz zamkiem;</w:t>
      </w:r>
    </w:p>
    <w:p w14:paraId="5C652212" w14:textId="77777777" w:rsidR="00AD11D0" w:rsidRPr="00AD11D0" w:rsidRDefault="00AD11D0" w:rsidP="00AD11D0">
      <w:pPr>
        <w:pStyle w:val="Bezodstpw"/>
        <w:numPr>
          <w:ilvl w:val="0"/>
          <w:numId w:val="5"/>
        </w:numPr>
        <w:jc w:val="both"/>
        <w:rPr>
          <w:sz w:val="24"/>
          <w:szCs w:val="24"/>
        </w:rPr>
      </w:pPr>
      <w:r w:rsidRPr="00AD11D0">
        <w:rPr>
          <w:sz w:val="24"/>
          <w:szCs w:val="24"/>
        </w:rPr>
        <w:t xml:space="preserve">Montaż trzech ustępów z płuczkami typu kompakt wraz z modernizacją istniejącej instalacji </w:t>
      </w:r>
      <w:proofErr w:type="spellStart"/>
      <w:r w:rsidRPr="00AD11D0">
        <w:rPr>
          <w:sz w:val="24"/>
          <w:szCs w:val="24"/>
        </w:rPr>
        <w:t>wod-kan</w:t>
      </w:r>
      <w:proofErr w:type="spellEnd"/>
      <w:r w:rsidRPr="00AD11D0">
        <w:rPr>
          <w:sz w:val="24"/>
          <w:szCs w:val="24"/>
        </w:rPr>
        <w:t>;</w:t>
      </w:r>
    </w:p>
    <w:p w14:paraId="2ED8F597" w14:textId="77777777" w:rsidR="00AD11D0" w:rsidRPr="00AD11D0" w:rsidRDefault="00AD11D0" w:rsidP="00AD11D0">
      <w:pPr>
        <w:pStyle w:val="Bezodstpw"/>
        <w:numPr>
          <w:ilvl w:val="0"/>
          <w:numId w:val="5"/>
        </w:numPr>
        <w:jc w:val="both"/>
        <w:rPr>
          <w:sz w:val="24"/>
          <w:szCs w:val="24"/>
        </w:rPr>
      </w:pPr>
      <w:r w:rsidRPr="00AD11D0">
        <w:rPr>
          <w:sz w:val="24"/>
          <w:szCs w:val="24"/>
        </w:rPr>
        <w:t>Montaż 2 pisuarów pojedynczych z płuczką samoczynną;</w:t>
      </w:r>
    </w:p>
    <w:p w14:paraId="54526EA8" w14:textId="77777777" w:rsidR="00AD11D0" w:rsidRPr="00AD11D0" w:rsidRDefault="00AD11D0" w:rsidP="00AD11D0">
      <w:pPr>
        <w:pStyle w:val="Bezodstpw"/>
        <w:numPr>
          <w:ilvl w:val="0"/>
          <w:numId w:val="5"/>
        </w:numPr>
        <w:jc w:val="both"/>
        <w:rPr>
          <w:sz w:val="24"/>
          <w:szCs w:val="24"/>
        </w:rPr>
      </w:pPr>
      <w:r w:rsidRPr="00AD11D0">
        <w:rPr>
          <w:sz w:val="24"/>
          <w:szCs w:val="24"/>
        </w:rPr>
        <w:t xml:space="preserve">Montaż 4 umywalek porcelanowych wraz z bateriami na fotokomórkę oraz modernizacją istniejącej instalacji </w:t>
      </w:r>
      <w:proofErr w:type="spellStart"/>
      <w:r w:rsidRPr="00AD11D0">
        <w:rPr>
          <w:sz w:val="24"/>
          <w:szCs w:val="24"/>
        </w:rPr>
        <w:t>wod-kan</w:t>
      </w:r>
      <w:proofErr w:type="spellEnd"/>
      <w:r w:rsidRPr="00AD11D0">
        <w:rPr>
          <w:sz w:val="24"/>
          <w:szCs w:val="24"/>
        </w:rPr>
        <w:t>;</w:t>
      </w:r>
    </w:p>
    <w:p w14:paraId="796C03D6" w14:textId="77777777" w:rsidR="00AD11D0" w:rsidRPr="00AD11D0" w:rsidRDefault="00AD11D0" w:rsidP="00AD11D0">
      <w:pPr>
        <w:pStyle w:val="Bezodstpw"/>
        <w:numPr>
          <w:ilvl w:val="0"/>
          <w:numId w:val="5"/>
        </w:numPr>
        <w:jc w:val="both"/>
        <w:rPr>
          <w:sz w:val="24"/>
          <w:szCs w:val="24"/>
        </w:rPr>
      </w:pPr>
      <w:r w:rsidRPr="00AD11D0">
        <w:rPr>
          <w:sz w:val="24"/>
          <w:szCs w:val="24"/>
        </w:rPr>
        <w:t>Montaż grzejnika drabinkowego 180 cm H z podejściem i termostatem;</w:t>
      </w:r>
    </w:p>
    <w:p w14:paraId="19B38E3E" w14:textId="77777777" w:rsidR="00670400" w:rsidRDefault="00AD11D0" w:rsidP="00AD11D0">
      <w:pPr>
        <w:pStyle w:val="Bezodstpw"/>
        <w:numPr>
          <w:ilvl w:val="0"/>
          <w:numId w:val="5"/>
        </w:numPr>
        <w:jc w:val="both"/>
        <w:rPr>
          <w:sz w:val="24"/>
          <w:szCs w:val="24"/>
        </w:rPr>
      </w:pPr>
      <w:r w:rsidRPr="00AD11D0">
        <w:rPr>
          <w:sz w:val="24"/>
          <w:szCs w:val="24"/>
        </w:rPr>
        <w:t xml:space="preserve">Montaż płytek o minimalnych wymiarach 60x60 cm na podłodze łazienki, </w:t>
      </w:r>
    </w:p>
    <w:p w14:paraId="3FDC1CA8" w14:textId="7892A990" w:rsidR="00AD11D0" w:rsidRPr="00AD11D0" w:rsidRDefault="00670400" w:rsidP="00AD11D0">
      <w:pPr>
        <w:pStyle w:val="Bezodstpw"/>
        <w:numPr>
          <w:ilvl w:val="0"/>
          <w:numId w:val="5"/>
        </w:numPr>
        <w:jc w:val="both"/>
        <w:rPr>
          <w:sz w:val="24"/>
          <w:szCs w:val="24"/>
        </w:rPr>
      </w:pPr>
      <w:r>
        <w:rPr>
          <w:sz w:val="24"/>
          <w:szCs w:val="24"/>
        </w:rPr>
        <w:t>M</w:t>
      </w:r>
      <w:r w:rsidR="00AD11D0" w:rsidRPr="00AD11D0">
        <w:rPr>
          <w:sz w:val="24"/>
          <w:szCs w:val="24"/>
        </w:rPr>
        <w:t>ontaż płytek o minimalnych wymiarach 30x60cm na ścianach na wysokości wymaganej przepisami prawa; - preferowany kolor szary, biały bądź w odcieniach beżu</w:t>
      </w:r>
    </w:p>
    <w:p w14:paraId="7A4432DE" w14:textId="77777777" w:rsidR="00AD11D0" w:rsidRPr="00AD11D0" w:rsidRDefault="00AD11D0" w:rsidP="00AD11D0">
      <w:pPr>
        <w:pStyle w:val="Bezodstpw"/>
        <w:numPr>
          <w:ilvl w:val="0"/>
          <w:numId w:val="5"/>
        </w:numPr>
        <w:jc w:val="both"/>
        <w:rPr>
          <w:sz w:val="24"/>
          <w:szCs w:val="24"/>
        </w:rPr>
      </w:pPr>
      <w:r w:rsidRPr="00AD11D0">
        <w:rPr>
          <w:sz w:val="24"/>
          <w:szCs w:val="24"/>
        </w:rPr>
        <w:t>Montaż tablicy elektrycznej wraz z wymianą istniejących punktów elektrycznych;</w:t>
      </w:r>
    </w:p>
    <w:p w14:paraId="256066AF" w14:textId="77777777" w:rsidR="00AD11D0" w:rsidRPr="00AD11D0" w:rsidRDefault="00AD11D0" w:rsidP="00AD11D0">
      <w:pPr>
        <w:pStyle w:val="Bezodstpw"/>
        <w:numPr>
          <w:ilvl w:val="0"/>
          <w:numId w:val="5"/>
        </w:numPr>
        <w:jc w:val="both"/>
        <w:rPr>
          <w:sz w:val="24"/>
          <w:szCs w:val="24"/>
        </w:rPr>
      </w:pPr>
      <w:r w:rsidRPr="00AD11D0">
        <w:rPr>
          <w:sz w:val="24"/>
          <w:szCs w:val="24"/>
        </w:rPr>
        <w:t>Montaż lustra nad umywalkami  na całej ich szerokości;</w:t>
      </w:r>
    </w:p>
    <w:p w14:paraId="7E50211C"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2 bezdotykowych automatycznych podajników mydła w płynie;</w:t>
      </w:r>
    </w:p>
    <w:p w14:paraId="631331B2"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elektrycznej suszarki do rąk - chromowane;</w:t>
      </w:r>
    </w:p>
    <w:p w14:paraId="726663AF"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3 podajników na papier toaletowy - chromowane;</w:t>
      </w:r>
    </w:p>
    <w:p w14:paraId="5D0B3199" w14:textId="77777777" w:rsidR="00AD11D0" w:rsidRPr="00AD11D0" w:rsidRDefault="00AD11D0" w:rsidP="00AD11D0">
      <w:pPr>
        <w:pStyle w:val="Bezodstpw"/>
        <w:numPr>
          <w:ilvl w:val="0"/>
          <w:numId w:val="5"/>
        </w:numPr>
        <w:jc w:val="both"/>
        <w:rPr>
          <w:sz w:val="24"/>
          <w:szCs w:val="24"/>
        </w:rPr>
      </w:pPr>
      <w:r w:rsidRPr="00AD11D0">
        <w:rPr>
          <w:sz w:val="24"/>
          <w:szCs w:val="24"/>
        </w:rPr>
        <w:lastRenderedPageBreak/>
        <w:t xml:space="preserve">Dostawę 3 szczotek do </w:t>
      </w:r>
      <w:proofErr w:type="spellStart"/>
      <w:r w:rsidRPr="00AD11D0">
        <w:rPr>
          <w:sz w:val="24"/>
          <w:szCs w:val="24"/>
        </w:rPr>
        <w:t>wc</w:t>
      </w:r>
      <w:proofErr w:type="spellEnd"/>
      <w:r w:rsidRPr="00AD11D0">
        <w:rPr>
          <w:sz w:val="24"/>
          <w:szCs w:val="24"/>
        </w:rPr>
        <w:t>;</w:t>
      </w:r>
    </w:p>
    <w:p w14:paraId="117AB2B2" w14:textId="77777777" w:rsidR="00AD11D0" w:rsidRPr="00AD11D0" w:rsidRDefault="00AD11D0" w:rsidP="00AD11D0">
      <w:pPr>
        <w:pStyle w:val="Bezodstpw"/>
        <w:numPr>
          <w:ilvl w:val="0"/>
          <w:numId w:val="5"/>
        </w:numPr>
        <w:jc w:val="both"/>
        <w:rPr>
          <w:sz w:val="24"/>
          <w:szCs w:val="24"/>
        </w:rPr>
      </w:pPr>
      <w:r w:rsidRPr="00AD11D0">
        <w:rPr>
          <w:sz w:val="24"/>
          <w:szCs w:val="24"/>
        </w:rPr>
        <w:t>Wywiezienie i utylizację zdemontowanych elementów, gruzu budowalnego oraz kartonów po nowo zamontowanych urządzeniach;</w:t>
      </w:r>
    </w:p>
    <w:p w14:paraId="76DB20A5" w14:textId="0AF913A1" w:rsidR="00EE0442" w:rsidRPr="00760D65" w:rsidRDefault="00AD11D0" w:rsidP="00AD11D0">
      <w:pPr>
        <w:pStyle w:val="Bezodstpw"/>
        <w:numPr>
          <w:ilvl w:val="0"/>
          <w:numId w:val="5"/>
        </w:numPr>
        <w:spacing w:line="276" w:lineRule="auto"/>
        <w:jc w:val="both"/>
        <w:rPr>
          <w:sz w:val="24"/>
          <w:szCs w:val="24"/>
        </w:rPr>
      </w:pPr>
      <w:r w:rsidRPr="00AD11D0">
        <w:rPr>
          <w:sz w:val="24"/>
          <w:szCs w:val="24"/>
        </w:rPr>
        <w:t>Uporządkowanie placu budowy;</w:t>
      </w:r>
    </w:p>
    <w:p w14:paraId="13F525C4" w14:textId="7BA26C2C" w:rsidR="00AD11D0" w:rsidRPr="00AD11D0" w:rsidRDefault="00AD11D0" w:rsidP="00AD11D0">
      <w:pPr>
        <w:pStyle w:val="Bezodstpw"/>
        <w:numPr>
          <w:ilvl w:val="0"/>
          <w:numId w:val="1"/>
        </w:numPr>
        <w:spacing w:line="276" w:lineRule="auto"/>
        <w:jc w:val="both"/>
        <w:rPr>
          <w:b/>
          <w:bCs/>
          <w:sz w:val="24"/>
          <w:szCs w:val="24"/>
        </w:rPr>
      </w:pPr>
      <w:r w:rsidRPr="00AD11D0">
        <w:rPr>
          <w:b/>
          <w:bCs/>
          <w:sz w:val="24"/>
          <w:szCs w:val="24"/>
        </w:rPr>
        <w:t>Część III: Modernizacja łazien</w:t>
      </w:r>
      <w:r>
        <w:rPr>
          <w:b/>
          <w:bCs/>
          <w:sz w:val="24"/>
          <w:szCs w:val="24"/>
        </w:rPr>
        <w:t>ki</w:t>
      </w:r>
      <w:r w:rsidRPr="00AD11D0">
        <w:rPr>
          <w:b/>
          <w:bCs/>
          <w:sz w:val="24"/>
          <w:szCs w:val="24"/>
        </w:rPr>
        <w:t xml:space="preserve"> dla personelu</w:t>
      </w:r>
    </w:p>
    <w:p w14:paraId="0699BF57" w14:textId="33793ACF" w:rsidR="00670400" w:rsidRPr="00760D65" w:rsidRDefault="00670400" w:rsidP="00670400">
      <w:pPr>
        <w:pStyle w:val="Bezodstpw"/>
        <w:numPr>
          <w:ilvl w:val="0"/>
          <w:numId w:val="54"/>
        </w:numPr>
        <w:spacing w:line="276" w:lineRule="auto"/>
        <w:jc w:val="both"/>
        <w:rPr>
          <w:sz w:val="24"/>
          <w:szCs w:val="24"/>
        </w:rPr>
      </w:pPr>
      <w:r w:rsidRPr="00760D65">
        <w:rPr>
          <w:sz w:val="24"/>
          <w:szCs w:val="24"/>
        </w:rPr>
        <w:t xml:space="preserve">Przedmiot zamówienia dla części </w:t>
      </w:r>
      <w:r>
        <w:rPr>
          <w:sz w:val="24"/>
          <w:szCs w:val="24"/>
        </w:rPr>
        <w:t>I</w:t>
      </w:r>
      <w:r w:rsidRPr="00760D65">
        <w:rPr>
          <w:sz w:val="24"/>
          <w:szCs w:val="24"/>
        </w:rPr>
        <w:t xml:space="preserve">II obejmuje w szczególności: </w:t>
      </w:r>
    </w:p>
    <w:p w14:paraId="534E24A7" w14:textId="77777777" w:rsidR="00670400" w:rsidRPr="00AD11D0" w:rsidRDefault="00670400" w:rsidP="00670400">
      <w:pPr>
        <w:pStyle w:val="Bezodstpw"/>
        <w:numPr>
          <w:ilvl w:val="0"/>
          <w:numId w:val="55"/>
        </w:numPr>
        <w:jc w:val="both"/>
        <w:rPr>
          <w:sz w:val="24"/>
          <w:szCs w:val="24"/>
        </w:rPr>
      </w:pPr>
      <w:r w:rsidRPr="00AD11D0">
        <w:rPr>
          <w:sz w:val="24"/>
          <w:szCs w:val="24"/>
        </w:rPr>
        <w:t>Wykonanie sufitów podwieszanych wraz z nowym oświetleniem typu LED zapalanym na czujkę ruchu;</w:t>
      </w:r>
    </w:p>
    <w:p w14:paraId="77E0EF69" w14:textId="77777777" w:rsidR="00670400" w:rsidRPr="00AD11D0" w:rsidRDefault="00670400" w:rsidP="00670400">
      <w:pPr>
        <w:pStyle w:val="Bezodstpw"/>
        <w:numPr>
          <w:ilvl w:val="0"/>
          <w:numId w:val="55"/>
        </w:numPr>
        <w:jc w:val="both"/>
        <w:rPr>
          <w:sz w:val="24"/>
          <w:szCs w:val="24"/>
        </w:rPr>
      </w:pPr>
      <w:r w:rsidRPr="00AD11D0">
        <w:rPr>
          <w:sz w:val="24"/>
          <w:szCs w:val="24"/>
        </w:rPr>
        <w:t>Demontaż drzwi wejściowych;</w:t>
      </w:r>
    </w:p>
    <w:p w14:paraId="0B4D79B2" w14:textId="77777777" w:rsidR="00670400" w:rsidRPr="00AD11D0" w:rsidRDefault="00670400" w:rsidP="00670400">
      <w:pPr>
        <w:pStyle w:val="Bezodstpw"/>
        <w:numPr>
          <w:ilvl w:val="0"/>
          <w:numId w:val="55"/>
        </w:numPr>
        <w:jc w:val="both"/>
        <w:rPr>
          <w:sz w:val="24"/>
          <w:szCs w:val="24"/>
        </w:rPr>
      </w:pPr>
      <w:r w:rsidRPr="00AD11D0">
        <w:rPr>
          <w:sz w:val="24"/>
          <w:szCs w:val="24"/>
        </w:rPr>
        <w:t>Obsadzenie nowych kratek wentylacyjnych w ścianach;</w:t>
      </w:r>
    </w:p>
    <w:p w14:paraId="2B7E0418" w14:textId="425B3CA3" w:rsidR="00670400" w:rsidRPr="00AD11D0" w:rsidRDefault="00670400" w:rsidP="00670400">
      <w:pPr>
        <w:pStyle w:val="Bezodstpw"/>
        <w:numPr>
          <w:ilvl w:val="0"/>
          <w:numId w:val="55"/>
        </w:numPr>
        <w:jc w:val="both"/>
        <w:rPr>
          <w:sz w:val="24"/>
          <w:szCs w:val="24"/>
        </w:rPr>
      </w:pPr>
      <w:r w:rsidRPr="00AD11D0">
        <w:rPr>
          <w:sz w:val="24"/>
          <w:szCs w:val="24"/>
        </w:rPr>
        <w:t>Montaż nowych drzwi wejściowych do łazienki</w:t>
      </w:r>
      <w:r>
        <w:rPr>
          <w:sz w:val="24"/>
          <w:szCs w:val="24"/>
        </w:rPr>
        <w:t xml:space="preserve"> </w:t>
      </w:r>
      <w:r w:rsidRPr="00AD11D0">
        <w:rPr>
          <w:sz w:val="24"/>
          <w:szCs w:val="24"/>
        </w:rPr>
        <w:t>– drzwi wzmocnione w kolorze białym z klamkami oraz zamkiem;</w:t>
      </w:r>
    </w:p>
    <w:p w14:paraId="1C6FD986" w14:textId="1448B2E9" w:rsidR="00670400" w:rsidRPr="00AD11D0" w:rsidRDefault="00670400" w:rsidP="00670400">
      <w:pPr>
        <w:pStyle w:val="Bezodstpw"/>
        <w:numPr>
          <w:ilvl w:val="0"/>
          <w:numId w:val="55"/>
        </w:numPr>
        <w:jc w:val="both"/>
        <w:rPr>
          <w:sz w:val="24"/>
          <w:szCs w:val="24"/>
        </w:rPr>
      </w:pPr>
      <w:r w:rsidRPr="00AD11D0">
        <w:rPr>
          <w:sz w:val="24"/>
          <w:szCs w:val="24"/>
        </w:rPr>
        <w:t>Montaż ustęp</w:t>
      </w:r>
      <w:r>
        <w:rPr>
          <w:sz w:val="24"/>
          <w:szCs w:val="24"/>
        </w:rPr>
        <w:t>u</w:t>
      </w:r>
      <w:r w:rsidRPr="00AD11D0">
        <w:rPr>
          <w:sz w:val="24"/>
          <w:szCs w:val="24"/>
        </w:rPr>
        <w:t xml:space="preserve"> z płuczk</w:t>
      </w:r>
      <w:r>
        <w:rPr>
          <w:sz w:val="24"/>
          <w:szCs w:val="24"/>
        </w:rPr>
        <w:t xml:space="preserve">ą </w:t>
      </w:r>
      <w:r w:rsidRPr="00AD11D0">
        <w:rPr>
          <w:sz w:val="24"/>
          <w:szCs w:val="24"/>
        </w:rPr>
        <w:t xml:space="preserve">typu kompakt wraz z modernizacją istniejącej instalacji </w:t>
      </w:r>
      <w:proofErr w:type="spellStart"/>
      <w:r w:rsidRPr="00AD11D0">
        <w:rPr>
          <w:sz w:val="24"/>
          <w:szCs w:val="24"/>
        </w:rPr>
        <w:t>wod-kan</w:t>
      </w:r>
      <w:proofErr w:type="spellEnd"/>
      <w:r w:rsidRPr="00AD11D0">
        <w:rPr>
          <w:sz w:val="24"/>
          <w:szCs w:val="24"/>
        </w:rPr>
        <w:t>;</w:t>
      </w:r>
    </w:p>
    <w:p w14:paraId="22BD2D2E" w14:textId="1E15B8B2" w:rsidR="00670400" w:rsidRPr="00AD11D0" w:rsidRDefault="00670400" w:rsidP="00670400">
      <w:pPr>
        <w:pStyle w:val="Bezodstpw"/>
        <w:numPr>
          <w:ilvl w:val="0"/>
          <w:numId w:val="55"/>
        </w:numPr>
        <w:jc w:val="both"/>
        <w:rPr>
          <w:sz w:val="24"/>
          <w:szCs w:val="24"/>
        </w:rPr>
      </w:pPr>
      <w:r w:rsidRPr="00AD11D0">
        <w:rPr>
          <w:sz w:val="24"/>
          <w:szCs w:val="24"/>
        </w:rPr>
        <w:t>Montaż umywa</w:t>
      </w:r>
      <w:r>
        <w:rPr>
          <w:sz w:val="24"/>
          <w:szCs w:val="24"/>
        </w:rPr>
        <w:t>lki</w:t>
      </w:r>
      <w:r w:rsidRPr="00AD11D0">
        <w:rPr>
          <w:sz w:val="24"/>
          <w:szCs w:val="24"/>
        </w:rPr>
        <w:t xml:space="preserve"> porcelanow</w:t>
      </w:r>
      <w:r>
        <w:rPr>
          <w:sz w:val="24"/>
          <w:szCs w:val="24"/>
        </w:rPr>
        <w:t>ej</w:t>
      </w:r>
      <w:r w:rsidRPr="00AD11D0">
        <w:rPr>
          <w:sz w:val="24"/>
          <w:szCs w:val="24"/>
        </w:rPr>
        <w:t xml:space="preserve"> wraz z bateri</w:t>
      </w:r>
      <w:r>
        <w:rPr>
          <w:sz w:val="24"/>
          <w:szCs w:val="24"/>
        </w:rPr>
        <w:t>ą</w:t>
      </w:r>
      <w:r w:rsidRPr="00AD11D0">
        <w:rPr>
          <w:sz w:val="24"/>
          <w:szCs w:val="24"/>
        </w:rPr>
        <w:t xml:space="preserve"> na fotokomórkę oraz modernizacją istniejącej instalacji </w:t>
      </w:r>
      <w:proofErr w:type="spellStart"/>
      <w:r w:rsidRPr="00AD11D0">
        <w:rPr>
          <w:sz w:val="24"/>
          <w:szCs w:val="24"/>
        </w:rPr>
        <w:t>wod-kan</w:t>
      </w:r>
      <w:proofErr w:type="spellEnd"/>
      <w:r w:rsidRPr="00AD11D0">
        <w:rPr>
          <w:sz w:val="24"/>
          <w:szCs w:val="24"/>
        </w:rPr>
        <w:t>;</w:t>
      </w:r>
    </w:p>
    <w:p w14:paraId="4E7AF11C" w14:textId="77777777" w:rsidR="00670400" w:rsidRPr="00AD11D0" w:rsidRDefault="00670400" w:rsidP="00670400">
      <w:pPr>
        <w:pStyle w:val="Bezodstpw"/>
        <w:numPr>
          <w:ilvl w:val="0"/>
          <w:numId w:val="55"/>
        </w:numPr>
        <w:jc w:val="both"/>
        <w:rPr>
          <w:sz w:val="24"/>
          <w:szCs w:val="24"/>
        </w:rPr>
      </w:pPr>
      <w:r w:rsidRPr="00AD11D0">
        <w:rPr>
          <w:sz w:val="24"/>
          <w:szCs w:val="24"/>
        </w:rPr>
        <w:t>Montaż grzejnika drabinkowego 180 cm H z podejściem i termostatem;</w:t>
      </w:r>
    </w:p>
    <w:p w14:paraId="66186E73" w14:textId="77777777" w:rsidR="00670400" w:rsidRDefault="00670400" w:rsidP="00670400">
      <w:pPr>
        <w:pStyle w:val="Bezodstpw"/>
        <w:numPr>
          <w:ilvl w:val="0"/>
          <w:numId w:val="55"/>
        </w:numPr>
        <w:jc w:val="both"/>
        <w:rPr>
          <w:sz w:val="24"/>
          <w:szCs w:val="24"/>
        </w:rPr>
      </w:pPr>
      <w:r w:rsidRPr="00AD11D0">
        <w:rPr>
          <w:sz w:val="24"/>
          <w:szCs w:val="24"/>
        </w:rPr>
        <w:t xml:space="preserve">Montaż płytek o minimalnych wymiarach 60x60 cm na podłodze łazienki, </w:t>
      </w:r>
    </w:p>
    <w:p w14:paraId="5D80B03D" w14:textId="32D36435" w:rsidR="00670400" w:rsidRPr="00AD11D0" w:rsidRDefault="00670400" w:rsidP="00670400">
      <w:pPr>
        <w:pStyle w:val="Bezodstpw"/>
        <w:numPr>
          <w:ilvl w:val="0"/>
          <w:numId w:val="55"/>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2CF5F1AC" w14:textId="77777777" w:rsidR="00670400" w:rsidRPr="00AD11D0" w:rsidRDefault="00670400" w:rsidP="00670400">
      <w:pPr>
        <w:pStyle w:val="Bezodstpw"/>
        <w:numPr>
          <w:ilvl w:val="0"/>
          <w:numId w:val="55"/>
        </w:numPr>
        <w:jc w:val="both"/>
        <w:rPr>
          <w:sz w:val="24"/>
          <w:szCs w:val="24"/>
        </w:rPr>
      </w:pPr>
      <w:r w:rsidRPr="00AD11D0">
        <w:rPr>
          <w:sz w:val="24"/>
          <w:szCs w:val="24"/>
        </w:rPr>
        <w:t>Montaż tablicy elektrycznej wraz z wymianą istniejących punktów elektrycznych;</w:t>
      </w:r>
    </w:p>
    <w:p w14:paraId="72452155" w14:textId="2657D1F3" w:rsidR="00670400" w:rsidRPr="00AD11D0" w:rsidRDefault="00670400" w:rsidP="00670400">
      <w:pPr>
        <w:pStyle w:val="Bezodstpw"/>
        <w:numPr>
          <w:ilvl w:val="0"/>
          <w:numId w:val="55"/>
        </w:numPr>
        <w:jc w:val="both"/>
        <w:rPr>
          <w:sz w:val="24"/>
          <w:szCs w:val="24"/>
        </w:rPr>
      </w:pPr>
      <w:r w:rsidRPr="00AD11D0">
        <w:rPr>
          <w:sz w:val="24"/>
          <w:szCs w:val="24"/>
        </w:rPr>
        <w:t>Montaż lustra nad umywalk</w:t>
      </w:r>
      <w:r w:rsidR="00D111EF">
        <w:rPr>
          <w:sz w:val="24"/>
          <w:szCs w:val="24"/>
        </w:rPr>
        <w:t>ą</w:t>
      </w:r>
      <w:r w:rsidRPr="00AD11D0">
        <w:rPr>
          <w:sz w:val="24"/>
          <w:szCs w:val="24"/>
        </w:rPr>
        <w:t xml:space="preserve"> na całej szerokości;</w:t>
      </w:r>
    </w:p>
    <w:p w14:paraId="611CAF84" w14:textId="740FFB24" w:rsidR="00670400" w:rsidRPr="00AD11D0" w:rsidRDefault="00670400" w:rsidP="00670400">
      <w:pPr>
        <w:pStyle w:val="Bezodstpw"/>
        <w:numPr>
          <w:ilvl w:val="0"/>
          <w:numId w:val="55"/>
        </w:numPr>
        <w:jc w:val="both"/>
        <w:rPr>
          <w:sz w:val="24"/>
          <w:szCs w:val="24"/>
        </w:rPr>
      </w:pPr>
      <w:r w:rsidRPr="00AD11D0">
        <w:rPr>
          <w:sz w:val="24"/>
          <w:szCs w:val="24"/>
        </w:rPr>
        <w:t>Dostawa i montaż bezdotykow</w:t>
      </w:r>
      <w:r w:rsidR="00D111EF">
        <w:rPr>
          <w:sz w:val="24"/>
          <w:szCs w:val="24"/>
        </w:rPr>
        <w:t>ego</w:t>
      </w:r>
      <w:r w:rsidRPr="00AD11D0">
        <w:rPr>
          <w:sz w:val="24"/>
          <w:szCs w:val="24"/>
        </w:rPr>
        <w:t xml:space="preserve"> automatyczn</w:t>
      </w:r>
      <w:r w:rsidR="00D111EF">
        <w:rPr>
          <w:sz w:val="24"/>
          <w:szCs w:val="24"/>
        </w:rPr>
        <w:t>ego</w:t>
      </w:r>
      <w:r w:rsidRPr="00AD11D0">
        <w:rPr>
          <w:sz w:val="24"/>
          <w:szCs w:val="24"/>
        </w:rPr>
        <w:t xml:space="preserve"> podajnik</w:t>
      </w:r>
      <w:r w:rsidR="00D111EF">
        <w:rPr>
          <w:sz w:val="24"/>
          <w:szCs w:val="24"/>
        </w:rPr>
        <w:t>a</w:t>
      </w:r>
      <w:r w:rsidRPr="00AD11D0">
        <w:rPr>
          <w:sz w:val="24"/>
          <w:szCs w:val="24"/>
        </w:rPr>
        <w:t xml:space="preserve"> mydła w płynie;</w:t>
      </w:r>
    </w:p>
    <w:p w14:paraId="24863BB0" w14:textId="77777777" w:rsidR="00670400" w:rsidRPr="00AD11D0" w:rsidRDefault="00670400" w:rsidP="00670400">
      <w:pPr>
        <w:pStyle w:val="Bezodstpw"/>
        <w:numPr>
          <w:ilvl w:val="0"/>
          <w:numId w:val="55"/>
        </w:numPr>
        <w:jc w:val="both"/>
        <w:rPr>
          <w:sz w:val="24"/>
          <w:szCs w:val="24"/>
        </w:rPr>
      </w:pPr>
      <w:r w:rsidRPr="00AD11D0">
        <w:rPr>
          <w:sz w:val="24"/>
          <w:szCs w:val="24"/>
        </w:rPr>
        <w:t>Dostawa i montaż elektrycznej suszarki do rąk - chromowane;</w:t>
      </w:r>
    </w:p>
    <w:p w14:paraId="4CAC9585" w14:textId="70318A77" w:rsidR="00670400" w:rsidRPr="00AD11D0" w:rsidRDefault="00670400" w:rsidP="00670400">
      <w:pPr>
        <w:pStyle w:val="Bezodstpw"/>
        <w:numPr>
          <w:ilvl w:val="0"/>
          <w:numId w:val="55"/>
        </w:numPr>
        <w:jc w:val="both"/>
        <w:rPr>
          <w:sz w:val="24"/>
          <w:szCs w:val="24"/>
        </w:rPr>
      </w:pPr>
      <w:r w:rsidRPr="00AD11D0">
        <w:rPr>
          <w:sz w:val="24"/>
          <w:szCs w:val="24"/>
        </w:rPr>
        <w:t>Dostawa i montaż podajnik</w:t>
      </w:r>
      <w:r w:rsidR="00D111EF">
        <w:rPr>
          <w:sz w:val="24"/>
          <w:szCs w:val="24"/>
        </w:rPr>
        <w:t>a</w:t>
      </w:r>
      <w:r w:rsidRPr="00AD11D0">
        <w:rPr>
          <w:sz w:val="24"/>
          <w:szCs w:val="24"/>
        </w:rPr>
        <w:t xml:space="preserve"> na papier toaletowy - chromowane;</w:t>
      </w:r>
    </w:p>
    <w:p w14:paraId="13F0ED34" w14:textId="499DF2C8" w:rsidR="00670400" w:rsidRPr="00AD11D0" w:rsidRDefault="00670400" w:rsidP="00670400">
      <w:pPr>
        <w:pStyle w:val="Bezodstpw"/>
        <w:numPr>
          <w:ilvl w:val="0"/>
          <w:numId w:val="55"/>
        </w:numPr>
        <w:jc w:val="both"/>
        <w:rPr>
          <w:sz w:val="24"/>
          <w:szCs w:val="24"/>
        </w:rPr>
      </w:pPr>
      <w:r w:rsidRPr="00AD11D0">
        <w:rPr>
          <w:sz w:val="24"/>
          <w:szCs w:val="24"/>
        </w:rPr>
        <w:t xml:space="preserve">Dostawę </w:t>
      </w:r>
      <w:proofErr w:type="spellStart"/>
      <w:r w:rsidRPr="00AD11D0">
        <w:rPr>
          <w:sz w:val="24"/>
          <w:szCs w:val="24"/>
        </w:rPr>
        <w:t>szczot</w:t>
      </w:r>
      <w:r w:rsidR="00D111EF">
        <w:rPr>
          <w:sz w:val="24"/>
          <w:szCs w:val="24"/>
        </w:rPr>
        <w:t>ki</w:t>
      </w:r>
      <w:r w:rsidRPr="00AD11D0">
        <w:rPr>
          <w:sz w:val="24"/>
          <w:szCs w:val="24"/>
        </w:rPr>
        <w:t>do</w:t>
      </w:r>
      <w:proofErr w:type="spellEnd"/>
      <w:r w:rsidRPr="00AD11D0">
        <w:rPr>
          <w:sz w:val="24"/>
          <w:szCs w:val="24"/>
        </w:rPr>
        <w:t xml:space="preserve"> </w:t>
      </w:r>
      <w:proofErr w:type="spellStart"/>
      <w:r w:rsidRPr="00AD11D0">
        <w:rPr>
          <w:sz w:val="24"/>
          <w:szCs w:val="24"/>
        </w:rPr>
        <w:t>wc</w:t>
      </w:r>
      <w:proofErr w:type="spellEnd"/>
      <w:r w:rsidRPr="00AD11D0">
        <w:rPr>
          <w:sz w:val="24"/>
          <w:szCs w:val="24"/>
        </w:rPr>
        <w:t>;</w:t>
      </w:r>
    </w:p>
    <w:p w14:paraId="1CC8AE39" w14:textId="77777777" w:rsidR="00670400" w:rsidRPr="00AD11D0" w:rsidRDefault="00670400" w:rsidP="00670400">
      <w:pPr>
        <w:pStyle w:val="Bezodstpw"/>
        <w:numPr>
          <w:ilvl w:val="0"/>
          <w:numId w:val="55"/>
        </w:numPr>
        <w:jc w:val="both"/>
        <w:rPr>
          <w:sz w:val="24"/>
          <w:szCs w:val="24"/>
        </w:rPr>
      </w:pPr>
      <w:r w:rsidRPr="00AD11D0">
        <w:rPr>
          <w:sz w:val="24"/>
          <w:szCs w:val="24"/>
        </w:rPr>
        <w:t>Wywiezienie i utylizację zdemontowanych elementów, gruzu budowalnego oraz kartonów po nowo zamontowanych urządzeniach;</w:t>
      </w:r>
    </w:p>
    <w:p w14:paraId="59D07B60" w14:textId="77777777" w:rsidR="00670400" w:rsidRPr="00760D65" w:rsidRDefault="00670400" w:rsidP="00670400">
      <w:pPr>
        <w:pStyle w:val="Bezodstpw"/>
        <w:numPr>
          <w:ilvl w:val="0"/>
          <w:numId w:val="55"/>
        </w:numPr>
        <w:spacing w:line="276" w:lineRule="auto"/>
        <w:jc w:val="both"/>
        <w:rPr>
          <w:sz w:val="24"/>
          <w:szCs w:val="24"/>
        </w:rPr>
      </w:pPr>
      <w:r w:rsidRPr="00AD11D0">
        <w:rPr>
          <w:sz w:val="24"/>
          <w:szCs w:val="24"/>
        </w:rPr>
        <w:t>Uporządkowanie placu budowy;</w:t>
      </w:r>
    </w:p>
    <w:p w14:paraId="4F8057AC" w14:textId="4E0B08D7" w:rsidR="00EE0442" w:rsidRPr="00760D65" w:rsidRDefault="00EE0442" w:rsidP="00760D65">
      <w:pPr>
        <w:pStyle w:val="Bezodstpw"/>
        <w:numPr>
          <w:ilvl w:val="0"/>
          <w:numId w:val="1"/>
        </w:numPr>
        <w:spacing w:line="276" w:lineRule="auto"/>
        <w:jc w:val="both"/>
        <w:rPr>
          <w:sz w:val="24"/>
          <w:szCs w:val="24"/>
        </w:rPr>
      </w:pPr>
      <w:r w:rsidRPr="00760D65">
        <w:rPr>
          <w:sz w:val="24"/>
          <w:szCs w:val="24"/>
        </w:rPr>
        <w:t>Roboty należy wykonać zgodnie ze sztuką budowlaną</w:t>
      </w:r>
      <w:r w:rsidR="00D111EF">
        <w:rPr>
          <w:sz w:val="24"/>
          <w:szCs w:val="24"/>
        </w:rPr>
        <w:t>.</w:t>
      </w:r>
      <w:r w:rsidRPr="00760D65">
        <w:rPr>
          <w:sz w:val="24"/>
          <w:szCs w:val="24"/>
        </w:rPr>
        <w:t xml:space="preserve"> </w:t>
      </w:r>
    </w:p>
    <w:p w14:paraId="752CFE27" w14:textId="77777777" w:rsidR="00D111EF" w:rsidRDefault="00EE0442" w:rsidP="00D111EF">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14:paraId="55765631" w14:textId="77777777" w:rsidR="00D111EF" w:rsidRDefault="00D111EF" w:rsidP="00D111EF">
      <w:pPr>
        <w:pStyle w:val="Bezodstpw"/>
        <w:numPr>
          <w:ilvl w:val="0"/>
          <w:numId w:val="1"/>
        </w:numPr>
        <w:spacing w:line="276" w:lineRule="auto"/>
        <w:jc w:val="both"/>
        <w:rPr>
          <w:sz w:val="24"/>
          <w:szCs w:val="24"/>
        </w:rPr>
      </w:pPr>
      <w:r w:rsidRPr="00D111EF">
        <w:rPr>
          <w:sz w:val="24"/>
          <w:szCs w:val="24"/>
        </w:rPr>
        <w:t>Wszystkie materiały użyte do modernizacji muszą spełniać parametry dla budynków szkolnych/obiektów</w:t>
      </w:r>
      <w:r>
        <w:rPr>
          <w:sz w:val="24"/>
          <w:szCs w:val="24"/>
        </w:rPr>
        <w:t xml:space="preserve"> </w:t>
      </w:r>
      <w:r w:rsidRPr="00D111EF">
        <w:rPr>
          <w:sz w:val="24"/>
          <w:szCs w:val="24"/>
        </w:rPr>
        <w:t>użyteczności publiczne</w:t>
      </w:r>
      <w:r>
        <w:rPr>
          <w:sz w:val="24"/>
          <w:szCs w:val="24"/>
        </w:rPr>
        <w:t>j.</w:t>
      </w:r>
    </w:p>
    <w:p w14:paraId="5A100C58" w14:textId="77777777" w:rsidR="00D111EF" w:rsidRDefault="00D111EF" w:rsidP="00D111EF">
      <w:pPr>
        <w:pStyle w:val="Bezodstpw"/>
        <w:numPr>
          <w:ilvl w:val="0"/>
          <w:numId w:val="1"/>
        </w:numPr>
        <w:spacing w:line="276" w:lineRule="auto"/>
        <w:jc w:val="both"/>
        <w:rPr>
          <w:sz w:val="24"/>
          <w:szCs w:val="24"/>
        </w:rPr>
      </w:pPr>
      <w:r w:rsidRPr="00D111EF">
        <w:rPr>
          <w:sz w:val="24"/>
          <w:szCs w:val="24"/>
        </w:rPr>
        <w:t>Minimalne wymagania co do płytek: Płytki powinny być rektyfikowane, posiadać najlepszą klasę ścieralności oraz antypoślizgowości.</w:t>
      </w:r>
    </w:p>
    <w:p w14:paraId="14A0799C" w14:textId="59EDFB5F" w:rsidR="00F71FF0" w:rsidRDefault="00D111EF" w:rsidP="00D111EF">
      <w:pPr>
        <w:pStyle w:val="Bezodstpw"/>
        <w:numPr>
          <w:ilvl w:val="0"/>
          <w:numId w:val="1"/>
        </w:numPr>
        <w:spacing w:line="276" w:lineRule="auto"/>
        <w:jc w:val="both"/>
        <w:rPr>
          <w:sz w:val="24"/>
          <w:szCs w:val="24"/>
        </w:rPr>
      </w:pPr>
      <w:r w:rsidRPr="00D111EF">
        <w:rPr>
          <w:sz w:val="24"/>
          <w:szCs w:val="24"/>
        </w:rPr>
        <w:t>Minimalne wymagania co do umywalek i ustępów: Umywalka ceramiczna koloru białego wolnostojąca z postumentem albo ozdobnym syfonem oraz z bateriami chromowanymi z termostatem</w:t>
      </w:r>
      <w:r>
        <w:rPr>
          <w:sz w:val="24"/>
          <w:szCs w:val="24"/>
        </w:rPr>
        <w:t xml:space="preserve">. </w:t>
      </w:r>
      <w:r w:rsidRPr="00D111EF">
        <w:rPr>
          <w:sz w:val="24"/>
          <w:szCs w:val="24"/>
        </w:rPr>
        <w:t>Ustęp kompaktowy biały, bez kołnierzowy z powłoką ochronną z deską wolno opadającą.</w:t>
      </w:r>
    </w:p>
    <w:p w14:paraId="0F60BCB6" w14:textId="77777777" w:rsidR="00D111EF" w:rsidRPr="00D111EF" w:rsidRDefault="00D111EF" w:rsidP="00D111EF">
      <w:pPr>
        <w:pStyle w:val="Bezodstpw"/>
        <w:numPr>
          <w:ilvl w:val="0"/>
          <w:numId w:val="1"/>
        </w:numPr>
        <w:jc w:val="both"/>
        <w:rPr>
          <w:sz w:val="24"/>
          <w:szCs w:val="24"/>
        </w:rPr>
      </w:pPr>
      <w:r w:rsidRPr="00D111EF">
        <w:rPr>
          <w:sz w:val="24"/>
          <w:szCs w:val="24"/>
        </w:rPr>
        <w:lastRenderedPageBreak/>
        <w:t>Przed wbudowaniem Wykonawca jest zobowiązany przedstawić Zamawiającemu materiały do akceptacji.</w:t>
      </w:r>
    </w:p>
    <w:p w14:paraId="19D1596F" w14:textId="77777777" w:rsidR="00D111EF" w:rsidRPr="00D111EF" w:rsidRDefault="00D111EF" w:rsidP="00D111EF">
      <w:pPr>
        <w:pStyle w:val="Bezodstpw"/>
        <w:spacing w:line="276" w:lineRule="auto"/>
        <w:ind w:left="720"/>
        <w:jc w:val="both"/>
        <w:rPr>
          <w:sz w:val="24"/>
          <w:szCs w:val="24"/>
        </w:rPr>
      </w:pPr>
    </w:p>
    <w:p w14:paraId="2251636A" w14:textId="52AC941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dopuszcza składanie ofert częściowych. Zamawiający podzielił zamówienie na </w:t>
      </w:r>
      <w:r w:rsidR="00F9706A">
        <w:rPr>
          <w:b/>
          <w:bCs/>
          <w:sz w:val="24"/>
          <w:szCs w:val="24"/>
        </w:rPr>
        <w:t>trzy</w:t>
      </w:r>
      <w:r w:rsidRPr="00760D65">
        <w:rPr>
          <w:b/>
          <w:bCs/>
          <w:sz w:val="24"/>
          <w:szCs w:val="24"/>
        </w:rPr>
        <w:t xml:space="preserve"> części. Wykonawca może złożyć ofertę na jedną lub wszystkie części zamówienia.</w:t>
      </w:r>
    </w:p>
    <w:p w14:paraId="4570FD5B" w14:textId="77777777" w:rsidR="00F71FF0" w:rsidRPr="00760D65" w:rsidRDefault="00F71FF0" w:rsidP="00760D65">
      <w:pPr>
        <w:pStyle w:val="Bezodstpw"/>
        <w:spacing w:line="276" w:lineRule="auto"/>
        <w:ind w:left="426"/>
        <w:jc w:val="both"/>
        <w:rPr>
          <w:b/>
          <w:bCs/>
          <w:sz w:val="24"/>
          <w:szCs w:val="24"/>
        </w:rPr>
      </w:pPr>
    </w:p>
    <w:p w14:paraId="275FA723" w14:textId="1AB45C4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14:paraId="14460AC9" w14:textId="77777777" w:rsidR="00F71FF0" w:rsidRPr="00760D65" w:rsidRDefault="00F71FF0" w:rsidP="00760D65">
      <w:pPr>
        <w:pStyle w:val="Bezodstpw"/>
        <w:spacing w:line="276" w:lineRule="auto"/>
        <w:ind w:left="426"/>
        <w:jc w:val="both"/>
        <w:rPr>
          <w:b/>
          <w:bCs/>
          <w:sz w:val="24"/>
          <w:szCs w:val="24"/>
        </w:rPr>
      </w:pPr>
    </w:p>
    <w:p w14:paraId="1B9BA416" w14:textId="5E186A74"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14:paraId="69B8CF23" w14:textId="77777777" w:rsidR="00F71FF0" w:rsidRPr="00760D65" w:rsidRDefault="00F71FF0" w:rsidP="00760D65">
      <w:pPr>
        <w:pStyle w:val="Bezodstpw"/>
        <w:spacing w:line="276" w:lineRule="auto"/>
        <w:ind w:left="426"/>
        <w:jc w:val="both"/>
        <w:rPr>
          <w:b/>
          <w:bCs/>
          <w:sz w:val="24"/>
          <w:szCs w:val="24"/>
        </w:rPr>
      </w:pPr>
    </w:p>
    <w:p w14:paraId="3CF2A693" w14:textId="7DB7AC2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760D65">
        <w:rPr>
          <w:b/>
          <w:bCs/>
          <w:sz w:val="24"/>
          <w:szCs w:val="24"/>
        </w:rPr>
        <w:t>Pzp</w:t>
      </w:r>
      <w:proofErr w:type="spellEnd"/>
      <w:r w:rsidRPr="00760D65">
        <w:rPr>
          <w:b/>
          <w:bCs/>
          <w:sz w:val="24"/>
          <w:szCs w:val="24"/>
        </w:rPr>
        <w:t>.</w:t>
      </w:r>
    </w:p>
    <w:p w14:paraId="0A5574B3" w14:textId="77777777" w:rsidR="00F71FF0" w:rsidRPr="00760D65" w:rsidRDefault="00F71FF0" w:rsidP="00760D65">
      <w:pPr>
        <w:pStyle w:val="Bezodstpw"/>
        <w:spacing w:line="276" w:lineRule="auto"/>
        <w:ind w:left="426"/>
        <w:jc w:val="both"/>
        <w:rPr>
          <w:b/>
          <w:bCs/>
          <w:sz w:val="24"/>
          <w:szCs w:val="24"/>
        </w:rPr>
      </w:pPr>
    </w:p>
    <w:p w14:paraId="43ED334A"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14:paraId="7DD56835" w14:textId="77777777"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14:paraId="2927C2C2" w14:textId="5A396DC0"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w:t>
      </w:r>
      <w:r w:rsidR="00C34B81">
        <w:rPr>
          <w:sz w:val="24"/>
          <w:szCs w:val="24"/>
        </w:rPr>
        <w:t xml:space="preserve">montażem płytek i </w:t>
      </w:r>
      <w:r w:rsidR="00D63CD7">
        <w:rPr>
          <w:sz w:val="24"/>
          <w:szCs w:val="24"/>
        </w:rPr>
        <w:t>wyposażenia</w:t>
      </w:r>
      <w:r w:rsidRPr="00760D65">
        <w:rPr>
          <w:sz w:val="24"/>
          <w:szCs w:val="24"/>
        </w:rPr>
        <w:t xml:space="preserve">. </w:t>
      </w:r>
    </w:p>
    <w:p w14:paraId="7F0BC0A5" w14:textId="3D2D28DC"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14:paraId="0885526C" w14:textId="77777777" w:rsidR="00F71FF0" w:rsidRPr="00760D65" w:rsidRDefault="00F71FF0" w:rsidP="00760D65">
      <w:pPr>
        <w:pStyle w:val="Bezodstpw"/>
        <w:spacing w:line="276" w:lineRule="auto"/>
        <w:ind w:left="1440"/>
        <w:jc w:val="both"/>
        <w:rPr>
          <w:sz w:val="24"/>
          <w:szCs w:val="24"/>
        </w:rPr>
      </w:pPr>
    </w:p>
    <w:p w14:paraId="00EA82D7" w14:textId="633F38CD"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Rozwiązania równoważne</w:t>
      </w:r>
      <w:r w:rsidR="007F0930" w:rsidRPr="00760D65">
        <w:rPr>
          <w:b/>
          <w:bCs/>
          <w:sz w:val="24"/>
          <w:szCs w:val="24"/>
        </w:rPr>
        <w:t>.</w:t>
      </w:r>
    </w:p>
    <w:p w14:paraId="3FAA2030"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760D65">
        <w:rPr>
          <w:sz w:val="24"/>
          <w:szCs w:val="24"/>
        </w:rPr>
        <w:t>Pzp</w:t>
      </w:r>
      <w:proofErr w:type="spellEnd"/>
      <w:r w:rsidRPr="00760D65">
        <w:rPr>
          <w:sz w:val="24"/>
          <w:szCs w:val="24"/>
        </w:rPr>
        <w:t xml:space="preserve"> złożenia stosownych dokumentów uwiarygodniających zastosowanie rozwiązań równoważnych. W </w:t>
      </w:r>
      <w:r w:rsidRPr="00760D65">
        <w:rPr>
          <w:sz w:val="24"/>
          <w:szCs w:val="24"/>
        </w:rPr>
        <w:lastRenderedPageBreak/>
        <w:t>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14:paraId="7CA1A01C"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F885332"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BEC9D47"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14:paraId="0F5A66CA" w14:textId="32708970"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14:paraId="22554B0E" w14:textId="77777777" w:rsidR="00F71FF0" w:rsidRPr="00760D65" w:rsidRDefault="00F71FF0" w:rsidP="00760D65">
      <w:pPr>
        <w:pStyle w:val="Bezodstpw"/>
        <w:spacing w:line="276" w:lineRule="auto"/>
        <w:ind w:left="720"/>
        <w:jc w:val="both"/>
        <w:rPr>
          <w:sz w:val="24"/>
          <w:szCs w:val="24"/>
        </w:rPr>
      </w:pPr>
    </w:p>
    <w:p w14:paraId="1A261D7D" w14:textId="4BE1216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14:paraId="4346108A"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1F54696"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w:t>
      </w:r>
      <w:proofErr w:type="spellStart"/>
      <w:r w:rsidRPr="00760D65">
        <w:rPr>
          <w:sz w:val="24"/>
          <w:szCs w:val="24"/>
        </w:rPr>
        <w:t>Pzp</w:t>
      </w:r>
      <w:proofErr w:type="spellEnd"/>
      <w:r w:rsidRPr="00760D65">
        <w:rPr>
          <w:sz w:val="24"/>
          <w:szCs w:val="24"/>
        </w:rPr>
        <w:t xml:space="preserve">, tj. mających </w:t>
      </w:r>
      <w:r w:rsidRPr="00760D65">
        <w:rPr>
          <w:sz w:val="24"/>
          <w:szCs w:val="24"/>
        </w:rPr>
        <w:lastRenderedPageBreak/>
        <w:t>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9A1DB21"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14:paraId="01607DE6" w14:textId="4002F2A9"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14:paraId="6DCA8C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 xml:space="preserve">ie podlega wykluczeniu na podstawie art. 108 ust. 1 ustawy </w:t>
      </w:r>
      <w:proofErr w:type="spellStart"/>
      <w:r w:rsidR="00EE0442" w:rsidRPr="00760D65">
        <w:rPr>
          <w:sz w:val="24"/>
          <w:szCs w:val="24"/>
        </w:rPr>
        <w:t>Pzp</w:t>
      </w:r>
      <w:proofErr w:type="spellEnd"/>
      <w:r w:rsidR="00EE0442" w:rsidRPr="00760D65">
        <w:rPr>
          <w:sz w:val="24"/>
          <w:szCs w:val="24"/>
        </w:rPr>
        <w:t>,</w:t>
      </w:r>
    </w:p>
    <w:p w14:paraId="0E6FF6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 xml:space="preserve">łożył ofertę niepodlegającą odrzuceniu na podstawie art. 226 ust. 1 ustawy </w:t>
      </w:r>
      <w:proofErr w:type="spellStart"/>
      <w:r w:rsidR="00EE0442" w:rsidRPr="00760D65">
        <w:rPr>
          <w:sz w:val="24"/>
          <w:szCs w:val="24"/>
        </w:rPr>
        <w:t>Pzp</w:t>
      </w:r>
      <w:proofErr w:type="spellEnd"/>
      <w:r w:rsidR="00EE0442" w:rsidRPr="00760D65">
        <w:rPr>
          <w:sz w:val="24"/>
          <w:szCs w:val="24"/>
        </w:rPr>
        <w:t>.</w:t>
      </w:r>
    </w:p>
    <w:p w14:paraId="78434C3F"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14:paraId="48D1066C" w14:textId="77777777"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5F028B1" w14:textId="77777777"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14:paraId="3955BE68" w14:textId="16CAEC92"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14:paraId="297666C9"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14:paraId="3E52000A" w14:textId="01E25E75" w:rsidR="00B06F15" w:rsidRPr="00760D65" w:rsidRDefault="00EE0442" w:rsidP="00760D65">
      <w:pPr>
        <w:pStyle w:val="Bezodstpw"/>
        <w:numPr>
          <w:ilvl w:val="0"/>
          <w:numId w:val="10"/>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w:t>
      </w:r>
      <w:proofErr w:type="spellStart"/>
      <w:r w:rsidRPr="00760D65">
        <w:rPr>
          <w:sz w:val="24"/>
          <w:szCs w:val="24"/>
        </w:rPr>
        <w:t>Pzp</w:t>
      </w:r>
      <w:proofErr w:type="spellEnd"/>
      <w:r w:rsidRPr="00760D65">
        <w:rPr>
          <w:sz w:val="24"/>
          <w:szCs w:val="24"/>
        </w:rPr>
        <w:t xml:space="preserve">. </w:t>
      </w:r>
    </w:p>
    <w:p w14:paraId="6AD8635C" w14:textId="39AFCB25"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760D65">
        <w:rPr>
          <w:sz w:val="24"/>
          <w:szCs w:val="24"/>
        </w:rPr>
        <w:t>Pzp</w:t>
      </w:r>
      <w:proofErr w:type="spellEnd"/>
      <w:r w:rsidRPr="00760D65">
        <w:rPr>
          <w:sz w:val="24"/>
          <w:szCs w:val="24"/>
        </w:rPr>
        <w:t xml:space="preserve">. </w:t>
      </w:r>
    </w:p>
    <w:p w14:paraId="28111572" w14:textId="77777777" w:rsidR="00F71FF0" w:rsidRPr="00760D65" w:rsidRDefault="00F71FF0" w:rsidP="00760D65">
      <w:pPr>
        <w:pStyle w:val="Bezodstpw"/>
        <w:spacing w:line="276" w:lineRule="auto"/>
        <w:ind w:left="1440"/>
        <w:jc w:val="both"/>
        <w:rPr>
          <w:sz w:val="24"/>
          <w:szCs w:val="24"/>
        </w:rPr>
      </w:pPr>
    </w:p>
    <w:p w14:paraId="0A68B790" w14:textId="4B80640E"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14:paraId="6E56BB98" w14:textId="4A33DB38"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w:t>
      </w:r>
      <w:proofErr w:type="spellStart"/>
      <w:r w:rsidRPr="00760D65">
        <w:rPr>
          <w:sz w:val="24"/>
          <w:szCs w:val="24"/>
        </w:rPr>
        <w:t>ePUAPu</w:t>
      </w:r>
      <w:proofErr w:type="spellEnd"/>
      <w:r w:rsidRPr="00760D65">
        <w:rPr>
          <w:sz w:val="24"/>
          <w:szCs w:val="24"/>
        </w:rPr>
        <w:t xml:space="preserve">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14:paraId="10679D79" w14:textId="4C269F8B"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w:t>
      </w:r>
      <w:proofErr w:type="spellStart"/>
      <w:r w:rsidRPr="00760D65">
        <w:rPr>
          <w:sz w:val="24"/>
          <w:szCs w:val="24"/>
        </w:rPr>
        <w:t>ePUAP</w:t>
      </w:r>
      <w:proofErr w:type="spellEnd"/>
      <w:r w:rsidRPr="00760D65">
        <w:rPr>
          <w:sz w:val="24"/>
          <w:szCs w:val="24"/>
        </w:rPr>
        <w:t xml:space="preserve">. Wykonawca posiadający konto na </w:t>
      </w:r>
      <w:proofErr w:type="spellStart"/>
      <w:r w:rsidRPr="00760D65">
        <w:rPr>
          <w:sz w:val="24"/>
          <w:szCs w:val="24"/>
        </w:rPr>
        <w:t>ePUAP</w:t>
      </w:r>
      <w:proofErr w:type="spellEnd"/>
      <w:r w:rsidRPr="00760D65">
        <w:rPr>
          <w:sz w:val="24"/>
          <w:szCs w:val="24"/>
        </w:rPr>
        <w:t xml:space="preserve">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14:paraId="7210EA1E"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 xml:space="preserve">egulaminie korzystania z </w:t>
      </w:r>
      <w:proofErr w:type="spellStart"/>
      <w:r w:rsidRPr="00760D65">
        <w:rPr>
          <w:sz w:val="24"/>
          <w:szCs w:val="24"/>
        </w:rPr>
        <w:t>miniPortalu</w:t>
      </w:r>
      <w:proofErr w:type="spellEnd"/>
      <w:r w:rsidRPr="00760D65">
        <w:rPr>
          <w:sz w:val="24"/>
          <w:szCs w:val="24"/>
        </w:rPr>
        <w:t xml:space="preserve"> dostępnym pod adresem https://miniportal.uzp.gov.pl/WarunkiUslugi oraz Regulaminie </w:t>
      </w:r>
      <w:proofErr w:type="spellStart"/>
      <w:r w:rsidRPr="00760D65">
        <w:rPr>
          <w:sz w:val="24"/>
          <w:szCs w:val="24"/>
        </w:rPr>
        <w:t>ePUAP</w:t>
      </w:r>
      <w:proofErr w:type="spellEnd"/>
      <w:r w:rsidRPr="00760D65">
        <w:rPr>
          <w:sz w:val="24"/>
          <w:szCs w:val="24"/>
        </w:rPr>
        <w:t>.</w:t>
      </w:r>
    </w:p>
    <w:p w14:paraId="0DF285D3"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przystępując do niniejszego postępowania o udzielenie zamówienia publicznego, akceptuje warunki korzystania z </w:t>
      </w:r>
      <w:proofErr w:type="spellStart"/>
      <w:r w:rsidRPr="00760D65">
        <w:rPr>
          <w:sz w:val="24"/>
          <w:szCs w:val="24"/>
        </w:rPr>
        <w:t>miniPortalu</w:t>
      </w:r>
      <w:proofErr w:type="spellEnd"/>
      <w:r w:rsidRPr="00760D65">
        <w:rPr>
          <w:sz w:val="24"/>
          <w:szCs w:val="24"/>
        </w:rPr>
        <w:t xml:space="preserve">, określone w Regulaminie </w:t>
      </w:r>
      <w:proofErr w:type="spellStart"/>
      <w:r w:rsidRPr="00760D65">
        <w:rPr>
          <w:sz w:val="24"/>
          <w:szCs w:val="24"/>
        </w:rPr>
        <w:t>miniPortalu</w:t>
      </w:r>
      <w:proofErr w:type="spellEnd"/>
      <w:r w:rsidRPr="00760D65">
        <w:rPr>
          <w:sz w:val="24"/>
          <w:szCs w:val="24"/>
        </w:rPr>
        <w:t xml:space="preserve"> oraz zobowiązuje się korzystając z </w:t>
      </w:r>
      <w:proofErr w:type="spellStart"/>
      <w:r w:rsidRPr="00760D65">
        <w:rPr>
          <w:sz w:val="24"/>
          <w:szCs w:val="24"/>
        </w:rPr>
        <w:t>miniPortalu</w:t>
      </w:r>
      <w:proofErr w:type="spellEnd"/>
      <w:r w:rsidRPr="00760D65">
        <w:rPr>
          <w:sz w:val="24"/>
          <w:szCs w:val="24"/>
        </w:rPr>
        <w:t xml:space="preserve"> przestrzegać postanowień tego regulaminu.</w:t>
      </w:r>
    </w:p>
    <w:p w14:paraId="2C04AC1F"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14:paraId="4A4BEB2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Za datę przekazania oferty, oświadczenia, o którym mowa w art. 125 ust. 1 ustawy </w:t>
      </w:r>
      <w:proofErr w:type="spellStart"/>
      <w:r w:rsidRPr="00760D65">
        <w:rPr>
          <w:sz w:val="24"/>
          <w:szCs w:val="24"/>
        </w:rPr>
        <w:t>Pzp</w:t>
      </w:r>
      <w:proofErr w:type="spellEnd"/>
      <w:r w:rsidRPr="00760D65">
        <w:rPr>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760D65">
        <w:rPr>
          <w:sz w:val="24"/>
          <w:szCs w:val="24"/>
        </w:rPr>
        <w:t>ePUAP</w:t>
      </w:r>
      <w:proofErr w:type="spellEnd"/>
      <w:r w:rsidRPr="00760D65">
        <w:rPr>
          <w:sz w:val="24"/>
          <w:szCs w:val="24"/>
        </w:rPr>
        <w:t>.</w:t>
      </w:r>
    </w:p>
    <w:p w14:paraId="5D88A1A9" w14:textId="1683A911"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 xml:space="preserve">i załączniki do oferty) odbywa się elektronicznie za pośrednictwem dedykowanego formularza dostępnego na </w:t>
      </w:r>
      <w:proofErr w:type="spellStart"/>
      <w:r w:rsidRPr="00760D65">
        <w:rPr>
          <w:sz w:val="24"/>
          <w:szCs w:val="24"/>
        </w:rPr>
        <w:t>ePUAP</w:t>
      </w:r>
      <w:proofErr w:type="spellEnd"/>
      <w:r w:rsidRPr="00760D65">
        <w:rPr>
          <w:sz w:val="24"/>
          <w:szCs w:val="24"/>
        </w:rPr>
        <w:t xml:space="preserve"> oraz udostępnionego przez </w:t>
      </w:r>
      <w:proofErr w:type="spellStart"/>
      <w:r w:rsidRPr="00760D65">
        <w:rPr>
          <w:sz w:val="24"/>
          <w:szCs w:val="24"/>
        </w:rPr>
        <w:t>miniPortal</w:t>
      </w:r>
      <w:proofErr w:type="spellEnd"/>
      <w:r w:rsidRPr="00760D65">
        <w:rPr>
          <w:sz w:val="24"/>
          <w:szCs w:val="24"/>
        </w:rPr>
        <w:t xml:space="preserve">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14:paraId="1ACCF9C3" w14:textId="77777777"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14:paraId="5DAECB93" w14:textId="3136B510"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14:paraId="15C4B7EC" w14:textId="02247C63"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6D0935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14:paraId="7AB0D900"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14:paraId="6D81CCE2"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Osobą uprawnioną do porozumiewania się z Wykonawcami jest:</w:t>
      </w:r>
    </w:p>
    <w:p w14:paraId="279DEBEB" w14:textId="09ADBA59"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 xml:space="preserve">Sławomir Błach - </w:t>
      </w:r>
      <w:proofErr w:type="spellStart"/>
      <w:r w:rsidRPr="00760D65">
        <w:rPr>
          <w:sz w:val="24"/>
          <w:szCs w:val="24"/>
          <w:lang w:val="en-US"/>
        </w:rPr>
        <w:t>tel</w:t>
      </w:r>
      <w:proofErr w:type="spellEnd"/>
      <w:r w:rsidRPr="00760D65">
        <w:rPr>
          <w:sz w:val="24"/>
          <w:szCs w:val="24"/>
          <w:lang w:val="en-US"/>
        </w:rPr>
        <w:t xml:space="preserve">: 56 678 12 12 </w:t>
      </w:r>
      <w:proofErr w:type="spellStart"/>
      <w:r w:rsidRPr="00760D65">
        <w:rPr>
          <w:sz w:val="24"/>
          <w:szCs w:val="24"/>
          <w:lang w:val="en-US"/>
        </w:rPr>
        <w:t>wew</w:t>
      </w:r>
      <w:proofErr w:type="spellEnd"/>
      <w:r w:rsidRPr="00760D65">
        <w:rPr>
          <w:sz w:val="24"/>
          <w:szCs w:val="24"/>
          <w:lang w:val="en-US"/>
        </w:rPr>
        <w:t>. 24</w:t>
      </w:r>
      <w:r w:rsidR="00C55F36" w:rsidRPr="00760D65">
        <w:rPr>
          <w:sz w:val="24"/>
          <w:szCs w:val="24"/>
          <w:lang w:val="en-US"/>
        </w:rPr>
        <w:t>.</w:t>
      </w:r>
    </w:p>
    <w:p w14:paraId="70706CE9"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14:paraId="240F1EF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14:paraId="7324523B" w14:textId="78522F44"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14:paraId="53739379" w14:textId="77777777"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14:paraId="13ED747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14:paraId="179A5F43" w14:textId="2D5147C1"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14:paraId="223A8291" w14:textId="77777777" w:rsidR="00F71FF0" w:rsidRPr="00760D65" w:rsidRDefault="00F71FF0" w:rsidP="00760D65">
      <w:pPr>
        <w:pStyle w:val="Bezodstpw"/>
        <w:spacing w:line="276" w:lineRule="auto"/>
        <w:ind w:left="720"/>
        <w:jc w:val="both"/>
        <w:rPr>
          <w:sz w:val="24"/>
          <w:szCs w:val="24"/>
        </w:rPr>
      </w:pPr>
    </w:p>
    <w:p w14:paraId="1845593F" w14:textId="26280EDD"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14:paraId="73F8ACB7" w14:textId="625D404B" w:rsidR="00D63CD7" w:rsidRPr="00D63CD7" w:rsidRDefault="00EE0442" w:rsidP="00D63CD7">
      <w:pPr>
        <w:pStyle w:val="Bezodstpw"/>
        <w:spacing w:line="276" w:lineRule="auto"/>
        <w:ind w:left="720"/>
        <w:jc w:val="both"/>
        <w:rPr>
          <w:sz w:val="24"/>
          <w:szCs w:val="24"/>
        </w:rPr>
      </w:pPr>
      <w:r w:rsidRPr="00760D65">
        <w:rPr>
          <w:sz w:val="24"/>
          <w:szCs w:val="24"/>
        </w:rPr>
        <w:t xml:space="preserve">Przed </w:t>
      </w:r>
      <w:r w:rsidRPr="00D63CD7">
        <w:rPr>
          <w:sz w:val="24"/>
          <w:szCs w:val="24"/>
        </w:rPr>
        <w:t xml:space="preserve">złożeniem oferty Wykonawca </w:t>
      </w:r>
      <w:r w:rsidRPr="00D63CD7">
        <w:rPr>
          <w:b/>
          <w:bCs/>
          <w:sz w:val="24"/>
          <w:szCs w:val="24"/>
        </w:rPr>
        <w:t>jest zobowiązany</w:t>
      </w:r>
      <w:r w:rsidRPr="00D63CD7">
        <w:rPr>
          <w:sz w:val="24"/>
          <w:szCs w:val="24"/>
        </w:rPr>
        <w:t xml:space="preserve"> jest do</w:t>
      </w:r>
      <w:r w:rsidR="00F165C5" w:rsidRPr="00D63CD7">
        <w:rPr>
          <w:sz w:val="24"/>
          <w:szCs w:val="24"/>
        </w:rPr>
        <w:t xml:space="preserve"> </w:t>
      </w:r>
      <w:r w:rsidRPr="00D63CD7">
        <w:rPr>
          <w:sz w:val="24"/>
          <w:szCs w:val="24"/>
        </w:rPr>
        <w:t>przeprowadzenia wizji lokalnej.</w:t>
      </w:r>
      <w:r w:rsidR="00D63CD7" w:rsidRPr="00D63CD7">
        <w:rPr>
          <w:sz w:val="24"/>
          <w:szCs w:val="24"/>
        </w:rPr>
        <w:t xml:space="preserve"> </w:t>
      </w:r>
      <w:r w:rsidR="00D63CD7" w:rsidRPr="00D63CD7">
        <w:rPr>
          <w:rFonts w:ascii="Calibri" w:hAnsi="Calibri" w:cs="Calibri"/>
          <w:color w:val="000000"/>
          <w:sz w:val="24"/>
          <w:szCs w:val="24"/>
        </w:rPr>
        <w:t>Nieprzeprowadzenie przez Wykonawcę wizji lokalnej będzie skutkowało odrzuceniem jego oferty zgodnie z art. 226 ust. 1 pkt.</w:t>
      </w:r>
      <w:r w:rsidR="00D63CD7">
        <w:rPr>
          <w:rFonts w:ascii="Calibri" w:hAnsi="Calibri" w:cs="Calibri"/>
          <w:color w:val="000000"/>
          <w:sz w:val="24"/>
          <w:szCs w:val="24"/>
        </w:rPr>
        <w:t xml:space="preserve"> </w:t>
      </w:r>
      <w:r w:rsidR="00D63CD7" w:rsidRPr="00D63CD7">
        <w:rPr>
          <w:rFonts w:ascii="Calibri" w:hAnsi="Calibri" w:cs="Calibri"/>
          <w:color w:val="000000"/>
          <w:sz w:val="24"/>
          <w:szCs w:val="24"/>
        </w:rPr>
        <w:t xml:space="preserve">18 </w:t>
      </w:r>
      <w:proofErr w:type="spellStart"/>
      <w:r w:rsidR="00D63CD7" w:rsidRPr="00D63CD7">
        <w:rPr>
          <w:rFonts w:ascii="Calibri" w:hAnsi="Calibri" w:cs="Calibri"/>
          <w:color w:val="000000"/>
          <w:sz w:val="24"/>
          <w:szCs w:val="24"/>
        </w:rPr>
        <w:t>Pzp</w:t>
      </w:r>
      <w:proofErr w:type="spellEnd"/>
      <w:r w:rsidR="00D63CD7" w:rsidRPr="00D63CD7">
        <w:rPr>
          <w:rFonts w:ascii="Calibri" w:hAnsi="Calibri" w:cs="Calibri"/>
          <w:color w:val="000000"/>
          <w:sz w:val="24"/>
          <w:szCs w:val="24"/>
        </w:rPr>
        <w:t>.</w:t>
      </w:r>
    </w:p>
    <w:p w14:paraId="7D472487" w14:textId="77777777" w:rsidR="00F71FF0" w:rsidRPr="00760D65" w:rsidRDefault="00F71FF0" w:rsidP="00D63CD7">
      <w:pPr>
        <w:pStyle w:val="Bezodstpw"/>
        <w:spacing w:line="276" w:lineRule="auto"/>
        <w:jc w:val="both"/>
        <w:rPr>
          <w:sz w:val="24"/>
          <w:szCs w:val="24"/>
        </w:rPr>
      </w:pPr>
    </w:p>
    <w:p w14:paraId="63A89653" w14:textId="69CEF6A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14:paraId="66E2C07A" w14:textId="77777777"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14:paraId="559BE9C8" w14:textId="29573488"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Pr="00DD05F4">
        <w:rPr>
          <w:b/>
          <w:bCs/>
          <w:sz w:val="24"/>
          <w:szCs w:val="24"/>
        </w:rPr>
        <w:t>3</w:t>
      </w:r>
      <w:r w:rsidR="00EE0442" w:rsidRPr="00DD05F4">
        <w:rPr>
          <w:b/>
          <w:bCs/>
          <w:sz w:val="24"/>
          <w:szCs w:val="24"/>
        </w:rPr>
        <w:t>0 dni od dnia zawarcia umowy.</w:t>
      </w:r>
    </w:p>
    <w:p w14:paraId="5999037B" w14:textId="4E00CD5B" w:rsidR="00F165C5" w:rsidRDefault="00F165C5" w:rsidP="00760D65">
      <w:pPr>
        <w:pStyle w:val="Bezodstpw"/>
        <w:spacing w:line="276" w:lineRule="auto"/>
        <w:ind w:left="720"/>
        <w:jc w:val="both"/>
        <w:rPr>
          <w:b/>
          <w:bCs/>
          <w:sz w:val="24"/>
          <w:szCs w:val="24"/>
        </w:rPr>
      </w:pPr>
      <w:r w:rsidRPr="00DD05F4">
        <w:rPr>
          <w:b/>
          <w:bCs/>
          <w:sz w:val="24"/>
          <w:szCs w:val="24"/>
        </w:rPr>
        <w:t>Część I: 30 dni od dnia zawarcia umowy.</w:t>
      </w:r>
    </w:p>
    <w:p w14:paraId="2B8AF493" w14:textId="77777777" w:rsidR="00C34B81" w:rsidRDefault="00C34B81" w:rsidP="00C34B81">
      <w:pPr>
        <w:pStyle w:val="Bezodstpw"/>
        <w:spacing w:line="276" w:lineRule="auto"/>
        <w:ind w:left="720"/>
        <w:jc w:val="both"/>
        <w:rPr>
          <w:b/>
          <w:bCs/>
          <w:sz w:val="24"/>
          <w:szCs w:val="24"/>
        </w:rPr>
      </w:pPr>
      <w:r w:rsidRPr="00DD05F4">
        <w:rPr>
          <w:b/>
          <w:bCs/>
          <w:sz w:val="24"/>
          <w:szCs w:val="24"/>
        </w:rPr>
        <w:t>Część I: 30 dni od dnia zawarcia umowy.</w:t>
      </w:r>
    </w:p>
    <w:p w14:paraId="6D086558" w14:textId="77777777" w:rsidR="00F71FF0" w:rsidRPr="00760D65" w:rsidRDefault="00F71FF0" w:rsidP="00760D65">
      <w:pPr>
        <w:pStyle w:val="Bezodstpw"/>
        <w:spacing w:line="276" w:lineRule="auto"/>
        <w:ind w:left="720"/>
        <w:jc w:val="both"/>
        <w:rPr>
          <w:sz w:val="24"/>
          <w:szCs w:val="24"/>
        </w:rPr>
      </w:pPr>
    </w:p>
    <w:p w14:paraId="5964929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Na podstawie art. 112 ustawy </w:t>
      </w:r>
      <w:proofErr w:type="spellStart"/>
      <w:r w:rsidRPr="00760D65">
        <w:rPr>
          <w:b/>
          <w:bCs/>
          <w:sz w:val="24"/>
          <w:szCs w:val="24"/>
        </w:rPr>
        <w:t>Pzp</w:t>
      </w:r>
      <w:proofErr w:type="spellEnd"/>
      <w:r w:rsidRPr="00760D65">
        <w:rPr>
          <w:b/>
          <w:bCs/>
          <w:sz w:val="24"/>
          <w:szCs w:val="24"/>
        </w:rPr>
        <w:t>, zamawiający określa warunek/warunki udziału w</w:t>
      </w:r>
      <w:r w:rsidRPr="00760D65">
        <w:rPr>
          <w:sz w:val="24"/>
          <w:szCs w:val="24"/>
        </w:rPr>
        <w:t xml:space="preserve"> </w:t>
      </w:r>
      <w:r w:rsidRPr="00760D65">
        <w:rPr>
          <w:b/>
          <w:bCs/>
          <w:sz w:val="24"/>
          <w:szCs w:val="24"/>
        </w:rPr>
        <w:t>postępowaniu dotyczące:</w:t>
      </w:r>
    </w:p>
    <w:p w14:paraId="0259A5FF" w14:textId="6D59DFFE"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14:paraId="4441DF02" w14:textId="2BF31533"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14:paraId="44BDFAC5" w14:textId="77777777" w:rsidR="00BA225D" w:rsidRDefault="005259FE" w:rsidP="00BA225D">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t>
      </w:r>
      <w:r w:rsidR="00BA225D" w:rsidRPr="00760D65">
        <w:rPr>
          <w:sz w:val="24"/>
          <w:szCs w:val="24"/>
        </w:rPr>
        <w:t>zamawiający nie stawia szczegółowego warunku w tym zakresie.</w:t>
      </w:r>
    </w:p>
    <w:p w14:paraId="5F3FC01B" w14:textId="66C8E9CB" w:rsidR="00EE0442" w:rsidRPr="00760D65" w:rsidRDefault="005259FE" w:rsidP="00BA225D">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14:paraId="77CE51CA" w14:textId="77777777" w:rsidR="0013643B" w:rsidRPr="00D63CD7" w:rsidRDefault="00EE0442" w:rsidP="00760D65">
      <w:pPr>
        <w:pStyle w:val="Bezodstpw"/>
        <w:numPr>
          <w:ilvl w:val="0"/>
          <w:numId w:val="37"/>
        </w:numPr>
        <w:spacing w:line="276" w:lineRule="auto"/>
        <w:jc w:val="both"/>
        <w:rPr>
          <w:sz w:val="24"/>
          <w:szCs w:val="24"/>
        </w:rPr>
      </w:pPr>
      <w:r w:rsidRPr="00760D65">
        <w:rPr>
          <w:sz w:val="24"/>
          <w:szCs w:val="24"/>
        </w:rPr>
        <w:t xml:space="preserve">Wykonawcy muszą wykazać, że w okresie ostatnich 5 lat przed upływem terminu składania ofert, a jeżeli okres prowadzenia działalności jest krótszy – w </w:t>
      </w:r>
      <w:r w:rsidRPr="00760D65">
        <w:rPr>
          <w:sz w:val="24"/>
          <w:szCs w:val="24"/>
        </w:rPr>
        <w:lastRenderedPageBreak/>
        <w:t>tym okresie, wykonali roboty w zakresie odpowiadają</w:t>
      </w:r>
      <w:r w:rsidR="005259FE" w:rsidRPr="00760D65">
        <w:rPr>
          <w:sz w:val="24"/>
          <w:szCs w:val="24"/>
        </w:rPr>
        <w:t>cym przedmiotowi zamówienia, tj.</w:t>
      </w:r>
      <w:r w:rsidRPr="00760D65">
        <w:rPr>
          <w:sz w:val="24"/>
          <w:szCs w:val="24"/>
        </w:rPr>
        <w:t xml:space="preserve">: </w:t>
      </w:r>
    </w:p>
    <w:p w14:paraId="08599C00" w14:textId="5C805855" w:rsidR="0013643B"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 – co najmniej jedną</w:t>
      </w:r>
      <w:r w:rsidRPr="00D63CD7">
        <w:rPr>
          <w:sz w:val="24"/>
          <w:szCs w:val="24"/>
        </w:rPr>
        <w:t xml:space="preserve"> robotę w zakresie </w:t>
      </w:r>
      <w:r w:rsidR="00C34B81" w:rsidRPr="00D63CD7">
        <w:rPr>
          <w:sz w:val="24"/>
          <w:szCs w:val="24"/>
        </w:rPr>
        <w:t>modernizacji/remontu łazienki/łazienek</w:t>
      </w:r>
      <w:r w:rsidRPr="00D63CD7">
        <w:rPr>
          <w:sz w:val="24"/>
          <w:szCs w:val="24"/>
        </w:rPr>
        <w:t xml:space="preserve"> </w:t>
      </w:r>
      <w:r w:rsidR="00D63CD7" w:rsidRPr="00D63CD7">
        <w:rPr>
          <w:rFonts w:ascii="Calibri" w:eastAsia="Calibri" w:hAnsi="Calibri" w:cs="Calibri"/>
          <w:color w:val="000000"/>
          <w:sz w:val="24"/>
          <w:szCs w:val="24"/>
        </w:rPr>
        <w:t>w budynku użyteczności publicznej</w:t>
      </w:r>
      <w:r w:rsidR="00D63CD7" w:rsidRPr="00D63CD7">
        <w:rPr>
          <w:rFonts w:ascii="Calibri" w:eastAsia="Calibri" w:hAnsi="Calibri" w:cs="Calibri"/>
          <w:color w:val="FF0000"/>
          <w:sz w:val="24"/>
          <w:szCs w:val="24"/>
        </w:rPr>
        <w:t xml:space="preserve"> </w:t>
      </w:r>
      <w:r w:rsidR="00EE0442" w:rsidRPr="00D63CD7">
        <w:rPr>
          <w:sz w:val="24"/>
          <w:szCs w:val="24"/>
        </w:rPr>
        <w:t xml:space="preserve">o wartości minimum </w:t>
      </w:r>
      <w:r w:rsidR="00F165C5" w:rsidRPr="00D63CD7">
        <w:rPr>
          <w:sz w:val="24"/>
          <w:szCs w:val="24"/>
        </w:rPr>
        <w:t>1</w:t>
      </w:r>
      <w:r w:rsidR="00EE0442" w:rsidRPr="00D63CD7">
        <w:rPr>
          <w:sz w:val="24"/>
          <w:szCs w:val="24"/>
        </w:rPr>
        <w:t>00.000,00 zł brutto</w:t>
      </w:r>
      <w:r w:rsidR="00F165C5" w:rsidRPr="00D63CD7">
        <w:rPr>
          <w:sz w:val="24"/>
          <w:szCs w:val="24"/>
        </w:rPr>
        <w:t>,</w:t>
      </w:r>
    </w:p>
    <w:p w14:paraId="5776803E" w14:textId="7D2038C0" w:rsidR="00C34B81" w:rsidRPr="00D63CD7" w:rsidRDefault="00C34B81" w:rsidP="00C34B81">
      <w:pPr>
        <w:pStyle w:val="Bezodstpw"/>
        <w:numPr>
          <w:ilvl w:val="0"/>
          <w:numId w:val="38"/>
        </w:numPr>
        <w:spacing w:line="276" w:lineRule="auto"/>
        <w:jc w:val="both"/>
        <w:rPr>
          <w:sz w:val="24"/>
          <w:szCs w:val="24"/>
        </w:rPr>
      </w:pPr>
      <w:r w:rsidRPr="00D63CD7">
        <w:rPr>
          <w:sz w:val="24"/>
          <w:szCs w:val="24"/>
        </w:rPr>
        <w:t xml:space="preserve">dla części II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Pr="00D63CD7">
        <w:rPr>
          <w:sz w:val="24"/>
          <w:szCs w:val="24"/>
        </w:rPr>
        <w:t>o wartości minimum 100.000,00 zł brutto,</w:t>
      </w:r>
    </w:p>
    <w:p w14:paraId="2FCCFDF0" w14:textId="0C75CDF6" w:rsidR="00EE0442"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w:t>
      </w:r>
      <w:r w:rsidR="00C34B81" w:rsidRPr="00D63CD7">
        <w:rPr>
          <w:sz w:val="24"/>
          <w:szCs w:val="24"/>
        </w:rPr>
        <w:t>I</w:t>
      </w:r>
      <w:r w:rsidR="00EE0442" w:rsidRPr="00D63CD7">
        <w:rPr>
          <w:sz w:val="24"/>
          <w:szCs w:val="24"/>
        </w:rPr>
        <w:t xml:space="preserve">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00EE0442" w:rsidRPr="00D63CD7">
        <w:rPr>
          <w:sz w:val="24"/>
          <w:szCs w:val="24"/>
        </w:rPr>
        <w:t xml:space="preserve">o wartości minimum </w:t>
      </w:r>
      <w:r w:rsidR="00F165C5" w:rsidRPr="00D63CD7">
        <w:rPr>
          <w:sz w:val="24"/>
          <w:szCs w:val="24"/>
        </w:rPr>
        <w:t>4</w:t>
      </w:r>
      <w:r w:rsidR="00EE0442" w:rsidRPr="00D63CD7">
        <w:rPr>
          <w:sz w:val="24"/>
          <w:szCs w:val="24"/>
        </w:rPr>
        <w:t>0.000,00 zł brutto</w:t>
      </w:r>
      <w:r w:rsidR="00F165C5" w:rsidRPr="00D63CD7">
        <w:rPr>
          <w:sz w:val="24"/>
          <w:szCs w:val="24"/>
        </w:rPr>
        <w:t>.</w:t>
      </w:r>
    </w:p>
    <w:p w14:paraId="6DA2ED27" w14:textId="77777777" w:rsidR="00F71FF0" w:rsidRPr="00760D65" w:rsidRDefault="00F71FF0" w:rsidP="00760D65">
      <w:pPr>
        <w:pStyle w:val="Bezodstpw"/>
        <w:spacing w:line="276" w:lineRule="auto"/>
        <w:ind w:left="720"/>
        <w:jc w:val="both"/>
        <w:rPr>
          <w:i/>
          <w:sz w:val="24"/>
          <w:szCs w:val="24"/>
        </w:rPr>
      </w:pPr>
    </w:p>
    <w:p w14:paraId="5AC7B7BF" w14:textId="0C636B9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14:paraId="17292454" w14:textId="02D2977A"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14:paraId="032E2EBF" w14:textId="61DAD2A5"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14:paraId="538A699C" w14:textId="77777777"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14:paraId="34AEEDF2"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14:paraId="2B5C1846" w14:textId="7C9E8047"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14:paraId="4561B767"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14:paraId="57D0BAC6" w14:textId="501AB1B9"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14:paraId="7D9A3549" w14:textId="000B3791"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14:paraId="239B3AE3"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 xml:space="preserve">286 Kodeksu karnego, przestępstwo przeciwko wiarygodności </w:t>
      </w:r>
      <w:r w:rsidR="00EE0442" w:rsidRPr="00760D65">
        <w:rPr>
          <w:sz w:val="24"/>
          <w:szCs w:val="24"/>
        </w:rPr>
        <w:lastRenderedPageBreak/>
        <w:t>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14:paraId="28F19F22" w14:textId="41C91469"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14:paraId="1FFB3F49" w14:textId="5A20C933"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14:paraId="04B7A07A" w14:textId="0E35440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14:paraId="13940A57" w14:textId="4EB01AA3"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14:paraId="315D70EA" w14:textId="30EDA785"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14:paraId="68C19B85" w14:textId="7F0113F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14:paraId="66782757" w14:textId="67689F35"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14:paraId="2A8A0F45" w14:textId="77777777"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w:t>
      </w:r>
      <w:proofErr w:type="spellStart"/>
      <w:r w:rsidR="00EE0442" w:rsidRPr="00760D65">
        <w:rPr>
          <w:sz w:val="24"/>
          <w:szCs w:val="24"/>
        </w:rPr>
        <w:t>Pzp</w:t>
      </w:r>
      <w:proofErr w:type="spellEnd"/>
      <w:r w:rsidR="00EE0442" w:rsidRPr="00760D65">
        <w:rPr>
          <w:sz w:val="24"/>
          <w:szCs w:val="24"/>
        </w:rPr>
        <w:t xml:space="preserve"> wyklucza się:</w:t>
      </w:r>
    </w:p>
    <w:p w14:paraId="0D789BAB"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 xml:space="preserve">wykonawcę oraz uczestnika konkursu wymienionego w wykazach określonych w rozporządzeniu 765/2006 i rozporządzeniu 269/2014 albo wpisanego na listę </w:t>
      </w:r>
      <w:r w:rsidRPr="00760D65">
        <w:rPr>
          <w:sz w:val="24"/>
          <w:szCs w:val="24"/>
        </w:rPr>
        <w:lastRenderedPageBreak/>
        <w:t>na podstawie decyzji w sprawie wpisu na listę rozstrzygającej o zastosowaniu środka, o którym mowa w art. 1 pkt 3 ww. ustawy;</w:t>
      </w:r>
    </w:p>
    <w:p w14:paraId="66F89B2D"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A66060E" w14:textId="1E9007FE"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14:paraId="168F6E99" w14:textId="77777777" w:rsidR="00F71FF0" w:rsidRPr="00760D65" w:rsidRDefault="00F71FF0" w:rsidP="00760D65">
      <w:pPr>
        <w:pStyle w:val="Bezodstpw"/>
        <w:spacing w:line="276" w:lineRule="auto"/>
        <w:ind w:left="1080"/>
        <w:jc w:val="both"/>
        <w:rPr>
          <w:sz w:val="24"/>
          <w:szCs w:val="24"/>
        </w:rPr>
      </w:pPr>
    </w:p>
    <w:p w14:paraId="670338D3" w14:textId="24E0A3F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14:paraId="1FBFF10C" w14:textId="77777777"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14:paraId="0CBCB069" w14:textId="6A9854B9"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14:paraId="745D17AE" w14:textId="40145DF3"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14:paraId="72A59567" w14:textId="2D270907"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14:paraId="1E6D78A7" w14:textId="261AD1EA"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14:paraId="5275036E" w14:textId="116683F2"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14:paraId="696ABBB3" w14:textId="77777777"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14:paraId="50DC6692" w14:textId="405740CB" w:rsidR="0021548B" w:rsidRPr="00760D65" w:rsidRDefault="00861D53" w:rsidP="00760D65">
      <w:pPr>
        <w:pStyle w:val="Bezodstpw"/>
        <w:numPr>
          <w:ilvl w:val="0"/>
          <w:numId w:val="22"/>
        </w:numPr>
        <w:spacing w:line="276" w:lineRule="auto"/>
        <w:jc w:val="both"/>
        <w:rPr>
          <w:sz w:val="24"/>
          <w:szCs w:val="24"/>
        </w:rPr>
      </w:pPr>
      <w:r w:rsidRPr="00760D65">
        <w:rPr>
          <w:sz w:val="24"/>
          <w:szCs w:val="24"/>
        </w:rPr>
        <w:lastRenderedPageBreak/>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14:paraId="0F325E94" w14:textId="76F83AE6"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14:paraId="1A6300BA" w14:textId="1348F273"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14:paraId="78EF8E2B" w14:textId="6EF8672B"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14:paraId="192DF937" w14:textId="4A9AE238"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C89CFDE" w14:textId="386AF978"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14:paraId="1DF8232F" w14:textId="142A214D"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14:paraId="536A8A01" w14:textId="6BBFB48E"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B7DDDBB" w14:textId="066CA55C"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D248DDF" w14:textId="10A6C153"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5359CD" w14:textId="77777777" w:rsidR="00CA454B" w:rsidRPr="00760D65" w:rsidRDefault="00CA454B" w:rsidP="00760D65">
      <w:pPr>
        <w:pStyle w:val="Bezodstpw"/>
        <w:spacing w:line="276" w:lineRule="auto"/>
        <w:jc w:val="both"/>
        <w:rPr>
          <w:i/>
          <w:iCs/>
          <w:sz w:val="24"/>
          <w:szCs w:val="24"/>
        </w:rPr>
      </w:pPr>
    </w:p>
    <w:p w14:paraId="6E636712" w14:textId="409B3251"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 </w:t>
      </w:r>
      <w:r w:rsidR="00EE0442" w:rsidRPr="00760D65">
        <w:rPr>
          <w:b/>
          <w:bCs/>
          <w:sz w:val="24"/>
          <w:szCs w:val="24"/>
        </w:rPr>
        <w:t>Dokumenty składane na wezwanie</w:t>
      </w:r>
      <w:r w:rsidR="0013643B" w:rsidRPr="00760D65">
        <w:rPr>
          <w:b/>
          <w:bCs/>
          <w:sz w:val="24"/>
          <w:szCs w:val="24"/>
        </w:rPr>
        <w:t>.</w:t>
      </w:r>
    </w:p>
    <w:p w14:paraId="29E462ED" w14:textId="77777777" w:rsidR="00EC27A9" w:rsidRPr="00760D65" w:rsidRDefault="00EE0442" w:rsidP="00760D65">
      <w:pPr>
        <w:pStyle w:val="Bezodstpw"/>
        <w:numPr>
          <w:ilvl w:val="0"/>
          <w:numId w:val="24"/>
        </w:numPr>
        <w:spacing w:line="276" w:lineRule="auto"/>
        <w:jc w:val="both"/>
        <w:rPr>
          <w:sz w:val="24"/>
          <w:szCs w:val="24"/>
        </w:rPr>
      </w:pPr>
      <w:r w:rsidRPr="00760D65">
        <w:rPr>
          <w:sz w:val="24"/>
          <w:szCs w:val="24"/>
        </w:rPr>
        <w:t xml:space="preserve">Zgodnie z art. 274 ust. 1 ustawy </w:t>
      </w:r>
      <w:proofErr w:type="spellStart"/>
      <w:r w:rsidRPr="00760D65">
        <w:rPr>
          <w:sz w:val="24"/>
          <w:szCs w:val="24"/>
        </w:rPr>
        <w:t>Pzp</w:t>
      </w:r>
      <w:proofErr w:type="spellEnd"/>
      <w:r w:rsidRPr="00760D65">
        <w:rPr>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0858309" w14:textId="16FAFE5D"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14:paraId="5D00B726" w14:textId="77777777"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F7F268F" w14:textId="3D5F9B37"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14:paraId="29FE652F" w14:textId="309D160F"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F7C9012" w14:textId="77777777" w:rsidR="00EE0442" w:rsidRPr="00760D65" w:rsidRDefault="00EE0442" w:rsidP="00760D65">
      <w:pPr>
        <w:pStyle w:val="Bezodstpw"/>
        <w:spacing w:line="276" w:lineRule="auto"/>
        <w:jc w:val="both"/>
        <w:rPr>
          <w:sz w:val="24"/>
          <w:szCs w:val="24"/>
        </w:rPr>
      </w:pPr>
    </w:p>
    <w:p w14:paraId="08AFCDC5" w14:textId="12D3EAFA"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14:paraId="4F58895B" w14:textId="7C2CCCEF" w:rsidR="00EE0442" w:rsidRPr="00760D65" w:rsidRDefault="00EE0442" w:rsidP="00AE0A61">
      <w:pPr>
        <w:pStyle w:val="Bezodstpw"/>
        <w:spacing w:line="276" w:lineRule="auto"/>
        <w:jc w:val="both"/>
        <w:rPr>
          <w:sz w:val="24"/>
          <w:szCs w:val="24"/>
        </w:rPr>
      </w:pPr>
      <w:r w:rsidRPr="00760D65">
        <w:rPr>
          <w:sz w:val="24"/>
          <w:szCs w:val="24"/>
        </w:rPr>
        <w:t xml:space="preserve">Zamawiający </w:t>
      </w:r>
      <w:r w:rsidR="00247C54">
        <w:rPr>
          <w:sz w:val="24"/>
          <w:szCs w:val="24"/>
        </w:rPr>
        <w:t xml:space="preserve">nie </w:t>
      </w:r>
      <w:r w:rsidRPr="00760D65">
        <w:rPr>
          <w:sz w:val="24"/>
          <w:szCs w:val="24"/>
        </w:rPr>
        <w:t xml:space="preserve">wymaga </w:t>
      </w:r>
      <w:r w:rsidR="00247C54">
        <w:rPr>
          <w:sz w:val="24"/>
          <w:szCs w:val="24"/>
        </w:rPr>
        <w:t>wniesienia</w:t>
      </w:r>
      <w:r w:rsidRPr="00760D65">
        <w:rPr>
          <w:sz w:val="24"/>
          <w:szCs w:val="24"/>
        </w:rPr>
        <w:t xml:space="preserve"> wadium</w:t>
      </w:r>
      <w:r w:rsidR="00247C54">
        <w:rPr>
          <w:sz w:val="24"/>
          <w:szCs w:val="24"/>
        </w:rPr>
        <w:t>.</w:t>
      </w:r>
    </w:p>
    <w:p w14:paraId="06AE3CA3" w14:textId="77777777" w:rsidR="00EE0442" w:rsidRPr="00760D65" w:rsidRDefault="00EE0442" w:rsidP="00760D65">
      <w:pPr>
        <w:pStyle w:val="Bezodstpw"/>
        <w:spacing w:line="276" w:lineRule="auto"/>
        <w:jc w:val="both"/>
        <w:rPr>
          <w:sz w:val="24"/>
          <w:szCs w:val="24"/>
        </w:rPr>
      </w:pPr>
    </w:p>
    <w:p w14:paraId="1829D44B" w14:textId="6FBBCDD2"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14:paraId="09E6EB94"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14:paraId="7AE83347"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14:paraId="7B84E73B" w14:textId="77777777"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14:paraId="6C49348B" w14:textId="26257B39"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proofErr w:type="spellStart"/>
      <w:r w:rsidR="00C63F9F" w:rsidRPr="00760D65">
        <w:rPr>
          <w:sz w:val="24"/>
          <w:szCs w:val="24"/>
        </w:rPr>
        <w:t>roz</w:t>
      </w:r>
      <w:proofErr w:type="spellEnd"/>
      <w:r w:rsidR="00C63F9F" w:rsidRPr="00760D65">
        <w:rPr>
          <w:sz w:val="24"/>
          <w:szCs w:val="24"/>
        </w:rPr>
        <w:t>. XIV</w:t>
      </w:r>
      <w:r w:rsidR="00EC1836" w:rsidRPr="00760D65">
        <w:rPr>
          <w:sz w:val="24"/>
          <w:szCs w:val="24"/>
        </w:rPr>
        <w:t xml:space="preserve"> </w:t>
      </w:r>
      <w:r w:rsidR="00C63F9F" w:rsidRPr="00760D65">
        <w:rPr>
          <w:sz w:val="24"/>
          <w:szCs w:val="24"/>
        </w:rPr>
        <w:t>SWZ</w:t>
      </w:r>
      <w:r w:rsidRPr="00760D65">
        <w:rPr>
          <w:sz w:val="24"/>
          <w:szCs w:val="24"/>
        </w:rPr>
        <w:t>.</w:t>
      </w:r>
    </w:p>
    <w:p w14:paraId="4F71999A" w14:textId="5459CF03"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14:paraId="541E925E" w14:textId="7391B215"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14:paraId="33E20FCB"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14:paraId="0284AAF4" w14:textId="76123CF7"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B7A6B54" w14:textId="1AB251B5"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w:t>
      </w:r>
      <w:proofErr w:type="spellStart"/>
      <w:r w:rsidRPr="00760D65">
        <w:rPr>
          <w:sz w:val="24"/>
          <w:szCs w:val="24"/>
        </w:rPr>
        <w:t>msi</w:t>
      </w:r>
      <w:proofErr w:type="spellEnd"/>
      <w:r w:rsidR="002F20AD" w:rsidRPr="00760D65">
        <w:rPr>
          <w:sz w:val="24"/>
          <w:szCs w:val="24"/>
        </w:rPr>
        <w:t>”</w:t>
      </w:r>
      <w:r w:rsidRPr="00760D65">
        <w:rPr>
          <w:sz w:val="24"/>
          <w:szCs w:val="24"/>
        </w:rPr>
        <w:t>.</w:t>
      </w:r>
    </w:p>
    <w:p w14:paraId="22748109"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14:paraId="6A86F223"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6040793" w14:textId="5788CFF1"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proofErr w:type="spellStart"/>
      <w:r w:rsidRPr="00760D65">
        <w:rPr>
          <w:sz w:val="24"/>
          <w:szCs w:val="24"/>
        </w:rPr>
        <w:t>miniPortalu</w:t>
      </w:r>
      <w:proofErr w:type="spellEnd"/>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14:paraId="73A36A97" w14:textId="49AED111"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14:paraId="5F3D1B0A" w14:textId="4D3A6A4B"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14:paraId="464335F5" w14:textId="417AA5B7"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14:paraId="1B79E45A" w14:textId="77777777" w:rsidR="00EE0442" w:rsidRPr="00760D65" w:rsidRDefault="00EE0442" w:rsidP="00760D65">
      <w:pPr>
        <w:pStyle w:val="Bezodstpw"/>
        <w:spacing w:line="276" w:lineRule="auto"/>
        <w:jc w:val="both"/>
        <w:rPr>
          <w:sz w:val="24"/>
          <w:szCs w:val="24"/>
        </w:rPr>
      </w:pPr>
    </w:p>
    <w:p w14:paraId="2E3A1D33" w14:textId="0D68A15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14:paraId="4F2876E7" w14:textId="129F428E" w:rsidR="00EE0442" w:rsidRPr="00760D65" w:rsidRDefault="00EE0442" w:rsidP="00760D65">
      <w:pPr>
        <w:pStyle w:val="Bezodstpw"/>
        <w:numPr>
          <w:ilvl w:val="0"/>
          <w:numId w:val="36"/>
        </w:numPr>
        <w:spacing w:line="276" w:lineRule="auto"/>
        <w:jc w:val="both"/>
        <w:rPr>
          <w:sz w:val="24"/>
          <w:szCs w:val="24"/>
        </w:rPr>
      </w:pPr>
      <w:r w:rsidRPr="00760D65">
        <w:rPr>
          <w:sz w:val="24"/>
          <w:szCs w:val="24"/>
        </w:rPr>
        <w:lastRenderedPageBreak/>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5E66542F"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 xml:space="preserve">Zgodnie z art. 225 ustawy </w:t>
      </w:r>
      <w:proofErr w:type="spellStart"/>
      <w:r w:rsidRPr="00760D65">
        <w:rPr>
          <w:sz w:val="24"/>
          <w:szCs w:val="24"/>
        </w:rPr>
        <w:t>Pzp</w:t>
      </w:r>
      <w:proofErr w:type="spellEnd"/>
      <w:r w:rsidRPr="00760D65">
        <w:rPr>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16B867D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14:paraId="3B756C7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14:paraId="22CFE422"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14:paraId="1C6FB556"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14:paraId="048C5493"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14:paraId="169544F3" w14:textId="77777777" w:rsidR="00EE0442" w:rsidRPr="00760D65" w:rsidRDefault="00EE0442" w:rsidP="00760D65">
      <w:pPr>
        <w:pStyle w:val="Bezodstpw"/>
        <w:spacing w:line="276" w:lineRule="auto"/>
        <w:jc w:val="both"/>
        <w:rPr>
          <w:sz w:val="24"/>
          <w:szCs w:val="24"/>
        </w:rPr>
      </w:pPr>
    </w:p>
    <w:p w14:paraId="739589AD" w14:textId="3E26C0B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14:paraId="1A031019" w14:textId="02CE41B0"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760B04">
        <w:rPr>
          <w:b/>
          <w:bCs/>
          <w:sz w:val="24"/>
          <w:szCs w:val="24"/>
        </w:rPr>
        <w:t>1</w:t>
      </w:r>
      <w:r w:rsidR="00F019A1">
        <w:rPr>
          <w:b/>
          <w:bCs/>
          <w:sz w:val="24"/>
          <w:szCs w:val="24"/>
        </w:rPr>
        <w:t>9</w:t>
      </w:r>
      <w:r w:rsidRPr="00760D65">
        <w:rPr>
          <w:b/>
          <w:bCs/>
          <w:sz w:val="24"/>
          <w:szCs w:val="24"/>
        </w:rPr>
        <w:t>.09.2022 r.</w:t>
      </w:r>
      <w:r w:rsidRPr="00760D65">
        <w:rPr>
          <w:sz w:val="24"/>
          <w:szCs w:val="24"/>
        </w:rPr>
        <w:t xml:space="preserve"> do godz. </w:t>
      </w:r>
      <w:r w:rsidRPr="00760D65">
        <w:rPr>
          <w:b/>
          <w:bCs/>
          <w:sz w:val="24"/>
          <w:szCs w:val="24"/>
        </w:rPr>
        <w:t>1</w:t>
      </w:r>
      <w:r w:rsidR="00AE0A61">
        <w:rPr>
          <w:b/>
          <w:bCs/>
          <w:sz w:val="24"/>
          <w:szCs w:val="24"/>
        </w:rPr>
        <w:t>3</w:t>
      </w:r>
      <w:r w:rsidRPr="00760D65">
        <w:rPr>
          <w:b/>
          <w:bCs/>
          <w:sz w:val="24"/>
          <w:szCs w:val="24"/>
        </w:rPr>
        <w:t>:00</w:t>
      </w:r>
      <w:r w:rsidRPr="00760D65">
        <w:rPr>
          <w:sz w:val="24"/>
          <w:szCs w:val="24"/>
        </w:rPr>
        <w:t>.</w:t>
      </w:r>
    </w:p>
    <w:p w14:paraId="028D4662" w14:textId="3D8A6A22"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760B04">
        <w:rPr>
          <w:b/>
          <w:bCs/>
          <w:sz w:val="24"/>
          <w:szCs w:val="24"/>
        </w:rPr>
        <w:t>1</w:t>
      </w:r>
      <w:r w:rsidR="00F019A1">
        <w:rPr>
          <w:b/>
          <w:bCs/>
          <w:sz w:val="24"/>
          <w:szCs w:val="24"/>
        </w:rPr>
        <w:t>9</w:t>
      </w:r>
      <w:r w:rsidRPr="00760D65">
        <w:rPr>
          <w:b/>
          <w:bCs/>
          <w:sz w:val="24"/>
          <w:szCs w:val="24"/>
        </w:rPr>
        <w:t>.09.2022 r.</w:t>
      </w:r>
      <w:r w:rsidRPr="00760D65">
        <w:rPr>
          <w:sz w:val="24"/>
          <w:szCs w:val="24"/>
        </w:rPr>
        <w:t xml:space="preserve"> o godz.</w:t>
      </w:r>
      <w:r w:rsidR="008037E4" w:rsidRPr="00760D65">
        <w:rPr>
          <w:sz w:val="24"/>
          <w:szCs w:val="24"/>
        </w:rPr>
        <w:t xml:space="preserve"> </w:t>
      </w:r>
      <w:r w:rsidRPr="00760D65">
        <w:rPr>
          <w:b/>
          <w:bCs/>
          <w:sz w:val="24"/>
          <w:szCs w:val="24"/>
        </w:rPr>
        <w:t>1</w:t>
      </w:r>
      <w:r w:rsidR="00AE0A61">
        <w:rPr>
          <w:b/>
          <w:bCs/>
          <w:sz w:val="24"/>
          <w:szCs w:val="24"/>
        </w:rPr>
        <w:t>3</w:t>
      </w:r>
      <w:r w:rsidRPr="00760D65">
        <w:rPr>
          <w:b/>
          <w:bCs/>
          <w:sz w:val="24"/>
          <w:szCs w:val="24"/>
        </w:rPr>
        <w:t>:15</w:t>
      </w:r>
      <w:r w:rsidR="008037E4" w:rsidRPr="00760D65">
        <w:rPr>
          <w:b/>
          <w:bCs/>
          <w:sz w:val="24"/>
          <w:szCs w:val="24"/>
        </w:rPr>
        <w:t>.</w:t>
      </w:r>
      <w:r w:rsidRPr="00760D65">
        <w:rPr>
          <w:sz w:val="24"/>
          <w:szCs w:val="24"/>
        </w:rPr>
        <w:t xml:space="preserve"> </w:t>
      </w:r>
    </w:p>
    <w:p w14:paraId="00D1D308"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14:paraId="0C997A95"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14:paraId="770051BA"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14:paraId="624C5512"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14:paraId="339BD8C2" w14:textId="77777777" w:rsidR="008037E4" w:rsidRPr="00760D65" w:rsidRDefault="008037E4" w:rsidP="00760D65">
      <w:pPr>
        <w:pStyle w:val="Bezodstpw"/>
        <w:spacing w:line="276" w:lineRule="auto"/>
        <w:jc w:val="both"/>
        <w:rPr>
          <w:sz w:val="24"/>
          <w:szCs w:val="24"/>
        </w:rPr>
      </w:pPr>
    </w:p>
    <w:p w14:paraId="331EE991" w14:textId="7CD74D1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14:paraId="617736B7" w14:textId="2FBF8CA4"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760B04">
        <w:rPr>
          <w:b/>
          <w:bCs/>
          <w:sz w:val="24"/>
          <w:szCs w:val="24"/>
        </w:rPr>
        <w:t>1</w:t>
      </w:r>
      <w:r w:rsidR="00F019A1">
        <w:rPr>
          <w:b/>
          <w:bCs/>
          <w:sz w:val="24"/>
          <w:szCs w:val="24"/>
        </w:rPr>
        <w:t>9</w:t>
      </w:r>
      <w:r w:rsidRPr="00760D65">
        <w:rPr>
          <w:b/>
          <w:bCs/>
          <w:sz w:val="24"/>
          <w:szCs w:val="24"/>
        </w:rPr>
        <w:t>.10.2022 r.</w:t>
      </w:r>
    </w:p>
    <w:p w14:paraId="357AEF69" w14:textId="77777777"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14:paraId="483F5C52" w14:textId="77777777" w:rsidR="00EE0442" w:rsidRPr="00760D65" w:rsidRDefault="00EE0442" w:rsidP="00760D65">
      <w:pPr>
        <w:pStyle w:val="Bezodstpw"/>
        <w:spacing w:line="276" w:lineRule="auto"/>
        <w:jc w:val="both"/>
        <w:rPr>
          <w:sz w:val="24"/>
          <w:szCs w:val="24"/>
        </w:rPr>
      </w:pPr>
    </w:p>
    <w:p w14:paraId="41C59313" w14:textId="507B591D"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14:paraId="7B0CDF71" w14:textId="67ED4284"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14:paraId="5EFA06F2" w14:textId="00C4E9F1" w:rsidR="002B26CA" w:rsidRPr="00760D65" w:rsidRDefault="00C956DF" w:rsidP="00760D65">
      <w:pPr>
        <w:pStyle w:val="Bezodstpw"/>
        <w:numPr>
          <w:ilvl w:val="0"/>
          <w:numId w:val="42"/>
        </w:numPr>
        <w:spacing w:line="276" w:lineRule="auto"/>
        <w:jc w:val="both"/>
        <w:rPr>
          <w:sz w:val="24"/>
          <w:szCs w:val="24"/>
        </w:rPr>
      </w:pPr>
      <w:r w:rsidRPr="00760D65">
        <w:rPr>
          <w:sz w:val="24"/>
          <w:szCs w:val="24"/>
        </w:rPr>
        <w:lastRenderedPageBreak/>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14:paraId="0BC343FB" w14:textId="6717EA94"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w:t>
      </w:r>
      <w:r w:rsidR="00AE0A61">
        <w:rPr>
          <w:sz w:val="24"/>
          <w:szCs w:val="24"/>
        </w:rPr>
        <w:t>48</w:t>
      </w:r>
      <w:r w:rsidR="002B26CA" w:rsidRPr="00760D65">
        <w:rPr>
          <w:sz w:val="24"/>
          <w:szCs w:val="24"/>
        </w:rPr>
        <w:t xml:space="preserve"> miesięcy i nie dłuż</w:t>
      </w:r>
      <w:r w:rsidR="00380266" w:rsidRPr="00760D65">
        <w:rPr>
          <w:sz w:val="24"/>
          <w:szCs w:val="24"/>
        </w:rPr>
        <w:t>szy</w:t>
      </w:r>
      <w:r w:rsidR="002B26CA" w:rsidRPr="00760D65">
        <w:rPr>
          <w:sz w:val="24"/>
          <w:szCs w:val="24"/>
        </w:rPr>
        <w:t xml:space="preserve"> niż </w:t>
      </w:r>
      <w:r w:rsidR="00AE0A61">
        <w:rPr>
          <w:sz w:val="24"/>
          <w:szCs w:val="24"/>
        </w:rPr>
        <w:t>60</w:t>
      </w:r>
      <w:r w:rsidR="002B26CA" w:rsidRPr="00760D65">
        <w:rPr>
          <w:sz w:val="24"/>
          <w:szCs w:val="24"/>
        </w:rPr>
        <w:t xml:space="preserve"> miesi</w:t>
      </w:r>
      <w:r w:rsidR="00AE0A61">
        <w:rPr>
          <w:sz w:val="24"/>
          <w:szCs w:val="24"/>
        </w:rPr>
        <w:t>ęcy</w:t>
      </w:r>
      <w:r w:rsidR="002B26CA" w:rsidRPr="00760D65">
        <w:rPr>
          <w:sz w:val="24"/>
          <w:szCs w:val="24"/>
        </w:rPr>
        <w:t>)</w:t>
      </w:r>
      <w:r w:rsidR="002B26CA" w:rsidRPr="00760D65">
        <w:rPr>
          <w:rFonts w:eastAsia="Times New Roman"/>
          <w:sz w:val="24"/>
          <w:szCs w:val="24"/>
        </w:rPr>
        <w:t>.</w:t>
      </w:r>
    </w:p>
    <w:p w14:paraId="598FEE91" w14:textId="4E7A4FB2"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 xml:space="preserve">powyżej </w:t>
      </w:r>
      <w:r w:rsidR="00AE0A61">
        <w:rPr>
          <w:sz w:val="24"/>
          <w:szCs w:val="24"/>
        </w:rPr>
        <w:t>60</w:t>
      </w:r>
      <w:r w:rsidRPr="00760D65">
        <w:rPr>
          <w:sz w:val="24"/>
          <w:szCs w:val="24"/>
        </w:rPr>
        <w:t xml:space="preserve"> miesięcy do obliczenia punktacji w kryterium okresu gwarancji</w:t>
      </w:r>
      <w:r w:rsidR="00C956DF" w:rsidRPr="00760D65">
        <w:rPr>
          <w:sz w:val="24"/>
          <w:szCs w:val="24"/>
        </w:rPr>
        <w:t>,</w:t>
      </w:r>
      <w:r w:rsidRPr="00760D65">
        <w:rPr>
          <w:sz w:val="24"/>
          <w:szCs w:val="24"/>
        </w:rPr>
        <w:t xml:space="preserve"> zamawiający przyjmie okres </w:t>
      </w:r>
      <w:r w:rsidR="00AE0A61">
        <w:rPr>
          <w:sz w:val="24"/>
          <w:szCs w:val="24"/>
        </w:rPr>
        <w:t>60</w:t>
      </w:r>
      <w:r w:rsidRPr="00760D65">
        <w:rPr>
          <w:sz w:val="24"/>
          <w:szCs w:val="24"/>
        </w:rPr>
        <w:t xml:space="preserve"> miesiące, natomiast </w:t>
      </w:r>
      <w:r w:rsidR="00C956DF" w:rsidRPr="00760D65">
        <w:rPr>
          <w:sz w:val="24"/>
          <w:szCs w:val="24"/>
        </w:rPr>
        <w:t xml:space="preserve">w </w:t>
      </w:r>
      <w:r w:rsidRPr="00760D65">
        <w:rPr>
          <w:sz w:val="24"/>
          <w:szCs w:val="24"/>
        </w:rPr>
        <w:t>umowie zostanie wskazany jako wiążący wykonawcę okres gwarancji wskazany w ofercie.</w:t>
      </w:r>
    </w:p>
    <w:p w14:paraId="41A7C15F" w14:textId="593E6F9E"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14:paraId="5F744057" w14:textId="4CAFA458"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14:paraId="09D540AC" w14:textId="5A473395"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14:paraId="09A8D00E" w14:textId="418582E2"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14:paraId="72B23D16" w14:textId="77777777" w:rsidR="002B26CA" w:rsidRPr="00760D65" w:rsidRDefault="002B26CA" w:rsidP="00380266">
      <w:pPr>
        <w:pStyle w:val="Bezodstpw"/>
        <w:spacing w:line="276" w:lineRule="auto"/>
        <w:rPr>
          <w:sz w:val="24"/>
          <w:szCs w:val="24"/>
        </w:rPr>
      </w:pPr>
    </w:p>
    <w:p w14:paraId="3ADE63BD" w14:textId="7C2EA61F"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14:paraId="00A50F1F" w14:textId="08D9BF55"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14:paraId="5741DA59" w14:textId="5C16D840"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14:paraId="14626A1E" w14:textId="77777777" w:rsidR="002B26CA" w:rsidRPr="00760D65" w:rsidRDefault="002B26CA" w:rsidP="00380266">
      <w:pPr>
        <w:pStyle w:val="Bezodstpw"/>
        <w:spacing w:line="276" w:lineRule="auto"/>
        <w:jc w:val="center"/>
        <w:rPr>
          <w:sz w:val="24"/>
          <w:szCs w:val="24"/>
        </w:rPr>
      </w:pPr>
    </w:p>
    <w:p w14:paraId="1E8DC16A" w14:textId="5D67632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14:paraId="3F41C20B" w14:textId="248DD468"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14:paraId="58BE0539" w14:textId="4926E7F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14:paraId="0CDB44C3" w14:textId="125CC7E0"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14:paraId="78740DF3" w14:textId="77777777" w:rsidR="00B33D75" w:rsidRPr="00760D65" w:rsidRDefault="00B33D75" w:rsidP="00B33D75">
      <w:pPr>
        <w:pStyle w:val="Bezodstpw"/>
        <w:spacing w:line="276" w:lineRule="auto"/>
        <w:rPr>
          <w:sz w:val="24"/>
          <w:szCs w:val="24"/>
        </w:rPr>
      </w:pPr>
    </w:p>
    <w:p w14:paraId="52D19AE2" w14:textId="6810375F"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14:paraId="4E2FA11F" w14:textId="4447539D"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14:paraId="1444F270" w14:textId="6834950F"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14:paraId="341573CD" w14:textId="77777777"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14:paraId="01EF425D" w14:textId="77777777" w:rsidR="00B33D75" w:rsidRPr="00760D65" w:rsidRDefault="00B33D75" w:rsidP="00B33D75">
      <w:pPr>
        <w:pStyle w:val="Bezodstpw"/>
        <w:spacing w:line="276" w:lineRule="auto"/>
        <w:rPr>
          <w:sz w:val="24"/>
          <w:szCs w:val="24"/>
        </w:rPr>
      </w:pPr>
    </w:p>
    <w:p w14:paraId="339B2715" w14:textId="6F5C3125"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14:paraId="77C721E3"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14:paraId="2D6BECD7"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14:paraId="2069B2D3" w14:textId="77777777" w:rsidR="00EE0442" w:rsidRPr="00760D65" w:rsidRDefault="00EE0442" w:rsidP="00760D65">
      <w:pPr>
        <w:pStyle w:val="Bezodstpw"/>
        <w:spacing w:line="276" w:lineRule="auto"/>
        <w:jc w:val="both"/>
        <w:rPr>
          <w:sz w:val="24"/>
          <w:szCs w:val="24"/>
        </w:rPr>
      </w:pPr>
    </w:p>
    <w:p w14:paraId="11FDFD68" w14:textId="042705A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14:paraId="0DAFE7EE"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14:paraId="306143B1"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lastRenderedPageBreak/>
        <w:t>Wykonawca przed podpisaniem umowy zobowiązany jest do wniesienia zabezpieczenia należytego wykonania umowy w wysokości 5% ceny całkowitej podanej w ofercie.</w:t>
      </w:r>
    </w:p>
    <w:p w14:paraId="1E6EB9EA"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8DF0CF8" w14:textId="77777777" w:rsidR="00EE0442" w:rsidRPr="00760D65" w:rsidRDefault="00EE0442" w:rsidP="00760D65">
      <w:pPr>
        <w:pStyle w:val="Bezodstpw"/>
        <w:spacing w:line="276" w:lineRule="auto"/>
        <w:jc w:val="both"/>
        <w:rPr>
          <w:sz w:val="24"/>
          <w:szCs w:val="24"/>
        </w:rPr>
      </w:pPr>
    </w:p>
    <w:p w14:paraId="5BEBEB45" w14:textId="77777777"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14:paraId="40013A18" w14:textId="0959FA81"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14:paraId="50266FB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14:paraId="6D999CD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14:paraId="3923F07A" w14:textId="30DA5B73"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14:paraId="32CD4DAA" w14:textId="62C30216"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14:paraId="09294854"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FC882A1"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60D65">
        <w:rPr>
          <w:sz w:val="24"/>
          <w:szCs w:val="24"/>
        </w:rPr>
        <w:t>Pzp</w:t>
      </w:r>
      <w:proofErr w:type="spellEnd"/>
      <w:r w:rsidRPr="00760D65">
        <w:rPr>
          <w:sz w:val="24"/>
          <w:szCs w:val="24"/>
        </w:rPr>
        <w:t>, będzie skutkowało zatrzymaniem przez zamawiającego wadium wraz z odsetkami, o ile wybyło wymagane.</w:t>
      </w:r>
    </w:p>
    <w:p w14:paraId="66E2D54F" w14:textId="77777777" w:rsidR="00F07470" w:rsidRPr="00760D65" w:rsidRDefault="00F07470" w:rsidP="00760D65">
      <w:pPr>
        <w:pStyle w:val="Bezodstpw"/>
        <w:spacing w:line="276" w:lineRule="auto"/>
        <w:jc w:val="both"/>
        <w:rPr>
          <w:sz w:val="24"/>
          <w:szCs w:val="24"/>
        </w:rPr>
      </w:pPr>
    </w:p>
    <w:p w14:paraId="1A48123D" w14:textId="3E89A25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14:paraId="59F06708"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0D65">
        <w:rPr>
          <w:sz w:val="24"/>
          <w:szCs w:val="24"/>
        </w:rPr>
        <w:t>p.z.p</w:t>
      </w:r>
      <w:proofErr w:type="spellEnd"/>
      <w:r w:rsidRPr="00760D65">
        <w:rPr>
          <w:sz w:val="24"/>
          <w:szCs w:val="24"/>
        </w:rPr>
        <w:t xml:space="preserve">. </w:t>
      </w:r>
    </w:p>
    <w:p w14:paraId="76AD7292" w14:textId="7D7A5B2A"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w:t>
      </w:r>
      <w:r w:rsidRPr="00760D65">
        <w:rPr>
          <w:sz w:val="24"/>
          <w:szCs w:val="24"/>
        </w:rPr>
        <w:lastRenderedPageBreak/>
        <w:t xml:space="preserve">również organizacjom wpisanym na listę, o której mowa w art. 469 pkt 15 </w:t>
      </w:r>
      <w:proofErr w:type="spellStart"/>
      <w:r w:rsidR="00BC3ECC" w:rsidRPr="00760D65">
        <w:rPr>
          <w:sz w:val="24"/>
          <w:szCs w:val="24"/>
        </w:rPr>
        <w:t>Pzp</w:t>
      </w:r>
      <w:proofErr w:type="spellEnd"/>
      <w:r w:rsidRPr="00760D65">
        <w:rPr>
          <w:sz w:val="24"/>
          <w:szCs w:val="24"/>
        </w:rPr>
        <w:t xml:space="preserve"> oraz Rzecznikowi Małych i Średnich Przedsiębiorców.</w:t>
      </w:r>
    </w:p>
    <w:p w14:paraId="771154F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14:paraId="6EF60A75"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14:paraId="6FFC0C48"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14:paraId="3370280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0BBA65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14:paraId="69E8909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14:paraId="19FF29C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14:paraId="6CF1762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14:paraId="064D9F7E" w14:textId="5A0845DB"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14:paraId="6AEC4D9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Na orzeczenie Izby oraz postanowienie Prezesa Izby, o którym mowa w art. 519 ust. 1 ustawy </w:t>
      </w:r>
      <w:proofErr w:type="spellStart"/>
      <w:r w:rsidRPr="00760D65">
        <w:rPr>
          <w:sz w:val="24"/>
          <w:szCs w:val="24"/>
        </w:rPr>
        <w:t>p.z.p</w:t>
      </w:r>
      <w:proofErr w:type="spellEnd"/>
      <w:r w:rsidRPr="00760D65">
        <w:rPr>
          <w:sz w:val="24"/>
          <w:szCs w:val="24"/>
        </w:rPr>
        <w:t>., stronom oraz uczestnikom postępowania odwoławczego przysługuje skarga do sądu.</w:t>
      </w:r>
    </w:p>
    <w:p w14:paraId="066A334A" w14:textId="0596AA64"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14:paraId="333E5AA7"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14:paraId="7A28780E" w14:textId="44B4B32D"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14:paraId="7D92A48C"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14:paraId="385BF082" w14:textId="210EC3E9"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 xml:space="preserve">Szczegółowe zasady wnoszenia środków ochrony prawnej zawiera dział IX ustawy. </w:t>
      </w:r>
    </w:p>
    <w:p w14:paraId="6CC2FA08" w14:textId="77777777" w:rsidR="000405C7" w:rsidRPr="00760D65" w:rsidRDefault="000405C7" w:rsidP="000405C7">
      <w:pPr>
        <w:pStyle w:val="Bezodstpw"/>
        <w:spacing w:line="276" w:lineRule="auto"/>
        <w:rPr>
          <w:sz w:val="24"/>
          <w:szCs w:val="24"/>
        </w:rPr>
      </w:pPr>
    </w:p>
    <w:p w14:paraId="06F391E2" w14:textId="5D713372"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14:paraId="11BC3522" w14:textId="7C4F1956"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760D65" w14:paraId="4BCB26EF" w14:textId="77777777" w:rsidTr="00594198">
        <w:tc>
          <w:tcPr>
            <w:tcW w:w="9062" w:type="dxa"/>
            <w:gridSpan w:val="2"/>
            <w:shd w:val="clear" w:color="auto" w:fill="auto"/>
          </w:tcPr>
          <w:p w14:paraId="10BA07D5"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14:paraId="2749C8AF" w14:textId="77777777" w:rsidTr="00594198">
        <w:tc>
          <w:tcPr>
            <w:tcW w:w="4531" w:type="dxa"/>
            <w:shd w:val="clear" w:color="auto" w:fill="auto"/>
          </w:tcPr>
          <w:p w14:paraId="4BA16D46" w14:textId="4D59CED0"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Administratorem Państwa danych osobowych jest Urząd Gminy Wielka Nieszawka reprezentowany przez Wójta Gminy. Można się z nim kontaktować w następujący sposób: </w:t>
            </w:r>
          </w:p>
          <w:p w14:paraId="0AE9F717"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14:paraId="4CB8ECF8" w14:textId="77777777"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14:paraId="6D67C819"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14:paraId="41745766"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14:paraId="6D2005FC" w14:textId="77777777" w:rsidR="000405C7" w:rsidRPr="00760D65" w:rsidRDefault="000405C7" w:rsidP="000405C7">
      <w:pPr>
        <w:pStyle w:val="Bezodstpw"/>
        <w:spacing w:line="276" w:lineRule="auto"/>
        <w:rPr>
          <w:sz w:val="24"/>
          <w:szCs w:val="24"/>
        </w:rPr>
      </w:pPr>
    </w:p>
    <w:p w14:paraId="2FF56399"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14:paraId="73FABA5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4CCCDE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003759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FC268D6"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w:t>
      </w:r>
      <w:r w:rsidRPr="00760D65">
        <w:rPr>
          <w:sz w:val="24"/>
          <w:szCs w:val="24"/>
        </w:rPr>
        <w:lastRenderedPageBreak/>
        <w:t>są nimi m.in. podmioty świadczące usługi informatyczne i inne, jednakże przekazanie Państwa danych nastąpić może tylko wtedy, gdy zapewnią one odpowiednią ochronę Państwa praw.</w:t>
      </w:r>
    </w:p>
    <w:p w14:paraId="703CAAE3"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14:paraId="6274BBC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14:paraId="335592B2"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14:paraId="74E98DBA"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14:paraId="3EEF1B52"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14:paraId="75F7F147"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01E7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14:paraId="6DCE7840"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14:paraId="24E81D19"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14:paraId="77B106A5"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14:paraId="5D58DB7B"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14:paraId="34E8DB1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14:paraId="642AFB24"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14:paraId="5FF18DD6"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14:paraId="50DB2AF3"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14:paraId="030B8ED0"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 xml:space="preserve">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w:t>
      </w:r>
      <w:r w:rsidRPr="00760D65">
        <w:rPr>
          <w:sz w:val="24"/>
          <w:szCs w:val="24"/>
        </w:rPr>
        <w:lastRenderedPageBreak/>
        <w:t>do czasu zakończenia postępowania o udzielenie zamówienia publicznego lub konkursu.</w:t>
      </w:r>
    </w:p>
    <w:p w14:paraId="6D726F91" w14:textId="6E5570CE"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14:paraId="5A2EFBBF"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14:paraId="66C6EE4A" w14:textId="1C38F6D4"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78B0745B"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14:paraId="246CC158"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14:paraId="7B42113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09BCA1E"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14:paraId="63A5B80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14:paraId="67923AFC" w14:textId="77777777" w:rsidR="00EE0442" w:rsidRPr="00760D65" w:rsidRDefault="00EE0442" w:rsidP="00760D65">
      <w:pPr>
        <w:pStyle w:val="Bezodstpw"/>
        <w:spacing w:line="276" w:lineRule="auto"/>
        <w:jc w:val="both"/>
        <w:rPr>
          <w:sz w:val="24"/>
          <w:szCs w:val="24"/>
        </w:rPr>
      </w:pPr>
    </w:p>
    <w:p w14:paraId="20D89C6A" w14:textId="77777777"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14:paraId="6FEDD034" w14:textId="3721A58B"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p>
    <w:p w14:paraId="115941FF" w14:textId="77777777" w:rsidR="00EE0442" w:rsidRPr="00760D65" w:rsidRDefault="00EE0442" w:rsidP="00760D65">
      <w:pPr>
        <w:pStyle w:val="Bezodstpw"/>
        <w:spacing w:line="276" w:lineRule="auto"/>
        <w:jc w:val="both"/>
        <w:rPr>
          <w:sz w:val="24"/>
          <w:szCs w:val="24"/>
        </w:rPr>
      </w:pPr>
    </w:p>
    <w:p w14:paraId="284584B7" w14:textId="77777777"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14:paraId="0E013959"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14:paraId="6001CF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14:paraId="407480AE"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14:paraId="50795C91"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14:paraId="5AE0F9D8"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budowlanych-załącznik składany na wezwanie zamawiającego</w:t>
      </w:r>
    </w:p>
    <w:p w14:paraId="5C3D7C21" w14:textId="77777777"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1F78" w14:textId="77777777" w:rsidR="000B2A9C" w:rsidRDefault="000B2A9C" w:rsidP="002B6E3C">
      <w:pPr>
        <w:spacing w:after="0" w:line="240" w:lineRule="auto"/>
      </w:pPr>
      <w:r>
        <w:separator/>
      </w:r>
    </w:p>
  </w:endnote>
  <w:endnote w:type="continuationSeparator" w:id="0">
    <w:p w14:paraId="7A353022" w14:textId="77777777" w:rsidR="000B2A9C" w:rsidRDefault="000B2A9C"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316059A" w14:textId="1A36FC82" w:rsidR="004A57B7" w:rsidRPr="004A57B7" w:rsidRDefault="004A57B7"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Pr="004A57B7">
              <w:rPr>
                <w:sz w:val="20"/>
                <w:szCs w:val="20"/>
              </w:rPr>
              <w:t>2</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Pr="004A57B7">
              <w:rPr>
                <w:sz w:val="20"/>
                <w:szCs w:val="20"/>
              </w:rPr>
              <w:t>2</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46CF" w14:textId="77777777" w:rsidR="000B2A9C" w:rsidRDefault="000B2A9C" w:rsidP="002B6E3C">
      <w:pPr>
        <w:spacing w:after="0" w:line="240" w:lineRule="auto"/>
      </w:pPr>
      <w:r>
        <w:separator/>
      </w:r>
    </w:p>
  </w:footnote>
  <w:footnote w:type="continuationSeparator" w:id="0">
    <w:p w14:paraId="2494D431" w14:textId="77777777" w:rsidR="000B2A9C" w:rsidRDefault="000B2A9C"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EA9" w14:textId="77777777"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14:paraId="7E9C6C68" w14:textId="7F332582"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w:t>
    </w:r>
    <w:r w:rsidR="00320DF8">
      <w:rPr>
        <w:rFonts w:ascii="Calibri" w:eastAsia="Lucida Sans Unicode" w:hAnsi="Calibri" w:cs="Calibri"/>
        <w:sz w:val="24"/>
        <w:szCs w:val="24"/>
        <w:u w:val="single"/>
        <w:lang w:eastAsia="ar-SA"/>
      </w:rPr>
      <w:t>9</w:t>
    </w:r>
    <w:r w:rsidRPr="002B6E3C">
      <w:rPr>
        <w:rFonts w:ascii="Calibri" w:eastAsia="Lucida Sans Unicode" w:hAnsi="Calibri" w:cs="Calibri"/>
        <w:sz w:val="24"/>
        <w:szCs w:val="24"/>
        <w:u w:val="single"/>
        <w:lang w:eastAsia="ar-S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369B"/>
    <w:multiLevelType w:val="hybridMultilevel"/>
    <w:tmpl w:val="5B7E8452"/>
    <w:lvl w:ilvl="0" w:tplc="4F8AD9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72897"/>
    <w:multiLevelType w:val="hybridMultilevel"/>
    <w:tmpl w:val="E21CCA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5763AA6"/>
    <w:multiLevelType w:val="hybridMultilevel"/>
    <w:tmpl w:val="29B2E2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3F3C1094"/>
    <w:multiLevelType w:val="hybridMultilevel"/>
    <w:tmpl w:val="49C8E3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1"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16365193">
    <w:abstractNumId w:val="52"/>
  </w:num>
  <w:num w:numId="2" w16cid:durableId="1676806759">
    <w:abstractNumId w:val="6"/>
  </w:num>
  <w:num w:numId="3" w16cid:durableId="1012995443">
    <w:abstractNumId w:val="41"/>
  </w:num>
  <w:num w:numId="4" w16cid:durableId="835993156">
    <w:abstractNumId w:val="21"/>
  </w:num>
  <w:num w:numId="5" w16cid:durableId="1623420677">
    <w:abstractNumId w:val="1"/>
  </w:num>
  <w:num w:numId="6" w16cid:durableId="1861894967">
    <w:abstractNumId w:val="49"/>
  </w:num>
  <w:num w:numId="7" w16cid:durableId="1364818882">
    <w:abstractNumId w:val="2"/>
  </w:num>
  <w:num w:numId="8" w16cid:durableId="1801340899">
    <w:abstractNumId w:val="14"/>
  </w:num>
  <w:num w:numId="9" w16cid:durableId="894313883">
    <w:abstractNumId w:val="24"/>
  </w:num>
  <w:num w:numId="10" w16cid:durableId="1014694753">
    <w:abstractNumId w:val="16"/>
  </w:num>
  <w:num w:numId="11" w16cid:durableId="2079591640">
    <w:abstractNumId w:val="4"/>
  </w:num>
  <w:num w:numId="12" w16cid:durableId="725490846">
    <w:abstractNumId w:val="44"/>
  </w:num>
  <w:num w:numId="13" w16cid:durableId="1668635627">
    <w:abstractNumId w:val="20"/>
  </w:num>
  <w:num w:numId="14" w16cid:durableId="1528833319">
    <w:abstractNumId w:val="0"/>
  </w:num>
  <w:num w:numId="15" w16cid:durableId="1215890962">
    <w:abstractNumId w:val="31"/>
  </w:num>
  <w:num w:numId="16" w16cid:durableId="1957516780">
    <w:abstractNumId w:val="45"/>
  </w:num>
  <w:num w:numId="17" w16cid:durableId="1056706130">
    <w:abstractNumId w:val="11"/>
  </w:num>
  <w:num w:numId="18" w16cid:durableId="739983901">
    <w:abstractNumId w:val="13"/>
  </w:num>
  <w:num w:numId="19" w16cid:durableId="1874535916">
    <w:abstractNumId w:val="9"/>
  </w:num>
  <w:num w:numId="20" w16cid:durableId="264727651">
    <w:abstractNumId w:val="47"/>
  </w:num>
  <w:num w:numId="21" w16cid:durableId="1811827171">
    <w:abstractNumId w:val="34"/>
  </w:num>
  <w:num w:numId="22" w16cid:durableId="595789121">
    <w:abstractNumId w:val="32"/>
  </w:num>
  <w:num w:numId="23" w16cid:durableId="409740743">
    <w:abstractNumId w:val="55"/>
  </w:num>
  <w:num w:numId="24" w16cid:durableId="534468368">
    <w:abstractNumId w:val="43"/>
  </w:num>
  <w:num w:numId="25" w16cid:durableId="2016760052">
    <w:abstractNumId w:val="46"/>
  </w:num>
  <w:num w:numId="26" w16cid:durableId="534120361">
    <w:abstractNumId w:val="10"/>
  </w:num>
  <w:num w:numId="27" w16cid:durableId="439378494">
    <w:abstractNumId w:val="35"/>
  </w:num>
  <w:num w:numId="28" w16cid:durableId="1218853922">
    <w:abstractNumId w:val="28"/>
  </w:num>
  <w:num w:numId="29" w16cid:durableId="1978221783">
    <w:abstractNumId w:val="25"/>
  </w:num>
  <w:num w:numId="30" w16cid:durableId="555625477">
    <w:abstractNumId w:val="54"/>
  </w:num>
  <w:num w:numId="31" w16cid:durableId="180434289">
    <w:abstractNumId w:val="53"/>
  </w:num>
  <w:num w:numId="32" w16cid:durableId="1162816896">
    <w:abstractNumId w:val="37"/>
  </w:num>
  <w:num w:numId="33" w16cid:durableId="75447221">
    <w:abstractNumId w:val="42"/>
  </w:num>
  <w:num w:numId="34" w16cid:durableId="1262640461">
    <w:abstractNumId w:val="15"/>
  </w:num>
  <w:num w:numId="35" w16cid:durableId="1407339401">
    <w:abstractNumId w:val="19"/>
  </w:num>
  <w:num w:numId="36" w16cid:durableId="141237262">
    <w:abstractNumId w:val="48"/>
  </w:num>
  <w:num w:numId="37" w16cid:durableId="939609183">
    <w:abstractNumId w:val="22"/>
  </w:num>
  <w:num w:numId="38" w16cid:durableId="948465811">
    <w:abstractNumId w:val="8"/>
  </w:num>
  <w:num w:numId="39" w16cid:durableId="1306542638">
    <w:abstractNumId w:val="17"/>
  </w:num>
  <w:num w:numId="40" w16cid:durableId="1377654557">
    <w:abstractNumId w:val="39"/>
  </w:num>
  <w:num w:numId="41" w16cid:durableId="1300300887">
    <w:abstractNumId w:val="33"/>
  </w:num>
  <w:num w:numId="42" w16cid:durableId="1463959891">
    <w:abstractNumId w:val="36"/>
  </w:num>
  <w:num w:numId="43" w16cid:durableId="736973593">
    <w:abstractNumId w:val="12"/>
  </w:num>
  <w:num w:numId="44" w16cid:durableId="1403019487">
    <w:abstractNumId w:val="27"/>
  </w:num>
  <w:num w:numId="45" w16cid:durableId="649942007">
    <w:abstractNumId w:val="30"/>
  </w:num>
  <w:num w:numId="46" w16cid:durableId="1113013676">
    <w:abstractNumId w:val="18"/>
  </w:num>
  <w:num w:numId="47" w16cid:durableId="267978192">
    <w:abstractNumId w:val="26"/>
  </w:num>
  <w:num w:numId="48" w16cid:durableId="1689212532">
    <w:abstractNumId w:val="50"/>
  </w:num>
  <w:num w:numId="49" w16cid:durableId="1954435052">
    <w:abstractNumId w:val="40"/>
  </w:num>
  <w:num w:numId="50" w16cid:durableId="692733289">
    <w:abstractNumId w:val="23"/>
  </w:num>
  <w:num w:numId="51" w16cid:durableId="1705983072">
    <w:abstractNumId w:val="7"/>
  </w:num>
  <w:num w:numId="52" w16cid:durableId="1052847420">
    <w:abstractNumId w:val="3"/>
  </w:num>
  <w:num w:numId="53" w16cid:durableId="30736485">
    <w:abstractNumId w:val="38"/>
  </w:num>
  <w:num w:numId="54" w16cid:durableId="1556352346">
    <w:abstractNumId w:val="5"/>
  </w:num>
  <w:num w:numId="55" w16cid:durableId="84458882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7639A"/>
    <w:rsid w:val="000B2A9C"/>
    <w:rsid w:val="000E0A4F"/>
    <w:rsid w:val="00117829"/>
    <w:rsid w:val="00135EEF"/>
    <w:rsid w:val="0013643B"/>
    <w:rsid w:val="00151535"/>
    <w:rsid w:val="001F0E83"/>
    <w:rsid w:val="001F64C5"/>
    <w:rsid w:val="0021548B"/>
    <w:rsid w:val="00247C54"/>
    <w:rsid w:val="002B26CA"/>
    <w:rsid w:val="002B6E3C"/>
    <w:rsid w:val="002E23CC"/>
    <w:rsid w:val="002F20AD"/>
    <w:rsid w:val="00320DF8"/>
    <w:rsid w:val="00327CE2"/>
    <w:rsid w:val="0033328A"/>
    <w:rsid w:val="00355E6A"/>
    <w:rsid w:val="003728D4"/>
    <w:rsid w:val="00380266"/>
    <w:rsid w:val="003A3E81"/>
    <w:rsid w:val="003D0D51"/>
    <w:rsid w:val="00402022"/>
    <w:rsid w:val="00425EAF"/>
    <w:rsid w:val="004444D5"/>
    <w:rsid w:val="00461507"/>
    <w:rsid w:val="00495A7C"/>
    <w:rsid w:val="00496E40"/>
    <w:rsid w:val="004A57B7"/>
    <w:rsid w:val="00500875"/>
    <w:rsid w:val="005048EA"/>
    <w:rsid w:val="0052505C"/>
    <w:rsid w:val="005259FE"/>
    <w:rsid w:val="00573752"/>
    <w:rsid w:val="00576413"/>
    <w:rsid w:val="0058511D"/>
    <w:rsid w:val="005C6B07"/>
    <w:rsid w:val="00670400"/>
    <w:rsid w:val="006B7701"/>
    <w:rsid w:val="006E49D1"/>
    <w:rsid w:val="0072788E"/>
    <w:rsid w:val="007454F2"/>
    <w:rsid w:val="00750E0B"/>
    <w:rsid w:val="007533D6"/>
    <w:rsid w:val="007605AC"/>
    <w:rsid w:val="00760B04"/>
    <w:rsid w:val="00760D65"/>
    <w:rsid w:val="007B12FE"/>
    <w:rsid w:val="007C48E1"/>
    <w:rsid w:val="007F0930"/>
    <w:rsid w:val="008037E4"/>
    <w:rsid w:val="00807271"/>
    <w:rsid w:val="00830C8D"/>
    <w:rsid w:val="00861D53"/>
    <w:rsid w:val="00865B84"/>
    <w:rsid w:val="008870C8"/>
    <w:rsid w:val="00906365"/>
    <w:rsid w:val="00926B85"/>
    <w:rsid w:val="009565AF"/>
    <w:rsid w:val="009A5E3E"/>
    <w:rsid w:val="00A04547"/>
    <w:rsid w:val="00AB0F77"/>
    <w:rsid w:val="00AD11D0"/>
    <w:rsid w:val="00AE0A61"/>
    <w:rsid w:val="00B06F15"/>
    <w:rsid w:val="00B15B1C"/>
    <w:rsid w:val="00B33D75"/>
    <w:rsid w:val="00BA225D"/>
    <w:rsid w:val="00BA3B31"/>
    <w:rsid w:val="00BC04E2"/>
    <w:rsid w:val="00BC3ECC"/>
    <w:rsid w:val="00C34B81"/>
    <w:rsid w:val="00C55F36"/>
    <w:rsid w:val="00C63F9F"/>
    <w:rsid w:val="00C703FE"/>
    <w:rsid w:val="00C73A22"/>
    <w:rsid w:val="00C956DF"/>
    <w:rsid w:val="00C9574F"/>
    <w:rsid w:val="00C971F4"/>
    <w:rsid w:val="00CA454B"/>
    <w:rsid w:val="00CD4EA2"/>
    <w:rsid w:val="00CE3E7F"/>
    <w:rsid w:val="00D111EF"/>
    <w:rsid w:val="00D63CD7"/>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19A1"/>
    <w:rsid w:val="00F04D48"/>
    <w:rsid w:val="00F061B1"/>
    <w:rsid w:val="00F07470"/>
    <w:rsid w:val="00F165C5"/>
    <w:rsid w:val="00F33C72"/>
    <w:rsid w:val="00F44C7F"/>
    <w:rsid w:val="00F5297D"/>
    <w:rsid w:val="00F60C44"/>
    <w:rsid w:val="00F71FF0"/>
    <w:rsid w:val="00F9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6843"/>
  <w15:docId w15:val="{7BA6BEBC-4B81-447A-9D79-C6B252E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39B8-A9CD-4D51-BBA0-4B4C593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7241</Words>
  <Characters>43451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2</cp:revision>
  <cp:lastPrinted>2022-08-25T12:17:00Z</cp:lastPrinted>
  <dcterms:created xsi:type="dcterms:W3CDTF">2022-09-15T09:18:00Z</dcterms:created>
  <dcterms:modified xsi:type="dcterms:W3CDTF">2022-09-15T09:18:00Z</dcterms:modified>
</cp:coreProperties>
</file>