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5300" w14:textId="5E131B73" w:rsidR="00071820" w:rsidRDefault="00706237" w:rsidP="00071820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Stanowisko </w:t>
      </w:r>
    </w:p>
    <w:p w14:paraId="2CC1E411" w14:textId="07B6139C" w:rsidR="00071820" w:rsidRDefault="00E52D95" w:rsidP="00071820">
      <w:pPr>
        <w:spacing w:line="360" w:lineRule="exac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Gminy</w:t>
      </w:r>
      <w:r w:rsidR="0007182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Wielka Nieszawka</w:t>
      </w:r>
    </w:p>
    <w:p w14:paraId="25573B71" w14:textId="4DA79610" w:rsidR="00071820" w:rsidRPr="00E52D95" w:rsidRDefault="00E52D95" w:rsidP="00071820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E52D95">
        <w:rPr>
          <w:rFonts w:ascii="Arial" w:hAnsi="Arial" w:cs="Arial"/>
          <w:b/>
          <w:sz w:val="22"/>
          <w:szCs w:val="22"/>
        </w:rPr>
        <w:t>z dnia 30 listopada</w:t>
      </w:r>
      <w:r w:rsidR="00071820" w:rsidRPr="00E52D95">
        <w:rPr>
          <w:rFonts w:ascii="Arial" w:hAnsi="Arial" w:cs="Arial"/>
          <w:b/>
          <w:sz w:val="22"/>
          <w:szCs w:val="22"/>
        </w:rPr>
        <w:t xml:space="preserve"> 2021 r. </w:t>
      </w:r>
    </w:p>
    <w:p w14:paraId="1E901AAC" w14:textId="77777777" w:rsidR="00071820" w:rsidRDefault="00071820" w:rsidP="00071820">
      <w:pPr>
        <w:widowControl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5BE9F1" w14:textId="77777777" w:rsidR="00071820" w:rsidRDefault="00071820" w:rsidP="0007182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obniżenia średniej ceny sprzedaży drewna przyjmowanej do obliczenia podatku leśnego na 2022 rok</w:t>
      </w:r>
    </w:p>
    <w:p w14:paraId="762A7187" w14:textId="77777777" w:rsidR="00071820" w:rsidRDefault="00071820" w:rsidP="00071820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14:paraId="3B3B9823" w14:textId="6FC4032A" w:rsidR="00071820" w:rsidRDefault="00706237" w:rsidP="000718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Gminy Wielka Nieszawka postanawia:</w:t>
      </w:r>
    </w:p>
    <w:p w14:paraId="4DBA4949" w14:textId="7E9A4610" w:rsidR="00706237" w:rsidRDefault="00706237" w:rsidP="00071820">
      <w:pPr>
        <w:rPr>
          <w:rFonts w:ascii="Arial" w:hAnsi="Arial" w:cs="Arial"/>
          <w:sz w:val="22"/>
          <w:szCs w:val="22"/>
        </w:rPr>
      </w:pPr>
    </w:p>
    <w:p w14:paraId="7F7EDE20" w14:textId="13AAEF8A" w:rsidR="00706237" w:rsidRPr="00E0002F" w:rsidRDefault="00706237" w:rsidP="00E0002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002F">
        <w:rPr>
          <w:rFonts w:ascii="Arial" w:hAnsi="Arial" w:cs="Arial"/>
          <w:sz w:val="22"/>
          <w:szCs w:val="22"/>
        </w:rPr>
        <w:t xml:space="preserve">Nie korzystać z uprawnienia do dokonania obniżenia kwoty stanowiącej średnią cenę sprzedaży drewna, ustalonej na podstawie komunikatu Prezesa Głównego Urzędu Statystycznego, przyjmowanej jako podstawa obliczenia podatku leśnego na rok 2022. </w:t>
      </w:r>
    </w:p>
    <w:p w14:paraId="7D63F640" w14:textId="77777777" w:rsidR="00625073" w:rsidRDefault="00625073" w:rsidP="00625073">
      <w:pPr>
        <w:pStyle w:val="Akapitzlist"/>
        <w:rPr>
          <w:rFonts w:ascii="Arial" w:hAnsi="Arial" w:cs="Arial"/>
          <w:sz w:val="22"/>
          <w:szCs w:val="22"/>
        </w:rPr>
      </w:pPr>
    </w:p>
    <w:p w14:paraId="0B90F14A" w14:textId="739D3DA8" w:rsidR="00706237" w:rsidRPr="00E0002F" w:rsidRDefault="00706237" w:rsidP="00E0002F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0002F">
        <w:rPr>
          <w:rFonts w:ascii="Arial" w:hAnsi="Arial" w:cs="Arial"/>
          <w:sz w:val="22"/>
          <w:szCs w:val="22"/>
        </w:rPr>
        <w:t xml:space="preserve">W świetle </w:t>
      </w:r>
      <w:r w:rsidR="00625073" w:rsidRPr="00E0002F">
        <w:rPr>
          <w:rFonts w:ascii="Arial" w:hAnsi="Arial" w:cs="Arial"/>
          <w:sz w:val="22"/>
          <w:szCs w:val="22"/>
        </w:rPr>
        <w:t>postanowień</w:t>
      </w:r>
      <w:r w:rsidRPr="00E0002F">
        <w:rPr>
          <w:rFonts w:ascii="Arial" w:hAnsi="Arial" w:cs="Arial"/>
          <w:sz w:val="22"/>
          <w:szCs w:val="22"/>
        </w:rPr>
        <w:t xml:space="preserve"> pkt 1 stanowiska podstawą obliczenia podatku leśnego na obszarze Gminy Wielka Nieszawka w 2022 roku będzie kwota 212,26 zł za 1m</w:t>
      </w:r>
      <w:r w:rsidRPr="00E0002F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7A4049" w:rsidRPr="00E0002F">
        <w:rPr>
          <w:rFonts w:ascii="Arial" w:hAnsi="Arial" w:cs="Arial"/>
          <w:sz w:val="22"/>
          <w:szCs w:val="22"/>
        </w:rPr>
        <w:t>ogłoszona w komunikacie Prezesa Głównego Urzędu Statystycznego z dnia 20 października 2021r. (M.P. na rok 2021, poz. 950).</w:t>
      </w:r>
      <w:r w:rsidR="00435D67" w:rsidRPr="00E0002F">
        <w:rPr>
          <w:rFonts w:ascii="Arial" w:hAnsi="Arial" w:cs="Arial"/>
          <w:sz w:val="22"/>
          <w:szCs w:val="22"/>
        </w:rPr>
        <w:t xml:space="preserve"> Podatek leśny od 1 ha lasu za rok </w:t>
      </w:r>
      <w:r w:rsidR="00435D67" w:rsidRPr="00E0002F">
        <w:rPr>
          <w:rFonts w:ascii="Arial" w:hAnsi="Arial" w:cs="Arial"/>
          <w:b/>
          <w:bCs/>
          <w:sz w:val="22"/>
          <w:szCs w:val="22"/>
        </w:rPr>
        <w:t>2022</w:t>
      </w:r>
      <w:r w:rsidR="00435D67" w:rsidRPr="00E0002F">
        <w:rPr>
          <w:rFonts w:ascii="Arial" w:hAnsi="Arial" w:cs="Arial"/>
          <w:sz w:val="22"/>
          <w:szCs w:val="22"/>
        </w:rPr>
        <w:t xml:space="preserve"> będzie wynosi</w:t>
      </w:r>
      <w:r w:rsidR="00E0002F">
        <w:rPr>
          <w:rFonts w:ascii="Arial" w:hAnsi="Arial" w:cs="Arial"/>
          <w:sz w:val="22"/>
          <w:szCs w:val="22"/>
        </w:rPr>
        <w:t>ł</w:t>
      </w:r>
      <w:r w:rsidR="00435D67" w:rsidRPr="00E0002F">
        <w:rPr>
          <w:rFonts w:ascii="Arial" w:hAnsi="Arial" w:cs="Arial"/>
          <w:sz w:val="22"/>
          <w:szCs w:val="22"/>
        </w:rPr>
        <w:t xml:space="preserve"> </w:t>
      </w:r>
      <w:r w:rsidR="00435D67" w:rsidRPr="00E0002F">
        <w:rPr>
          <w:rFonts w:ascii="Arial" w:hAnsi="Arial" w:cs="Arial"/>
          <w:b/>
          <w:bCs/>
          <w:sz w:val="22"/>
          <w:szCs w:val="22"/>
        </w:rPr>
        <w:t>46,6972 zł</w:t>
      </w:r>
    </w:p>
    <w:p w14:paraId="784858A5" w14:textId="77777777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0A7D9B4B" w14:textId="660CC9CA" w:rsidR="00071820" w:rsidRDefault="00071820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13A64784" w14:textId="6D125377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7318E521" w14:textId="1D1B0838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31170F1B" w14:textId="77777777" w:rsidR="00435D67" w:rsidRDefault="00435D67" w:rsidP="00071820">
      <w:pPr>
        <w:spacing w:line="320" w:lineRule="exact"/>
        <w:ind w:left="4962"/>
        <w:jc w:val="center"/>
        <w:rPr>
          <w:rFonts w:ascii="Arial" w:hAnsi="Arial" w:cs="Arial"/>
          <w:sz w:val="22"/>
          <w:szCs w:val="22"/>
        </w:rPr>
      </w:pPr>
    </w:p>
    <w:p w14:paraId="62D69862" w14:textId="77777777" w:rsidR="00752CEF" w:rsidRDefault="00752CEF">
      <w:bookmarkStart w:id="0" w:name="_GoBack"/>
      <w:bookmarkEnd w:id="0"/>
    </w:p>
    <w:sectPr w:rsidR="00752CEF" w:rsidSect="00851E77">
      <w:pgSz w:w="12242" w:h="15842" w:code="1"/>
      <w:pgMar w:top="1418" w:right="1077" w:bottom="1134" w:left="1077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6346"/>
    <w:multiLevelType w:val="hybridMultilevel"/>
    <w:tmpl w:val="2D94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74BD4"/>
    <w:multiLevelType w:val="hybridMultilevel"/>
    <w:tmpl w:val="D0C01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20"/>
    <w:rsid w:val="00071820"/>
    <w:rsid w:val="000C0830"/>
    <w:rsid w:val="00435D67"/>
    <w:rsid w:val="00625073"/>
    <w:rsid w:val="00652828"/>
    <w:rsid w:val="00706237"/>
    <w:rsid w:val="00752CEF"/>
    <w:rsid w:val="007A4049"/>
    <w:rsid w:val="00851E77"/>
    <w:rsid w:val="00E0002F"/>
    <w:rsid w:val="00E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20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20"/>
    <w:pPr>
      <w:spacing w:after="0" w:line="360" w:lineRule="atLeast"/>
      <w:jc w:val="both"/>
    </w:pPr>
    <w:rPr>
      <w:rFonts w:ascii="Times" w:eastAsia="Times New Roman" w:hAnsi="Times" w:cs="Times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M.Borowy</dc:creator>
  <cp:keywords/>
  <dc:description/>
  <cp:lastModifiedBy>Praca</cp:lastModifiedBy>
  <cp:revision>4</cp:revision>
  <cp:lastPrinted>2021-11-03T11:00:00Z</cp:lastPrinted>
  <dcterms:created xsi:type="dcterms:W3CDTF">2021-10-21T06:04:00Z</dcterms:created>
  <dcterms:modified xsi:type="dcterms:W3CDTF">2021-12-01T11:19:00Z</dcterms:modified>
</cp:coreProperties>
</file>