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4AFC" w14:textId="77777777" w:rsidR="00CD3677" w:rsidRDefault="00CD3677" w:rsidP="00CD3677">
      <w:pPr>
        <w:spacing w:line="3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 .......</w:t>
      </w:r>
    </w:p>
    <w:p w14:paraId="31CB6B88" w14:textId="7B13AC81" w:rsidR="00CD3677" w:rsidRDefault="00CD3677" w:rsidP="00CD3677">
      <w:pPr>
        <w:spacing w:line="3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RADY GMINY WIELKA NIESZAWKA</w:t>
      </w:r>
    </w:p>
    <w:p w14:paraId="63E90CE8" w14:textId="77777777" w:rsidR="00CD3677" w:rsidRPr="00045E00" w:rsidRDefault="00CD3677" w:rsidP="00CD3677">
      <w:pPr>
        <w:spacing w:line="360" w:lineRule="exact"/>
        <w:jc w:val="center"/>
        <w:rPr>
          <w:rFonts w:ascii="Arial" w:hAnsi="Arial" w:cs="Arial"/>
          <w:sz w:val="22"/>
          <w:szCs w:val="22"/>
        </w:rPr>
      </w:pPr>
      <w:r w:rsidRPr="00045E00">
        <w:rPr>
          <w:rFonts w:ascii="Arial" w:hAnsi="Arial" w:cs="Arial"/>
          <w:sz w:val="22"/>
          <w:szCs w:val="22"/>
        </w:rPr>
        <w:t xml:space="preserve">z dnia ...................................... </w:t>
      </w:r>
      <w:r>
        <w:rPr>
          <w:rFonts w:ascii="Arial" w:hAnsi="Arial" w:cs="Arial"/>
          <w:sz w:val="22"/>
          <w:szCs w:val="22"/>
        </w:rPr>
        <w:t>2021</w:t>
      </w:r>
      <w:r w:rsidRPr="00045E00">
        <w:rPr>
          <w:rFonts w:ascii="Arial" w:hAnsi="Arial" w:cs="Arial"/>
          <w:sz w:val="22"/>
          <w:szCs w:val="22"/>
        </w:rPr>
        <w:t xml:space="preserve"> r. </w:t>
      </w:r>
    </w:p>
    <w:p w14:paraId="7EA10B93" w14:textId="77777777" w:rsidR="00CD3677" w:rsidRDefault="00CD3677" w:rsidP="00CD3677">
      <w:pPr>
        <w:spacing w:line="360" w:lineRule="exact"/>
        <w:jc w:val="center"/>
        <w:rPr>
          <w:rFonts w:ascii="Arial" w:hAnsi="Arial" w:cs="Arial"/>
          <w:sz w:val="22"/>
          <w:szCs w:val="22"/>
        </w:rPr>
      </w:pPr>
    </w:p>
    <w:p w14:paraId="03460ACE" w14:textId="75C23871" w:rsidR="00CD3677" w:rsidRDefault="00CD3677" w:rsidP="00CD36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sprawie określenia wysokości stawek podatku od nieruchomości </w:t>
      </w:r>
    </w:p>
    <w:p w14:paraId="311932D0" w14:textId="77777777" w:rsidR="00CD3677" w:rsidRDefault="00CD3677" w:rsidP="00CD3677">
      <w:pPr>
        <w:spacing w:line="360" w:lineRule="exact"/>
        <w:rPr>
          <w:rFonts w:ascii="Arial" w:hAnsi="Arial" w:cs="Arial"/>
          <w:sz w:val="22"/>
          <w:szCs w:val="22"/>
        </w:rPr>
      </w:pPr>
    </w:p>
    <w:p w14:paraId="2EBF3553" w14:textId="36DD71BB" w:rsidR="00CD3677" w:rsidRDefault="00CD3677" w:rsidP="00CD3677">
      <w:pPr>
        <w:pStyle w:val="Tekstpodstawowy21"/>
        <w:widowControl w:val="0"/>
        <w:suppressAutoHyphens/>
        <w:spacing w:line="276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18 ust. 2 pkt 8 ustawy z dnia 8 marca 1990 r. o samorządzie gminnym (Dz. U. z 2021 r., poz. 1372</w:t>
      </w:r>
      <w:r w:rsidR="00EB09FC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B09FC">
        <w:rPr>
          <w:rFonts w:ascii="Arial" w:hAnsi="Arial" w:cs="Arial"/>
          <w:sz w:val="22"/>
          <w:szCs w:val="22"/>
        </w:rPr>
        <w:t>póżn</w:t>
      </w:r>
      <w:proofErr w:type="spellEnd"/>
      <w:r w:rsidR="00EB09FC">
        <w:rPr>
          <w:rFonts w:ascii="Arial" w:hAnsi="Arial" w:cs="Arial"/>
          <w:sz w:val="22"/>
          <w:szCs w:val="22"/>
        </w:rPr>
        <w:t>. zm.</w:t>
      </w:r>
      <w:r w:rsidR="00EB09F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) i art. 5 ust. 1 ustawy z dnia 12 stycznia 1991 r. o podatkach i opłatach lokalnych (Dz. U. z 2019 r., poz. 1170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="00285048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) oraz </w:t>
      </w:r>
      <w:bookmarkStart w:id="0" w:name="_Hlk82345289"/>
      <w:r>
        <w:rPr>
          <w:rFonts w:ascii="Arial" w:hAnsi="Arial" w:cs="Arial"/>
          <w:sz w:val="22"/>
          <w:szCs w:val="22"/>
        </w:rPr>
        <w:t xml:space="preserve">przy uwzględnieniu obwieszczenia Ministra Finansów, Funduszy i Polityki Regionalnej z dnia 22 lipca 2021 r. w sprawie górnych granic stawek kwotowych podatków i opłat lokalnych na rok 2022 (M. P. z 2021 r., poz. 724) </w:t>
      </w:r>
      <w:bookmarkEnd w:id="0"/>
      <w:r>
        <w:rPr>
          <w:rFonts w:ascii="Arial" w:hAnsi="Arial" w:cs="Arial"/>
          <w:sz w:val="22"/>
          <w:szCs w:val="22"/>
        </w:rPr>
        <w:t>– Rada Gminy Wielka Nieszawka uchwala, co następuje:</w:t>
      </w:r>
    </w:p>
    <w:p w14:paraId="786D80DF" w14:textId="77777777" w:rsidR="00CD3677" w:rsidRDefault="00CD3677" w:rsidP="00CD3677">
      <w:pPr>
        <w:spacing w:line="276" w:lineRule="auto"/>
        <w:rPr>
          <w:rFonts w:ascii="Arial" w:hAnsi="Arial" w:cs="Arial"/>
          <w:sz w:val="22"/>
          <w:szCs w:val="22"/>
        </w:rPr>
      </w:pPr>
    </w:p>
    <w:p w14:paraId="1BF5F568" w14:textId="77777777" w:rsidR="00CD3677" w:rsidRDefault="00CD3677" w:rsidP="00CD3677">
      <w:pPr>
        <w:pStyle w:val="Nag3wektabeli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§ 1. </w:t>
      </w:r>
      <w:r>
        <w:rPr>
          <w:rFonts w:ascii="Arial" w:hAnsi="Arial" w:cs="Arial"/>
          <w:b w:val="0"/>
          <w:sz w:val="22"/>
          <w:szCs w:val="22"/>
        </w:rPr>
        <w:t>Określa się następujące roczne stawki w podatku od nieruchomości:</w:t>
      </w:r>
    </w:p>
    <w:p w14:paraId="45D45D24" w14:textId="77777777" w:rsidR="00CD3677" w:rsidRDefault="00CD3677" w:rsidP="00CD3677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gruntów:</w:t>
      </w:r>
    </w:p>
    <w:p w14:paraId="7EE29D05" w14:textId="77777777" w:rsidR="00CF2402" w:rsidRDefault="00CD3677" w:rsidP="00CD3677">
      <w:pPr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związanych z prowadzeniem działalności gospodarczej, bez względu na sposób zakwalifikowania w ewidencji gruntów i budynków</w:t>
      </w:r>
    </w:p>
    <w:p w14:paraId="7F05F70E" w14:textId="00FD5504" w:rsidR="00CD3677" w:rsidRDefault="00CD3677" w:rsidP="00CF2402">
      <w:pPr>
        <w:spacing w:line="276" w:lineRule="auto"/>
        <w:ind w:left="709"/>
        <w:jc w:val="right"/>
        <w:rPr>
          <w:rFonts w:ascii="Arial" w:hAnsi="Arial" w:cs="Arial"/>
          <w:sz w:val="22"/>
          <w:szCs w:val="22"/>
        </w:rPr>
      </w:pPr>
      <w:r w:rsidRPr="00CF2402">
        <w:rPr>
          <w:rFonts w:ascii="Arial" w:hAnsi="Arial" w:cs="Arial"/>
          <w:b/>
          <w:bCs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Pr="00066ACA">
        <w:rPr>
          <w:rFonts w:ascii="Arial" w:hAnsi="Arial" w:cs="Arial"/>
          <w:b/>
          <w:bCs/>
          <w:sz w:val="22"/>
          <w:szCs w:val="22"/>
        </w:rPr>
        <w:t>0,97 zł od 1 m</w:t>
      </w:r>
      <w:r w:rsidRPr="00066ACA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066ACA">
        <w:rPr>
          <w:rFonts w:ascii="Arial" w:hAnsi="Arial" w:cs="Arial"/>
          <w:b/>
          <w:bCs/>
          <w:sz w:val="22"/>
          <w:szCs w:val="22"/>
        </w:rPr>
        <w:t xml:space="preserve"> powierzchni</w:t>
      </w:r>
      <w:r>
        <w:rPr>
          <w:rFonts w:ascii="Arial" w:hAnsi="Arial" w:cs="Arial"/>
          <w:sz w:val="22"/>
          <w:szCs w:val="22"/>
        </w:rPr>
        <w:t>,</w:t>
      </w:r>
    </w:p>
    <w:p w14:paraId="11B336DA" w14:textId="77777777" w:rsidR="00CF2402" w:rsidRDefault="00CF2402" w:rsidP="00CF2402">
      <w:pPr>
        <w:spacing w:line="276" w:lineRule="auto"/>
        <w:ind w:left="709"/>
        <w:jc w:val="right"/>
        <w:rPr>
          <w:rFonts w:ascii="Arial" w:hAnsi="Arial" w:cs="Arial"/>
          <w:sz w:val="22"/>
          <w:szCs w:val="22"/>
        </w:rPr>
      </w:pPr>
    </w:p>
    <w:p w14:paraId="467922E0" w14:textId="77777777" w:rsidR="00CF2402" w:rsidRDefault="00CD3677" w:rsidP="00CD3677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sz w:val="22"/>
          <w:szCs w:val="22"/>
        </w:rPr>
      </w:pPr>
      <w:r>
        <w:rPr>
          <w:sz w:val="22"/>
          <w:szCs w:val="22"/>
        </w:rPr>
        <w:t>pod wodami powierzchniowymi stojącymi lub pod wodami powierzchniowymi płynącymi jezior i zbiorników sztucznych</w:t>
      </w:r>
    </w:p>
    <w:p w14:paraId="22E3D125" w14:textId="234BF13F" w:rsidR="00CD3677" w:rsidRDefault="00CD3677" w:rsidP="00CF2402">
      <w:pPr>
        <w:pStyle w:val="Akapitzlist"/>
        <w:spacing w:line="276" w:lineRule="auto"/>
        <w:ind w:left="709" w:firstLine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– </w:t>
      </w:r>
      <w:r w:rsidRPr="00066ACA">
        <w:rPr>
          <w:b/>
          <w:bCs/>
          <w:sz w:val="22"/>
          <w:szCs w:val="22"/>
        </w:rPr>
        <w:t>5,17 zł od 1 ha powierzchni</w:t>
      </w:r>
      <w:r>
        <w:rPr>
          <w:sz w:val="22"/>
          <w:szCs w:val="22"/>
        </w:rPr>
        <w:t>,</w:t>
      </w:r>
    </w:p>
    <w:p w14:paraId="3372B0E0" w14:textId="77777777" w:rsidR="00CF2402" w:rsidRDefault="00CF2402" w:rsidP="00CF2402">
      <w:pPr>
        <w:pStyle w:val="Akapitzlist"/>
        <w:spacing w:line="276" w:lineRule="auto"/>
        <w:ind w:left="709" w:firstLine="0"/>
        <w:jc w:val="right"/>
        <w:rPr>
          <w:sz w:val="22"/>
          <w:szCs w:val="22"/>
        </w:rPr>
      </w:pPr>
    </w:p>
    <w:p w14:paraId="455F8A83" w14:textId="77777777" w:rsidR="00CF2402" w:rsidRDefault="00CD3677" w:rsidP="00CD3677">
      <w:pPr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pozostałych, w tym zajętych na prowadzenie odpłatnej statutowej działalności pożytku publicznego przez organizacje pożytku publicznego</w:t>
      </w:r>
    </w:p>
    <w:p w14:paraId="406CC79B" w14:textId="77777777" w:rsidR="00CF2402" w:rsidRDefault="00CD3677" w:rsidP="00CF2402">
      <w:pPr>
        <w:spacing w:line="276" w:lineRule="auto"/>
        <w:ind w:left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066ACA">
        <w:rPr>
          <w:rFonts w:ascii="Arial" w:hAnsi="Arial" w:cs="Arial"/>
          <w:b/>
          <w:bCs/>
          <w:sz w:val="22"/>
          <w:szCs w:val="22"/>
        </w:rPr>
        <w:t>0,54 zł od 1 m</w:t>
      </w:r>
      <w:r w:rsidRPr="00066ACA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066ACA">
        <w:rPr>
          <w:rFonts w:ascii="Arial" w:hAnsi="Arial" w:cs="Arial"/>
          <w:b/>
          <w:bCs/>
          <w:sz w:val="22"/>
          <w:szCs w:val="22"/>
        </w:rPr>
        <w:t xml:space="preserve"> powierzchni</w:t>
      </w:r>
      <w:r>
        <w:rPr>
          <w:rFonts w:ascii="Arial" w:hAnsi="Arial" w:cs="Arial"/>
          <w:sz w:val="22"/>
          <w:szCs w:val="22"/>
        </w:rPr>
        <w:t>,</w:t>
      </w:r>
    </w:p>
    <w:p w14:paraId="388B2AE8" w14:textId="51F85F4C" w:rsidR="00066ACA" w:rsidRDefault="00CD3677" w:rsidP="00CF2402">
      <w:pPr>
        <w:spacing w:line="276" w:lineRule="auto"/>
        <w:ind w:left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1338986" w14:textId="77777777" w:rsidR="00CF2402" w:rsidRDefault="00CD3677" w:rsidP="00066ACA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wyjątkiem oznaczonych w ewidencji gruntów i budynków symbolem B – tereny mieszkaniowe lub symbolem Bp – zurbanizowane tereny niezabudowane dla których stawka podatku wynosi </w:t>
      </w:r>
    </w:p>
    <w:p w14:paraId="18DB3210" w14:textId="28325123" w:rsidR="00CD3677" w:rsidRDefault="00CD3677" w:rsidP="00CF2402">
      <w:pPr>
        <w:spacing w:line="276" w:lineRule="auto"/>
        <w:ind w:left="709"/>
        <w:jc w:val="right"/>
        <w:rPr>
          <w:rFonts w:ascii="Arial" w:hAnsi="Arial" w:cs="Arial"/>
          <w:sz w:val="22"/>
          <w:szCs w:val="22"/>
        </w:rPr>
      </w:pPr>
      <w:r w:rsidRPr="00CF2402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066ACA">
        <w:rPr>
          <w:rFonts w:ascii="Arial" w:hAnsi="Arial" w:cs="Arial"/>
          <w:b/>
          <w:bCs/>
          <w:sz w:val="22"/>
          <w:szCs w:val="22"/>
        </w:rPr>
        <w:t>0,3</w:t>
      </w:r>
      <w:r w:rsidR="00066ACA">
        <w:rPr>
          <w:rFonts w:ascii="Arial" w:hAnsi="Arial" w:cs="Arial"/>
          <w:b/>
          <w:bCs/>
          <w:sz w:val="22"/>
          <w:szCs w:val="22"/>
        </w:rPr>
        <w:t>3</w:t>
      </w:r>
      <w:r w:rsidRPr="00066ACA">
        <w:rPr>
          <w:rFonts w:ascii="Arial" w:hAnsi="Arial" w:cs="Arial"/>
          <w:b/>
          <w:bCs/>
          <w:sz w:val="22"/>
          <w:szCs w:val="22"/>
        </w:rPr>
        <w:t xml:space="preserve"> zł od 1m</w:t>
      </w:r>
      <w:r w:rsidR="00066ACA" w:rsidRPr="00066ACA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066ACA" w:rsidRPr="00066ACA">
        <w:rPr>
          <w:rFonts w:ascii="Arial" w:hAnsi="Arial" w:cs="Arial"/>
          <w:b/>
          <w:bCs/>
          <w:sz w:val="22"/>
          <w:szCs w:val="22"/>
        </w:rPr>
        <w:t xml:space="preserve"> powierzchni</w:t>
      </w:r>
      <w:r w:rsidR="00066ACA">
        <w:rPr>
          <w:rFonts w:ascii="Arial" w:hAnsi="Arial" w:cs="Arial"/>
          <w:sz w:val="22"/>
          <w:szCs w:val="22"/>
        </w:rPr>
        <w:t>,</w:t>
      </w:r>
    </w:p>
    <w:p w14:paraId="2D5F7EA9" w14:textId="77777777" w:rsidR="00CF2402" w:rsidRDefault="00CF2402" w:rsidP="00CF2402">
      <w:pPr>
        <w:spacing w:line="276" w:lineRule="auto"/>
        <w:ind w:left="709"/>
        <w:jc w:val="right"/>
        <w:rPr>
          <w:rFonts w:ascii="Arial" w:hAnsi="Arial" w:cs="Arial"/>
          <w:sz w:val="22"/>
          <w:szCs w:val="22"/>
        </w:rPr>
      </w:pPr>
    </w:p>
    <w:p w14:paraId="5028EE6A" w14:textId="15636A76" w:rsidR="00CF2402" w:rsidRDefault="00CD3677" w:rsidP="00CD3677">
      <w:pPr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niezabudowanych objętych obszarem rewitalizacji, o którym mowa w ustawie z dnia 9 października 2015 r. o </w:t>
      </w:r>
      <w:r w:rsidRPr="004936CF">
        <w:rPr>
          <w:rFonts w:ascii="Arial" w:hAnsi="Arial" w:cs="Arial"/>
          <w:sz w:val="22"/>
          <w:szCs w:val="22"/>
        </w:rPr>
        <w:t>rewitalizacji (Dz. U. z 20</w:t>
      </w:r>
      <w:r w:rsidR="00066ACA">
        <w:rPr>
          <w:rFonts w:ascii="Arial" w:hAnsi="Arial" w:cs="Arial"/>
          <w:sz w:val="22"/>
          <w:szCs w:val="22"/>
        </w:rPr>
        <w:t>21r</w:t>
      </w:r>
      <w:r w:rsidRPr="004936CF">
        <w:rPr>
          <w:rFonts w:ascii="Arial" w:hAnsi="Arial" w:cs="Arial"/>
          <w:sz w:val="22"/>
          <w:szCs w:val="22"/>
        </w:rPr>
        <w:t>.</w:t>
      </w:r>
      <w:r w:rsidR="00066ACA">
        <w:rPr>
          <w:rFonts w:ascii="Arial" w:hAnsi="Arial" w:cs="Arial"/>
          <w:sz w:val="22"/>
          <w:szCs w:val="22"/>
        </w:rPr>
        <w:t>,</w:t>
      </w:r>
      <w:r w:rsidRPr="004936CF">
        <w:rPr>
          <w:rFonts w:ascii="Arial" w:hAnsi="Arial" w:cs="Arial"/>
          <w:sz w:val="22"/>
          <w:szCs w:val="22"/>
        </w:rPr>
        <w:t xml:space="preserve"> poz. </w:t>
      </w:r>
      <w:r w:rsidR="00066ACA">
        <w:rPr>
          <w:rFonts w:ascii="Arial" w:hAnsi="Arial" w:cs="Arial"/>
          <w:sz w:val="22"/>
          <w:szCs w:val="22"/>
        </w:rPr>
        <w:t>485</w:t>
      </w:r>
      <w:r w:rsidRPr="004936C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 odniesieniu do tych gruntów upłynął okres 4 lat, a w tym czasie nie zakończono budowy zgodnie z przepisami prawa budowlanego </w:t>
      </w:r>
    </w:p>
    <w:p w14:paraId="2C1C5D71" w14:textId="00955699" w:rsidR="00CD3677" w:rsidRDefault="00CD3677" w:rsidP="00CF2402">
      <w:pPr>
        <w:spacing w:line="276" w:lineRule="auto"/>
        <w:ind w:left="709"/>
        <w:jc w:val="right"/>
        <w:rPr>
          <w:rFonts w:ascii="Arial" w:hAnsi="Arial" w:cs="Arial"/>
          <w:b/>
          <w:bCs/>
          <w:sz w:val="22"/>
          <w:szCs w:val="22"/>
        </w:rPr>
      </w:pPr>
      <w:r w:rsidRPr="00CF240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066ACA" w:rsidRPr="00066ACA">
        <w:rPr>
          <w:rFonts w:ascii="Arial" w:hAnsi="Arial" w:cs="Arial"/>
          <w:b/>
          <w:bCs/>
          <w:sz w:val="22"/>
          <w:szCs w:val="22"/>
        </w:rPr>
        <w:t>3,40 zł</w:t>
      </w:r>
      <w:r w:rsidRPr="00066ACA">
        <w:rPr>
          <w:rFonts w:ascii="Arial" w:hAnsi="Arial" w:cs="Arial"/>
          <w:b/>
          <w:bCs/>
          <w:sz w:val="22"/>
          <w:szCs w:val="22"/>
        </w:rPr>
        <w:t xml:space="preserve"> od 1 m</w:t>
      </w:r>
      <w:r w:rsidRPr="00066ACA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066ACA">
        <w:rPr>
          <w:rFonts w:ascii="Arial" w:hAnsi="Arial" w:cs="Arial"/>
          <w:b/>
          <w:bCs/>
          <w:sz w:val="22"/>
          <w:szCs w:val="22"/>
        </w:rPr>
        <w:t xml:space="preserve"> powierzchni;</w:t>
      </w:r>
    </w:p>
    <w:p w14:paraId="7C27CDD2" w14:textId="77777777" w:rsidR="00DA2699" w:rsidRDefault="00DA2699" w:rsidP="00CF2402">
      <w:pPr>
        <w:spacing w:line="276" w:lineRule="auto"/>
        <w:ind w:left="709"/>
        <w:jc w:val="right"/>
        <w:rPr>
          <w:rFonts w:ascii="Arial" w:hAnsi="Arial" w:cs="Arial"/>
          <w:b/>
          <w:bCs/>
          <w:sz w:val="22"/>
          <w:szCs w:val="22"/>
        </w:rPr>
      </w:pPr>
    </w:p>
    <w:p w14:paraId="4512316D" w14:textId="77777777" w:rsidR="00CF2402" w:rsidRDefault="00CF2402" w:rsidP="00CF2402">
      <w:pPr>
        <w:spacing w:line="276" w:lineRule="auto"/>
        <w:ind w:left="709"/>
        <w:jc w:val="right"/>
        <w:rPr>
          <w:rFonts w:ascii="Arial" w:hAnsi="Arial" w:cs="Arial"/>
          <w:sz w:val="22"/>
          <w:szCs w:val="22"/>
        </w:rPr>
      </w:pPr>
    </w:p>
    <w:p w14:paraId="5739726B" w14:textId="77777777" w:rsidR="00CD3677" w:rsidRDefault="00CD3677" w:rsidP="00CD3677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budynków lub ich części:</w:t>
      </w:r>
    </w:p>
    <w:p w14:paraId="50003963" w14:textId="77777777" w:rsidR="00CF2402" w:rsidRDefault="00CD3677" w:rsidP="00CD3677">
      <w:pPr>
        <w:numPr>
          <w:ilvl w:val="0"/>
          <w:numId w:val="3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mieszkalnych</w:t>
      </w:r>
    </w:p>
    <w:p w14:paraId="51E75FD1" w14:textId="759E2BB8" w:rsidR="00CD3677" w:rsidRDefault="00CD3677" w:rsidP="00CF2402">
      <w:pPr>
        <w:spacing w:line="276" w:lineRule="auto"/>
        <w:ind w:left="709"/>
        <w:jc w:val="right"/>
        <w:rPr>
          <w:rFonts w:ascii="Arial" w:hAnsi="Arial" w:cs="Arial"/>
          <w:sz w:val="22"/>
          <w:szCs w:val="22"/>
        </w:rPr>
      </w:pPr>
      <w:r w:rsidRPr="00CF2402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066ACA" w:rsidRPr="00066ACA">
        <w:rPr>
          <w:rFonts w:ascii="Arial" w:hAnsi="Arial" w:cs="Arial"/>
          <w:b/>
          <w:bCs/>
          <w:sz w:val="22"/>
          <w:szCs w:val="22"/>
        </w:rPr>
        <w:t>0,77</w:t>
      </w:r>
      <w:r w:rsidRPr="00066ACA">
        <w:rPr>
          <w:rFonts w:ascii="Arial" w:hAnsi="Arial" w:cs="Arial"/>
          <w:b/>
          <w:bCs/>
          <w:sz w:val="22"/>
          <w:szCs w:val="22"/>
        </w:rPr>
        <w:t xml:space="preserve"> zł od 1 m</w:t>
      </w:r>
      <w:r w:rsidRPr="00066ACA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066ACA">
        <w:rPr>
          <w:rFonts w:ascii="Arial" w:hAnsi="Arial" w:cs="Arial"/>
          <w:b/>
          <w:bCs/>
          <w:sz w:val="22"/>
          <w:szCs w:val="22"/>
        </w:rPr>
        <w:t xml:space="preserve"> powierzchni użytkowej</w:t>
      </w:r>
      <w:r>
        <w:rPr>
          <w:rFonts w:ascii="Arial" w:hAnsi="Arial" w:cs="Arial"/>
          <w:sz w:val="22"/>
          <w:szCs w:val="22"/>
        </w:rPr>
        <w:t>,</w:t>
      </w:r>
    </w:p>
    <w:p w14:paraId="0EA8B39A" w14:textId="77777777" w:rsidR="00CF2402" w:rsidRDefault="00CD3677" w:rsidP="00CD3677">
      <w:pPr>
        <w:numPr>
          <w:ilvl w:val="0"/>
          <w:numId w:val="3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związanych z prowadzeniem działalności gospodarczej oraz od budynków mieszkalnych lub ich części zajętych na prowadzenie działalności gospodarczej</w:t>
      </w:r>
    </w:p>
    <w:p w14:paraId="3453B2D0" w14:textId="65FEF4B8" w:rsidR="00CD3677" w:rsidRDefault="00CD3677" w:rsidP="00CF2402">
      <w:pPr>
        <w:spacing w:line="276" w:lineRule="auto"/>
        <w:ind w:left="709"/>
        <w:jc w:val="right"/>
        <w:rPr>
          <w:rFonts w:ascii="Arial" w:hAnsi="Arial" w:cs="Arial"/>
          <w:sz w:val="22"/>
          <w:szCs w:val="22"/>
        </w:rPr>
      </w:pPr>
      <w:r w:rsidRPr="00CF240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066ACA" w:rsidRPr="00066ACA">
        <w:rPr>
          <w:rFonts w:ascii="Arial" w:hAnsi="Arial" w:cs="Arial"/>
          <w:b/>
          <w:bCs/>
          <w:sz w:val="22"/>
          <w:szCs w:val="22"/>
        </w:rPr>
        <w:t>23,90</w:t>
      </w:r>
      <w:r w:rsidRPr="00066ACA">
        <w:rPr>
          <w:rFonts w:ascii="Arial" w:hAnsi="Arial" w:cs="Arial"/>
          <w:b/>
          <w:bCs/>
          <w:sz w:val="22"/>
          <w:szCs w:val="22"/>
        </w:rPr>
        <w:t xml:space="preserve"> zł od 1 m</w:t>
      </w:r>
      <w:r w:rsidRPr="00066ACA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066ACA">
        <w:rPr>
          <w:rFonts w:ascii="Arial" w:hAnsi="Arial" w:cs="Arial"/>
          <w:b/>
          <w:bCs/>
          <w:sz w:val="22"/>
          <w:szCs w:val="22"/>
        </w:rPr>
        <w:t xml:space="preserve"> powierzchni użytkowej</w:t>
      </w:r>
      <w:r>
        <w:rPr>
          <w:rFonts w:ascii="Arial" w:hAnsi="Arial" w:cs="Arial"/>
          <w:sz w:val="22"/>
          <w:szCs w:val="22"/>
        </w:rPr>
        <w:t>,</w:t>
      </w:r>
    </w:p>
    <w:p w14:paraId="00FF13AF" w14:textId="77777777" w:rsidR="00CF2402" w:rsidRDefault="00CF2402" w:rsidP="00CF2402">
      <w:pPr>
        <w:spacing w:line="276" w:lineRule="auto"/>
        <w:ind w:left="709"/>
        <w:jc w:val="right"/>
        <w:rPr>
          <w:rFonts w:ascii="Arial" w:hAnsi="Arial" w:cs="Arial"/>
          <w:sz w:val="22"/>
          <w:szCs w:val="22"/>
        </w:rPr>
      </w:pPr>
    </w:p>
    <w:p w14:paraId="1B157D8A" w14:textId="77777777" w:rsidR="00CF2402" w:rsidRDefault="00CD3677" w:rsidP="00CD3677">
      <w:pPr>
        <w:numPr>
          <w:ilvl w:val="0"/>
          <w:numId w:val="3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zajętych na prowadzenie działalności gospodarczej w zakresie obrotu kwalifikowanym materiałem siewnym</w:t>
      </w:r>
    </w:p>
    <w:p w14:paraId="09FF9FE5" w14:textId="54A2D612" w:rsidR="00CD3677" w:rsidRDefault="00CD3677" w:rsidP="00CF2402">
      <w:pPr>
        <w:spacing w:line="276" w:lineRule="auto"/>
        <w:ind w:left="709"/>
        <w:jc w:val="right"/>
        <w:rPr>
          <w:rFonts w:ascii="Arial" w:hAnsi="Arial" w:cs="Arial"/>
          <w:b/>
          <w:bCs/>
          <w:sz w:val="22"/>
          <w:szCs w:val="22"/>
        </w:rPr>
      </w:pPr>
      <w:r w:rsidRPr="00CF240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066ACA" w:rsidRPr="00066ACA">
        <w:rPr>
          <w:rFonts w:ascii="Arial" w:hAnsi="Arial" w:cs="Arial"/>
          <w:b/>
          <w:bCs/>
          <w:sz w:val="22"/>
          <w:szCs w:val="22"/>
        </w:rPr>
        <w:t>12,04</w:t>
      </w:r>
      <w:r w:rsidR="004242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6ACA">
        <w:rPr>
          <w:rFonts w:ascii="Arial" w:hAnsi="Arial" w:cs="Arial"/>
          <w:b/>
          <w:bCs/>
          <w:sz w:val="22"/>
          <w:szCs w:val="22"/>
        </w:rPr>
        <w:t>zł od 1 m</w:t>
      </w:r>
      <w:r w:rsidRPr="00066ACA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066ACA">
        <w:rPr>
          <w:rFonts w:ascii="Arial" w:hAnsi="Arial" w:cs="Arial"/>
          <w:b/>
          <w:bCs/>
          <w:sz w:val="22"/>
          <w:szCs w:val="22"/>
        </w:rPr>
        <w:t xml:space="preserve"> powierzchni użytkowej,</w:t>
      </w:r>
    </w:p>
    <w:p w14:paraId="05FB64E8" w14:textId="77777777" w:rsidR="00CF2402" w:rsidRDefault="00CF2402" w:rsidP="00CF2402">
      <w:pPr>
        <w:spacing w:line="276" w:lineRule="auto"/>
        <w:ind w:left="709"/>
        <w:jc w:val="right"/>
        <w:rPr>
          <w:rFonts w:ascii="Arial" w:hAnsi="Arial" w:cs="Arial"/>
          <w:sz w:val="22"/>
          <w:szCs w:val="22"/>
        </w:rPr>
      </w:pPr>
    </w:p>
    <w:p w14:paraId="749C588B" w14:textId="77777777" w:rsidR="00CF2402" w:rsidRDefault="00CD3677" w:rsidP="00CD3677">
      <w:pPr>
        <w:numPr>
          <w:ilvl w:val="0"/>
          <w:numId w:val="3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związanych z udzielaniem świadczeń zdrowotnych w rozumieniu przepisów o działalności leczniczej, zajętych przez podmioty udzielające tych świadczeń</w:t>
      </w:r>
    </w:p>
    <w:p w14:paraId="2EA5CEDD" w14:textId="185ADA98" w:rsidR="00CD3677" w:rsidRDefault="00CD3677" w:rsidP="00CF2402">
      <w:pPr>
        <w:spacing w:line="276" w:lineRule="auto"/>
        <w:ind w:left="709"/>
        <w:jc w:val="right"/>
        <w:rPr>
          <w:rFonts w:ascii="Arial" w:hAnsi="Arial" w:cs="Arial"/>
          <w:sz w:val="22"/>
          <w:szCs w:val="22"/>
        </w:rPr>
      </w:pPr>
      <w:r w:rsidRPr="00CF240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066ACA" w:rsidRPr="00424285">
        <w:rPr>
          <w:rFonts w:ascii="Arial" w:hAnsi="Arial" w:cs="Arial"/>
          <w:b/>
          <w:bCs/>
          <w:sz w:val="22"/>
          <w:szCs w:val="22"/>
        </w:rPr>
        <w:t>5,25</w:t>
      </w:r>
      <w:r w:rsidRPr="00424285">
        <w:rPr>
          <w:rFonts w:ascii="Arial" w:hAnsi="Arial" w:cs="Arial"/>
          <w:b/>
          <w:bCs/>
          <w:sz w:val="22"/>
          <w:szCs w:val="22"/>
        </w:rPr>
        <w:t xml:space="preserve"> zł od 1 m</w:t>
      </w:r>
      <w:r w:rsidRPr="00424285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424285">
        <w:rPr>
          <w:rFonts w:ascii="Arial" w:hAnsi="Arial" w:cs="Arial"/>
          <w:b/>
          <w:bCs/>
          <w:sz w:val="22"/>
          <w:szCs w:val="22"/>
        </w:rPr>
        <w:t xml:space="preserve"> powierzchni użytkowej</w:t>
      </w:r>
      <w:r>
        <w:rPr>
          <w:rFonts w:ascii="Arial" w:hAnsi="Arial" w:cs="Arial"/>
          <w:sz w:val="22"/>
          <w:szCs w:val="22"/>
        </w:rPr>
        <w:t>,</w:t>
      </w:r>
    </w:p>
    <w:p w14:paraId="7080C98A" w14:textId="77777777" w:rsidR="00CF2402" w:rsidRDefault="00CF2402" w:rsidP="00CF2402">
      <w:pPr>
        <w:spacing w:line="276" w:lineRule="auto"/>
        <w:ind w:left="709"/>
        <w:jc w:val="right"/>
        <w:rPr>
          <w:rFonts w:ascii="Arial" w:hAnsi="Arial" w:cs="Arial"/>
          <w:sz w:val="22"/>
          <w:szCs w:val="22"/>
        </w:rPr>
      </w:pPr>
    </w:p>
    <w:p w14:paraId="3DF2128D" w14:textId="77777777" w:rsidR="00CF2402" w:rsidRDefault="00424285" w:rsidP="00CD3677">
      <w:pPr>
        <w:numPr>
          <w:ilvl w:val="0"/>
          <w:numId w:val="3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pozostałych, w tym zajętych na prowadzenie odpłatnej statutowej działalności pożytku publicznego przez organizacje pożytku publicznego o powierzchni użytkowej do 200m</w:t>
      </w:r>
      <w:r w:rsidRPr="00424285"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włącznie</w:t>
      </w:r>
    </w:p>
    <w:p w14:paraId="13028B3B" w14:textId="17C0A88C" w:rsidR="00424285" w:rsidRDefault="00424285" w:rsidP="00CF2402">
      <w:pPr>
        <w:spacing w:line="276" w:lineRule="auto"/>
        <w:ind w:left="709"/>
        <w:jc w:val="right"/>
        <w:rPr>
          <w:rFonts w:ascii="Arial" w:hAnsi="Arial" w:cs="Arial"/>
          <w:b/>
          <w:bCs/>
          <w:sz w:val="22"/>
          <w:szCs w:val="22"/>
        </w:rPr>
      </w:pPr>
      <w:r w:rsidRPr="00CF2402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424285">
        <w:rPr>
          <w:rFonts w:ascii="Arial" w:hAnsi="Arial" w:cs="Arial"/>
          <w:b/>
          <w:bCs/>
          <w:sz w:val="22"/>
          <w:szCs w:val="22"/>
        </w:rPr>
        <w:t>4,97 zł od 1m</w:t>
      </w:r>
      <w:r w:rsidRPr="00424285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424285">
        <w:rPr>
          <w:rFonts w:ascii="Arial" w:hAnsi="Arial" w:cs="Arial"/>
          <w:b/>
          <w:bCs/>
          <w:sz w:val="22"/>
          <w:szCs w:val="22"/>
        </w:rPr>
        <w:t xml:space="preserve"> powierzchni użytkowej</w:t>
      </w:r>
      <w:r w:rsidR="00CF2402">
        <w:rPr>
          <w:rFonts w:ascii="Arial" w:hAnsi="Arial" w:cs="Arial"/>
          <w:b/>
          <w:bCs/>
          <w:sz w:val="22"/>
          <w:szCs w:val="22"/>
        </w:rPr>
        <w:t>,</w:t>
      </w:r>
    </w:p>
    <w:p w14:paraId="550ECE9C" w14:textId="77777777" w:rsidR="00CF2402" w:rsidRDefault="00CF2402" w:rsidP="00CF2402">
      <w:pPr>
        <w:spacing w:line="276" w:lineRule="auto"/>
        <w:ind w:left="709"/>
        <w:jc w:val="right"/>
        <w:rPr>
          <w:rFonts w:ascii="Arial" w:hAnsi="Arial" w:cs="Arial"/>
          <w:sz w:val="22"/>
          <w:szCs w:val="22"/>
        </w:rPr>
      </w:pPr>
    </w:p>
    <w:p w14:paraId="719BBD41" w14:textId="77777777" w:rsidR="00CF2402" w:rsidRPr="00CF2402" w:rsidRDefault="00CD3677" w:rsidP="00CD3677">
      <w:pPr>
        <w:numPr>
          <w:ilvl w:val="0"/>
          <w:numId w:val="3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pozostałych, w tym zajętych na prowadzenie odpłatnej statutowej działalności pożytku publicznego przez organizacje pożytku publicznego</w:t>
      </w:r>
      <w:r w:rsidR="00424285">
        <w:rPr>
          <w:rFonts w:ascii="Arial" w:hAnsi="Arial" w:cs="Arial"/>
          <w:sz w:val="22"/>
          <w:szCs w:val="22"/>
        </w:rPr>
        <w:t>, o powierzchni użytkowej powyżej 200m</w:t>
      </w:r>
      <w:r w:rsidR="00424285" w:rsidRPr="00424285">
        <w:rPr>
          <w:rFonts w:ascii="Arial" w:hAnsi="Arial" w:cs="Arial"/>
          <w:sz w:val="22"/>
          <w:szCs w:val="22"/>
          <w:vertAlign w:val="superscript"/>
        </w:rPr>
        <w:t>2</w:t>
      </w:r>
    </w:p>
    <w:p w14:paraId="444738F9" w14:textId="77777777" w:rsidR="00CF2402" w:rsidRDefault="00CD3677" w:rsidP="00CF2402">
      <w:pPr>
        <w:spacing w:line="276" w:lineRule="auto"/>
        <w:ind w:left="709"/>
        <w:jc w:val="right"/>
        <w:rPr>
          <w:rFonts w:ascii="Arial" w:hAnsi="Arial" w:cs="Arial"/>
          <w:sz w:val="22"/>
          <w:szCs w:val="22"/>
        </w:rPr>
      </w:pPr>
      <w:r w:rsidRPr="00CF240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424285" w:rsidRPr="00CF2402">
        <w:rPr>
          <w:rFonts w:ascii="Arial" w:hAnsi="Arial" w:cs="Arial"/>
          <w:b/>
          <w:bCs/>
          <w:sz w:val="22"/>
          <w:szCs w:val="22"/>
        </w:rPr>
        <w:t>8,68</w:t>
      </w:r>
      <w:r w:rsidRPr="00CF2402">
        <w:rPr>
          <w:rFonts w:ascii="Arial" w:hAnsi="Arial" w:cs="Arial"/>
          <w:b/>
          <w:bCs/>
          <w:sz w:val="22"/>
          <w:szCs w:val="22"/>
        </w:rPr>
        <w:t xml:space="preserve"> zł od 1 m</w:t>
      </w:r>
      <w:r w:rsidRPr="00CF240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CF2402">
        <w:rPr>
          <w:rFonts w:ascii="Arial" w:hAnsi="Arial" w:cs="Arial"/>
          <w:b/>
          <w:bCs/>
          <w:sz w:val="22"/>
          <w:szCs w:val="22"/>
        </w:rPr>
        <w:t xml:space="preserve"> powierzchni użytkowej</w:t>
      </w:r>
      <w:r>
        <w:rPr>
          <w:rFonts w:ascii="Arial" w:hAnsi="Arial" w:cs="Arial"/>
          <w:sz w:val="22"/>
          <w:szCs w:val="22"/>
        </w:rPr>
        <w:t>;</w:t>
      </w:r>
    </w:p>
    <w:p w14:paraId="29FDB061" w14:textId="34192903" w:rsidR="00CD3677" w:rsidRDefault="00CD3677" w:rsidP="00CF2402">
      <w:pPr>
        <w:spacing w:line="276" w:lineRule="auto"/>
        <w:ind w:left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8171F4" w14:textId="77777777" w:rsidR="00CF2402" w:rsidRDefault="00CD3677" w:rsidP="00CD3677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budowli</w:t>
      </w:r>
    </w:p>
    <w:p w14:paraId="046446A5" w14:textId="7EB85428" w:rsidR="00CD3677" w:rsidRDefault="00CD3677" w:rsidP="00CF2402">
      <w:pPr>
        <w:spacing w:line="276" w:lineRule="auto"/>
        <w:ind w:left="28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F240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CF2402" w:rsidRPr="00CF2402">
        <w:rPr>
          <w:rFonts w:ascii="Arial" w:hAnsi="Arial" w:cs="Arial"/>
          <w:b/>
          <w:bCs/>
          <w:sz w:val="22"/>
          <w:szCs w:val="22"/>
        </w:rPr>
        <w:t>2</w:t>
      </w:r>
      <w:r w:rsidRPr="00CF2402">
        <w:rPr>
          <w:rFonts w:ascii="Arial" w:hAnsi="Arial" w:cs="Arial"/>
          <w:b/>
          <w:bCs/>
          <w:sz w:val="22"/>
          <w:szCs w:val="22"/>
        </w:rPr>
        <w:t>% ich wartości</w:t>
      </w:r>
      <w:r>
        <w:rPr>
          <w:rFonts w:ascii="Arial" w:hAnsi="Arial" w:cs="Arial"/>
          <w:sz w:val="22"/>
          <w:szCs w:val="22"/>
        </w:rPr>
        <w:t>.</w:t>
      </w:r>
    </w:p>
    <w:p w14:paraId="13DD86C7" w14:textId="3EDF1FBE" w:rsidR="00CD3677" w:rsidRDefault="00CD3677" w:rsidP="00CD3677">
      <w:pPr>
        <w:spacing w:line="276" w:lineRule="auto"/>
        <w:rPr>
          <w:rFonts w:ascii="Arial" w:hAnsi="Arial" w:cs="Arial"/>
          <w:sz w:val="22"/>
          <w:szCs w:val="22"/>
        </w:rPr>
      </w:pPr>
    </w:p>
    <w:p w14:paraId="34882C0D" w14:textId="77777777" w:rsidR="00CD3677" w:rsidRDefault="00CD3677" w:rsidP="00CD3677">
      <w:pPr>
        <w:spacing w:line="276" w:lineRule="auto"/>
        <w:rPr>
          <w:rFonts w:ascii="Arial" w:hAnsi="Arial" w:cs="Arial"/>
          <w:sz w:val="22"/>
          <w:szCs w:val="22"/>
        </w:rPr>
      </w:pPr>
    </w:p>
    <w:p w14:paraId="670ECB8F" w14:textId="50E56E2F" w:rsidR="00CD3677" w:rsidRDefault="00CD3677" w:rsidP="00CD367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§ </w:t>
      </w:r>
      <w:r w:rsidR="00471FDB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3A7B33">
        <w:rPr>
          <w:rFonts w:ascii="Arial" w:hAnsi="Arial" w:cs="Arial"/>
          <w:sz w:val="22"/>
          <w:szCs w:val="22"/>
        </w:rPr>
        <w:t>Traci moc uchwała nr XXVI/137/2020 Rady Gminy Wielka Nieszawka z dnia 1 grudnia 2020r</w:t>
      </w:r>
      <w:r>
        <w:rPr>
          <w:rFonts w:ascii="Arial" w:hAnsi="Arial" w:cs="Arial"/>
          <w:sz w:val="22"/>
          <w:szCs w:val="22"/>
        </w:rPr>
        <w:t>.</w:t>
      </w:r>
      <w:r w:rsidR="003A7B33">
        <w:rPr>
          <w:rFonts w:ascii="Arial" w:hAnsi="Arial" w:cs="Arial"/>
          <w:sz w:val="22"/>
          <w:szCs w:val="22"/>
        </w:rPr>
        <w:t xml:space="preserve"> w sprawie określenia wysokości stawek podatku od nieruchomości.</w:t>
      </w:r>
    </w:p>
    <w:p w14:paraId="2AD8B784" w14:textId="57050377" w:rsidR="003A7B33" w:rsidRDefault="003A7B33" w:rsidP="00CD3677">
      <w:pPr>
        <w:spacing w:line="276" w:lineRule="auto"/>
        <w:rPr>
          <w:rFonts w:ascii="Arial" w:hAnsi="Arial" w:cs="Arial"/>
          <w:sz w:val="22"/>
          <w:szCs w:val="22"/>
        </w:rPr>
      </w:pPr>
    </w:p>
    <w:p w14:paraId="7662D521" w14:textId="5F220317" w:rsidR="003A7B33" w:rsidRDefault="003A7B33" w:rsidP="00CD367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A7B33">
        <w:rPr>
          <w:rFonts w:ascii="Arial" w:hAnsi="Arial" w:cs="Arial"/>
          <w:b/>
          <w:bCs/>
          <w:sz w:val="22"/>
          <w:szCs w:val="22"/>
        </w:rPr>
        <w:t xml:space="preserve">§ </w:t>
      </w:r>
      <w:r w:rsidR="00471FDB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Uchwała wchodzi w życie z dniem 1 stycznia 2022r. i podlega ogłoszeniu w Dzienniku Urzędowym Województwa Kujawsko-Pomorskiego.</w:t>
      </w:r>
    </w:p>
    <w:p w14:paraId="3DA408D0" w14:textId="77777777" w:rsidR="00CD3677" w:rsidRDefault="00CD3677" w:rsidP="00CD3677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58F2E190" w14:textId="77777777" w:rsidR="00CD3677" w:rsidRDefault="00CD3677" w:rsidP="00CD3677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78C42E85" w14:textId="77777777" w:rsidR="00CD3677" w:rsidRDefault="00CD3677" w:rsidP="00CD3677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1939A306" w14:textId="77777777" w:rsidR="00CD3677" w:rsidRDefault="00CD3677" w:rsidP="00CD3677">
      <w:pPr>
        <w:spacing w:line="276" w:lineRule="auto"/>
        <w:rPr>
          <w:rFonts w:ascii="Arial" w:hAnsi="Arial" w:cs="Arial"/>
          <w:sz w:val="22"/>
          <w:szCs w:val="22"/>
        </w:rPr>
      </w:pPr>
    </w:p>
    <w:p w14:paraId="532FD6A6" w14:textId="77777777" w:rsidR="00CD3677" w:rsidRDefault="00CD3677" w:rsidP="00CD3677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Przewodniczący Rady Gminy</w:t>
      </w:r>
    </w:p>
    <w:p w14:paraId="6D4A845B" w14:textId="77777777" w:rsidR="00CD3677" w:rsidRDefault="00CD3677" w:rsidP="00CD3677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14:paraId="5EC48008" w14:textId="77777777" w:rsidR="00CD3677" w:rsidRDefault="00CD3677" w:rsidP="00CD3677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...............................................</w:t>
      </w:r>
    </w:p>
    <w:p w14:paraId="33709F2E" w14:textId="77777777" w:rsidR="00CD3677" w:rsidRDefault="00CD3677" w:rsidP="00CD3677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(imię, nazwisko, podpis)</w:t>
      </w:r>
    </w:p>
    <w:p w14:paraId="40F9ACDB" w14:textId="77777777" w:rsidR="00752CEF" w:rsidRDefault="00752CEF"/>
    <w:sectPr w:rsidR="00752CEF" w:rsidSect="00CF2402">
      <w:pgSz w:w="12242" w:h="15842" w:code="1"/>
      <w:pgMar w:top="1134" w:right="1077" w:bottom="1134" w:left="107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ADA4" w14:textId="77777777" w:rsidR="00DD3F0C" w:rsidRDefault="00DD3F0C" w:rsidP="00EB09FC">
      <w:pPr>
        <w:spacing w:line="240" w:lineRule="auto"/>
      </w:pPr>
      <w:r>
        <w:separator/>
      </w:r>
    </w:p>
  </w:endnote>
  <w:endnote w:type="continuationSeparator" w:id="0">
    <w:p w14:paraId="5507742A" w14:textId="77777777" w:rsidR="00DD3F0C" w:rsidRDefault="00DD3F0C" w:rsidP="00EB0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3FB0" w14:textId="77777777" w:rsidR="00DD3F0C" w:rsidRDefault="00DD3F0C" w:rsidP="00EB09FC">
      <w:pPr>
        <w:spacing w:line="240" w:lineRule="auto"/>
      </w:pPr>
      <w:r>
        <w:separator/>
      </w:r>
    </w:p>
  </w:footnote>
  <w:footnote w:type="continuationSeparator" w:id="0">
    <w:p w14:paraId="45649F48" w14:textId="77777777" w:rsidR="00DD3F0C" w:rsidRDefault="00DD3F0C" w:rsidP="00EB09FC">
      <w:pPr>
        <w:spacing w:line="240" w:lineRule="auto"/>
      </w:pPr>
      <w:r>
        <w:continuationSeparator/>
      </w:r>
    </w:p>
  </w:footnote>
  <w:footnote w:id="1">
    <w:p w14:paraId="2AF4473D" w14:textId="472F8C52" w:rsidR="00EB09FC" w:rsidRPr="00DA2699" w:rsidRDefault="00EB09FC">
      <w:pPr>
        <w:pStyle w:val="Tekstprzypisudolnego"/>
        <w:rPr>
          <w:sz w:val="16"/>
          <w:szCs w:val="16"/>
        </w:rPr>
      </w:pPr>
      <w:r w:rsidRPr="00DA2699">
        <w:rPr>
          <w:rStyle w:val="Odwoanieprzypisudolnego"/>
          <w:sz w:val="16"/>
          <w:szCs w:val="16"/>
        </w:rPr>
        <w:footnoteRef/>
      </w:r>
      <w:r w:rsidRPr="00DA2699">
        <w:rPr>
          <w:sz w:val="16"/>
          <w:szCs w:val="16"/>
        </w:rPr>
        <w:t xml:space="preserve"> Zmiany tekstu jednolitego wymienionej ustawy ogłoszone zostały</w:t>
      </w:r>
      <w:r w:rsidR="00285048" w:rsidRPr="00DA2699">
        <w:rPr>
          <w:sz w:val="16"/>
          <w:szCs w:val="16"/>
        </w:rPr>
        <w:t xml:space="preserve"> w Dz. U. z 2021 r. poz. 1834.</w:t>
      </w:r>
    </w:p>
  </w:footnote>
  <w:footnote w:id="2">
    <w:p w14:paraId="7973A324" w14:textId="192020C1" w:rsidR="00285048" w:rsidRDefault="00285048">
      <w:pPr>
        <w:pStyle w:val="Tekstprzypisudolnego"/>
      </w:pPr>
      <w:r w:rsidRPr="00DA2699">
        <w:rPr>
          <w:rStyle w:val="Odwoanieprzypisudolnego"/>
          <w:sz w:val="16"/>
          <w:szCs w:val="16"/>
        </w:rPr>
        <w:footnoteRef/>
      </w:r>
      <w:r w:rsidRPr="00DA2699">
        <w:rPr>
          <w:sz w:val="16"/>
          <w:szCs w:val="16"/>
        </w:rPr>
        <w:t xml:space="preserve"> Zmiany tekstu jednolitego wymienionej ustawy ogłoszone zostały w Dz. U. z 2021 r. poz. </w:t>
      </w:r>
      <w:r w:rsidR="00DA2699" w:rsidRPr="00DA2699">
        <w:rPr>
          <w:sz w:val="16"/>
          <w:szCs w:val="16"/>
        </w:rPr>
        <w:t>401.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68B6"/>
    <w:multiLevelType w:val="hybridMultilevel"/>
    <w:tmpl w:val="316A24BE"/>
    <w:lvl w:ilvl="0" w:tplc="EDFC8888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D1F6878E">
      <w:start w:val="1"/>
      <w:numFmt w:val="decimal"/>
      <w:lvlText w:val="%2)"/>
      <w:lvlJc w:val="left"/>
      <w:pPr>
        <w:ind w:left="1364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B6F2AA4"/>
    <w:multiLevelType w:val="hybridMultilevel"/>
    <w:tmpl w:val="22B617A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428160A">
      <w:start w:val="1"/>
      <w:numFmt w:val="decimal"/>
      <w:lvlText w:val="%2)"/>
      <w:lvlJc w:val="left"/>
      <w:pPr>
        <w:ind w:left="1364" w:hanging="360"/>
      </w:pPr>
      <w:rPr>
        <w:rFonts w:ascii="Times New Roman" w:hAnsi="Times New Roman" w:cs="Times New Roman" w:hint="default"/>
        <w:i w:val="0"/>
        <w:iCs w:val="0"/>
      </w:rPr>
    </w:lvl>
    <w:lvl w:ilvl="2" w:tplc="45FE6F36">
      <w:start w:val="1"/>
      <w:numFmt w:val="decimal"/>
      <w:lvlText w:val="%3."/>
      <w:lvlJc w:val="left"/>
      <w:pPr>
        <w:ind w:left="2264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98F1339"/>
    <w:multiLevelType w:val="hybridMultilevel"/>
    <w:tmpl w:val="A1549064"/>
    <w:lvl w:ilvl="0" w:tplc="F8C43FC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77"/>
    <w:rsid w:val="00066ACA"/>
    <w:rsid w:val="00285048"/>
    <w:rsid w:val="003A7B33"/>
    <w:rsid w:val="00424285"/>
    <w:rsid w:val="00471FDB"/>
    <w:rsid w:val="00752980"/>
    <w:rsid w:val="00752CEF"/>
    <w:rsid w:val="00802210"/>
    <w:rsid w:val="00851E77"/>
    <w:rsid w:val="009721D8"/>
    <w:rsid w:val="009B7C3E"/>
    <w:rsid w:val="00C1775B"/>
    <w:rsid w:val="00CD3677"/>
    <w:rsid w:val="00CF2402"/>
    <w:rsid w:val="00D10DC6"/>
    <w:rsid w:val="00DA2699"/>
    <w:rsid w:val="00DD3F0C"/>
    <w:rsid w:val="00E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F6FB"/>
  <w15:chartTrackingRefBased/>
  <w15:docId w15:val="{CD3C7611-1375-47C3-B287-B73815B1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677"/>
    <w:pPr>
      <w:spacing w:after="0" w:line="360" w:lineRule="atLeast"/>
      <w:jc w:val="both"/>
    </w:pPr>
    <w:rPr>
      <w:rFonts w:ascii="Times" w:eastAsia="Times New Roman" w:hAnsi="Times" w:cs="Times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CD3677"/>
    <w:pPr>
      <w:ind w:left="284" w:hanging="284"/>
    </w:pPr>
    <w:rPr>
      <w:sz w:val="24"/>
      <w:szCs w:val="24"/>
    </w:rPr>
  </w:style>
  <w:style w:type="paragraph" w:customStyle="1" w:styleId="Nag3wektabeli">
    <w:name w:val="Nag3ówek tabeli"/>
    <w:basedOn w:val="Normalny"/>
    <w:uiPriority w:val="99"/>
    <w:rsid w:val="00CD3677"/>
    <w:pPr>
      <w:widowControl w:val="0"/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D3677"/>
    <w:pPr>
      <w:spacing w:line="360" w:lineRule="exact"/>
      <w:ind w:left="720" w:firstLine="709"/>
    </w:pPr>
    <w:rPr>
      <w:rFonts w:ascii="Arial" w:hAnsi="Arial" w:cs="Arial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09F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09FC"/>
    <w:rPr>
      <w:rFonts w:ascii="Times" w:eastAsia="Times New Roman" w:hAnsi="Times" w:cs="Times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0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9F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9FC"/>
    <w:rPr>
      <w:rFonts w:ascii="Times" w:eastAsia="Times New Roman" w:hAnsi="Times" w:cs="Times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E796-66A4-480F-BA31-B9890F34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M.Borowy</dc:creator>
  <cp:keywords/>
  <dc:description/>
  <cp:lastModifiedBy>M.Borowy</cp:lastModifiedBy>
  <cp:revision>7</cp:revision>
  <cp:lastPrinted>2021-11-05T11:02:00Z</cp:lastPrinted>
  <dcterms:created xsi:type="dcterms:W3CDTF">2021-10-21T07:26:00Z</dcterms:created>
  <dcterms:modified xsi:type="dcterms:W3CDTF">2021-11-05T11:03:00Z</dcterms:modified>
</cp:coreProperties>
</file>