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51" w:rsidRDefault="00EF4A51" w:rsidP="00827621">
      <w:pPr>
        <w:pStyle w:val="Standard"/>
        <w:spacing w:after="120"/>
        <w:rPr>
          <w:color w:val="000000"/>
          <w:sz w:val="22"/>
          <w:szCs w:val="22"/>
        </w:rPr>
      </w:pPr>
    </w:p>
    <w:p w:rsidR="0021415B" w:rsidRPr="00AF46BC" w:rsidRDefault="0021415B" w:rsidP="0021415B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AF46BC">
        <w:rPr>
          <w:rFonts w:asciiTheme="minorHAnsi" w:hAnsiTheme="minorHAnsi" w:cstheme="minorHAnsi"/>
          <w:b/>
          <w:sz w:val="18"/>
        </w:rPr>
        <w:t>Załącznik Nr 7</w:t>
      </w:r>
    </w:p>
    <w:p w:rsidR="00EF786A" w:rsidRPr="00AF46BC" w:rsidRDefault="00EF786A" w:rsidP="0021415B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EF786A" w:rsidRPr="00AF46BC" w:rsidRDefault="00EF786A" w:rsidP="00EF786A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AF46B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……………………………………………………………….</w:t>
      </w:r>
      <w:r w:rsidRPr="00AF46B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Pr="00AF46B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Pr="00AF46BC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AF46B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:rsidR="00EF786A" w:rsidRPr="00AF46BC" w:rsidRDefault="00EF786A" w:rsidP="00EF786A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AF46B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:rsidR="009B765A" w:rsidRPr="00AF46BC" w:rsidRDefault="009B765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EF786A" w:rsidRPr="00AF46BC" w:rsidRDefault="00EF786A" w:rsidP="005D0C0A">
      <w:pPr>
        <w:pStyle w:val="Standard"/>
        <w:spacing w:after="120"/>
        <w:rPr>
          <w:rFonts w:asciiTheme="minorHAnsi" w:hAnsiTheme="minorHAnsi" w:cstheme="minorHAnsi"/>
        </w:rPr>
      </w:pPr>
    </w:p>
    <w:p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NARZĘDZI WYPOSAŻENIA</w:t>
      </w:r>
      <w:r w:rsidR="00A95274"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</w:t>
      </w:r>
      <w:r w:rsidRPr="00AF46B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POTENCJAŁ TECHNICZNY</w:t>
      </w:r>
    </w:p>
    <w:p w:rsidR="0038097B" w:rsidRPr="00AF46BC" w:rsidRDefault="0038097B" w:rsidP="0038097B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38097B" w:rsidRPr="00AF46BC" w:rsidRDefault="0038097B" w:rsidP="0038097B">
      <w:pPr>
        <w:tabs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F46B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</w:t>
      </w:r>
      <w:bookmarkStart w:id="1" w:name="_Hlk21772490"/>
      <w:r w:rsidR="003715F3" w:rsidRPr="00AF46BC">
        <w:rPr>
          <w:rFonts w:asciiTheme="minorHAnsi" w:eastAsia="Times New Roman" w:hAnsiTheme="minorHAnsi" w:cstheme="minorHAnsi"/>
          <w:b/>
          <w:bCs/>
          <w:iCs/>
          <w:lang w:eastAsia="pl-PL"/>
        </w:rPr>
        <w:t>Odbiór, transport i zagospodarowanie odpadów komunalnych z nieruchomości zamieszkanych i niezamieszkanych położonych na terenie Gminy Wielka Nieszawka w okresie od 01.01.2022 r. do 31.12.2022r.</w:t>
      </w:r>
      <w:bookmarkEnd w:id="1"/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że:</w:t>
      </w:r>
    </w:p>
    <w:p w:rsidR="0038097B" w:rsidRPr="00AF46BC" w:rsidRDefault="0038097B" w:rsidP="00AF46BC">
      <w:pPr>
        <w:pStyle w:val="Akapitzlist"/>
        <w:tabs>
          <w:tab w:val="left" w:pos="8910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>posiada</w:t>
      </w:r>
      <w:r w:rsidR="0073209C" w:rsidRPr="00AF46BC">
        <w:rPr>
          <w:rFonts w:asciiTheme="minorHAnsi" w:eastAsia="Times New Roman" w:hAnsiTheme="minorHAnsi" w:cstheme="minorHAnsi"/>
          <w:b/>
          <w:bCs/>
          <w:lang w:eastAsia="pl-PL"/>
        </w:rPr>
        <w:t>m</w:t>
      </w:r>
      <w:r w:rsidRPr="00AF46BC">
        <w:rPr>
          <w:rFonts w:asciiTheme="minorHAnsi" w:eastAsia="Times New Roman" w:hAnsiTheme="minorHAnsi" w:cstheme="minorHAnsi"/>
          <w:b/>
          <w:bCs/>
          <w:lang w:eastAsia="pl-PL"/>
        </w:rPr>
        <w:t xml:space="preserve"> w pełni sprawne środki transportu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1538"/>
        <w:gridCol w:w="907"/>
        <w:gridCol w:w="1142"/>
        <w:gridCol w:w="1400"/>
        <w:gridCol w:w="3538"/>
      </w:tblGrid>
      <w:tr w:rsidR="003715F3" w:rsidRPr="00AF46BC" w:rsidTr="00AF46BC">
        <w:tc>
          <w:tcPr>
            <w:tcW w:w="643" w:type="dxa"/>
            <w:vAlign w:val="center"/>
          </w:tcPr>
          <w:p w:rsidR="003715F3" w:rsidRPr="00AF46BC" w:rsidRDefault="003715F3" w:rsidP="00086466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538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pojazdu</w:t>
            </w:r>
          </w:p>
        </w:tc>
        <w:tc>
          <w:tcPr>
            <w:tcW w:w="907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1142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Rok produkcji</w:t>
            </w:r>
          </w:p>
        </w:tc>
        <w:tc>
          <w:tcPr>
            <w:tcW w:w="1400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 spełniająca normę EURO 6</w:t>
            </w:r>
          </w:p>
        </w:tc>
        <w:tc>
          <w:tcPr>
            <w:tcW w:w="3538" w:type="dxa"/>
            <w:vAlign w:val="center"/>
          </w:tcPr>
          <w:p w:rsidR="003715F3" w:rsidRPr="00AF46BC" w:rsidRDefault="003715F3" w:rsidP="00AF46B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F46B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Informacja o podstawie do dysponowania</w:t>
            </w: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15F3" w:rsidRPr="00AF46BC" w:rsidTr="003715F3">
        <w:tc>
          <w:tcPr>
            <w:tcW w:w="643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38" w:type="dxa"/>
          </w:tcPr>
          <w:p w:rsidR="003715F3" w:rsidRPr="00AF46BC" w:rsidRDefault="003715F3" w:rsidP="000C0C9C">
            <w:pPr>
              <w:pStyle w:val="Standard"/>
              <w:tabs>
                <w:tab w:val="left" w:pos="1560"/>
                <w:tab w:val="left" w:pos="2835"/>
                <w:tab w:val="left" w:pos="6804"/>
              </w:tabs>
              <w:spacing w:after="12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5D0C0A" w:rsidRPr="00AF46BC" w:rsidRDefault="005D0C0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35789A" w:rsidRPr="00AF46BC" w:rsidRDefault="0035789A" w:rsidP="005D0C0A">
      <w:pPr>
        <w:pStyle w:val="Standard"/>
        <w:tabs>
          <w:tab w:val="left" w:pos="1560"/>
          <w:tab w:val="left" w:pos="2835"/>
          <w:tab w:val="left" w:pos="6804"/>
        </w:tabs>
        <w:spacing w:after="12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:rsidR="0035789A" w:rsidRPr="00AF46BC" w:rsidRDefault="0035789A" w:rsidP="0035789A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AF46BC">
        <w:rPr>
          <w:rFonts w:asciiTheme="minorHAnsi" w:hAnsiTheme="minorHAnsi" w:cstheme="minorHAnsi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D0C0A" w:rsidRPr="00AF46BC" w:rsidRDefault="005D0C0A" w:rsidP="005D0C0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p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D0C0A" w:rsidRPr="00AF46BC" w:rsidRDefault="005D0C0A" w:rsidP="005D0C0A">
      <w:pPr>
        <w:pStyle w:val="Standard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55CE1" w:rsidRPr="00AF46BC" w:rsidRDefault="00155CE1">
      <w:pPr>
        <w:rPr>
          <w:rFonts w:asciiTheme="minorHAnsi" w:hAnsiTheme="minorHAnsi" w:cstheme="minorHAnsi"/>
        </w:rPr>
      </w:pPr>
    </w:p>
    <w:sectPr w:rsidR="00155CE1" w:rsidRPr="00AF46BC" w:rsidSect="00211B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FD" w:rsidRDefault="00D56DFD" w:rsidP="00C12FA0">
      <w:pPr>
        <w:spacing w:after="0" w:line="240" w:lineRule="auto"/>
      </w:pPr>
      <w:r>
        <w:separator/>
      </w:r>
    </w:p>
  </w:endnote>
  <w:endnote w:type="continuationSeparator" w:id="1">
    <w:p w:rsidR="00D56DFD" w:rsidRDefault="00D56DFD" w:rsidP="00C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FD" w:rsidRDefault="00D56DFD" w:rsidP="00C12FA0">
      <w:pPr>
        <w:spacing w:after="0" w:line="240" w:lineRule="auto"/>
      </w:pPr>
      <w:r>
        <w:separator/>
      </w:r>
    </w:p>
  </w:footnote>
  <w:footnote w:type="continuationSeparator" w:id="1">
    <w:p w:rsidR="00D56DFD" w:rsidRDefault="00D56DFD" w:rsidP="00C1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A0" w:rsidRPr="00AF46BC" w:rsidRDefault="00AF46BC" w:rsidP="00AF46BC">
    <w:pPr>
      <w:pStyle w:val="Nagwek"/>
      <w:jc w:val="center"/>
    </w:pPr>
    <w:r>
      <w:rPr>
        <w:rFonts w:ascii="Calibri" w:hAnsi="Calibri" w:cs="Calibri"/>
        <w:u w:val="single"/>
      </w:rPr>
      <w:t>_______________________________________________Znak sprawy: RIT.271.15.2021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85"/>
    <w:multiLevelType w:val="hybridMultilevel"/>
    <w:tmpl w:val="B99AB83C"/>
    <w:lvl w:ilvl="0" w:tplc="53822C0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D0C0A"/>
    <w:rsid w:val="00086466"/>
    <w:rsid w:val="000E1B30"/>
    <w:rsid w:val="001206D5"/>
    <w:rsid w:val="00155CE1"/>
    <w:rsid w:val="0019745D"/>
    <w:rsid w:val="001A0DDF"/>
    <w:rsid w:val="0020554E"/>
    <w:rsid w:val="002063FC"/>
    <w:rsid w:val="00211B88"/>
    <w:rsid w:val="0021415B"/>
    <w:rsid w:val="00264409"/>
    <w:rsid w:val="002C08FF"/>
    <w:rsid w:val="0031551F"/>
    <w:rsid w:val="00323F2F"/>
    <w:rsid w:val="00326E8A"/>
    <w:rsid w:val="0035789A"/>
    <w:rsid w:val="003715F3"/>
    <w:rsid w:val="0038097B"/>
    <w:rsid w:val="00444669"/>
    <w:rsid w:val="00462009"/>
    <w:rsid w:val="004866C8"/>
    <w:rsid w:val="004C3FFB"/>
    <w:rsid w:val="004C6334"/>
    <w:rsid w:val="0054458B"/>
    <w:rsid w:val="00571147"/>
    <w:rsid w:val="005D0C0A"/>
    <w:rsid w:val="00622F5C"/>
    <w:rsid w:val="0066608E"/>
    <w:rsid w:val="006E3A8B"/>
    <w:rsid w:val="0073209C"/>
    <w:rsid w:val="00774A6E"/>
    <w:rsid w:val="00786A30"/>
    <w:rsid w:val="00827621"/>
    <w:rsid w:val="00835915"/>
    <w:rsid w:val="00922F10"/>
    <w:rsid w:val="009B765A"/>
    <w:rsid w:val="00A46E9E"/>
    <w:rsid w:val="00A47420"/>
    <w:rsid w:val="00A95274"/>
    <w:rsid w:val="00AF1C3E"/>
    <w:rsid w:val="00AF46BC"/>
    <w:rsid w:val="00AF5AEA"/>
    <w:rsid w:val="00B0543A"/>
    <w:rsid w:val="00B358C6"/>
    <w:rsid w:val="00B9349E"/>
    <w:rsid w:val="00BA1D57"/>
    <w:rsid w:val="00C12FA0"/>
    <w:rsid w:val="00C153C0"/>
    <w:rsid w:val="00C22ED3"/>
    <w:rsid w:val="00C3452D"/>
    <w:rsid w:val="00C3533F"/>
    <w:rsid w:val="00C8049B"/>
    <w:rsid w:val="00D56DFD"/>
    <w:rsid w:val="00D8383F"/>
    <w:rsid w:val="00DA78D5"/>
    <w:rsid w:val="00E62703"/>
    <w:rsid w:val="00EF4A51"/>
    <w:rsid w:val="00EF786A"/>
    <w:rsid w:val="00FE2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C0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5D0C0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Bezodstpw">
    <w:name w:val="No Spacing"/>
    <w:uiPriority w:val="1"/>
    <w:qFormat/>
    <w:rsid w:val="005D0C0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827621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827621"/>
  </w:style>
  <w:style w:type="paragraph" w:styleId="Stopka">
    <w:name w:val="footer"/>
    <w:basedOn w:val="Normalny"/>
    <w:link w:val="StopkaZnak"/>
    <w:uiPriority w:val="99"/>
    <w:unhideWhenUsed/>
    <w:rsid w:val="00C12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FA0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D3"/>
    <w:rPr>
      <w:rFonts w:ascii="Tahoma" w:eastAsia="Arial Unicode MS" w:hAnsi="Tahoma" w:cs="Tahoma"/>
      <w:kern w:val="3"/>
      <w:sz w:val="16"/>
      <w:szCs w:val="16"/>
    </w:rPr>
  </w:style>
  <w:style w:type="character" w:styleId="Hipercze">
    <w:name w:val="Hyperlink"/>
    <w:basedOn w:val="Domylnaczcionkaakapitu"/>
    <w:uiPriority w:val="99"/>
    <w:rsid w:val="001206D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Michał</cp:lastModifiedBy>
  <cp:revision>2</cp:revision>
  <cp:lastPrinted>2018-07-13T08:41:00Z</cp:lastPrinted>
  <dcterms:created xsi:type="dcterms:W3CDTF">2021-10-27T16:15:00Z</dcterms:created>
  <dcterms:modified xsi:type="dcterms:W3CDTF">2021-10-27T16:15:00Z</dcterms:modified>
</cp:coreProperties>
</file>