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jc w:val="center"/>
        <w:tblLook w:val="04A0"/>
      </w:tblPr>
      <w:tblGrid>
        <w:gridCol w:w="708"/>
        <w:gridCol w:w="1531"/>
        <w:gridCol w:w="2075"/>
        <w:gridCol w:w="784"/>
        <w:gridCol w:w="2401"/>
        <w:gridCol w:w="1428"/>
        <w:gridCol w:w="1417"/>
        <w:gridCol w:w="1523"/>
        <w:gridCol w:w="2127"/>
      </w:tblGrid>
      <w:tr w:rsidR="00F07C39" w:rsidRPr="00660B09" w:rsidTr="00D07AE5">
        <w:trPr>
          <w:trHeight w:val="315"/>
          <w:jc w:val="center"/>
        </w:trPr>
        <w:tc>
          <w:tcPr>
            <w:tcW w:w="708" w:type="dxa"/>
            <w:noWrap/>
            <w:hideMark/>
          </w:tcPr>
          <w:p w:rsidR="00660B09" w:rsidRPr="00660B09" w:rsidRDefault="00660B09" w:rsidP="00660B09">
            <w:pPr>
              <w:rPr>
                <w:b/>
                <w:bCs/>
              </w:rPr>
            </w:pPr>
            <w:r w:rsidRPr="00660B09">
              <w:rPr>
                <w:b/>
                <w:bCs/>
              </w:rPr>
              <w:t>l.p.</w:t>
            </w:r>
          </w:p>
        </w:tc>
        <w:tc>
          <w:tcPr>
            <w:tcW w:w="1531" w:type="dxa"/>
            <w:noWrap/>
            <w:hideMark/>
          </w:tcPr>
          <w:p w:rsidR="00660B09" w:rsidRPr="00660B09" w:rsidRDefault="00660B09" w:rsidP="00F07C39">
            <w:pPr>
              <w:jc w:val="center"/>
              <w:rPr>
                <w:b/>
                <w:bCs/>
              </w:rPr>
            </w:pPr>
            <w:r w:rsidRPr="00660B09">
              <w:rPr>
                <w:b/>
                <w:bCs/>
              </w:rPr>
              <w:t>Przedmiot</w:t>
            </w:r>
          </w:p>
        </w:tc>
        <w:tc>
          <w:tcPr>
            <w:tcW w:w="2075" w:type="dxa"/>
            <w:noWrap/>
            <w:hideMark/>
          </w:tcPr>
          <w:p w:rsidR="00660B09" w:rsidRPr="00660B09" w:rsidRDefault="00660B09" w:rsidP="00F07C39">
            <w:pPr>
              <w:jc w:val="center"/>
              <w:rPr>
                <w:b/>
                <w:bCs/>
              </w:rPr>
            </w:pPr>
            <w:r w:rsidRPr="00660B09">
              <w:rPr>
                <w:b/>
                <w:bCs/>
              </w:rPr>
              <w:t>Parametry</w:t>
            </w:r>
          </w:p>
        </w:tc>
        <w:tc>
          <w:tcPr>
            <w:tcW w:w="784" w:type="dxa"/>
            <w:noWrap/>
            <w:hideMark/>
          </w:tcPr>
          <w:p w:rsidR="00660B09" w:rsidRPr="00660B09" w:rsidRDefault="00660B09" w:rsidP="00F07C39">
            <w:pPr>
              <w:jc w:val="center"/>
              <w:rPr>
                <w:b/>
                <w:bCs/>
              </w:rPr>
            </w:pPr>
            <w:r w:rsidRPr="00660B09">
              <w:rPr>
                <w:b/>
                <w:bCs/>
              </w:rPr>
              <w:t>Ilość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F07C39">
            <w:pPr>
              <w:jc w:val="center"/>
              <w:rPr>
                <w:b/>
                <w:bCs/>
              </w:rPr>
            </w:pPr>
            <w:r w:rsidRPr="00660B09">
              <w:rPr>
                <w:b/>
                <w:bCs/>
              </w:rPr>
              <w:t>Przeznaczenie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 w:rsidP="00F07C39">
            <w:pPr>
              <w:jc w:val="center"/>
              <w:rPr>
                <w:b/>
                <w:bCs/>
              </w:rPr>
            </w:pPr>
            <w:r w:rsidRPr="00660B09">
              <w:rPr>
                <w:b/>
                <w:bCs/>
              </w:rPr>
              <w:t>Nazwa producenta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 w:rsidP="00F07C39">
            <w:pPr>
              <w:jc w:val="center"/>
              <w:rPr>
                <w:b/>
                <w:bCs/>
              </w:rPr>
            </w:pPr>
            <w:r w:rsidRPr="00660B09">
              <w:rPr>
                <w:b/>
                <w:bCs/>
              </w:rPr>
              <w:t>Cena jednostkowa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 w:rsidP="00F07C39">
            <w:pPr>
              <w:jc w:val="center"/>
              <w:rPr>
                <w:b/>
                <w:bCs/>
              </w:rPr>
            </w:pPr>
            <w:r w:rsidRPr="00660B09">
              <w:rPr>
                <w:b/>
                <w:bCs/>
              </w:rPr>
              <w:t>Cena sumaryczna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 w:rsidP="00F07C39">
            <w:pPr>
              <w:jc w:val="center"/>
              <w:rPr>
                <w:b/>
                <w:bCs/>
              </w:rPr>
            </w:pPr>
            <w:r w:rsidRPr="00660B09">
              <w:rPr>
                <w:b/>
                <w:bCs/>
              </w:rPr>
              <w:t>Zaoferowany sprzęt spełnia wymagania tak/nie</w:t>
            </w:r>
          </w:p>
        </w:tc>
      </w:tr>
      <w:tr w:rsidR="00D07AE5" w:rsidRPr="00660B09" w:rsidTr="00D07AE5">
        <w:trPr>
          <w:trHeight w:val="3075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t>1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Regał wysoki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 xml:space="preserve">Szafka wykonana z płyty laminowanej o gr. 18 mm, </w:t>
            </w:r>
            <w:r w:rsidRPr="00660B09">
              <w:br/>
              <w:t>- obrzeże PCV o gr. 2 mm w kolorze płyty</w:t>
            </w:r>
            <w:r w:rsidRPr="00660B09">
              <w:br/>
              <w:t xml:space="preserve">- tył szaf wykonany z płyty HDF o gr. 3,2 mm, w kolorze białym </w:t>
            </w:r>
            <w:r w:rsidRPr="00660B09">
              <w:br/>
              <w:t xml:space="preserve">- Skrzynie na cokole </w:t>
            </w:r>
            <w:r w:rsidRPr="00660B09">
              <w:br/>
              <w:t>Regał o wym. 760 x 380 x 1850 mm. Wyposażony w 4 półki otwarte (5 przestrzeni)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45</w:t>
            </w:r>
          </w:p>
        </w:tc>
        <w:tc>
          <w:tcPr>
            <w:tcW w:w="240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Wyposażenie biblioteki, w której będą odbywały się zajęcia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 w:rsidP="003F6F41">
            <w:pPr>
              <w:jc w:val="center"/>
            </w:pPr>
          </w:p>
        </w:tc>
        <w:tc>
          <w:tcPr>
            <w:tcW w:w="1417" w:type="dxa"/>
            <w:noWrap/>
            <w:hideMark/>
          </w:tcPr>
          <w:p w:rsidR="00660B09" w:rsidRPr="00660B09" w:rsidRDefault="00660B09" w:rsidP="00F07C39">
            <w:pPr>
              <w:jc w:val="center"/>
            </w:pPr>
          </w:p>
        </w:tc>
        <w:tc>
          <w:tcPr>
            <w:tcW w:w="1523" w:type="dxa"/>
            <w:noWrap/>
            <w:hideMark/>
          </w:tcPr>
          <w:p w:rsidR="00660B09" w:rsidRPr="00660B09" w:rsidRDefault="00660B09" w:rsidP="00F07C39">
            <w:pPr>
              <w:jc w:val="center"/>
            </w:pPr>
          </w:p>
        </w:tc>
        <w:tc>
          <w:tcPr>
            <w:tcW w:w="2127" w:type="dxa"/>
            <w:noWrap/>
            <w:hideMark/>
          </w:tcPr>
          <w:p w:rsidR="00660B09" w:rsidRPr="00660B09" w:rsidRDefault="00660B09" w:rsidP="00F07C39">
            <w:pPr>
              <w:jc w:val="center"/>
            </w:pPr>
          </w:p>
        </w:tc>
      </w:tr>
      <w:tr w:rsidR="00D07AE5" w:rsidRPr="00660B09" w:rsidTr="00D07AE5">
        <w:trPr>
          <w:trHeight w:val="886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t>2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Stolik komputerowy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 xml:space="preserve">Stoliki komputerowe wykonane z płyty laminowanej o gr.ok. 18 mm wykończonej obrzeżem o gr.ok. 2 mm. Posiadają wysuwaną półkę pod klawiaturę oraz półkę na komputer montowaną po dowolnej stronie stolika. • wym. </w:t>
            </w:r>
            <w:r w:rsidRPr="00660B09">
              <w:lastRenderedPageBreak/>
              <w:t>ok.76 x 58 cm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lastRenderedPageBreak/>
              <w:t>2</w:t>
            </w:r>
          </w:p>
        </w:tc>
        <w:tc>
          <w:tcPr>
            <w:tcW w:w="240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Wyposażenie biblioteki, w której będą odbywały się zajęcia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 w:rsidP="003F6F41">
            <w:pPr>
              <w:jc w:val="center"/>
            </w:pP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07AE5" w:rsidRPr="00660B09" w:rsidTr="00D07AE5">
        <w:trPr>
          <w:trHeight w:val="3676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lastRenderedPageBreak/>
              <w:t>3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Krzesło obrotowe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Wyposażone w wysokie, ergonomicznie wyprofilowane oparcie, zapewniające optymalne wsparcie dla kręgosłupa. Regulowana wysokość. Krzesło na kółkach. Materiał: 100% włókno syntetyczne. • śr.ok. 63 cm · wym. siedziska ok. 50 x 48 cm • wys. Siedziska ok. 51-57 cm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Wyposażenie biblioteki, w której będą odbywały się zajęcia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 w:rsidP="003F6F41">
            <w:pPr>
              <w:jc w:val="center"/>
            </w:pP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07AE5" w:rsidRPr="00660B09" w:rsidTr="00D07AE5">
        <w:trPr>
          <w:trHeight w:val="603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t>4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Biała tablica magnetyczna 90x120cm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 xml:space="preserve">Tablice białe do układania obrazków, pisania. Posiadają aluminiową ramę. Po tablicy można pisać tylko markerami suchościeralnymi dobrej jakości. Mocowane są do </w:t>
            </w:r>
            <w:r w:rsidRPr="00660B09">
              <w:lastRenderedPageBreak/>
              <w:t>ściany za pomocą uchwytów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lastRenderedPageBreak/>
              <w:t>3</w:t>
            </w:r>
          </w:p>
        </w:tc>
        <w:tc>
          <w:tcPr>
            <w:tcW w:w="240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Wyposażenie biblioteki, w której będą odbywały się zajęcia oraz Sali zajęciowej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 w:rsidP="003F6F41">
            <w:pPr>
              <w:jc w:val="center"/>
            </w:pP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07AE5" w:rsidRPr="00660B09" w:rsidTr="00D07AE5">
        <w:trPr>
          <w:trHeight w:val="3673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lastRenderedPageBreak/>
              <w:t>5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Nadstawka narożnej lady recepcyjnej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Nadstawka o wym.ok.760 x 310 x 360 mm. Część narożna lady wykonana jest z płyty HDF jednostronnie lakierowanej o gr. ok.3,2 mm, której zewnętrzna (surowa) warstwa pokryta jest laminatem w kolorze aluminiowym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Wyposażenie biblioteki, w której będą odbywały się zajęcia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 w:rsidP="003F6F41">
            <w:pPr>
              <w:jc w:val="center"/>
            </w:pP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07AE5" w:rsidRPr="00660B09" w:rsidTr="00D07AE5">
        <w:trPr>
          <w:trHeight w:val="2250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t>6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Narożna lada recepcyjna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Lada o wym.ok.760 x 760 x 760 mm. Część narożna lady wykonana jest z płyty HDF jednostronnie lakierowanej o gr.ok. 3,2 mm, której zewnętrzna (surowa) warstwa pokryta jest laminatem w kolorze aluminiowym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Wyposażenie biblioteki, w której będą odbywały się zajęcia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 w:rsidP="003F6F41">
            <w:pPr>
              <w:jc w:val="center"/>
            </w:pP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07AE5" w:rsidRPr="00660B09" w:rsidTr="00D07AE5">
        <w:trPr>
          <w:trHeight w:val="1575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lastRenderedPageBreak/>
              <w:t>7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Nadstawka do lad recepcyjnych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 xml:space="preserve">Nadstawka wykonana z płyty laminowanej o gr.ok. 18 mm,                                                                    </w:t>
            </w:r>
            <w:r w:rsidRPr="00660B09">
              <w:br/>
              <w:t xml:space="preserve">- obrzeże PCV o gr ok.. 2 mm, w kolorze płyty, </w:t>
            </w:r>
            <w:r w:rsidRPr="00660B09">
              <w:br/>
              <w:t xml:space="preserve">- tył  wykonany z płyty HDF o gr ok.. 3,2 mm, w kolorze płyty z której wykonany jest korpus                                            </w:t>
            </w:r>
            <w:r w:rsidRPr="00660B09">
              <w:br/>
              <w:t>Nastawka o wym.ok.760 x 310 x 360 mm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2</w:t>
            </w:r>
          </w:p>
        </w:tc>
        <w:tc>
          <w:tcPr>
            <w:tcW w:w="240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Wyposażenie biblioteki, w której będą odbywały się zajęcia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 w:rsidP="003F6F41">
            <w:pPr>
              <w:jc w:val="center"/>
            </w:pP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07AE5" w:rsidRPr="00660B09" w:rsidTr="00D07AE5">
        <w:trPr>
          <w:trHeight w:val="1575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t>8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Lada prosta prawa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 xml:space="preserve">Lada recepcyjna wykonana z płyty laminowanej o gr. 18 mm,                                                       </w:t>
            </w:r>
            <w:r w:rsidRPr="00660B09">
              <w:br/>
              <w:t xml:space="preserve">- obrzeże PCV o gr. 2 mm, w kolorze płyty, </w:t>
            </w:r>
            <w:r w:rsidRPr="00660B09">
              <w:br/>
              <w:t xml:space="preserve">- tył lady  wykonany z płyty HDF o gr. 3,2 mm, w kolorze płyty z której wykonany jest korpus                                            </w:t>
            </w:r>
            <w:r w:rsidRPr="00660B09">
              <w:br/>
              <w:t>Lada o wym.760 x 760 x 760 mm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Wyposażenie biblioteki, w której będą odbywały się zajęcia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 w:rsidP="003F6F41">
            <w:pPr>
              <w:jc w:val="center"/>
            </w:pP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07AE5" w:rsidRPr="00660B09" w:rsidTr="00D07AE5">
        <w:trPr>
          <w:trHeight w:val="1890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lastRenderedPageBreak/>
              <w:t>9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Lada prosta lewa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 xml:space="preserve">Lada recepcyjna wykonana z płyty laminowanej o gr.ok. 18 mm,                                                       </w:t>
            </w:r>
            <w:r w:rsidRPr="00660B09">
              <w:br/>
              <w:t xml:space="preserve">- obrzeże PCV o gr.ok. 2 mm, w kolorze płyty, </w:t>
            </w:r>
            <w:r w:rsidRPr="00660B09">
              <w:br/>
              <w:t xml:space="preserve">- tył lady  wykonany z płyty HDF o gr.ok. 3,2 mm, w kolorze płyty z której wykonany jest korpus                                            </w:t>
            </w:r>
            <w:r w:rsidRPr="00660B09">
              <w:br/>
              <w:t>Lada o wym.ok.760 x 760 x 760 mm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Wyposażenie biblioteki, w której będą odbywały się zajęcia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 w:rsidP="003F6F41">
            <w:pPr>
              <w:jc w:val="center"/>
            </w:pP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07AE5" w:rsidRPr="00660B09" w:rsidTr="00D07AE5">
        <w:trPr>
          <w:trHeight w:val="1453"/>
          <w:jc w:val="center"/>
        </w:trPr>
        <w:tc>
          <w:tcPr>
            <w:tcW w:w="708" w:type="dxa"/>
            <w:noWrap/>
            <w:hideMark/>
          </w:tcPr>
          <w:p w:rsidR="00660B09" w:rsidRPr="00660B09" w:rsidRDefault="00660B09" w:rsidP="00660B09">
            <w:r w:rsidRPr="00660B09">
              <w:t>1</w:t>
            </w:r>
            <w:r w:rsidR="00F07C39">
              <w:t>0</w:t>
            </w:r>
            <w:r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Szafa średnia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 xml:space="preserve">Szafka wykonana z płyty laminowanej o gr.ok. 18 mm, </w:t>
            </w:r>
            <w:r w:rsidRPr="00660B09">
              <w:br/>
              <w:t>- obrzeże PCV o gr.ok. 2 mm w kolorze płyty</w:t>
            </w:r>
            <w:r w:rsidRPr="00660B09">
              <w:br/>
              <w:t xml:space="preserve">- tył szaf wykonany z płyty HDF o gr. 3,2 mm, w kolorze białym </w:t>
            </w:r>
            <w:r w:rsidRPr="00660B09">
              <w:br/>
              <w:t xml:space="preserve">- wygodne uchwyty prostokątne, rozstaw ok.128 mm, wykonane  z tworzywa sztucznego w </w:t>
            </w:r>
            <w:r w:rsidRPr="00660B09">
              <w:lastRenderedPageBreak/>
              <w:t>kolorze srebrnym</w:t>
            </w:r>
            <w:r w:rsidRPr="00660B09">
              <w:br/>
              <w:t xml:space="preserve">- Skrzynie na cokole </w:t>
            </w:r>
            <w:r w:rsidRPr="00660B09">
              <w:br/>
              <w:t>Szafa średnia o wym. ok. 760 x 400 x 1150 mm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lastRenderedPageBreak/>
              <w:t>1</w:t>
            </w:r>
          </w:p>
        </w:tc>
        <w:tc>
          <w:tcPr>
            <w:tcW w:w="240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Wyposażenie biblioteki, w której będą odbywały się zajęcia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 w:rsidP="003F6F41">
            <w:pPr>
              <w:jc w:val="center"/>
            </w:pP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07AE5" w:rsidRPr="00660B09" w:rsidTr="00D07AE5">
        <w:trPr>
          <w:trHeight w:val="2835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lastRenderedPageBreak/>
              <w:t>11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Szafa wysoka dwudrzwiowa</w:t>
            </w:r>
          </w:p>
        </w:tc>
        <w:tc>
          <w:tcPr>
            <w:tcW w:w="2075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 xml:space="preserve">Szafka wykonana z płyty laminowanej o gr ok.. 18 mm, </w:t>
            </w:r>
            <w:r w:rsidRPr="00660B09">
              <w:br/>
              <w:t>- obrzeże PCV o gr.ok. 2 mm w kolorze płyty</w:t>
            </w:r>
            <w:r w:rsidRPr="00660B09">
              <w:br/>
              <w:t xml:space="preserve">- tył szaf wykonany z płyty HDF o gr ok. 3,2 mm, w kolorze białym </w:t>
            </w:r>
            <w:r w:rsidRPr="00660B09">
              <w:br/>
              <w:t>- wygodne uchwyty prostokątne, rozstaw ok. 128 mm, wykonane  z tworzywa sztucznego w kolorze srebrnym</w:t>
            </w:r>
            <w:r w:rsidRPr="00660B09">
              <w:br/>
              <w:t xml:space="preserve">- Skrzynie na cokole </w:t>
            </w:r>
            <w:r w:rsidRPr="00660B09">
              <w:br/>
              <w:t>Szafa wysoka o wym. ok.760 x 380 x 1850 mm. Wyposażona w 4 półki (5 przestrzeni ) zamknięte parą drzwiczek</w:t>
            </w:r>
          </w:p>
        </w:tc>
        <w:tc>
          <w:tcPr>
            <w:tcW w:w="784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3</w:t>
            </w:r>
          </w:p>
        </w:tc>
        <w:tc>
          <w:tcPr>
            <w:tcW w:w="2401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Wyposażenie biblioteki, w której będą odbywały się zajęcia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07AE5" w:rsidRPr="00660B09" w:rsidTr="00D07AE5">
        <w:trPr>
          <w:trHeight w:val="1311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lastRenderedPageBreak/>
              <w:t>12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Zestaw siedzisk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wys. Siedzisk ok.46 cm</w:t>
            </w:r>
          </w:p>
        </w:tc>
        <w:tc>
          <w:tcPr>
            <w:tcW w:w="784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Wyposażenie biblioteki, w której będą odbywały się zajęcia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07AE5" w:rsidRPr="00660B09" w:rsidTr="00D07AE5">
        <w:trPr>
          <w:trHeight w:val="1890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t>13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Gruszka z granulatem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Miękka i wygodna gruszka wypełniona granulatem, dopasowująca się kształtem do osoby siedzącej. Pokryta trwałą tkaniną PCV – wolną od ftalanów, trudnopalną zgodnie z normami PN-EN 1021-1 i PN-EN 1021-2, odporną na ścieranie: 30.000 cykli, łatwą do utrzymania w czystości  • waga ok. 5,8 kg • śr ok.. 90 cm • wys.ok. 70 cm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3</w:t>
            </w:r>
          </w:p>
        </w:tc>
        <w:tc>
          <w:tcPr>
            <w:tcW w:w="240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Wyposażenie biblioteki, w której będą odbywały się zajęcia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07AE5" w:rsidRPr="00660B09" w:rsidTr="00D07AE5">
        <w:trPr>
          <w:trHeight w:val="1890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t>14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Stół kawowy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 xml:space="preserve">Stół o wymiarach:  śr.ok. 800 mm, wys.ok. 760 mm. Metalowa konstrukcja w kolorze srebrnym, którą tworzy rama i nogi wyposażone w </w:t>
            </w:r>
            <w:r w:rsidRPr="00660B09">
              <w:lastRenderedPageBreak/>
              <w:t>stopkę regulacyjną. Stopka umożliwia idealne wypoziomowanie mebla - regulacja w zakresie do ok.ok.25 mm. Blaty stołów wykonane z płyty laminowanej w kolorze,  gr. ok.25 mm wykończonej obrzeżem o gr. 2 mm.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lastRenderedPageBreak/>
              <w:t>1</w:t>
            </w:r>
          </w:p>
        </w:tc>
        <w:tc>
          <w:tcPr>
            <w:tcW w:w="240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Wyposażenie węzła gastronomicznego przy bibliotece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07AE5" w:rsidRPr="00660B09" w:rsidTr="00D07AE5">
        <w:trPr>
          <w:trHeight w:val="1260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lastRenderedPageBreak/>
              <w:t>15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Krzesło</w:t>
            </w:r>
          </w:p>
        </w:tc>
        <w:tc>
          <w:tcPr>
            <w:tcW w:w="2075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Siedzisko i oparcie z tworzywa sztucznego. Stelaż stalowy, malowany proszkowo. Inne właściwości możliwość składowania w stosie (max. 8 szt.). • wym.ok. 47 x 45,6 x 82 cm  • wym. siedziskaok. 40 x 43 cm • wys. siedziska ok.44 cm</w:t>
            </w:r>
          </w:p>
        </w:tc>
        <w:tc>
          <w:tcPr>
            <w:tcW w:w="784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2</w:t>
            </w:r>
          </w:p>
        </w:tc>
        <w:tc>
          <w:tcPr>
            <w:tcW w:w="2401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Wyposażenie węzła gastronomicznego przy bibliotece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07AE5" w:rsidRPr="00660B09" w:rsidTr="00D07AE5">
        <w:trPr>
          <w:trHeight w:val="461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t>16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Regał metalowy gospodarczy</w:t>
            </w:r>
          </w:p>
        </w:tc>
        <w:tc>
          <w:tcPr>
            <w:tcW w:w="2075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 xml:space="preserve">Wymiary ok.: 177 cm x 90 cm x 40 cm, Dopuszczalne obciążenie 1 półki </w:t>
            </w:r>
            <w:r w:rsidRPr="00660B09">
              <w:lastRenderedPageBreak/>
              <w:t>ok. 60 kg</w:t>
            </w:r>
          </w:p>
        </w:tc>
        <w:tc>
          <w:tcPr>
            <w:tcW w:w="784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lastRenderedPageBreak/>
              <w:t>4</w:t>
            </w:r>
          </w:p>
        </w:tc>
        <w:tc>
          <w:tcPr>
            <w:tcW w:w="2401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Wyposażenie węzła gastronomicznego przy bibliotece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07AE5" w:rsidRPr="00660B09" w:rsidTr="00D07AE5">
        <w:trPr>
          <w:trHeight w:val="1260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lastRenderedPageBreak/>
              <w:t>17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Stolik komputerowy</w:t>
            </w:r>
          </w:p>
        </w:tc>
        <w:tc>
          <w:tcPr>
            <w:tcW w:w="2075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Stoliki komputerowe wykonane z płyty laminowanej o gr.ok 18 mm wykończonej obrzeżem o gr.ok 2 mm. Posiadają wysuwaną półkę pod klawiaturę oraz półkę na komputer montowaną po dowolnej stronie stolika. • wym.ok 76 x 58 cm</w:t>
            </w:r>
          </w:p>
        </w:tc>
        <w:tc>
          <w:tcPr>
            <w:tcW w:w="784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10</w:t>
            </w:r>
          </w:p>
        </w:tc>
        <w:tc>
          <w:tcPr>
            <w:tcW w:w="2401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Wyposażenie Sali zajęć i biblioteki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07AE5" w:rsidRPr="00660B09" w:rsidTr="00D07AE5">
        <w:trPr>
          <w:trHeight w:val="1575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t>18</w:t>
            </w:r>
            <w:r w:rsidR="00660B09" w:rsidRPr="00660B09">
              <w:t>.</w:t>
            </w:r>
          </w:p>
        </w:tc>
        <w:tc>
          <w:tcPr>
            <w:tcW w:w="1531" w:type="dxa"/>
            <w:noWrap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Krzesło obrotowe</w:t>
            </w:r>
          </w:p>
        </w:tc>
        <w:tc>
          <w:tcPr>
            <w:tcW w:w="2075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Wyposażone w wysokie, ergonomicznie wyprofilowane oparcie, zapewniające optymalne wsparcie dla kręgosłupa. Regulowana wysokość. Krzesło na kółkach. Materiał: 100% włókno syntetyczne. • śr. 63 cm · wym. siedziska 50 x 48 cm • wys. siedziska 51-</w:t>
            </w:r>
            <w:r w:rsidRPr="00660B09">
              <w:lastRenderedPageBreak/>
              <w:t>57 cm</w:t>
            </w:r>
          </w:p>
        </w:tc>
        <w:tc>
          <w:tcPr>
            <w:tcW w:w="784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lastRenderedPageBreak/>
              <w:t>10</w:t>
            </w:r>
          </w:p>
        </w:tc>
        <w:tc>
          <w:tcPr>
            <w:tcW w:w="2401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Wyposażenie Sali zajęć i biblioteki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07AE5" w:rsidRPr="00660B09" w:rsidTr="00D07AE5">
        <w:trPr>
          <w:trHeight w:val="2520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F07C39">
            <w:pPr>
              <w:jc w:val="center"/>
            </w:pPr>
            <w:r>
              <w:lastRenderedPageBreak/>
              <w:t>19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Szafa wysoka dwudrzwiowa</w:t>
            </w:r>
          </w:p>
        </w:tc>
        <w:tc>
          <w:tcPr>
            <w:tcW w:w="2075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 xml:space="preserve">Szafka wykonana z płyty laminowanej o gr.ok 18 mm, </w:t>
            </w:r>
            <w:r w:rsidRPr="00660B09">
              <w:br/>
              <w:t>- obrzeże PCV o gr.ok 2 mm w kolorze płyty</w:t>
            </w:r>
            <w:r w:rsidRPr="00660B09">
              <w:br/>
              <w:t xml:space="preserve">- tył szaf wykonany z płyty HDF o gr. 3,2 mm, w kolorze białym </w:t>
            </w:r>
            <w:r w:rsidRPr="00660B09">
              <w:br/>
              <w:t>- wygodne uchwyty prostokątne, rozstaw ok 128 mm, wykonane  z tworzywa sztucznego w kolorze srebrnym</w:t>
            </w:r>
            <w:r w:rsidRPr="00660B09">
              <w:br/>
              <w:t xml:space="preserve">- Skrzynie na cokole </w:t>
            </w:r>
            <w:r w:rsidRPr="00660B09">
              <w:br/>
              <w:t>Szafa wysoka o wym. ok 760 x 380 x 1850 mm. Wyposażona w 4 półki (5 przestrzeni ) zamknięte parą drzwiczek</w:t>
            </w:r>
          </w:p>
        </w:tc>
        <w:tc>
          <w:tcPr>
            <w:tcW w:w="784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2</w:t>
            </w:r>
          </w:p>
        </w:tc>
        <w:tc>
          <w:tcPr>
            <w:tcW w:w="2401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Biuro prawnika i psychologa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07AE5" w:rsidRPr="00660B09" w:rsidTr="00D07AE5">
        <w:trPr>
          <w:trHeight w:val="1575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F07C39">
            <w:pPr>
              <w:jc w:val="center"/>
            </w:pPr>
            <w:r>
              <w:lastRenderedPageBreak/>
              <w:t>20</w:t>
            </w:r>
            <w:r w:rsidR="00660B09" w:rsidRPr="00660B09">
              <w:t>.</w:t>
            </w:r>
          </w:p>
        </w:tc>
        <w:tc>
          <w:tcPr>
            <w:tcW w:w="1531" w:type="dxa"/>
            <w:noWrap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Krzesło obrotowe</w:t>
            </w:r>
          </w:p>
        </w:tc>
        <w:tc>
          <w:tcPr>
            <w:tcW w:w="2075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Wyposażone w wysokie, ergonomicznie wyprofilowane oparcie, zapewniające optymalne wsparcie dla kręgosłupa. Regulowana wysokość. Krzesło na kółkach. Materiał: 100% włókno syntetyczne. • śr. 63 cm · wym. siedziska 50 x 48 cm • wys. siedziska 51-57 cm</w:t>
            </w:r>
          </w:p>
        </w:tc>
        <w:tc>
          <w:tcPr>
            <w:tcW w:w="784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Biuro prawnika i psychologa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07AE5" w:rsidRPr="00660B09" w:rsidTr="00D07AE5">
        <w:trPr>
          <w:trHeight w:val="602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t>21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Regał wysoki</w:t>
            </w:r>
          </w:p>
        </w:tc>
        <w:tc>
          <w:tcPr>
            <w:tcW w:w="2075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 xml:space="preserve">Szafka wykonana z płyty laminowanej o grok. 18 mm, </w:t>
            </w:r>
            <w:r w:rsidRPr="00660B09">
              <w:br/>
              <w:t>- obrzeże PCV o gr ok. 2 mm w kolorze płyty</w:t>
            </w:r>
            <w:r w:rsidRPr="00660B09">
              <w:br/>
              <w:t xml:space="preserve">- tył szaf wykonany z płyty HDF o gr. 3,2 mm, w kolorze białym </w:t>
            </w:r>
            <w:r w:rsidRPr="00660B09">
              <w:br/>
              <w:t xml:space="preserve">- Skrzynie na cokole </w:t>
            </w:r>
            <w:r w:rsidRPr="00660B09">
              <w:br/>
              <w:t xml:space="preserve">Regał o wym.ok 760 x 380 x 1850 mm. Wyposażony w 4 </w:t>
            </w:r>
            <w:r w:rsidRPr="00660B09">
              <w:lastRenderedPageBreak/>
              <w:t>półki otwarte (5 przestrzeni)</w:t>
            </w:r>
          </w:p>
        </w:tc>
        <w:tc>
          <w:tcPr>
            <w:tcW w:w="784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lastRenderedPageBreak/>
              <w:t>1</w:t>
            </w:r>
          </w:p>
        </w:tc>
        <w:tc>
          <w:tcPr>
            <w:tcW w:w="2401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Biuro prawnika i psychologa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07AE5" w:rsidRPr="00660B09" w:rsidTr="00D07AE5">
        <w:trPr>
          <w:trHeight w:val="94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lastRenderedPageBreak/>
              <w:t>22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Stolik komputerowy</w:t>
            </w:r>
          </w:p>
        </w:tc>
        <w:tc>
          <w:tcPr>
            <w:tcW w:w="2075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Stolik wykonany z płyty laminowanej z ramką aluminiową, z półką na komputer oraz szufladą na klawiaturę.• wym. blatu ok. 116 x 58 cm</w:t>
            </w:r>
          </w:p>
        </w:tc>
        <w:tc>
          <w:tcPr>
            <w:tcW w:w="784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Biuro prawnika i psychologa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07AE5" w:rsidRPr="00660B09" w:rsidTr="00D07AE5">
        <w:trPr>
          <w:trHeight w:val="94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t>23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Wieszak</w:t>
            </w:r>
          </w:p>
        </w:tc>
        <w:tc>
          <w:tcPr>
            <w:tcW w:w="2075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 xml:space="preserve">Metalowy wieszak wolnostojący wykonany z profilu kwadratowego. </w:t>
            </w:r>
            <w:r w:rsidRPr="00660B09">
              <w:br/>
              <w:t xml:space="preserve"> wym. Ok. 165 x 70 x 170 cm 30 haczyków</w:t>
            </w:r>
          </w:p>
        </w:tc>
        <w:tc>
          <w:tcPr>
            <w:tcW w:w="784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4</w:t>
            </w:r>
          </w:p>
        </w:tc>
        <w:tc>
          <w:tcPr>
            <w:tcW w:w="240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Komunikacja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07AE5" w:rsidRPr="00660B09" w:rsidTr="00D07AE5">
        <w:trPr>
          <w:trHeight w:val="630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t>24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Regał metalowy gospodarczy</w:t>
            </w:r>
          </w:p>
        </w:tc>
        <w:tc>
          <w:tcPr>
            <w:tcW w:w="2075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Wymiary: ok. 177 cm x 90 cm x 40 cm, Dopuszczalne obciążenie 1 półki 60 kg</w:t>
            </w:r>
          </w:p>
        </w:tc>
        <w:tc>
          <w:tcPr>
            <w:tcW w:w="784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3</w:t>
            </w:r>
          </w:p>
        </w:tc>
        <w:tc>
          <w:tcPr>
            <w:tcW w:w="240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Magazyn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07AE5" w:rsidRPr="00660B09" w:rsidTr="00D07AE5">
        <w:trPr>
          <w:trHeight w:val="283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lastRenderedPageBreak/>
              <w:t>25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Szafa wysoka dwudrzwiowa</w:t>
            </w:r>
          </w:p>
        </w:tc>
        <w:tc>
          <w:tcPr>
            <w:tcW w:w="2075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 xml:space="preserve">Szafka wykonana z płyty laminowanej o gr.ok 18 mm, </w:t>
            </w:r>
            <w:r w:rsidRPr="00660B09">
              <w:br/>
              <w:t>- obrzeże PCV o grok. 2 mm w kolorze płyty</w:t>
            </w:r>
            <w:r w:rsidRPr="00660B09">
              <w:br/>
              <w:t xml:space="preserve">- tył szaf wykonany z płyty HDF o gr.ok 3,2 mm, w kolorze białym </w:t>
            </w:r>
            <w:r w:rsidRPr="00660B09">
              <w:br/>
              <w:t>- wygodne uchwyty prostokątne, rozstaw 128 mm, wykonane  z tworzywa sztucznego w kolorze srebrnym</w:t>
            </w:r>
            <w:r w:rsidRPr="00660B09">
              <w:br/>
              <w:t xml:space="preserve">- Skrzynie na cokole </w:t>
            </w:r>
            <w:r w:rsidRPr="00660B09">
              <w:br/>
              <w:t>Szafa wysoka o wym.ok 760 x 380 x 1850 mm. Wyposażona w 4 półki (5 przestrzeni ) zamknięte parą drzwiczek</w:t>
            </w:r>
          </w:p>
        </w:tc>
        <w:tc>
          <w:tcPr>
            <w:tcW w:w="784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2</w:t>
            </w:r>
          </w:p>
        </w:tc>
        <w:tc>
          <w:tcPr>
            <w:tcW w:w="240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Biuro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07AE5" w:rsidRPr="00660B09" w:rsidTr="00D07AE5">
        <w:trPr>
          <w:trHeight w:val="157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t>26</w:t>
            </w:r>
            <w:r w:rsidR="00660B09" w:rsidRPr="00660B09">
              <w:t>.</w:t>
            </w:r>
          </w:p>
        </w:tc>
        <w:tc>
          <w:tcPr>
            <w:tcW w:w="1531" w:type="dxa"/>
            <w:noWrap/>
            <w:hideMark/>
          </w:tcPr>
          <w:p w:rsidR="00660B09" w:rsidRPr="00660B09" w:rsidRDefault="00660B09" w:rsidP="006C7734">
            <w:pPr>
              <w:jc w:val="center"/>
            </w:pPr>
            <w:r w:rsidRPr="00660B09">
              <w:t>Krzesło obrotowe</w:t>
            </w:r>
          </w:p>
        </w:tc>
        <w:tc>
          <w:tcPr>
            <w:tcW w:w="2075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 xml:space="preserve">Wyposażone w wysokie, ergonomicznie wyprofilowane oparcie, zapewniające </w:t>
            </w:r>
            <w:r w:rsidRPr="00660B09">
              <w:lastRenderedPageBreak/>
              <w:t>optymalne wsparcie dla kręgosłupa. Regulowana wysokość. Krzesło na kółkach. Materiał: 100% włókno syntetyczne. • śr. Ok. 63 cm · wym. Siedziska ok 50 x 48 cm • wys. siedziska ok 51-57 cm</w:t>
            </w:r>
          </w:p>
        </w:tc>
        <w:tc>
          <w:tcPr>
            <w:tcW w:w="784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lastRenderedPageBreak/>
              <w:t>1</w:t>
            </w:r>
          </w:p>
        </w:tc>
        <w:tc>
          <w:tcPr>
            <w:tcW w:w="240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Biuro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07AE5" w:rsidRPr="00660B09" w:rsidTr="00D07AE5">
        <w:trPr>
          <w:trHeight w:val="220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lastRenderedPageBreak/>
              <w:t>27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660B09">
            <w:r w:rsidRPr="00660B09">
              <w:t>Regał wysoki</w:t>
            </w:r>
          </w:p>
        </w:tc>
        <w:tc>
          <w:tcPr>
            <w:tcW w:w="2075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 xml:space="preserve">Szafka wykonana z płyty laminowanej o gr.ok 18 mm, </w:t>
            </w:r>
            <w:r w:rsidRPr="00660B09">
              <w:br/>
              <w:t>- obrzeże PCV o gr.ok 2 mm w kolorze płyty</w:t>
            </w:r>
            <w:r w:rsidRPr="00660B09">
              <w:br/>
              <w:t xml:space="preserve">- tył szaf wykonany z płyty HDF o gr.ok 3,2 mm, w kolorze białym </w:t>
            </w:r>
            <w:r w:rsidRPr="00660B09">
              <w:br/>
              <w:t xml:space="preserve">- Skrzynie na cokole </w:t>
            </w:r>
            <w:r w:rsidRPr="00660B09">
              <w:br/>
              <w:t>Regał o wym.ok 760 x 380 x 1850 mm. Wyposażony w 4 półki otwarte (5 przestrzeni)</w:t>
            </w:r>
          </w:p>
        </w:tc>
        <w:tc>
          <w:tcPr>
            <w:tcW w:w="784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Biuro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07AE5" w:rsidRPr="00660B09" w:rsidTr="00D07AE5">
        <w:trPr>
          <w:trHeight w:val="94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t>28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660B09">
            <w:r w:rsidRPr="00660B09">
              <w:t>Stolik komputerowy</w:t>
            </w:r>
          </w:p>
        </w:tc>
        <w:tc>
          <w:tcPr>
            <w:tcW w:w="2075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 xml:space="preserve">Stolik wykonany z płyty laminowanej z ramką aluminiową, z </w:t>
            </w:r>
            <w:r w:rsidRPr="00660B09">
              <w:lastRenderedPageBreak/>
              <w:t>półką na komputer oraz szufladą na klawiaturę.• wym. Blatu ok 116 x 58 cm</w:t>
            </w:r>
          </w:p>
        </w:tc>
        <w:tc>
          <w:tcPr>
            <w:tcW w:w="784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lastRenderedPageBreak/>
              <w:t>1</w:t>
            </w:r>
          </w:p>
        </w:tc>
        <w:tc>
          <w:tcPr>
            <w:tcW w:w="240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Biuro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07AE5" w:rsidRPr="00660B09" w:rsidTr="00D07AE5">
        <w:trPr>
          <w:trHeight w:val="630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lastRenderedPageBreak/>
              <w:t>29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Wieszak wolnostojący z 30 haczykami srebrny</w:t>
            </w:r>
          </w:p>
        </w:tc>
        <w:tc>
          <w:tcPr>
            <w:tcW w:w="2075" w:type="dxa"/>
            <w:noWrap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wym. Ok. 165 x 70 x 170 cm 30 haczyków</w:t>
            </w:r>
          </w:p>
        </w:tc>
        <w:tc>
          <w:tcPr>
            <w:tcW w:w="784" w:type="dxa"/>
            <w:noWrap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2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Komunikacja i szatnia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07AE5" w:rsidRPr="00660B09" w:rsidTr="00D07AE5">
        <w:trPr>
          <w:trHeight w:val="630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t>30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Wieszak wolnostojący z 20 haczykami srebrny</w:t>
            </w:r>
          </w:p>
        </w:tc>
        <w:tc>
          <w:tcPr>
            <w:tcW w:w="2075" w:type="dxa"/>
            <w:noWrap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wym.ok 110 x 70 x 170 cm  20 haczyków</w:t>
            </w:r>
          </w:p>
        </w:tc>
        <w:tc>
          <w:tcPr>
            <w:tcW w:w="784" w:type="dxa"/>
            <w:noWrap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3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Komunikacja i szatnia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07AE5" w:rsidRPr="00660B09" w:rsidTr="00D07AE5">
        <w:trPr>
          <w:trHeight w:val="220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t>31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Stół konferencyjny prosty</w:t>
            </w:r>
          </w:p>
        </w:tc>
        <w:tc>
          <w:tcPr>
            <w:tcW w:w="2075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 xml:space="preserve">Stoły konferencyjne z blatem wykonanym z płyty laminowanej o gr.ok 25 mm wykończonej obrzeżem o gr. 2 mm, Blaty dostarczane są z zamocowaną metalową ramą stelaża wystarczy zamocować nogi. Nogi stołów wykonane z rury okrągłej o średnicy 60 mm, zaopatrzone w zatyczki bez </w:t>
            </w:r>
            <w:r w:rsidRPr="00660B09">
              <w:lastRenderedPageBreak/>
              <w:t>możliwości regulacji poziomu.  Wymiar ok 1390 x 750 x 740 mm.</w:t>
            </w:r>
          </w:p>
        </w:tc>
        <w:tc>
          <w:tcPr>
            <w:tcW w:w="784" w:type="dxa"/>
            <w:noWrap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lastRenderedPageBreak/>
              <w:t>4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Sala zajęciowa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07AE5" w:rsidRPr="00660B09" w:rsidTr="00D07AE5">
        <w:trPr>
          <w:trHeight w:val="220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lastRenderedPageBreak/>
              <w:t>32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Stół konferencyjny lewy</w:t>
            </w:r>
          </w:p>
        </w:tc>
        <w:tc>
          <w:tcPr>
            <w:tcW w:w="2075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Stoły konferencyjne z blatem wykonanym z płyty laminowanej o gr. 25 mm wykończonej obrzeżem o gr.ok 2 mm, Blaty dostarczane są z zamocowaną metalową ramą stelaża wystarczy zamocować nogi. Nogi stołów wykonane z rury okrągłej o średnicy 60 mm, zaopatrzone w zatyczki bez możliwości regulacji poziomu.  Wymiar ok 1390 x 750 x 740 mm.</w:t>
            </w:r>
          </w:p>
        </w:tc>
        <w:tc>
          <w:tcPr>
            <w:tcW w:w="784" w:type="dxa"/>
            <w:noWrap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2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Sala zajęciowa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07AE5" w:rsidRPr="00660B09" w:rsidTr="00D07AE5">
        <w:trPr>
          <w:trHeight w:val="220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lastRenderedPageBreak/>
              <w:t>33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Stół konferencyjny prawy</w:t>
            </w:r>
          </w:p>
        </w:tc>
        <w:tc>
          <w:tcPr>
            <w:tcW w:w="2075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Stoły konferencyjne z blatem wykonanym z płyty laminowanej o gr.ok 25 mm wykończonej obrzeżem o gr.ok 2 mm, Blaty dostarczane są z zamocowaną metalową ramą stelaża wystarczy zamocować nogi. Nogi stołów wykonane z rury okrągłej o średnicy 60 mm, zaopatrzone w zatyczki bez możliwości regulacji poziomu.  Wymiar  ok 1390 x 750 x 740 mm.</w:t>
            </w:r>
          </w:p>
        </w:tc>
        <w:tc>
          <w:tcPr>
            <w:tcW w:w="784" w:type="dxa"/>
            <w:noWrap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2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Sala zajęciowa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07AE5" w:rsidRPr="00660B09" w:rsidTr="00D07AE5">
        <w:trPr>
          <w:trHeight w:val="1260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t>34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Krzesło konferencyjne  Black czarno - beżowo - brązowe</w:t>
            </w:r>
          </w:p>
        </w:tc>
        <w:tc>
          <w:tcPr>
            <w:tcW w:w="2075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Materiał: 100% włókno syntetyczne. Stelaż został wykonany z rury płaskoowalnej w kolorze czarnym, siedzisko i oparcie tapicerowane. • wys.ok 47 cm</w:t>
            </w:r>
          </w:p>
        </w:tc>
        <w:tc>
          <w:tcPr>
            <w:tcW w:w="784" w:type="dxa"/>
            <w:noWrap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20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Sala zajęciowa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07AE5" w:rsidRPr="00660B09" w:rsidTr="00D07AE5">
        <w:trPr>
          <w:trHeight w:val="157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lastRenderedPageBreak/>
              <w:t>35</w:t>
            </w:r>
            <w:r w:rsidR="00660B09" w:rsidRPr="00660B09">
              <w:t>.</w:t>
            </w:r>
          </w:p>
        </w:tc>
        <w:tc>
          <w:tcPr>
            <w:tcW w:w="1531" w:type="dxa"/>
            <w:noWrap/>
            <w:hideMark/>
          </w:tcPr>
          <w:p w:rsidR="00660B09" w:rsidRPr="00660B09" w:rsidRDefault="00660B09" w:rsidP="006C7734">
            <w:pPr>
              <w:jc w:val="center"/>
            </w:pPr>
            <w:r w:rsidRPr="00660B09">
              <w:t>Krzesło obrotowe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Wyposażone w wysokie, ergonomicznie wyprofilowane oparcie, zapewniające optymalne wsparcie dla kręgosłupa. Regulowana wysokość. Krzesło na kółkach. Materiał: 100% włókno syntetyczne. • śr.ok 63 cm · wym. Siedziska ok 50 x 48 cm • wys. siedziska ok 51-57 cm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Sala zajęciowa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07AE5" w:rsidRPr="00660B09" w:rsidTr="00D07AE5">
        <w:trPr>
          <w:trHeight w:val="94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t>36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6C7734">
            <w:pPr>
              <w:jc w:val="center"/>
            </w:pPr>
            <w:r w:rsidRPr="00660B09">
              <w:t>Stolik komputerowy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Stolik wykonany z płyty laminowanej z ramką aluminiową, z półką na komputer oraz szufladą na klawiaturę.• wym. blatu ok. 116 x 58 cm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Sala zajęciowa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07AE5" w:rsidRPr="00660B09" w:rsidTr="00D07AE5">
        <w:trPr>
          <w:trHeight w:val="8190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lastRenderedPageBreak/>
              <w:t>37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6C7734">
            <w:pPr>
              <w:jc w:val="center"/>
            </w:pPr>
            <w:r w:rsidRPr="00660B09">
              <w:t>Zestaw mebli</w:t>
            </w:r>
          </w:p>
        </w:tc>
        <w:tc>
          <w:tcPr>
            <w:tcW w:w="2075" w:type="dxa"/>
            <w:hideMark/>
          </w:tcPr>
          <w:p w:rsidR="00660B09" w:rsidRDefault="00660B09" w:rsidP="007C0EE8">
            <w:pPr>
              <w:jc w:val="center"/>
            </w:pPr>
            <w:r w:rsidRPr="00660B09">
              <w:t>Zestaw meblowy złożony z:</w:t>
            </w:r>
            <w:r w:rsidRPr="00660B09">
              <w:br/>
              <w:t>1 szt. -  Regał  o wym. (szer x gł. wys.):ok 1540x 415 x 1616 mm Regał ze stopkami chroniącymi przed zarysowaniem podłogi.</w:t>
            </w:r>
            <w:r w:rsidRPr="00660B09">
              <w:br/>
              <w:t>Regał  z 3 półkami (4 przestrzenie), 3 górne przestrzenie rozdzielone 3 pionowymi przegrodami, dolna przestrzeń rozdzielona 1 pionową przegrodą ( całość 14 przestrzeni)</w:t>
            </w:r>
            <w:r w:rsidRPr="00660B09">
              <w:br/>
              <w:t>Korpus, cokół oraz plecy w dolnej części  regału wykonane z płyty laminowanej o gr. ok 18mm w kolorze klon z obrzeżem PCV ok 2 mm.</w:t>
            </w:r>
            <w:r w:rsidRPr="00660B09">
              <w:br/>
              <w:t xml:space="preserve">Plecy wsuwane w nafrezowane rowki </w:t>
            </w:r>
            <w:r w:rsidRPr="00660B09">
              <w:lastRenderedPageBreak/>
              <w:t>w bokach i wieńcu górnym szafki, wykonane z płyty HDF o gr.ok 3 mm każda (z zewnątrz w kolorze klon,  od wewnątrz w kolorze białym)</w:t>
            </w:r>
            <w:r w:rsidRPr="00660B09">
              <w:br/>
              <w:t>Półki i przegrody wykonane z płyty laminowanej o gr ok 18 mm w kolorze białym z obrzeżem PCV ok 1 mm.</w:t>
            </w:r>
            <w:r w:rsidRPr="00660B09">
              <w:br/>
              <w:t>Regał ze stopkami chroniącymi przed zarysowaniem podłogi.</w:t>
            </w:r>
            <w:r w:rsidRPr="00660B09">
              <w:br/>
              <w:t>2 szt - Półki wykonane z płyty laminowanej o gr 18 mm w kolorze białym z obrzeżem PCV 1 mm., wym: 365 x 370 mm</w:t>
            </w:r>
            <w:r w:rsidRPr="00660B09">
              <w:br/>
              <w:t xml:space="preserve">2 szt - Półki wykonane z płyty laminowanej o gr 18 mm w kolorze białym z obrzeżem PCV 1 mm., wym: </w:t>
            </w:r>
            <w:r w:rsidRPr="00660B09">
              <w:lastRenderedPageBreak/>
              <w:t>355 x 370 mm</w:t>
            </w:r>
            <w:r w:rsidRPr="00660B09">
              <w:br/>
              <w:t xml:space="preserve">Po montażu -  drzwiczki są wsunięte w głąb regału ( odpowiednio o gr. frontu drzwiczek), tworząc jedną płaszczyznę z krawędzią korpusu.  </w:t>
            </w:r>
            <w:r w:rsidRPr="00660B09">
              <w:br/>
              <w:t xml:space="preserve">Drzwiczki: </w:t>
            </w:r>
            <w:r w:rsidRPr="00660B09">
              <w:br/>
              <w:t>Drzwiczki wykonane z płyty MDF o gr. 18 mm z promieniem R3 na krawędziach zewnętrznego lica tego frontu, front od wewnętrznej strony laminowany na biało, od zewnetrznej pokryty folią termoplastyczną o jednolitej matowej fakturze o gr min. 0,30 mm w kolorach:</w:t>
            </w:r>
            <w:r w:rsidRPr="00660B09">
              <w:br/>
              <w:t>białe, 2 szt.- wym. drzwiczek  370 x 370 mm</w:t>
            </w:r>
            <w:r w:rsidRPr="00660B09">
              <w:br/>
              <w:t xml:space="preserve">- wyposażone w </w:t>
            </w:r>
            <w:r w:rsidRPr="00660B09">
              <w:lastRenderedPageBreak/>
              <w:t>zawiasy o kącie otwarcia 90 st</w:t>
            </w:r>
            <w:r w:rsidRPr="00660B09">
              <w:br/>
              <w:t>- uchwyt z tworzywa sztucznego w kol. aluminium wpuszczony w płytę frontu</w:t>
            </w:r>
            <w:r w:rsidRPr="00660B09">
              <w:br/>
              <w:t>Drzwiczki z zamkiem:</w:t>
            </w:r>
            <w:r w:rsidRPr="00660B09">
              <w:br/>
              <w:t xml:space="preserve">wykonane z płyty MDF o gr. 18 mm z promieniem R3 na krawędziach zewnętrznego lica tego frontu, front od wewnętrznej strony laminowany na biało, od </w:t>
            </w:r>
            <w:r w:rsidR="007C0EE8" w:rsidRPr="00660B09">
              <w:t>zewnętrznej</w:t>
            </w:r>
            <w:r w:rsidRPr="00660B09">
              <w:t xml:space="preserve"> pokryty folią termoplastyczną o jednolitej matowej fakturze o gr min. 0,30 mm w kolorze białym</w:t>
            </w:r>
            <w:r w:rsidRPr="00660B09">
              <w:br/>
              <w:t>- wyposażone w zawiasy o kącie otwarcia 90 st</w:t>
            </w:r>
            <w:r w:rsidRPr="00660B09">
              <w:br/>
              <w:t xml:space="preserve">- uchwyt z tworzywa sztucznego w kol. aluminium </w:t>
            </w:r>
            <w:r w:rsidRPr="00660B09">
              <w:lastRenderedPageBreak/>
              <w:t>wpuszczony w płytę frontu</w:t>
            </w:r>
            <w:r w:rsidRPr="00660B09">
              <w:br/>
              <w:t>- wyposażone w zamek</w:t>
            </w:r>
            <w:r w:rsidRPr="00660B09">
              <w:br/>
              <w:t>- 1 para</w:t>
            </w:r>
            <w:r w:rsidRPr="00660B09">
              <w:br/>
              <w:t>- wym. jednego skrzydła  370 x 744 mm</w:t>
            </w:r>
            <w:r w:rsidRPr="00660B09">
              <w:br/>
              <w:t>Skrzynie:</w:t>
            </w:r>
            <w:r w:rsidRPr="00660B09">
              <w:br/>
              <w:t>Korpus oraz plecy  skrzyni  wykonane z płyty laminowanej o gr. 18mm w kolorze białym  z obrzeżem 2 mm.</w:t>
            </w:r>
            <w:r w:rsidRPr="00660B09">
              <w:br/>
              <w:t xml:space="preserve">Front wykonany z płyty MDF o gr. 18 mm z promieniem R3 na krawędziach zewnętrznego lica tego frontu, front od wewnętrznej strony laminowany na biało, od </w:t>
            </w:r>
            <w:r w:rsidR="007C0EE8" w:rsidRPr="00660B09">
              <w:t>zewnętrznej</w:t>
            </w:r>
            <w:r w:rsidRPr="00660B09">
              <w:t xml:space="preserve"> pokryty folią termoplastyczną o jednolitej matowej fakturze o gr min. 0,30 mm w kolorze białym - 2 szt,</w:t>
            </w:r>
            <w:r w:rsidRPr="00660B09">
              <w:br/>
            </w:r>
            <w:r w:rsidRPr="00660B09">
              <w:lastRenderedPageBreak/>
              <w:t>2 uchwyty z tworzywa sztucznego w kol. aluminium wpuszczone w płytę frontu</w:t>
            </w:r>
            <w:r w:rsidRPr="00660B09">
              <w:br/>
              <w:t>Skrzynia wyposażona w 4 kółka z hamulcami –  wys.  80 mm</w:t>
            </w:r>
            <w:r w:rsidRPr="00660B09">
              <w:br/>
              <w:t>. • wym. frontu 740 x 370 mm • wym. wewn. 690  x 325 x 280 mm</w:t>
            </w:r>
          </w:p>
          <w:p w:rsidR="007C0EE8" w:rsidRPr="007C0EE8" w:rsidRDefault="007C0EE8" w:rsidP="007C0EE8"/>
          <w:p w:rsidR="007C0EE8" w:rsidRPr="007C0EE8" w:rsidRDefault="007C0EE8" w:rsidP="007C0EE8"/>
          <w:p w:rsidR="007C0EE8" w:rsidRPr="007C0EE8" w:rsidRDefault="007C0EE8" w:rsidP="007C0EE8"/>
          <w:p w:rsidR="007C0EE8" w:rsidRPr="007C0EE8" w:rsidRDefault="007C0EE8" w:rsidP="007C0EE8"/>
        </w:tc>
        <w:tc>
          <w:tcPr>
            <w:tcW w:w="784" w:type="dxa"/>
            <w:hideMark/>
          </w:tcPr>
          <w:p w:rsidR="00660B09" w:rsidRPr="00660B09" w:rsidRDefault="00660B09" w:rsidP="00660B09">
            <w:r w:rsidRPr="00660B09">
              <w:lastRenderedPageBreak/>
              <w:t>2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660B09">
            <w:r w:rsidRPr="00660B09">
              <w:t>Sala zajęciowa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07AE5" w:rsidRPr="00660B09" w:rsidTr="00D07AE5">
        <w:trPr>
          <w:trHeight w:val="31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lastRenderedPageBreak/>
              <w:t>38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 xml:space="preserve">Zestaw mebli </w:t>
            </w:r>
            <w:r w:rsidRPr="00660B09">
              <w:lastRenderedPageBreak/>
              <w:t>małych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lastRenderedPageBreak/>
              <w:t>79,2 x 41,5 x 128 cm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Sala zajęciowa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07AE5" w:rsidRPr="00660B09" w:rsidTr="00D07AE5">
        <w:trPr>
          <w:trHeight w:val="157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lastRenderedPageBreak/>
              <w:t>39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Tablica magnetyczna biała na stojaku wym. 150 x 90 x 168 cm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Tablica na stojaku. Powierzchnia magnetyczna, suchościeralna. Wymaga częstego czyszczenia płynem do tablic suchościeralnych.  Płyn jest dostępny także w zestawie startowym do tablic suchościeralnych. wym.ok 150 x 90 x 168 cm 6 szt. magnesów do tablicy # kolor biały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Sala zajęciowa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07AE5" w:rsidRPr="00660B09" w:rsidTr="00D07AE5">
        <w:trPr>
          <w:trHeight w:val="1260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t>40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Szafka 8 schowkowa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Szafki wykonane z białej lub klonowej płyty laminowanej o gr.ok 18 mm. Posiadają 8 schowków wyposażonych w drzwiczki z zawiasami 90 stopni z cichym domykiem, zamykane na zamek. · wym.ok 82 x 49,8 x 223 cm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Sala zajęciowa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07AE5" w:rsidRPr="00660B09" w:rsidTr="00D07AE5">
        <w:trPr>
          <w:trHeight w:val="1890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lastRenderedPageBreak/>
              <w:t>41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Metalowa szafa aktowa 80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Metalowe szafy biurowe wykonane z blachy w kolorze popielatym. Wyposażone w półki przestawne oraz dwuskrzydłowe drzwi z zamkiem cylindrycznym, wzmocnione od wewnatrz metalowym profilem zapewniającym wysoką stabilność.</w:t>
            </w:r>
            <w:r w:rsidRPr="00660B09">
              <w:br/>
              <w:t># wym. Ok. 80 x 40 x 200 cm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Biuro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07AE5" w:rsidRPr="00660B09" w:rsidTr="00D07AE5">
        <w:trPr>
          <w:trHeight w:val="157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t>42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Biurko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 xml:space="preserve">Biurko o wym.ok 1000 x 800 x 760 mm. Blat wykonany z płyty laminowanej w tonacji olchy, o gr.ok 18 mm, wykończonej obrzeżem o gr.ok 2 mm. Pod blatem metalowa konstrukcji z nogami kwadratowymi o przekroju ok 40 x 40 mm, w kolorze </w:t>
            </w:r>
            <w:r w:rsidRPr="00660B09">
              <w:lastRenderedPageBreak/>
              <w:t>aluminium.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lastRenderedPageBreak/>
              <w:t>1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Biuro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07AE5" w:rsidRPr="00660B09" w:rsidTr="00D07AE5">
        <w:trPr>
          <w:trHeight w:val="1650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lastRenderedPageBreak/>
              <w:t>43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Stół konferencyjny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Stół o wym. Ok.  800 x 800 x 760 mm. Blat wykonany z płyty laminowanej w tonacji olchy, o gr.ok 18 mm, wykończonej obrzeżem o gr.ok 2 mm. Pod blatem metalowa konstrukcja z nogami kwadratowymi o przekroju ok 40 mm, w kolorze aluminium.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Biuro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07AE5" w:rsidRPr="00660B09" w:rsidTr="00D07AE5">
        <w:trPr>
          <w:trHeight w:val="298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lastRenderedPageBreak/>
              <w:t>44</w:t>
            </w:r>
            <w:r w:rsidR="00660B09" w:rsidRPr="00660B09">
              <w:t>.</w:t>
            </w:r>
          </w:p>
        </w:tc>
        <w:tc>
          <w:tcPr>
            <w:tcW w:w="1531" w:type="dxa"/>
            <w:noWrap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Kontenerek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Kontenerek podwieszany pod biurkiem, o wym.ok 370 x 570 x 400 mm, wykonany z płyty laminowanej w tonacji olchy, o gr.ok 18 mm. Od góry otwarta półka, poniżej 2 szuflady z uchwytami frezowanymi, aluminium, rozstaw ok 128 mm. Górna szuflada zamykana na zamek z 2 kluczykami. Posiada 4 metalowe zaczepy niezbędne do zamontowania go pod biurkiem.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Biuro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07AE5" w:rsidRPr="00660B09" w:rsidTr="00D07AE5">
        <w:trPr>
          <w:trHeight w:val="1260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t>45</w:t>
            </w:r>
            <w:r w:rsidR="00660B09" w:rsidRPr="00660B09">
              <w:t>.</w:t>
            </w:r>
          </w:p>
        </w:tc>
        <w:tc>
          <w:tcPr>
            <w:tcW w:w="1531" w:type="dxa"/>
            <w:noWrap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Wieszak na komputer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 xml:space="preserve">Wieszak na komputer o wym.ok 700 x 300 mm, wykonany z pręta o gr.ok 9 mm i płyty laminowanej w tonacji olchy, o gr. ok. 18 mm, wykończonej obrzeżem o gr.ok 2 </w:t>
            </w:r>
            <w:r w:rsidRPr="00660B09">
              <w:lastRenderedPageBreak/>
              <w:t>mm w kolorze płyty.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lastRenderedPageBreak/>
              <w:t>1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Biuro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07AE5" w:rsidRPr="00660B09" w:rsidTr="00D07AE5">
        <w:trPr>
          <w:trHeight w:val="151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lastRenderedPageBreak/>
              <w:t>46</w:t>
            </w:r>
            <w:r w:rsidR="00660B09" w:rsidRPr="00660B09">
              <w:t>.</w:t>
            </w:r>
          </w:p>
        </w:tc>
        <w:tc>
          <w:tcPr>
            <w:tcW w:w="1531" w:type="dxa"/>
            <w:noWrap/>
            <w:hideMark/>
          </w:tcPr>
          <w:p w:rsidR="00660B09" w:rsidRPr="00660B09" w:rsidRDefault="00660B09" w:rsidP="007C0EE8">
            <w:pPr>
              <w:jc w:val="center"/>
            </w:pPr>
            <w:r w:rsidRPr="00660B09">
              <w:t>Osłona na biurko</w:t>
            </w:r>
          </w:p>
        </w:tc>
        <w:tc>
          <w:tcPr>
            <w:tcW w:w="2075" w:type="dxa"/>
            <w:hideMark/>
          </w:tcPr>
          <w:p w:rsidR="00660B09" w:rsidRPr="00660B09" w:rsidRDefault="00660B09" w:rsidP="007C0EE8">
            <w:pPr>
              <w:jc w:val="center"/>
            </w:pPr>
            <w:r w:rsidRPr="00660B09">
              <w:t>Osłona do biurka o wym. 1000 x 800 mm. Długość blendy 1000 mm, wykonana  z blachy perforowanej w kolorze aluminium.</w:t>
            </w:r>
          </w:p>
        </w:tc>
        <w:tc>
          <w:tcPr>
            <w:tcW w:w="784" w:type="dxa"/>
            <w:hideMark/>
          </w:tcPr>
          <w:p w:rsidR="00660B09" w:rsidRPr="00660B09" w:rsidRDefault="00660B09" w:rsidP="007C0EE8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7C0EE8">
            <w:pPr>
              <w:jc w:val="center"/>
            </w:pPr>
            <w:r w:rsidRPr="00660B09">
              <w:t>Biuro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07AE5" w:rsidRPr="00660B09" w:rsidTr="00D07AE5">
        <w:trPr>
          <w:trHeight w:val="157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7C0EE8">
            <w:pPr>
              <w:jc w:val="center"/>
            </w:pPr>
            <w:r>
              <w:t>47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7C0EE8">
            <w:pPr>
              <w:jc w:val="center"/>
            </w:pPr>
            <w:r w:rsidRPr="00660B09">
              <w:t>Krzesło obrotowe szaro-czarne</w:t>
            </w:r>
          </w:p>
        </w:tc>
        <w:tc>
          <w:tcPr>
            <w:tcW w:w="2075" w:type="dxa"/>
            <w:hideMark/>
          </w:tcPr>
          <w:p w:rsidR="00660B09" w:rsidRPr="00660B09" w:rsidRDefault="00660B09" w:rsidP="007C0EE8">
            <w:pPr>
              <w:jc w:val="center"/>
            </w:pPr>
            <w:r w:rsidRPr="00660B09">
              <w:t>Wyposażone w wysokie, ergonomicznie wyprofilowane oparcie, zapewniające optymalne wsparcie dla kręgosłupa. Regulowana wysokość. Krzesło na kółkach. Materiał: 100% włókno syntetyczne. • śr.ok 63 cm · wym. Siedziska ok 50 x 48 cm • wys. siedziska ok 51-57 cm</w:t>
            </w:r>
          </w:p>
        </w:tc>
        <w:tc>
          <w:tcPr>
            <w:tcW w:w="784" w:type="dxa"/>
            <w:hideMark/>
          </w:tcPr>
          <w:p w:rsidR="00660B09" w:rsidRPr="00660B09" w:rsidRDefault="00660B09" w:rsidP="007C0EE8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7C0EE8">
            <w:pPr>
              <w:jc w:val="center"/>
            </w:pPr>
            <w:r w:rsidRPr="00660B09">
              <w:t>Biuro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07AE5" w:rsidRPr="00660B09" w:rsidTr="00D07AE5">
        <w:trPr>
          <w:trHeight w:val="94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7C0EE8">
            <w:pPr>
              <w:jc w:val="center"/>
            </w:pPr>
            <w:r>
              <w:lastRenderedPageBreak/>
              <w:t>48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7C0EE8">
            <w:pPr>
              <w:jc w:val="center"/>
            </w:pPr>
            <w:r w:rsidRPr="00660B09">
              <w:t>Biała tablica magnetyczna 90x120cm</w:t>
            </w:r>
          </w:p>
        </w:tc>
        <w:tc>
          <w:tcPr>
            <w:tcW w:w="2075" w:type="dxa"/>
            <w:hideMark/>
          </w:tcPr>
          <w:p w:rsidR="00660B09" w:rsidRPr="00660B09" w:rsidRDefault="00660B09" w:rsidP="007C0EE8">
            <w:pPr>
              <w:jc w:val="center"/>
            </w:pPr>
            <w:r w:rsidRPr="00660B09">
              <w:t>Tablice białe do układania obrazków, pisania. Posiadają aluminiową ramę.</w:t>
            </w:r>
            <w:r w:rsidRPr="00660B09">
              <w:br/>
              <w:t>• wym.ok 120 x 90 cm</w:t>
            </w:r>
          </w:p>
        </w:tc>
        <w:tc>
          <w:tcPr>
            <w:tcW w:w="784" w:type="dxa"/>
            <w:hideMark/>
          </w:tcPr>
          <w:p w:rsidR="00660B09" w:rsidRPr="00660B09" w:rsidRDefault="00660B09" w:rsidP="007C0EE8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7C0EE8">
            <w:pPr>
              <w:jc w:val="center"/>
            </w:pPr>
            <w:r w:rsidRPr="00660B09">
              <w:t>Biuro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</w:tbl>
    <w:p w:rsidR="00FB48D9" w:rsidRDefault="00FB48D9"/>
    <w:sectPr w:rsidR="00FB48D9" w:rsidSect="00660B09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390" w:rsidRDefault="00585390" w:rsidP="00660B09">
      <w:pPr>
        <w:spacing w:after="0" w:line="240" w:lineRule="auto"/>
      </w:pPr>
      <w:r>
        <w:separator/>
      </w:r>
    </w:p>
  </w:endnote>
  <w:endnote w:type="continuationSeparator" w:id="1">
    <w:p w:rsidR="00585390" w:rsidRDefault="00585390" w:rsidP="0066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4111854"/>
      <w:docPartObj>
        <w:docPartGallery w:val="Page Numbers (Bottom of Page)"/>
        <w:docPartUnique/>
      </w:docPartObj>
    </w:sdtPr>
    <w:sdtContent>
      <w:p w:rsidR="00660B09" w:rsidRDefault="005F0866">
        <w:pPr>
          <w:pStyle w:val="Stopka"/>
          <w:jc w:val="right"/>
        </w:pPr>
        <w:r>
          <w:fldChar w:fldCharType="begin"/>
        </w:r>
        <w:r w:rsidR="00660B09">
          <w:instrText>PAGE   \* MERGEFORMAT</w:instrText>
        </w:r>
        <w:r>
          <w:fldChar w:fldCharType="separate"/>
        </w:r>
        <w:r w:rsidR="00FD3E48">
          <w:rPr>
            <w:noProof/>
          </w:rPr>
          <w:t>3</w:t>
        </w:r>
        <w:r>
          <w:fldChar w:fldCharType="end"/>
        </w:r>
      </w:p>
    </w:sdtContent>
  </w:sdt>
  <w:p w:rsidR="00660B09" w:rsidRDefault="00660B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390" w:rsidRDefault="00585390" w:rsidP="00660B09">
      <w:pPr>
        <w:spacing w:after="0" w:line="240" w:lineRule="auto"/>
      </w:pPr>
      <w:r>
        <w:separator/>
      </w:r>
    </w:p>
  </w:footnote>
  <w:footnote w:type="continuationSeparator" w:id="1">
    <w:p w:rsidR="00585390" w:rsidRDefault="00585390" w:rsidP="0066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B09" w:rsidRDefault="00660B09" w:rsidP="00660B09">
    <w:pPr>
      <w:pStyle w:val="Nagwek"/>
      <w:jc w:val="center"/>
    </w:pPr>
    <w:r w:rsidRPr="00A7637D">
      <w:rPr>
        <w:b/>
        <w:noProof/>
        <w:sz w:val="28"/>
        <w:szCs w:val="28"/>
        <w:lang w:eastAsia="pl-PL"/>
      </w:rPr>
      <w:drawing>
        <wp:inline distT="0" distB="0" distL="0" distR="0">
          <wp:extent cx="567690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0B09" w:rsidRDefault="00F07C39">
    <w:pPr>
      <w:pStyle w:val="Nagwek"/>
    </w:pPr>
    <w:r>
      <w:t xml:space="preserve">Załącznik nr </w:t>
    </w:r>
    <w:r w:rsidR="006C7734">
      <w:t>6</w:t>
    </w:r>
    <w:r>
      <w:t xml:space="preserve"> – Dostawa mebli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5D5A"/>
    <w:rsid w:val="003E33CB"/>
    <w:rsid w:val="003F6F41"/>
    <w:rsid w:val="004E5D5A"/>
    <w:rsid w:val="00585390"/>
    <w:rsid w:val="005F0866"/>
    <w:rsid w:val="00660B09"/>
    <w:rsid w:val="006C7734"/>
    <w:rsid w:val="007C0EE8"/>
    <w:rsid w:val="008F26F2"/>
    <w:rsid w:val="0090595C"/>
    <w:rsid w:val="00C50AE7"/>
    <w:rsid w:val="00D07AE5"/>
    <w:rsid w:val="00F07C39"/>
    <w:rsid w:val="00FB48D9"/>
    <w:rsid w:val="00FD3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8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0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60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B09"/>
  </w:style>
  <w:style w:type="paragraph" w:styleId="Stopka">
    <w:name w:val="footer"/>
    <w:basedOn w:val="Normalny"/>
    <w:link w:val="StopkaZnak"/>
    <w:uiPriority w:val="99"/>
    <w:unhideWhenUsed/>
    <w:rsid w:val="00660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B09"/>
  </w:style>
  <w:style w:type="paragraph" w:styleId="Tekstdymka">
    <w:name w:val="Balloon Text"/>
    <w:basedOn w:val="Normalny"/>
    <w:link w:val="TekstdymkaZnak"/>
    <w:uiPriority w:val="99"/>
    <w:semiHidden/>
    <w:unhideWhenUsed/>
    <w:rsid w:val="00FD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2362</Words>
  <Characters>14175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Michał</cp:lastModifiedBy>
  <cp:revision>2</cp:revision>
  <cp:lastPrinted>2021-10-13T10:02:00Z</cp:lastPrinted>
  <dcterms:created xsi:type="dcterms:W3CDTF">2021-10-20T06:43:00Z</dcterms:created>
  <dcterms:modified xsi:type="dcterms:W3CDTF">2021-10-20T06:43:00Z</dcterms:modified>
</cp:coreProperties>
</file>