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EFD8" w14:textId="77777777" w:rsidR="002C5732" w:rsidRDefault="002C5732" w:rsidP="002C57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INFORMACJA DOT. FUNKCJONOWANIA</w:t>
      </w:r>
    </w:p>
    <w:p w14:paraId="4B99FA39" w14:textId="77777777" w:rsidR="002C5732" w:rsidRDefault="002C5732" w:rsidP="002C57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REFERATU UTRZYMANIA INFRASTRUKTURY I GOSPODARKI ODPADAMI W URZĘDZIE GMINY</w:t>
      </w:r>
    </w:p>
    <w:p w14:paraId="6D2144DB" w14:textId="64529D1F" w:rsidR="002C5732" w:rsidRDefault="002C5732" w:rsidP="002C57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W WIELKIEJ NIESZAWCE W 2020 r.</w:t>
      </w:r>
    </w:p>
    <w:p w14:paraId="305B71D5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F2ABDFD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1. Zatrudnienie</w:t>
      </w:r>
    </w:p>
    <w:p w14:paraId="65C762EE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D2B445D" w14:textId="042FDE4E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Janusz Żurawski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 kierownik,</w:t>
      </w:r>
    </w:p>
    <w:p w14:paraId="6FEA7FF2" w14:textId="6BD3D97D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Paweł Kujawa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konserwator</w:t>
      </w:r>
      <w:r w:rsidR="003F59C2" w:rsidRPr="003F59C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 xml:space="preserve">urządzeń wod.-kan., </w:t>
      </w:r>
      <w:r>
        <w:rPr>
          <w:rFonts w:ascii="Times New Roman" w:hAnsi="Times New Roman" w:cs="Times New Roman"/>
          <w:sz w:val="24"/>
          <w:szCs w:val="24"/>
          <w:lang w:eastAsia="pl-PL"/>
        </w:rPr>
        <w:t>kierowca ciągnika,</w:t>
      </w:r>
    </w:p>
    <w:p w14:paraId="290745E2" w14:textId="0D8A1006" w:rsidR="002C5732" w:rsidRDefault="002C5732" w:rsidP="003F59C2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Pabjan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ek</w:t>
      </w:r>
      <w:proofErr w:type="spellEnd"/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bookmarkStart w:id="0" w:name="_Hlk82764843"/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konserwator urządzeń wod.-kan., </w:t>
      </w:r>
      <w:bookmarkEnd w:id="0"/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operator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koparko-ładowarki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1710BCA8" w14:textId="560F8CE5" w:rsidR="002C5732" w:rsidRDefault="002C5732" w:rsidP="007F5A54">
      <w:pPr>
        <w:spacing w:after="0" w:line="36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Waldemar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Gołaś</w:t>
      </w:r>
      <w:proofErr w:type="spellEnd"/>
      <w:r w:rsidR="00C51257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 konserwator urządzeń wod.-kan., kierowca samochodu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 osobowego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8222C6E" w14:textId="3F802071" w:rsidR="002C5732" w:rsidRDefault="002C5732" w:rsidP="002C5732">
      <w:pPr>
        <w:spacing w:after="0" w:line="360" w:lineRule="auto"/>
        <w:ind w:left="3195" w:hanging="31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Krzysztof Paczkowski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82765444"/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konserwator urządzeń wod.-kan., </w:t>
      </w:r>
      <w:bookmarkEnd w:id="1"/>
      <w:r>
        <w:rPr>
          <w:rFonts w:ascii="Times New Roman" w:hAnsi="Times New Roman" w:cs="Times New Roman"/>
          <w:sz w:val="24"/>
          <w:szCs w:val="24"/>
          <w:lang w:eastAsia="pl-PL"/>
        </w:rPr>
        <w:t>kierowca ciągnika,</w:t>
      </w:r>
    </w:p>
    <w:p w14:paraId="316966A5" w14:textId="6CE07AD2" w:rsidR="007F5A54" w:rsidRDefault="007F5A54" w:rsidP="002C5732">
      <w:pPr>
        <w:spacing w:after="0" w:line="360" w:lineRule="auto"/>
        <w:ind w:left="3195" w:hanging="31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Henryk Kołtun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- kierowca - konserwator</w:t>
      </w:r>
    </w:p>
    <w:p w14:paraId="520F6907" w14:textId="24A6F439" w:rsidR="002C5732" w:rsidRDefault="002C5732" w:rsidP="002C5732">
      <w:pPr>
        <w:spacing w:after="0" w:line="360" w:lineRule="auto"/>
        <w:ind w:left="3195" w:hanging="319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Jan Kulpa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kierowca samochodu - dowóz uczniów,</w:t>
      </w:r>
    </w:p>
    <w:p w14:paraId="343D0F21" w14:textId="12F89CAB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Władysław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Chrząszczewski</w:t>
      </w:r>
      <w:proofErr w:type="spellEnd"/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bookmarkStart w:id="2" w:name="_Hlk82764779"/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bookmarkStart w:id="3" w:name="_Hlk44405104"/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konserwator-elektryk przepompowni i oczyszczalni</w:t>
      </w:r>
      <w:bookmarkEnd w:id="2"/>
      <w:bookmarkEnd w:id="3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D08855A" w14:textId="5AC83D8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Sławomir Rzepa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konserwator-elektryk przepompowni i oczyszczalni,</w:t>
      </w:r>
    </w:p>
    <w:p w14:paraId="7A80DE5B" w14:textId="7F3B7BDC" w:rsidR="002C5732" w:rsidRPr="003F59C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59C2">
        <w:rPr>
          <w:rFonts w:ascii="Times New Roman" w:hAnsi="Times New Roman" w:cs="Times New Roman"/>
          <w:sz w:val="24"/>
          <w:szCs w:val="24"/>
          <w:lang w:eastAsia="pl-PL"/>
        </w:rPr>
        <w:t>Dariusz Chojnacki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F59C2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>konserwator urządzeń wod.-kan.,</w:t>
      </w:r>
    </w:p>
    <w:p w14:paraId="709820D9" w14:textId="3B90DD21" w:rsidR="002C5732" w:rsidRPr="003F59C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59C2">
        <w:rPr>
          <w:rFonts w:ascii="Times New Roman" w:hAnsi="Times New Roman" w:cs="Times New Roman"/>
          <w:sz w:val="24"/>
          <w:szCs w:val="24"/>
          <w:lang w:eastAsia="pl-PL"/>
        </w:rPr>
        <w:t>Jarosław Gospodarczyk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  <w:t>- konserwator urządzeń wod.-kan.,</w:t>
      </w:r>
    </w:p>
    <w:p w14:paraId="3EEBDA7C" w14:textId="750EFB36" w:rsidR="002C5732" w:rsidRPr="003F59C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59C2">
        <w:rPr>
          <w:rFonts w:ascii="Times New Roman" w:hAnsi="Times New Roman" w:cs="Times New Roman"/>
          <w:sz w:val="24"/>
          <w:szCs w:val="24"/>
          <w:lang w:eastAsia="pl-PL"/>
        </w:rPr>
        <w:t>Bratkowski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 xml:space="preserve"> Stanisław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  <w:t>- konserwator-elektryk przepompowni i oczyszczalni</w:t>
      </w:r>
    </w:p>
    <w:p w14:paraId="2AF0AEA7" w14:textId="69DF437D" w:rsidR="002C5732" w:rsidRDefault="002C5732" w:rsidP="002C5732">
      <w:pPr>
        <w:spacing w:after="0" w:line="360" w:lineRule="auto"/>
        <w:ind w:left="3150" w:hanging="315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Wojciech Rumiński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obsługa PSZOK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52D0A26" w14:textId="005EDDDB" w:rsidR="003F59C2" w:rsidRDefault="003F59C2" w:rsidP="002C5732">
      <w:pPr>
        <w:spacing w:after="0" w:line="360" w:lineRule="auto"/>
        <w:ind w:left="3150" w:hanging="315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Ryszard Nowak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- robotnik gospodarczy, konserwator oczyszczalni,</w:t>
      </w:r>
    </w:p>
    <w:p w14:paraId="6E691827" w14:textId="3DDB3AAE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Karolina Grabarczyk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>- obsługa administracyjna,</w:t>
      </w:r>
    </w:p>
    <w:p w14:paraId="56D40E12" w14:textId="67431FAF" w:rsidR="007A4737" w:rsidRPr="003F59C2" w:rsidRDefault="007A4737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F59C2">
        <w:rPr>
          <w:rFonts w:ascii="Times New Roman" w:hAnsi="Times New Roman" w:cs="Times New Roman"/>
          <w:sz w:val="24"/>
          <w:szCs w:val="24"/>
          <w:lang w:eastAsia="pl-PL"/>
        </w:rPr>
        <w:t xml:space="preserve">Lidia 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>Przybysz</w:t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F5A54" w:rsidRPr="003F59C2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F59C2">
        <w:rPr>
          <w:rFonts w:ascii="Times New Roman" w:hAnsi="Times New Roman" w:cs="Times New Roman"/>
          <w:sz w:val="24"/>
          <w:szCs w:val="24"/>
          <w:lang w:eastAsia="pl-PL"/>
        </w:rPr>
        <w:t>- obsługa administracyjna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0D0880D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6B004C89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2. Sprzęt </w:t>
      </w:r>
    </w:p>
    <w:p w14:paraId="5F407F19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1)agregat prądotwórczy– szt. 2 </w:t>
      </w:r>
    </w:p>
    <w:p w14:paraId="4858C30A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2)aparat wężowy tłoczonego powietrza- szt. 2,</w:t>
      </w:r>
    </w:p>
    <w:p w14:paraId="103F3220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3)Koparka JCB z osprzętem</w:t>
      </w:r>
    </w:p>
    <w:p w14:paraId="6372A0C8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4)ciągnik KIOTI z osprzętem ( ładowacz czołowy, pług do odśnieżania),</w:t>
      </w:r>
    </w:p>
    <w:p w14:paraId="3F8F0A79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5)ciągnik MTZ 320 AMK z osprzętem (pług do odśnieżania, zamiatarka, piaskarka),</w:t>
      </w:r>
    </w:p>
    <w:p w14:paraId="6D919A6C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6)ciągnik ZEFIR 85 K z osprzętem ( pług do odśnieżania, piaskarka),</w:t>
      </w:r>
    </w:p>
    <w:p w14:paraId="05DE129B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7)kosiarka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Husqvarna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</w:p>
    <w:p w14:paraId="337C710B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8)kosiarka ciągnikowa do koszenia poboczy – 2 szt.,</w:t>
      </w:r>
    </w:p>
    <w:p w14:paraId="48097755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9)odśnieżarka,</w:t>
      </w:r>
    </w:p>
    <w:p w14:paraId="2E33C488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10)piaskarka kołowa,</w:t>
      </w:r>
    </w:p>
    <w:p w14:paraId="13076848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11)piła spalinowa,</w:t>
      </w:r>
    </w:p>
    <w:p w14:paraId="1E384197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12)pompa WACKER,</w:t>
      </w:r>
    </w:p>
    <w:p w14:paraId="6F38F081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13)przyczepa asenizacyjna o pojemności 5000 l,</w:t>
      </w:r>
    </w:p>
    <w:p w14:paraId="766F7CF8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14) przyczepy dwuosiowe – 6 t- 2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szt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E1A3CE4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15) przyczepa jednoosiowa,</w:t>
      </w:r>
    </w:p>
    <w:p w14:paraId="3F9EC7FA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17) samochód ciężarowy FIAT DUCATO</w:t>
      </w:r>
    </w:p>
    <w:p w14:paraId="496A90CB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18) samochód ciężarowy OPEL MOVANO – PSZOK</w:t>
      </w:r>
    </w:p>
    <w:p w14:paraId="1841A6D2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19) spawarka,</w:t>
      </w:r>
    </w:p>
    <w:p w14:paraId="29A98F6C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20)urządzenie do czyszczenia sieci kanalizacyjnej,</w:t>
      </w:r>
    </w:p>
    <w:p w14:paraId="68EFE07F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21)urządzenie do cięcia asfaltu i betonu,</w:t>
      </w:r>
    </w:p>
    <w:p w14:paraId="5584662A" w14:textId="57A78B10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22)zagęszczarka,</w:t>
      </w:r>
    </w:p>
    <w:p w14:paraId="518EC3BF" w14:textId="23098655" w:rsidR="002C5732" w:rsidRPr="002670A7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70A7">
        <w:rPr>
          <w:rFonts w:ascii="Times New Roman" w:hAnsi="Times New Roman" w:cs="Times New Roman"/>
          <w:sz w:val="24"/>
          <w:szCs w:val="24"/>
          <w:lang w:eastAsia="pl-PL"/>
        </w:rPr>
        <w:t>23)agregat pompowy SPATE,</w:t>
      </w:r>
    </w:p>
    <w:p w14:paraId="250D814F" w14:textId="77777777" w:rsidR="00392B8C" w:rsidRPr="002670A7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670A7">
        <w:rPr>
          <w:rFonts w:ascii="Times New Roman" w:hAnsi="Times New Roman" w:cs="Times New Roman"/>
          <w:sz w:val="24"/>
          <w:szCs w:val="24"/>
          <w:lang w:eastAsia="pl-PL"/>
        </w:rPr>
        <w:t>24) zestaw instalacji igłofiltrowej</w:t>
      </w:r>
    </w:p>
    <w:p w14:paraId="49C1B55A" w14:textId="77777777" w:rsidR="002C5732" w:rsidRDefault="002C5732" w:rsidP="002C5732">
      <w:pPr>
        <w:spacing w:after="0" w:line="240" w:lineRule="auto"/>
        <w:rPr>
          <w:rFonts w:ascii="Courier New" w:hAnsi="Courier New" w:cs="Courier New"/>
          <w:sz w:val="20"/>
          <w:szCs w:val="20"/>
          <w:lang w:eastAsia="pl-PL"/>
        </w:rPr>
      </w:pPr>
    </w:p>
    <w:p w14:paraId="2757276C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3. Wykonywane zadania wchodzące w zakres obowiązków Referatu Utrzymania Infrastruktury i Gospodarki Odpadami.</w:t>
      </w:r>
    </w:p>
    <w:p w14:paraId="55901906" w14:textId="77777777" w:rsidR="002C5732" w:rsidRDefault="002C5732" w:rsidP="002C57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41CDD44" w14:textId="77777777" w:rsidR="002C5732" w:rsidRDefault="002C5732" w:rsidP="002C5732">
      <w:pPr>
        <w:spacing w:after="0" w:line="240" w:lineRule="auto"/>
        <w:rPr>
          <w:rFonts w:ascii="Courier New" w:hAnsi="Courier New" w:cs="Courier New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3.1. Obsługa oczyszczalni ścieków</w:t>
      </w:r>
    </w:p>
    <w:p w14:paraId="32612443" w14:textId="77777777" w:rsidR="002C5732" w:rsidRDefault="002C5732" w:rsidP="002C5732">
      <w:pPr>
        <w:spacing w:after="0" w:line="240" w:lineRule="auto"/>
        <w:rPr>
          <w:rFonts w:ascii="Courier New" w:hAnsi="Courier New" w:cs="Courier New"/>
          <w:sz w:val="20"/>
          <w:szCs w:val="20"/>
          <w:lang w:eastAsia="pl-PL"/>
        </w:rPr>
      </w:pPr>
      <w:r>
        <w:rPr>
          <w:rFonts w:ascii="Courier New" w:hAnsi="Courier New" w:cs="Courier New"/>
          <w:sz w:val="20"/>
          <w:szCs w:val="20"/>
          <w:lang w:eastAsia="pl-PL"/>
        </w:rPr>
        <w:tab/>
      </w:r>
    </w:p>
    <w:p w14:paraId="53B8FEC6" w14:textId="31E5F264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Courier New" w:hAnsi="Courier New" w:cs="Courier New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Praca na gminnej oczyszczalni ścieków odbywała się przez 7 dni w tygodniu </w:t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 xml:space="preserve">godzinach </w:t>
      </w:r>
      <w:r>
        <w:rPr>
          <w:rFonts w:ascii="Times New Roman" w:hAnsi="Times New Roman" w:cs="Times New Roman"/>
          <w:sz w:val="24"/>
          <w:szCs w:val="24"/>
          <w:lang w:eastAsia="pl-PL"/>
        </w:rPr>
        <w:t>od 7</w:t>
      </w:r>
      <w:r w:rsidRPr="007A4737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22</w:t>
      </w:r>
      <w:r w:rsidRPr="007A4737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. Pierwsza zmiana trwała od godziny 7</w:t>
      </w:r>
      <w:r w:rsidRPr="007A4737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pl-PL"/>
        </w:rPr>
        <w:t>15</w:t>
      </w:r>
      <w:r w:rsidRPr="007A4737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>. Pracownik drugiej zmiany przychodził na godzinę 14</w:t>
      </w:r>
      <w:r w:rsidRPr="007A4737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eastAsia="pl-PL"/>
        </w:rPr>
        <w:t>22</w:t>
      </w:r>
      <w:r w:rsidRPr="007A4737">
        <w:rPr>
          <w:rFonts w:ascii="Times New Roman" w:hAnsi="Times New Roman" w:cs="Times New Roman"/>
          <w:sz w:val="24"/>
          <w:szCs w:val="24"/>
          <w:u w:val="single"/>
          <w:vertAlign w:val="superscript"/>
          <w:lang w:eastAsia="pl-PL"/>
        </w:rPr>
        <w:t>00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7B12C300" w14:textId="7A4E5D45" w:rsidR="002C5732" w:rsidRDefault="007A4737" w:rsidP="002C5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Regularnie 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kontrolowano prawidłowe funkcjonowanie oczyszczalni. Dokonywano pomiarów zawartości tlenu oraz ilości osadu,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jego nadmiar 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>odprowadzano do komory stabilizacji.</w:t>
      </w:r>
    </w:p>
    <w:p w14:paraId="19CFC55F" w14:textId="5CE5E0CF" w:rsidR="002C5732" w:rsidRDefault="007A4737" w:rsidP="002C5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Cyklicznie 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>dowożone były do oczyszczalni nieczystości płynne z nieruchomości nieskanalizowanych. W ciągu roku odebrano</w:t>
      </w:r>
      <w:r w:rsidR="0097603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76038" w:rsidRPr="00AD44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83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zgłosze</w:t>
      </w:r>
      <w:r w:rsidR="00976038">
        <w:rPr>
          <w:rFonts w:ascii="Times New Roman" w:hAnsi="Times New Roman" w:cs="Times New Roman"/>
          <w:sz w:val="24"/>
          <w:szCs w:val="24"/>
          <w:lang w:eastAsia="pl-PL"/>
        </w:rPr>
        <w:t>nia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dotycząc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wywozu nieczystości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wszystkie zostały zrealizowane oraz rozliczone fakturami. </w:t>
      </w:r>
    </w:p>
    <w:p w14:paraId="52D3966B" w14:textId="46765CDE" w:rsidR="002C5732" w:rsidRDefault="007A4737" w:rsidP="002C5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Systematycznie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wykonywane są  przez laboratorium posiadające certyfikat akredytacji analizy ścieków surowych i oczyszczonych, osadu oraz okresowe badania jakości wody w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wodociągu. </w:t>
      </w:r>
    </w:p>
    <w:p w14:paraId="2918EA79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BE7DD21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3.2. Gminna sieć wod.-kan.</w:t>
      </w:r>
    </w:p>
    <w:p w14:paraId="491B052B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3.2.1. Dane techniczne</w:t>
      </w:r>
    </w:p>
    <w:p w14:paraId="6127F82D" w14:textId="426FF8E5" w:rsidR="002C5732" w:rsidRPr="00C73F4C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73F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SIEĆ WODOCIĄGOWA</w:t>
      </w:r>
      <w:r w:rsid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C73F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-</w:t>
      </w:r>
      <w:r w:rsid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1055" w:rsidRPr="00C73F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76</w:t>
      </w:r>
      <w:r w:rsidR="003F59C2" w:rsidRPr="00C73F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1055" w:rsidRPr="00C73F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836</w:t>
      </w:r>
      <w:r w:rsidRPr="00C73F4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m</w:t>
      </w:r>
    </w:p>
    <w:p w14:paraId="5568C95D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001C7A8" w14:textId="52B1EDD9" w:rsidR="002C5732" w:rsidRPr="0080036A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SIEĆ KANALIZACYJNA</w:t>
      </w:r>
      <w:r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1055"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84</w:t>
      </w:r>
      <w:r w:rsidR="003F59C2"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01055"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746 </w:t>
      </w:r>
      <w:r w:rsidRPr="0080036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</w:t>
      </w:r>
    </w:p>
    <w:p w14:paraId="4F554DD3" w14:textId="77777777" w:rsidR="002C5732" w:rsidRPr="00391F73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69770AC" w14:textId="77777777" w:rsidR="002C5732" w:rsidRPr="00391F73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u w:val="single"/>
          <w:lang w:eastAsia="pl-PL"/>
        </w:rPr>
        <w:t>sieć kanalizacyjna</w:t>
      </w:r>
    </w:p>
    <w:p w14:paraId="4ACA21DE" w14:textId="1ADC6B76" w:rsidR="002C5732" w:rsidRPr="00391F73" w:rsidRDefault="002C5732" w:rsidP="002C57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lang w:eastAsia="pl-PL"/>
        </w:rPr>
        <w:t>kanalizacja grawitacyjna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  <w:t>-</w:t>
      </w:r>
      <w:r w:rsidR="0080036A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   34 461</w:t>
      </w:r>
      <w:r w:rsidR="00976038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m </w:t>
      </w:r>
    </w:p>
    <w:p w14:paraId="47822202" w14:textId="15133D3A" w:rsidR="002C5732" w:rsidRPr="00391F73" w:rsidRDefault="002C5732" w:rsidP="002C57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lang w:eastAsia="pl-PL"/>
        </w:rPr>
        <w:t>rurociąg tłoczny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  <w:t>-</w:t>
      </w:r>
      <w:r w:rsidR="00C51257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="0080036A" w:rsidRPr="00391F73">
        <w:rPr>
          <w:rFonts w:ascii="Times New Roman" w:hAnsi="Times New Roman" w:cs="Times New Roman"/>
          <w:sz w:val="24"/>
          <w:szCs w:val="24"/>
          <w:lang w:eastAsia="pl-PL"/>
        </w:rPr>
        <w:t>21 133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m</w:t>
      </w:r>
    </w:p>
    <w:p w14:paraId="665F70D4" w14:textId="1E2085C2" w:rsidR="002C5732" w:rsidRPr="00391F73" w:rsidRDefault="002C5732" w:rsidP="002C573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lang w:eastAsia="pl-PL"/>
        </w:rPr>
        <w:t>przepompownie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  <w:t>-</w:t>
      </w:r>
      <w:r w:rsidR="00C51257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80036A" w:rsidRPr="00391F73">
        <w:rPr>
          <w:rFonts w:ascii="Times New Roman" w:hAnsi="Times New Roman" w:cs="Times New Roman"/>
          <w:sz w:val="24"/>
          <w:szCs w:val="24"/>
          <w:lang w:eastAsia="pl-PL"/>
        </w:rPr>
        <w:t>81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szt.</w:t>
      </w:r>
    </w:p>
    <w:p w14:paraId="76786781" w14:textId="77777777" w:rsidR="002C5732" w:rsidRPr="00391F73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427AEB0" w14:textId="77777777" w:rsidR="002C5732" w:rsidRPr="00391F73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1653BEE" w14:textId="77777777" w:rsidR="002C5732" w:rsidRPr="00391F73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u w:val="single"/>
          <w:lang w:eastAsia="pl-PL"/>
        </w:rPr>
        <w:t>dodatkowo kanalizacja ciśnieniowa w Małej Nieszawce</w:t>
      </w:r>
    </w:p>
    <w:p w14:paraId="23B8D076" w14:textId="4F45027A" w:rsidR="002C5732" w:rsidRPr="00391F73" w:rsidRDefault="002C5732" w:rsidP="002C573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lang w:eastAsia="pl-PL"/>
        </w:rPr>
        <w:t>Kanalizacja grawitacyjna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</w:t>
      </w:r>
      <w:r w:rsidR="00C51257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80036A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12 </w:t>
      </w:r>
      <w:r w:rsidR="00391F73" w:rsidRPr="00391F73">
        <w:rPr>
          <w:rFonts w:ascii="Times New Roman" w:hAnsi="Times New Roman" w:cs="Times New Roman"/>
          <w:sz w:val="24"/>
          <w:szCs w:val="24"/>
          <w:lang w:eastAsia="pl-PL"/>
        </w:rPr>
        <w:t>235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m</w:t>
      </w:r>
    </w:p>
    <w:p w14:paraId="0421FEC9" w14:textId="5203198B" w:rsidR="002C5732" w:rsidRPr="00391F73" w:rsidRDefault="002C5732" w:rsidP="002C573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Rurociągi tłoczne               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</w:t>
      </w:r>
      <w:r w:rsidR="00C51257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80036A" w:rsidRPr="00391F73">
        <w:rPr>
          <w:rFonts w:ascii="Times New Roman" w:hAnsi="Times New Roman" w:cs="Times New Roman"/>
          <w:sz w:val="24"/>
          <w:szCs w:val="24"/>
          <w:lang w:eastAsia="pl-PL"/>
        </w:rPr>
        <w:t>16 9</w:t>
      </w:r>
      <w:r w:rsidR="00391F73" w:rsidRPr="00391F73"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="00976038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m</w:t>
      </w:r>
    </w:p>
    <w:p w14:paraId="273821AD" w14:textId="57828E4D" w:rsidR="002C5732" w:rsidRPr="00391F73" w:rsidRDefault="002C5732" w:rsidP="002C5732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Przepompownie                 </w:t>
      </w:r>
      <w:r w:rsidRPr="00391F7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- </w:t>
      </w:r>
      <w:r w:rsidR="00C51257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      13</w:t>
      </w:r>
      <w:r w:rsidR="00391F73" w:rsidRPr="00391F73">
        <w:rPr>
          <w:rFonts w:ascii="Times New Roman" w:hAnsi="Times New Roman" w:cs="Times New Roman"/>
          <w:sz w:val="24"/>
          <w:szCs w:val="24"/>
          <w:lang w:eastAsia="pl-PL"/>
        </w:rPr>
        <w:t>9</w:t>
      </w:r>
      <w:r w:rsidR="00976038" w:rsidRPr="00391F73">
        <w:rPr>
          <w:rFonts w:ascii="Times New Roman" w:hAnsi="Times New Roman" w:cs="Times New Roman"/>
          <w:sz w:val="24"/>
          <w:szCs w:val="24"/>
          <w:lang w:eastAsia="pl-PL"/>
        </w:rPr>
        <w:t xml:space="preserve"> szt.</w:t>
      </w:r>
    </w:p>
    <w:p w14:paraId="2F70B1F8" w14:textId="77777777" w:rsidR="002C5732" w:rsidRPr="0080036A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1683733" w14:textId="77777777" w:rsidR="002C5732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1A4EEB" w14:textId="77777777" w:rsidR="002C5732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pl-PL"/>
        </w:rPr>
        <w:t>Oczyszczalnia ścieków</w:t>
      </w:r>
    </w:p>
    <w:p w14:paraId="1A527616" w14:textId="6FD592D5" w:rsidR="002C5732" w:rsidRDefault="002C5732" w:rsidP="00C512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przepustowość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- 7</w:t>
      </w:r>
      <w:r w:rsidR="00976038">
        <w:rPr>
          <w:rFonts w:ascii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hAnsi="Times New Roman" w:cs="Times New Roman"/>
          <w:sz w:val="24"/>
          <w:szCs w:val="24"/>
          <w:lang w:eastAsia="pl-PL"/>
        </w:rPr>
        <w:t>0 m³/dobę</w:t>
      </w:r>
    </w:p>
    <w:p w14:paraId="6888EA94" w14:textId="77777777" w:rsidR="002C5732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9C1FA2" w14:textId="77777777" w:rsidR="002C5732" w:rsidRDefault="002C5732" w:rsidP="002C573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Wskaźniki zanieczyszczeń na oczyszczalni</w:t>
      </w:r>
    </w:p>
    <w:p w14:paraId="6B766AF5" w14:textId="77777777" w:rsidR="002C5732" w:rsidRDefault="002C5732" w:rsidP="002C573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285"/>
        <w:gridCol w:w="1959"/>
      </w:tblGrid>
      <w:tr w:rsidR="002C5732" w14:paraId="55EFEDE2" w14:textId="77777777" w:rsidTr="002C57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26E" w14:textId="77777777" w:rsidR="002C5732" w:rsidRDefault="002C57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F51" w14:textId="77777777" w:rsidR="002C5732" w:rsidRDefault="002C573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DOPUSZCZALNE WG. POZWOLENIA                     WODNO- PRAWNEGO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B999" w14:textId="77777777" w:rsidR="002C5732" w:rsidRPr="003F59C2" w:rsidRDefault="002C573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3F59C2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PRZECZYWISTE WG. WYKONANYCH ANALIZ</w:t>
            </w:r>
          </w:p>
        </w:tc>
      </w:tr>
      <w:tr w:rsidR="002C5732" w14:paraId="35708128" w14:textId="77777777" w:rsidTr="002C57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E5FE" w14:textId="77777777" w:rsidR="002C5732" w:rsidRDefault="002C57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BZT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(mgO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53AE1" w14:textId="77777777" w:rsidR="002C5732" w:rsidRDefault="002C573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C273" w14:textId="68AEA30B" w:rsidR="002C5732" w:rsidRPr="003F59C2" w:rsidRDefault="002670A7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6,2</w:t>
            </w:r>
            <w:r w:rsidR="00976038" w:rsidRPr="003F59C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C5732" w14:paraId="1E7FC28D" w14:textId="77777777" w:rsidTr="002C57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B08" w14:textId="77777777" w:rsidR="002C5732" w:rsidRDefault="002C57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ChZT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(mgO</w:t>
            </w: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/l)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2107" w14:textId="77777777" w:rsidR="002C5732" w:rsidRDefault="002C573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028E" w14:textId="766B589E" w:rsidR="002C5732" w:rsidRPr="003F59C2" w:rsidRDefault="002670A7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</w:tr>
      <w:tr w:rsidR="002C5732" w14:paraId="3B87FF2E" w14:textId="77777777" w:rsidTr="002C573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6135" w14:textId="77777777" w:rsidR="002C5732" w:rsidRDefault="002C5732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Zawiesina ogólna (mg/l)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FAC3" w14:textId="77777777" w:rsidR="002C5732" w:rsidRDefault="002C5732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A96A" w14:textId="3E57C6A4" w:rsidR="002C5732" w:rsidRPr="003F59C2" w:rsidRDefault="002670A7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5,8</w:t>
            </w:r>
          </w:p>
        </w:tc>
      </w:tr>
    </w:tbl>
    <w:p w14:paraId="6B556B79" w14:textId="77777777" w:rsidR="002C5732" w:rsidRDefault="002C5732" w:rsidP="002C573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708F7CB" w14:textId="77777777" w:rsidR="002C5732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FCC67A" w14:textId="77777777" w:rsidR="002C5732" w:rsidRDefault="002C5732" w:rsidP="002C57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3.2.2. Obsługa sieci</w:t>
      </w:r>
    </w:p>
    <w:p w14:paraId="6356F3D6" w14:textId="77777777" w:rsidR="002C5732" w:rsidRDefault="002C5732" w:rsidP="002C57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9D53774" w14:textId="3A357B6D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>Przeprowadzano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regularn</w:t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przegląd</w:t>
      </w:r>
      <w:r w:rsidR="007A4737">
        <w:rPr>
          <w:rFonts w:ascii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studni rewizyjnych, przepompowni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oraz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sprawności działania pomp, dmuchaw i instalacji elektrycznych. Przepłukiwano i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udrażniano sieć, przepompownie, a także przyłącza. Wymieniano olej w pompach na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przepompowniach oraz usuwano z nich nagromadzony osad. </w:t>
      </w:r>
    </w:p>
    <w:p w14:paraId="23BD2766" w14:textId="3B21F6F7" w:rsidR="002C5732" w:rsidRDefault="002C5732" w:rsidP="002C5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Pracownicy Referatu Utrzymania Infrastruktury i Gospodarki Odpadami odbierali od mieszkańców zgłoszenia o występujących nieprawidłowościach na sieci wod.-kan., przyłączach i przepompowniach  oraz niezwłocznie wyjeżdżali do awarii na sieci wod.-kan. i</w:t>
      </w:r>
      <w:r w:rsidR="003F59C2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przystępowali do ich usunięcia. </w:t>
      </w:r>
    </w:p>
    <w:p w14:paraId="2A9D27C2" w14:textId="21B1AEC7" w:rsidR="002C5732" w:rsidRPr="00C51257" w:rsidRDefault="00C015D9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Notowano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przypadki zapychania się rurociągów kanalizacyjnych, zapychania się pomp przez przedmioty wrzucane do kanalizacji tj. bandaże, szmaty, pieluchy, chusteczki</w:t>
      </w:r>
      <w:r w:rsidR="00976038">
        <w:rPr>
          <w:rFonts w:ascii="Times New Roman" w:hAnsi="Times New Roman" w:cs="Times New Roman"/>
          <w:sz w:val="24"/>
          <w:szCs w:val="24"/>
          <w:lang w:eastAsia="pl-PL"/>
        </w:rPr>
        <w:t xml:space="preserve"> nawilżane dla niemowląt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, ręczniki, patyczki higieniczne itp., zatrzymanie pracy pomp przez np. awarie </w:t>
      </w:r>
      <w:r w:rsidR="002C5732" w:rsidRPr="00C51257">
        <w:rPr>
          <w:rFonts w:ascii="Times New Roman" w:hAnsi="Times New Roman" w:cs="Times New Roman"/>
          <w:sz w:val="24"/>
          <w:szCs w:val="24"/>
          <w:lang w:eastAsia="pl-PL"/>
        </w:rPr>
        <w:t>pływaków</w:t>
      </w:r>
      <w:r w:rsidR="00976038" w:rsidRPr="00C5125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C5732" w:rsidRPr="00C51257">
        <w:rPr>
          <w:rFonts w:ascii="Times New Roman" w:hAnsi="Times New Roman" w:cs="Times New Roman"/>
          <w:sz w:val="24"/>
          <w:szCs w:val="24"/>
          <w:lang w:eastAsia="pl-PL"/>
        </w:rPr>
        <w:t xml:space="preserve"> w przepompowniach. </w:t>
      </w:r>
    </w:p>
    <w:p w14:paraId="6A0AFDB0" w14:textId="07230FD1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Kontrolowano i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 xml:space="preserve"> dokonywano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konserw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 xml:space="preserve">acji </w:t>
      </w:r>
      <w:r>
        <w:rPr>
          <w:rFonts w:ascii="Times New Roman" w:hAnsi="Times New Roman" w:cs="Times New Roman"/>
          <w:sz w:val="24"/>
          <w:szCs w:val="24"/>
          <w:lang w:eastAsia="pl-PL"/>
        </w:rPr>
        <w:t>hydrant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>ów</w:t>
      </w:r>
      <w:r>
        <w:rPr>
          <w:rFonts w:ascii="Times New Roman" w:hAnsi="Times New Roman" w:cs="Times New Roman"/>
          <w:sz w:val="24"/>
          <w:szCs w:val="24"/>
          <w:lang w:eastAsia="pl-PL"/>
        </w:rPr>
        <w:t>, zasuw, oznakowani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sieci, hydrantów czy szafek sterujących pompownią.</w:t>
      </w:r>
    </w:p>
    <w:p w14:paraId="42B33C54" w14:textId="388AD878" w:rsidR="002C5732" w:rsidRDefault="002C5732" w:rsidP="002C5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Dokonywano odbiorów wykonanych przyłączy do sieci wod.-kan. Sprawdzano poprawność montowania wodomierzy i zakładano na nie gminne plomby.</w:t>
      </w:r>
    </w:p>
    <w:p w14:paraId="711E31DD" w14:textId="77777777" w:rsidR="002C5732" w:rsidRDefault="002C5732" w:rsidP="002C57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Ustalano z właścicielami nieruchomości możliwość i sposób zamontowania podliczników na wodę do podlewania upraw . </w:t>
      </w:r>
    </w:p>
    <w:p w14:paraId="2E6BD2D6" w14:textId="6BF17184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 bieżąco wymieniane były niesprawne wodomierze, a zgłaszane awarie na sieci wodociągowej niezwłocznie usuwane.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98436C7" w14:textId="237249D2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Referacie podpisywano umowy na dostawę wody </w:t>
      </w:r>
      <w:r w:rsidR="00D85C02" w:rsidRPr="00D85C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(29)</w:t>
      </w:r>
      <w:r w:rsidR="00D85C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t>odprowadzanie ścieków</w:t>
      </w:r>
      <w:r w:rsidR="00D85C0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D85C02" w:rsidRPr="00D85C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(26)</w:t>
      </w:r>
      <w:r w:rsidRPr="00D85C02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Wydawano warunki techniczne na włączenie się do sieci gminnych </w:t>
      </w:r>
      <w:r w:rsidR="00AD444C" w:rsidRPr="00AD444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(70)</w:t>
      </w:r>
      <w:r>
        <w:rPr>
          <w:rFonts w:ascii="Times New Roman" w:hAnsi="Times New Roman" w:cs="Times New Roman"/>
          <w:sz w:val="24"/>
          <w:szCs w:val="24"/>
          <w:lang w:eastAsia="pl-PL"/>
        </w:rPr>
        <w:t>oraz uzgadniano dokumentację pod kątem kolizji z gminną siecią wod.-kan., melioracyjną oraz drogami gminnymi.</w:t>
      </w:r>
    </w:p>
    <w:p w14:paraId="603664BB" w14:textId="11E89EB8" w:rsidR="002C5732" w:rsidRDefault="00C015D9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Przeprowadzano 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>okresow</w:t>
      </w:r>
      <w:r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odczyt</w:t>
      </w:r>
      <w:r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2C5732">
        <w:rPr>
          <w:rFonts w:ascii="Times New Roman" w:hAnsi="Times New Roman" w:cs="Times New Roman"/>
          <w:sz w:val="24"/>
          <w:szCs w:val="24"/>
          <w:lang w:eastAsia="pl-PL"/>
        </w:rPr>
        <w:t xml:space="preserve"> stanu zużycia wody na wodomierzach u odbiorców gminnych i wystawiano na nie faktury  . Sporządzano również comiesięczne grafiki pracy dyżurnych na gminnej oczyszczalni ścieków, a  także terminowo sporządzano liczne obowiązkowe sprawozdania do m.in. Głównego Urzędu Statystycznego, Urzędu Marszałkowskiego, Starostwa Powiatowego, Państwowego Powiatowego Inspektora Sanitarnego, Wojewódzkiego Inspektoratu Ochrony Środowiska oraz Wód Polskich.</w:t>
      </w:r>
    </w:p>
    <w:p w14:paraId="21C33E44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A38727F" w14:textId="77777777" w:rsidR="002C5732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3.3. Drogi gminne</w:t>
      </w:r>
    </w:p>
    <w:p w14:paraId="415DCADB" w14:textId="77777777" w:rsidR="002C5732" w:rsidRDefault="002C5732" w:rsidP="002C5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63C0501" w14:textId="0F950DFC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Pracownicy Referatu na bieżąco dokonywali przeglądu stanu dróg gminnych. W miarę możliwości naprawiano ubytki masą asfaltową „na zimno” lub kamieniem wapiennym czy gruzem. </w:t>
      </w:r>
      <w:r w:rsidR="00C015D9">
        <w:rPr>
          <w:rFonts w:ascii="Times New Roman" w:hAnsi="Times New Roman" w:cs="Times New Roman"/>
          <w:sz w:val="24"/>
          <w:szCs w:val="24"/>
          <w:lang w:eastAsia="pl-PL"/>
        </w:rPr>
        <w:t xml:space="preserve">Ponadto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usuwano krzewy i gałęzie zagrażające bezpieczeństwu uczestników ruchu drogowego oraz wykaszano pobocza w celu zapewnienia dobrej widoczności. </w:t>
      </w:r>
    </w:p>
    <w:p w14:paraId="0798E237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Utrzymywany był również porządek przy drogach. Regularnie czyszczone były kanały ściekowe, zbierano śmieci, opróżniano gminne śmietniki, malowano i konserwowano wiaty przystankowe. </w:t>
      </w:r>
    </w:p>
    <w:p w14:paraId="0F2B0C35" w14:textId="42F05DD3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Pilnowano również prawidłowego oznakowania ulic oraz w miarę potrzeb wymieniano lub</w:t>
      </w:r>
      <w:r w:rsidR="00EE2312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stawiano nowe znaki drogowe. </w:t>
      </w:r>
    </w:p>
    <w:p w14:paraId="018017E3" w14:textId="33875C05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Ponadto pracownicy z uprawnieniami do prac przy urządzeniach elektrycznych dokonywali przeglądu sprawności działania ulicznego oświetlenia, usuwali usterki i wymieniali żarówki</w:t>
      </w:r>
      <w:r w:rsidR="00976038">
        <w:rPr>
          <w:rFonts w:ascii="Times New Roman" w:hAnsi="Times New Roman" w:cs="Times New Roman"/>
          <w:sz w:val="24"/>
          <w:szCs w:val="24"/>
          <w:lang w:eastAsia="pl-PL"/>
        </w:rPr>
        <w:t>/la</w:t>
      </w:r>
      <w:r w:rsidR="00392B8C">
        <w:rPr>
          <w:rFonts w:ascii="Times New Roman" w:hAnsi="Times New Roman" w:cs="Times New Roman"/>
          <w:sz w:val="24"/>
          <w:szCs w:val="24"/>
          <w:lang w:eastAsia="pl-PL"/>
        </w:rPr>
        <w:t>mpy LED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A210FA5" w14:textId="1753E9A5" w:rsidR="002C5732" w:rsidRPr="002670A7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3F4C">
        <w:rPr>
          <w:rFonts w:ascii="Times New Roman" w:hAnsi="Times New Roman" w:cs="Times New Roman"/>
          <w:sz w:val="24"/>
          <w:szCs w:val="24"/>
          <w:lang w:eastAsia="pl-PL"/>
        </w:rPr>
        <w:tab/>
        <w:t>W okresie zimowym dbano o utrzymanie przejezdności dróg</w:t>
      </w:r>
      <w:r w:rsidR="00976038" w:rsidRPr="00C73F4C">
        <w:rPr>
          <w:rFonts w:ascii="Times New Roman" w:hAnsi="Times New Roman" w:cs="Times New Roman"/>
          <w:sz w:val="24"/>
          <w:szCs w:val="24"/>
          <w:lang w:eastAsia="pl-PL"/>
        </w:rPr>
        <w:t xml:space="preserve"> poprzez p</w:t>
      </w:r>
      <w:r w:rsidRPr="00C73F4C">
        <w:rPr>
          <w:rFonts w:ascii="Times New Roman" w:hAnsi="Times New Roman" w:cs="Times New Roman"/>
          <w:sz w:val="24"/>
          <w:szCs w:val="24"/>
          <w:lang w:eastAsia="pl-PL"/>
        </w:rPr>
        <w:t>osypywan</w:t>
      </w:r>
      <w:r w:rsidR="00976038" w:rsidRPr="00C73F4C">
        <w:rPr>
          <w:rFonts w:ascii="Times New Roman" w:hAnsi="Times New Roman" w:cs="Times New Roman"/>
          <w:sz w:val="24"/>
          <w:szCs w:val="24"/>
          <w:lang w:eastAsia="pl-PL"/>
        </w:rPr>
        <w:t>ie</w:t>
      </w:r>
      <w:r w:rsidRPr="00C73F4C">
        <w:rPr>
          <w:rFonts w:ascii="Times New Roman" w:hAnsi="Times New Roman" w:cs="Times New Roman"/>
          <w:sz w:val="24"/>
          <w:szCs w:val="24"/>
          <w:lang w:eastAsia="pl-PL"/>
        </w:rPr>
        <w:t xml:space="preserve"> piaskiem. </w:t>
      </w:r>
      <w:r w:rsidRPr="002670A7">
        <w:rPr>
          <w:rFonts w:ascii="Times New Roman" w:hAnsi="Times New Roman" w:cs="Times New Roman"/>
          <w:sz w:val="24"/>
          <w:szCs w:val="24"/>
          <w:lang w:eastAsia="pl-PL"/>
        </w:rPr>
        <w:t>Jeśli wymagały tego trudne warunki atmosferyczne uruchamiane były pługi śnieżne od wczesnych godzin rannych do późnych godzin  wieczornych.</w:t>
      </w:r>
    </w:p>
    <w:p w14:paraId="377D3169" w14:textId="6130CCCC" w:rsidR="002C5732" w:rsidRPr="00C73F4C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3F4C">
        <w:rPr>
          <w:rFonts w:ascii="Times New Roman" w:hAnsi="Times New Roman" w:cs="Times New Roman"/>
          <w:sz w:val="24"/>
          <w:szCs w:val="24"/>
          <w:lang w:eastAsia="pl-PL"/>
        </w:rPr>
        <w:t>Po zakończonym okresie zimowym, zamieciono pozostały piasek z ulic i chodnikó</w:t>
      </w:r>
      <w:r w:rsidR="003F59C2" w:rsidRPr="00C73F4C">
        <w:rPr>
          <w:rFonts w:ascii="Times New Roman" w:hAnsi="Times New Roman" w:cs="Times New Roman"/>
          <w:sz w:val="24"/>
          <w:szCs w:val="24"/>
          <w:lang w:eastAsia="pl-PL"/>
        </w:rPr>
        <w:t>w,</w:t>
      </w:r>
      <w:r w:rsidRPr="00C73F4C"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="003F59C2" w:rsidRPr="00C73F4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73F4C">
        <w:rPr>
          <w:rFonts w:ascii="Times New Roman" w:hAnsi="Times New Roman" w:cs="Times New Roman"/>
          <w:sz w:val="24"/>
          <w:szCs w:val="24"/>
          <w:lang w:eastAsia="pl-PL"/>
        </w:rPr>
        <w:t>przypadku silnych opadów deszczu, usuwano nadmiar wody z uciążliwych i</w:t>
      </w:r>
      <w:r w:rsidR="00C73F4C" w:rsidRPr="00C73F4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C73F4C">
        <w:rPr>
          <w:rFonts w:ascii="Times New Roman" w:hAnsi="Times New Roman" w:cs="Times New Roman"/>
          <w:sz w:val="24"/>
          <w:szCs w:val="24"/>
          <w:lang w:eastAsia="pl-PL"/>
        </w:rPr>
        <w:t>niebezpiecznych fragmentów dróg.</w:t>
      </w:r>
    </w:p>
    <w:p w14:paraId="58DD5592" w14:textId="47B25BA2" w:rsidR="002C5732" w:rsidRPr="00C73F4C" w:rsidRDefault="002C5732" w:rsidP="00C73F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3F4C">
        <w:rPr>
          <w:rFonts w:ascii="Times New Roman" w:hAnsi="Times New Roman" w:cs="Times New Roman"/>
          <w:sz w:val="24"/>
          <w:szCs w:val="24"/>
          <w:lang w:eastAsia="pl-PL"/>
        </w:rPr>
        <w:t>Od wiosny do późnej jesieni wykaszano pobocza dróg, tereny wzdłuż chodników, ścieżek , place zabaw.</w:t>
      </w:r>
    </w:p>
    <w:p w14:paraId="3883464E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F2CF63B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4. Inne wykonywane zadania wchodzące w zakres obowiązków Referatu Utrzymania Infrastruktury i Gospodarki Odpadami.</w:t>
      </w:r>
    </w:p>
    <w:p w14:paraId="1AEEEB62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481734" w14:textId="4B4D1610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Pracownicy 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>RUG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wykonywali prace porządkowe na boiskach , na terenie przy Urzędzie Gminy, GCK, oczyszczalni, placach zabaw, cmentarzach jeńców wojennych oraz przy drogach. Dbano o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 xml:space="preserve"> utrzymanie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porząd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>ku 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 xml:space="preserve">placach zabaw oraz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 cmentarzach . Grabiono liście, malowano, 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 xml:space="preserve">jak również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konserwowano urządzenia na placach zabaw. </w:t>
      </w:r>
    </w:p>
    <w:p w14:paraId="53AF26D7" w14:textId="4CA195CE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>Ponadto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przygotowywa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>no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miejsce dla przyjeżdżającego kilka razy w roku MAMMOBUSU. Zapewniano obsługę energetyczną. </w:t>
      </w:r>
    </w:p>
    <w:p w14:paraId="0171F71A" w14:textId="77777777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planowanych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wyłączeń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prądu dla okolic Urzędu Gminy, elektrycy zabezpieczali prawidłowe funkcjonowanie biur i oczyszczalni ścieków poprzez podłączenie budynków do agregatu prądotwórczego.</w:t>
      </w:r>
    </w:p>
    <w:p w14:paraId="0C2150A1" w14:textId="604F315D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miarę potrzeb konserwowano pojazdy gminne i dokonywano ich niezbędnych okresowych </w:t>
      </w:r>
      <w:r w:rsidR="00C73F4C">
        <w:rPr>
          <w:rFonts w:ascii="Times New Roman" w:hAnsi="Times New Roman" w:cs="Times New Roman"/>
          <w:sz w:val="24"/>
          <w:szCs w:val="24"/>
          <w:lang w:eastAsia="pl-PL"/>
        </w:rPr>
        <w:t>b</w:t>
      </w:r>
      <w:r>
        <w:rPr>
          <w:rFonts w:ascii="Times New Roman" w:hAnsi="Times New Roman" w:cs="Times New Roman"/>
          <w:sz w:val="24"/>
          <w:szCs w:val="24"/>
          <w:lang w:eastAsia="pl-PL"/>
        </w:rPr>
        <w:t>adań stanu technicznego. Kontrolowano i obsługiwano również piece gazowe, zgodnie z przebytymi szkoleniami i uzyskanymi uprawnieniami.</w:t>
      </w:r>
    </w:p>
    <w:p w14:paraId="751EDC18" w14:textId="64F998EE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92B8C">
        <w:rPr>
          <w:rFonts w:ascii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hAnsi="Times New Roman" w:cs="Times New Roman"/>
          <w:sz w:val="24"/>
          <w:szCs w:val="24"/>
          <w:lang w:eastAsia="pl-PL"/>
        </w:rPr>
        <w:t>amochód osobowy Renault-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Trafic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regularnie dowoził dzieci do szkół.</w:t>
      </w:r>
      <w:r w:rsidR="00392B8C">
        <w:rPr>
          <w:rFonts w:ascii="Times New Roman" w:hAnsi="Times New Roman" w:cs="Times New Roman"/>
          <w:sz w:val="24"/>
          <w:szCs w:val="24"/>
          <w:lang w:eastAsia="pl-PL"/>
        </w:rPr>
        <w:t xml:space="preserve"> Ponadto 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realizowano </w:t>
      </w:r>
      <w:r w:rsidR="00392B8C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92B8C">
        <w:rPr>
          <w:rFonts w:ascii="Times New Roman" w:hAnsi="Times New Roman" w:cs="Times New Roman"/>
          <w:sz w:val="24"/>
          <w:szCs w:val="24"/>
          <w:lang w:eastAsia="pl-PL"/>
        </w:rPr>
        <w:t xml:space="preserve">dodatkowe kursy na </w:t>
      </w:r>
      <w:r>
        <w:rPr>
          <w:rFonts w:ascii="Times New Roman" w:hAnsi="Times New Roman" w:cs="Times New Roman"/>
          <w:sz w:val="24"/>
          <w:szCs w:val="24"/>
          <w:lang w:eastAsia="pl-PL"/>
        </w:rPr>
        <w:t>zlece</w:t>
      </w:r>
      <w:r w:rsidR="00392B8C">
        <w:rPr>
          <w:rFonts w:ascii="Times New Roman" w:hAnsi="Times New Roman" w:cs="Times New Roman"/>
          <w:sz w:val="24"/>
          <w:szCs w:val="24"/>
          <w:lang w:eastAsia="pl-PL"/>
        </w:rPr>
        <w:t>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szkół gminnych. </w:t>
      </w:r>
    </w:p>
    <w:p w14:paraId="3BEE857C" w14:textId="1996C85A" w:rsidR="002C5732" w:rsidRDefault="002C5732" w:rsidP="002C57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Referat Utrzymania Infrastruktury i Gospodarki Odpadami współpracował 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>także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C73F4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Wodami Polskimi w sprawach </w:t>
      </w:r>
      <w:r w:rsidR="00891889">
        <w:rPr>
          <w:rFonts w:ascii="Times New Roman" w:hAnsi="Times New Roman" w:cs="Times New Roman"/>
          <w:sz w:val="24"/>
          <w:szCs w:val="24"/>
          <w:lang w:eastAsia="pl-PL"/>
        </w:rPr>
        <w:t xml:space="preserve">dotyczących </w:t>
      </w:r>
      <w:r>
        <w:rPr>
          <w:rFonts w:ascii="Times New Roman" w:hAnsi="Times New Roman" w:cs="Times New Roman"/>
          <w:sz w:val="24"/>
          <w:szCs w:val="24"/>
          <w:lang w:eastAsia="pl-PL"/>
        </w:rPr>
        <w:t>zniszczeń spowodowanych obecnością bobrów, utrzymania wału przeciwpowodziowego, Kanału Głównego Niziny Nieszawskiej oraz rowów melioracyjnych.</w:t>
      </w:r>
    </w:p>
    <w:sectPr w:rsidR="002C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2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6156FE5"/>
    <w:multiLevelType w:val="hybridMultilevel"/>
    <w:tmpl w:val="0C8E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D2A62"/>
    <w:multiLevelType w:val="hybridMultilevel"/>
    <w:tmpl w:val="C664645E"/>
    <w:lvl w:ilvl="0" w:tplc="17CAF3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0D"/>
    <w:rsid w:val="002670A7"/>
    <w:rsid w:val="002C5732"/>
    <w:rsid w:val="00391F73"/>
    <w:rsid w:val="00392B8C"/>
    <w:rsid w:val="003F59C2"/>
    <w:rsid w:val="00501055"/>
    <w:rsid w:val="00744980"/>
    <w:rsid w:val="007A4737"/>
    <w:rsid w:val="007C7F8F"/>
    <w:rsid w:val="007F5A54"/>
    <w:rsid w:val="0080036A"/>
    <w:rsid w:val="00891889"/>
    <w:rsid w:val="00976038"/>
    <w:rsid w:val="00AD444C"/>
    <w:rsid w:val="00BD390D"/>
    <w:rsid w:val="00BE0632"/>
    <w:rsid w:val="00C015D9"/>
    <w:rsid w:val="00C51257"/>
    <w:rsid w:val="00C73F4C"/>
    <w:rsid w:val="00D85C02"/>
    <w:rsid w:val="00E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292"/>
  <w15:chartTrackingRefBased/>
  <w15:docId w15:val="{66AB1D22-467E-4732-B87C-27A761DD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732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C5732"/>
    <w:pPr>
      <w:ind w:left="720"/>
    </w:pPr>
  </w:style>
  <w:style w:type="table" w:styleId="Tabela-Siatka">
    <w:name w:val="Table Grid"/>
    <w:basedOn w:val="Standardowy"/>
    <w:uiPriority w:val="59"/>
    <w:rsid w:val="002C57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1203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KGrabarczyk</dc:creator>
  <cp:keywords/>
  <dc:description/>
  <cp:lastModifiedBy>KGrabarczyk</cp:lastModifiedBy>
  <cp:revision>3</cp:revision>
  <dcterms:created xsi:type="dcterms:W3CDTF">2021-09-17T10:53:00Z</dcterms:created>
  <dcterms:modified xsi:type="dcterms:W3CDTF">2021-09-17T10:53:00Z</dcterms:modified>
</cp:coreProperties>
</file>