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192" w:rsidRDefault="00E67192" w:rsidP="00273DE7">
      <w:pPr>
        <w:pStyle w:val="Tekstpodstawowy"/>
        <w:rPr>
          <w:rFonts w:asciiTheme="minorHAnsi" w:eastAsia="Times New Roman" w:hAnsiTheme="minorHAnsi"/>
          <w:vertAlign w:val="subscript"/>
        </w:rPr>
      </w:pPr>
    </w:p>
    <w:p w:rsidR="0023547E" w:rsidRDefault="0023547E" w:rsidP="00273DE7">
      <w:pPr>
        <w:pStyle w:val="Tekstpodstawowy"/>
        <w:rPr>
          <w:rFonts w:asciiTheme="minorHAnsi" w:eastAsia="Times New Roman" w:hAnsiTheme="minorHAnsi"/>
          <w:vertAlign w:val="subscript"/>
        </w:rPr>
      </w:pPr>
    </w:p>
    <w:p w:rsidR="0037225D" w:rsidRPr="00E94882" w:rsidRDefault="0037225D" w:rsidP="00273DE7">
      <w:pPr>
        <w:pStyle w:val="Tekstpodstawowy"/>
        <w:jc w:val="center"/>
        <w:rPr>
          <w:rFonts w:asciiTheme="minorHAnsi" w:eastAsia="Times New Roman" w:hAnsiTheme="minorHAnsi"/>
          <w:b/>
        </w:rPr>
      </w:pPr>
      <w:r w:rsidRPr="00E94882">
        <w:rPr>
          <w:rFonts w:asciiTheme="minorHAnsi" w:eastAsia="Times New Roman" w:hAnsiTheme="minorHAnsi"/>
          <w:b/>
        </w:rPr>
        <w:t>SPECYFIKACJA ISTOTNYCH WARUNKÓW ZAMÓWIENIA</w:t>
      </w:r>
    </w:p>
    <w:p w:rsidR="00677673" w:rsidRPr="00E67192" w:rsidRDefault="00677673" w:rsidP="00E67192">
      <w:pPr>
        <w:jc w:val="center"/>
        <w:rPr>
          <w:rFonts w:asciiTheme="minorHAnsi" w:eastAsia="Times New Roman" w:hAnsiTheme="minorHAnsi"/>
          <w:b/>
        </w:rPr>
      </w:pPr>
      <w:r w:rsidRPr="00E67192">
        <w:rPr>
          <w:rFonts w:asciiTheme="minorHAnsi" w:eastAsia="Times New Roman" w:hAnsiTheme="minorHAnsi"/>
          <w:b/>
        </w:rPr>
        <w:t>w postępowaniu o udzielenie zamówienia</w:t>
      </w:r>
      <w:r w:rsidR="00E67192" w:rsidRPr="00E67192">
        <w:rPr>
          <w:rFonts w:asciiTheme="minorHAnsi" w:eastAsia="Times New Roman" w:hAnsiTheme="minorHAnsi"/>
          <w:b/>
        </w:rPr>
        <w:t xml:space="preserve"> publicznego w trybie przetargu </w:t>
      </w:r>
      <w:r w:rsidRPr="00E67192">
        <w:rPr>
          <w:rFonts w:asciiTheme="minorHAnsi" w:eastAsia="Times New Roman" w:hAnsiTheme="minorHAnsi"/>
          <w:b/>
        </w:rPr>
        <w:t xml:space="preserve">nieograniczonego o wartości zamówienia poniżej kwot wskazanych w art. 11 ust. 8 </w:t>
      </w:r>
      <w:r w:rsidR="00273DE7" w:rsidRPr="00E67192">
        <w:rPr>
          <w:rFonts w:asciiTheme="minorHAnsi" w:eastAsia="Times New Roman" w:hAnsiTheme="minorHAnsi"/>
          <w:b/>
        </w:rPr>
        <w:t xml:space="preserve">ustawy z dnia 29 stycznia 2014 r. Prawo zamówień publicznych </w:t>
      </w:r>
      <w:r w:rsidRPr="00E67192">
        <w:rPr>
          <w:rFonts w:asciiTheme="minorHAnsi" w:hAnsiTheme="minorHAnsi"/>
          <w:b/>
        </w:rPr>
        <w:t>(</w:t>
      </w:r>
      <w:proofErr w:type="spellStart"/>
      <w:r w:rsidRPr="00E67192">
        <w:rPr>
          <w:rFonts w:asciiTheme="minorHAnsi" w:hAnsiTheme="minorHAnsi"/>
          <w:b/>
        </w:rPr>
        <w:t>Dz.U</w:t>
      </w:r>
      <w:proofErr w:type="spellEnd"/>
      <w:r w:rsidRPr="00E67192">
        <w:rPr>
          <w:rFonts w:asciiTheme="minorHAnsi" w:hAnsiTheme="minorHAnsi"/>
          <w:b/>
        </w:rPr>
        <w:t>. z 201</w:t>
      </w:r>
      <w:r w:rsidR="004F6FDA" w:rsidRPr="00E67192">
        <w:rPr>
          <w:rFonts w:asciiTheme="minorHAnsi" w:hAnsiTheme="minorHAnsi"/>
          <w:b/>
        </w:rPr>
        <w:t>5</w:t>
      </w:r>
      <w:r w:rsidRPr="00E67192">
        <w:rPr>
          <w:rFonts w:asciiTheme="minorHAnsi" w:hAnsiTheme="minorHAnsi"/>
          <w:b/>
        </w:rPr>
        <w:t xml:space="preserve"> r., poz. </w:t>
      </w:r>
      <w:r w:rsidR="004F6FDA" w:rsidRPr="00E67192">
        <w:rPr>
          <w:rFonts w:asciiTheme="minorHAnsi" w:hAnsiTheme="minorHAnsi"/>
          <w:b/>
        </w:rPr>
        <w:t>2164</w:t>
      </w:r>
      <w:r w:rsidRPr="00E67192">
        <w:rPr>
          <w:rFonts w:asciiTheme="minorHAnsi" w:hAnsiTheme="minorHAnsi"/>
          <w:b/>
        </w:rPr>
        <w:t xml:space="preserve"> z </w:t>
      </w:r>
      <w:proofErr w:type="spellStart"/>
      <w:r w:rsidR="00273DE7" w:rsidRPr="00E67192">
        <w:rPr>
          <w:rFonts w:asciiTheme="minorHAnsi" w:hAnsiTheme="minorHAnsi"/>
          <w:b/>
        </w:rPr>
        <w:t>późn</w:t>
      </w:r>
      <w:proofErr w:type="spellEnd"/>
      <w:r w:rsidR="00273DE7" w:rsidRPr="00E67192">
        <w:rPr>
          <w:rFonts w:asciiTheme="minorHAnsi" w:hAnsiTheme="minorHAnsi"/>
          <w:b/>
        </w:rPr>
        <w:t>. zm.</w:t>
      </w:r>
      <w:r w:rsidRPr="00E67192">
        <w:rPr>
          <w:rFonts w:asciiTheme="minorHAnsi" w:hAnsiTheme="minorHAnsi"/>
          <w:b/>
        </w:rPr>
        <w:t>)</w:t>
      </w:r>
    </w:p>
    <w:p w:rsidR="00417B34" w:rsidRDefault="00417B34" w:rsidP="0064354D">
      <w:pPr>
        <w:rPr>
          <w:rFonts w:asciiTheme="minorHAnsi" w:eastAsia="Times New Roman" w:hAnsiTheme="minorHAnsi"/>
          <w:b/>
          <w:color w:val="000000"/>
        </w:rPr>
      </w:pPr>
    </w:p>
    <w:p w:rsidR="00F039DC" w:rsidRDefault="00F039DC" w:rsidP="0064354D">
      <w:pPr>
        <w:rPr>
          <w:rFonts w:asciiTheme="minorHAnsi" w:eastAsia="Times New Roman" w:hAnsiTheme="minorHAnsi"/>
          <w:b/>
          <w:color w:val="000000"/>
        </w:rPr>
      </w:pPr>
    </w:p>
    <w:p w:rsidR="00F039DC" w:rsidRDefault="00F039DC" w:rsidP="0064354D">
      <w:pPr>
        <w:rPr>
          <w:rFonts w:asciiTheme="minorHAnsi" w:eastAsia="Times New Roman" w:hAnsiTheme="minorHAnsi"/>
          <w:b/>
          <w:color w:val="000000"/>
        </w:rPr>
      </w:pPr>
    </w:p>
    <w:p w:rsidR="00F039DC" w:rsidRDefault="00F039DC" w:rsidP="0064354D">
      <w:pPr>
        <w:rPr>
          <w:rFonts w:asciiTheme="minorHAnsi" w:eastAsia="Times New Roman" w:hAnsiTheme="minorHAnsi"/>
          <w:b/>
          <w:color w:val="000000"/>
        </w:rPr>
      </w:pPr>
      <w:r>
        <w:rPr>
          <w:rFonts w:asciiTheme="minorHAnsi" w:eastAsia="Times New Roman" w:hAnsiTheme="minorHAnsi"/>
          <w:b/>
          <w:color w:val="000000"/>
        </w:rPr>
        <w:t>Wspólny słownik zamówień CPV:</w:t>
      </w:r>
    </w:p>
    <w:p w:rsidR="00F039DC" w:rsidRDefault="00F039DC" w:rsidP="0064354D">
      <w:pPr>
        <w:rPr>
          <w:rFonts w:asciiTheme="minorHAnsi" w:eastAsia="Times New Roman" w:hAnsiTheme="minorHAnsi"/>
          <w:b/>
          <w:color w:val="000000"/>
        </w:rPr>
      </w:pPr>
    </w:p>
    <w:p w:rsidR="007A0791" w:rsidRDefault="00B92056" w:rsidP="00150B55">
      <w:pPr>
        <w:autoSpaceDE w:val="0"/>
        <w:autoSpaceDN w:val="0"/>
        <w:adjustRightInd w:val="0"/>
        <w:spacing w:line="276" w:lineRule="auto"/>
        <w:ind w:left="2127" w:hanging="1418"/>
        <w:jc w:val="both"/>
        <w:rPr>
          <w:rFonts w:asciiTheme="minorHAnsi" w:hAnsiTheme="minorHAnsi" w:cs="EUAlbertina"/>
        </w:rPr>
      </w:pPr>
      <w:r w:rsidRPr="00B92056">
        <w:rPr>
          <w:rFonts w:asciiTheme="minorHAnsi" w:hAnsiTheme="minorHAnsi" w:cs="EUAlbertina"/>
          <w:b/>
        </w:rPr>
        <w:t>45112723-9</w:t>
      </w:r>
      <w:r w:rsidR="00F039DC" w:rsidRPr="006C1CDE">
        <w:rPr>
          <w:rFonts w:asciiTheme="minorHAnsi" w:hAnsiTheme="minorHAnsi" w:cs="EUAlbertina"/>
        </w:rPr>
        <w:tab/>
      </w:r>
      <w:r w:rsidRPr="00B92056">
        <w:rPr>
          <w:rFonts w:asciiTheme="minorHAnsi" w:hAnsiTheme="minorHAnsi" w:cs="EUAlbertina"/>
        </w:rPr>
        <w:t>Roboty w zakresie kształtowania placów zabaw</w:t>
      </w:r>
    </w:p>
    <w:p w:rsidR="00B92056" w:rsidRDefault="00B92056" w:rsidP="00150B55">
      <w:pPr>
        <w:autoSpaceDE w:val="0"/>
        <w:autoSpaceDN w:val="0"/>
        <w:adjustRightInd w:val="0"/>
        <w:spacing w:line="276" w:lineRule="auto"/>
        <w:ind w:left="2127" w:hanging="1418"/>
        <w:jc w:val="both"/>
        <w:rPr>
          <w:rFonts w:asciiTheme="minorHAnsi" w:hAnsiTheme="minorHAnsi" w:cs="EUAlbertina"/>
        </w:rPr>
      </w:pPr>
      <w:r w:rsidRPr="00B92056">
        <w:rPr>
          <w:rFonts w:asciiTheme="minorHAnsi" w:hAnsiTheme="minorHAnsi" w:cs="EUAlbertina"/>
          <w:b/>
        </w:rPr>
        <w:t>45233222-1</w:t>
      </w:r>
      <w:r>
        <w:rPr>
          <w:rFonts w:asciiTheme="minorHAnsi" w:hAnsiTheme="minorHAnsi" w:cs="EUAlbertina"/>
        </w:rPr>
        <w:tab/>
      </w:r>
      <w:r w:rsidRPr="00B92056">
        <w:rPr>
          <w:rFonts w:asciiTheme="minorHAnsi" w:hAnsiTheme="minorHAnsi" w:cs="EUAlbertina"/>
        </w:rPr>
        <w:t>Roboty budowlane w zakresie układania chodników i asfaltowania</w:t>
      </w:r>
    </w:p>
    <w:p w:rsidR="00150B55" w:rsidRPr="00E94882" w:rsidRDefault="00150B55" w:rsidP="00150B55">
      <w:pPr>
        <w:autoSpaceDE w:val="0"/>
        <w:autoSpaceDN w:val="0"/>
        <w:adjustRightInd w:val="0"/>
        <w:spacing w:line="276" w:lineRule="auto"/>
        <w:ind w:left="2127" w:hanging="1418"/>
        <w:jc w:val="both"/>
        <w:rPr>
          <w:rFonts w:asciiTheme="minorHAnsi" w:eastAsia="Times New Roman" w:hAnsiTheme="minorHAnsi"/>
        </w:rPr>
      </w:pPr>
    </w:p>
    <w:p w:rsidR="00494229" w:rsidRPr="00A45DFB" w:rsidRDefault="00494229" w:rsidP="0064354D">
      <w:pPr>
        <w:numPr>
          <w:ilvl w:val="0"/>
          <w:numId w:val="1"/>
        </w:numPr>
        <w:tabs>
          <w:tab w:val="left" w:pos="720"/>
        </w:tabs>
        <w:jc w:val="both"/>
        <w:rPr>
          <w:rFonts w:asciiTheme="minorHAnsi" w:eastAsia="Times New Roman" w:hAnsiTheme="minorHAnsi"/>
          <w:b/>
        </w:rPr>
      </w:pPr>
      <w:r w:rsidRPr="00A45DFB">
        <w:rPr>
          <w:rFonts w:asciiTheme="minorHAnsi" w:eastAsia="Times New Roman" w:hAnsiTheme="minorHAnsi"/>
          <w:b/>
        </w:rPr>
        <w:t>ZAMAWIAJĄCY</w:t>
      </w:r>
    </w:p>
    <w:p w:rsidR="00494229" w:rsidRPr="00A45DFB" w:rsidRDefault="00494229" w:rsidP="0064354D">
      <w:pPr>
        <w:numPr>
          <w:ilvl w:val="0"/>
          <w:numId w:val="2"/>
        </w:numPr>
        <w:tabs>
          <w:tab w:val="left" w:pos="1080"/>
        </w:tabs>
        <w:jc w:val="both"/>
        <w:rPr>
          <w:rFonts w:asciiTheme="minorHAnsi" w:eastAsia="Times New Roman" w:hAnsiTheme="minorHAnsi"/>
        </w:rPr>
      </w:pPr>
      <w:r w:rsidRPr="00A45DFB">
        <w:rPr>
          <w:rFonts w:asciiTheme="minorHAnsi" w:eastAsia="Times New Roman" w:hAnsiTheme="minorHAnsi"/>
        </w:rPr>
        <w:t>Nazwa Zamawiającego:</w:t>
      </w:r>
    </w:p>
    <w:p w:rsidR="00494229" w:rsidRPr="00A45DFB" w:rsidRDefault="00494229" w:rsidP="0064354D">
      <w:pPr>
        <w:pStyle w:val="Nagwek1"/>
        <w:jc w:val="both"/>
        <w:rPr>
          <w:rFonts w:asciiTheme="minorHAnsi" w:eastAsia="Times New Roman" w:hAnsiTheme="minorHAnsi"/>
          <w:sz w:val="24"/>
        </w:rPr>
      </w:pPr>
      <w:r w:rsidRPr="00A45DFB">
        <w:rPr>
          <w:rFonts w:asciiTheme="minorHAnsi" w:eastAsia="Times New Roman" w:hAnsiTheme="minorHAnsi"/>
          <w:sz w:val="24"/>
        </w:rPr>
        <w:tab/>
      </w:r>
      <w:r w:rsidR="00553B41" w:rsidRPr="00A45DFB">
        <w:rPr>
          <w:rFonts w:asciiTheme="minorHAnsi" w:eastAsia="Times New Roman" w:hAnsiTheme="minorHAnsi"/>
          <w:sz w:val="24"/>
        </w:rPr>
        <w:tab/>
      </w:r>
      <w:r w:rsidRPr="00A45DFB">
        <w:rPr>
          <w:rFonts w:asciiTheme="minorHAnsi" w:eastAsia="Times New Roman" w:hAnsiTheme="minorHAnsi"/>
          <w:sz w:val="24"/>
        </w:rPr>
        <w:t xml:space="preserve">Gmina Wielka Nieszawka </w:t>
      </w:r>
    </w:p>
    <w:p w:rsidR="00553B41" w:rsidRPr="00A45DFB" w:rsidRDefault="00494229" w:rsidP="0064354D">
      <w:pPr>
        <w:numPr>
          <w:ilvl w:val="0"/>
          <w:numId w:val="2"/>
        </w:numPr>
        <w:tabs>
          <w:tab w:val="left" w:pos="1080"/>
        </w:tabs>
        <w:jc w:val="both"/>
        <w:rPr>
          <w:rFonts w:asciiTheme="minorHAnsi" w:eastAsia="Times New Roman" w:hAnsiTheme="minorHAnsi"/>
        </w:rPr>
      </w:pPr>
      <w:r w:rsidRPr="00A45DFB">
        <w:rPr>
          <w:rFonts w:asciiTheme="minorHAnsi" w:eastAsia="Times New Roman" w:hAnsiTheme="minorHAnsi"/>
        </w:rPr>
        <w:t xml:space="preserve">Adres Zamawiającego: </w:t>
      </w:r>
    </w:p>
    <w:p w:rsidR="00494229" w:rsidRPr="00A45DFB" w:rsidRDefault="00553B41" w:rsidP="0064354D">
      <w:pPr>
        <w:tabs>
          <w:tab w:val="left" w:pos="1080"/>
        </w:tabs>
        <w:ind w:left="720"/>
        <w:jc w:val="both"/>
        <w:rPr>
          <w:rFonts w:asciiTheme="minorHAnsi" w:eastAsia="Times New Roman" w:hAnsiTheme="minorHAnsi"/>
        </w:rPr>
      </w:pPr>
      <w:r w:rsidRPr="00A45DFB">
        <w:rPr>
          <w:rFonts w:asciiTheme="minorHAnsi" w:eastAsia="Times New Roman" w:hAnsiTheme="minorHAnsi"/>
        </w:rPr>
        <w:tab/>
      </w:r>
      <w:r w:rsidRPr="00A45DFB">
        <w:rPr>
          <w:rFonts w:asciiTheme="minorHAnsi" w:eastAsia="Times New Roman" w:hAnsiTheme="minorHAnsi"/>
        </w:rPr>
        <w:tab/>
      </w:r>
      <w:r w:rsidR="00494229" w:rsidRPr="00A45DFB">
        <w:rPr>
          <w:rFonts w:asciiTheme="minorHAnsi" w:eastAsia="Times New Roman" w:hAnsiTheme="minorHAnsi"/>
        </w:rPr>
        <w:t>Gmina Wielka Nieszawka</w:t>
      </w:r>
    </w:p>
    <w:p w:rsidR="00494229" w:rsidRPr="00A45DFB" w:rsidRDefault="00494229" w:rsidP="0064354D">
      <w:pPr>
        <w:pStyle w:val="Nagwek1"/>
        <w:jc w:val="both"/>
        <w:rPr>
          <w:rFonts w:asciiTheme="minorHAnsi" w:eastAsia="Times New Roman" w:hAnsiTheme="minorHAnsi"/>
          <w:sz w:val="24"/>
        </w:rPr>
      </w:pPr>
      <w:r w:rsidRPr="00A45DFB">
        <w:rPr>
          <w:rFonts w:asciiTheme="minorHAnsi" w:eastAsia="Times New Roman" w:hAnsiTheme="minorHAnsi"/>
          <w:sz w:val="24"/>
        </w:rPr>
        <w:tab/>
      </w:r>
      <w:r w:rsidR="00553B41" w:rsidRPr="00A45DFB">
        <w:rPr>
          <w:rFonts w:asciiTheme="minorHAnsi" w:eastAsia="Times New Roman" w:hAnsiTheme="minorHAnsi"/>
          <w:sz w:val="24"/>
        </w:rPr>
        <w:tab/>
      </w:r>
      <w:r w:rsidRPr="00A45DFB">
        <w:rPr>
          <w:rFonts w:asciiTheme="minorHAnsi" w:eastAsia="Times New Roman" w:hAnsiTheme="minorHAnsi"/>
          <w:sz w:val="24"/>
        </w:rPr>
        <w:t>ul. Toruńska 12</w:t>
      </w:r>
    </w:p>
    <w:p w:rsidR="00494229" w:rsidRPr="00A45DFB" w:rsidRDefault="00494229" w:rsidP="0064354D">
      <w:pPr>
        <w:pStyle w:val="Nagwek1"/>
        <w:jc w:val="both"/>
        <w:rPr>
          <w:rFonts w:asciiTheme="minorHAnsi" w:eastAsia="Times New Roman" w:hAnsiTheme="minorHAnsi"/>
          <w:sz w:val="24"/>
        </w:rPr>
      </w:pPr>
      <w:r w:rsidRPr="00A45DFB">
        <w:rPr>
          <w:rFonts w:asciiTheme="minorHAnsi" w:eastAsia="Times New Roman" w:hAnsiTheme="minorHAnsi"/>
          <w:sz w:val="24"/>
        </w:rPr>
        <w:tab/>
      </w:r>
      <w:r w:rsidR="00553B41" w:rsidRPr="00A45DFB">
        <w:rPr>
          <w:rFonts w:asciiTheme="minorHAnsi" w:eastAsia="Times New Roman" w:hAnsiTheme="minorHAnsi"/>
          <w:sz w:val="24"/>
        </w:rPr>
        <w:tab/>
      </w:r>
      <w:r w:rsidRPr="00A45DFB">
        <w:rPr>
          <w:rFonts w:asciiTheme="minorHAnsi" w:eastAsia="Times New Roman" w:hAnsiTheme="minorHAnsi"/>
          <w:sz w:val="24"/>
        </w:rPr>
        <w:t>87-165 Cierpice</w:t>
      </w:r>
    </w:p>
    <w:p w:rsidR="00494229" w:rsidRPr="00A45DFB" w:rsidRDefault="00494229" w:rsidP="0064354D">
      <w:pPr>
        <w:numPr>
          <w:ilvl w:val="0"/>
          <w:numId w:val="2"/>
        </w:numPr>
        <w:tabs>
          <w:tab w:val="left" w:pos="1080"/>
        </w:tabs>
        <w:jc w:val="both"/>
        <w:rPr>
          <w:rFonts w:asciiTheme="minorHAnsi" w:eastAsia="Times New Roman" w:hAnsiTheme="minorHAnsi"/>
        </w:rPr>
      </w:pPr>
      <w:r w:rsidRPr="00A45DFB">
        <w:rPr>
          <w:rFonts w:asciiTheme="minorHAnsi" w:eastAsia="Times New Roman" w:hAnsiTheme="minorHAnsi"/>
        </w:rPr>
        <w:t>REGON:</w:t>
      </w:r>
    </w:p>
    <w:p w:rsidR="00494229" w:rsidRPr="00A45DFB" w:rsidRDefault="00494229" w:rsidP="0064354D">
      <w:pPr>
        <w:ind w:left="720" w:firstLine="698"/>
        <w:jc w:val="both"/>
        <w:rPr>
          <w:rFonts w:asciiTheme="minorHAnsi" w:eastAsia="Times New Roman" w:hAnsiTheme="minorHAnsi"/>
          <w:lang w:val="de-DE"/>
        </w:rPr>
      </w:pPr>
      <w:r w:rsidRPr="00A45DFB">
        <w:rPr>
          <w:rFonts w:asciiTheme="minorHAnsi" w:eastAsia="Times New Roman" w:hAnsiTheme="minorHAnsi"/>
          <w:lang w:val="de-DE"/>
        </w:rPr>
        <w:t>871118750</w:t>
      </w:r>
    </w:p>
    <w:p w:rsidR="00494229" w:rsidRPr="00A45DFB" w:rsidRDefault="00494229" w:rsidP="0064354D">
      <w:pPr>
        <w:numPr>
          <w:ilvl w:val="0"/>
          <w:numId w:val="2"/>
        </w:numPr>
        <w:tabs>
          <w:tab w:val="left" w:pos="1080"/>
        </w:tabs>
        <w:jc w:val="both"/>
        <w:rPr>
          <w:rFonts w:asciiTheme="minorHAnsi" w:eastAsia="Times New Roman" w:hAnsiTheme="minorHAnsi"/>
          <w:lang w:val="de-DE"/>
        </w:rPr>
      </w:pPr>
      <w:r w:rsidRPr="00A45DFB">
        <w:rPr>
          <w:rFonts w:asciiTheme="minorHAnsi" w:eastAsia="Times New Roman" w:hAnsiTheme="minorHAnsi"/>
          <w:lang w:val="de-DE"/>
        </w:rPr>
        <w:t>NIP:</w:t>
      </w:r>
    </w:p>
    <w:p w:rsidR="00494229" w:rsidRPr="00A45DFB" w:rsidRDefault="00494229" w:rsidP="0064354D">
      <w:pPr>
        <w:ind w:left="720" w:firstLine="698"/>
        <w:jc w:val="both"/>
        <w:rPr>
          <w:rFonts w:asciiTheme="minorHAnsi" w:eastAsia="Times New Roman" w:hAnsiTheme="minorHAnsi"/>
          <w:lang w:val="de-DE"/>
        </w:rPr>
      </w:pPr>
      <w:r w:rsidRPr="00A45DFB">
        <w:rPr>
          <w:rFonts w:asciiTheme="minorHAnsi" w:eastAsia="Times New Roman" w:hAnsiTheme="minorHAnsi"/>
          <w:lang w:val="de-DE"/>
        </w:rPr>
        <w:t>8792593680</w:t>
      </w:r>
    </w:p>
    <w:p w:rsidR="00494229" w:rsidRPr="00A45DFB" w:rsidRDefault="00494229" w:rsidP="0064354D">
      <w:pPr>
        <w:numPr>
          <w:ilvl w:val="0"/>
          <w:numId w:val="2"/>
        </w:numPr>
        <w:tabs>
          <w:tab w:val="left" w:pos="1080"/>
        </w:tabs>
        <w:jc w:val="both"/>
        <w:rPr>
          <w:rFonts w:asciiTheme="minorHAnsi" w:eastAsia="Times New Roman" w:hAnsiTheme="minorHAnsi"/>
          <w:lang w:val="de-DE"/>
        </w:rPr>
      </w:pPr>
      <w:r w:rsidRPr="00A45DFB">
        <w:rPr>
          <w:rFonts w:asciiTheme="minorHAnsi" w:eastAsia="Times New Roman" w:hAnsiTheme="minorHAnsi"/>
          <w:lang w:val="de-DE"/>
        </w:rPr>
        <w:t>Internet:</w:t>
      </w:r>
    </w:p>
    <w:p w:rsidR="00494229" w:rsidRPr="00A45DFB" w:rsidRDefault="00494229" w:rsidP="0064354D">
      <w:pPr>
        <w:ind w:left="720" w:firstLine="698"/>
        <w:jc w:val="both"/>
        <w:rPr>
          <w:rFonts w:asciiTheme="minorHAnsi" w:eastAsia="Times New Roman" w:hAnsiTheme="minorHAnsi"/>
          <w:i/>
          <w:u w:val="single"/>
          <w:lang w:val="de-DE"/>
        </w:rPr>
      </w:pPr>
      <w:r w:rsidRPr="00A45DFB">
        <w:rPr>
          <w:rFonts w:asciiTheme="minorHAnsi" w:eastAsia="Times New Roman" w:hAnsiTheme="minorHAnsi"/>
          <w:i/>
          <w:u w:val="single"/>
          <w:lang w:val="de-DE"/>
        </w:rPr>
        <w:t>http://www.bip.wielkanieszawka.lo.pl</w:t>
      </w:r>
    </w:p>
    <w:p w:rsidR="00494229" w:rsidRPr="00A45DFB" w:rsidRDefault="00553B41" w:rsidP="0064354D">
      <w:pPr>
        <w:ind w:left="720" w:firstLine="698"/>
        <w:jc w:val="both"/>
        <w:rPr>
          <w:rFonts w:asciiTheme="minorHAnsi" w:eastAsia="Times New Roman" w:hAnsiTheme="minorHAnsi"/>
          <w:lang w:val="de-DE"/>
        </w:rPr>
      </w:pPr>
      <w:r w:rsidRPr="00A45DFB">
        <w:rPr>
          <w:rFonts w:asciiTheme="minorHAnsi" w:eastAsia="Times New Roman" w:hAnsiTheme="minorHAnsi"/>
          <w:lang w:val="de-DE"/>
        </w:rPr>
        <w:t>e-</w:t>
      </w:r>
      <w:proofErr w:type="spellStart"/>
      <w:r w:rsidR="00494229" w:rsidRPr="00A45DFB">
        <w:rPr>
          <w:rFonts w:asciiTheme="minorHAnsi" w:eastAsia="Times New Roman" w:hAnsiTheme="minorHAnsi"/>
          <w:lang w:val="de-DE"/>
        </w:rPr>
        <w:t>mail</w:t>
      </w:r>
      <w:proofErr w:type="spellEnd"/>
      <w:r w:rsidR="00494229" w:rsidRPr="00A45DFB">
        <w:rPr>
          <w:rFonts w:asciiTheme="minorHAnsi" w:eastAsia="Times New Roman" w:hAnsiTheme="minorHAnsi"/>
          <w:lang w:val="de-DE"/>
        </w:rPr>
        <w:t>: wlkniesz@wielkanieszawka.lo.pl</w:t>
      </w:r>
    </w:p>
    <w:p w:rsidR="00494229" w:rsidRPr="00A45DFB" w:rsidRDefault="00494229" w:rsidP="0064354D">
      <w:pPr>
        <w:numPr>
          <w:ilvl w:val="0"/>
          <w:numId w:val="2"/>
        </w:numPr>
        <w:tabs>
          <w:tab w:val="left" w:pos="1080"/>
        </w:tabs>
        <w:jc w:val="both"/>
        <w:rPr>
          <w:rFonts w:asciiTheme="minorHAnsi" w:eastAsia="Times New Roman" w:hAnsiTheme="minorHAnsi"/>
        </w:rPr>
      </w:pPr>
      <w:r w:rsidRPr="00A45DFB">
        <w:rPr>
          <w:rFonts w:asciiTheme="minorHAnsi" w:eastAsia="Times New Roman" w:hAnsiTheme="minorHAnsi"/>
        </w:rPr>
        <w:t xml:space="preserve">Numer telefonu: </w:t>
      </w:r>
    </w:p>
    <w:p w:rsidR="00494229" w:rsidRPr="00A45DFB" w:rsidRDefault="00494229" w:rsidP="0064354D">
      <w:pPr>
        <w:ind w:left="1429" w:firstLine="698"/>
        <w:jc w:val="both"/>
        <w:rPr>
          <w:rFonts w:asciiTheme="minorHAnsi" w:eastAsia="Times New Roman" w:hAnsiTheme="minorHAnsi"/>
        </w:rPr>
      </w:pPr>
      <w:r w:rsidRPr="00A45DFB">
        <w:rPr>
          <w:rFonts w:asciiTheme="minorHAnsi" w:eastAsia="Times New Roman" w:hAnsiTheme="minorHAnsi"/>
        </w:rPr>
        <w:t>(56) 678-10-93</w:t>
      </w:r>
    </w:p>
    <w:p w:rsidR="00494229" w:rsidRDefault="00494229" w:rsidP="0064354D">
      <w:pPr>
        <w:ind w:left="720" w:firstLine="698"/>
        <w:jc w:val="both"/>
        <w:rPr>
          <w:rFonts w:asciiTheme="minorHAnsi" w:eastAsia="Times New Roman" w:hAnsiTheme="minorHAnsi"/>
        </w:rPr>
      </w:pPr>
      <w:r w:rsidRPr="00A45DFB">
        <w:rPr>
          <w:rFonts w:asciiTheme="minorHAnsi" w:eastAsia="Times New Roman" w:hAnsiTheme="minorHAnsi"/>
        </w:rPr>
        <w:t xml:space="preserve">faks: </w:t>
      </w:r>
      <w:r w:rsidR="00553B41" w:rsidRPr="00A45DFB">
        <w:rPr>
          <w:rFonts w:asciiTheme="minorHAnsi" w:eastAsia="Times New Roman" w:hAnsiTheme="minorHAnsi"/>
        </w:rPr>
        <w:tab/>
      </w:r>
      <w:r w:rsidRPr="00A45DFB">
        <w:rPr>
          <w:rFonts w:asciiTheme="minorHAnsi" w:eastAsia="Times New Roman" w:hAnsiTheme="minorHAnsi"/>
        </w:rPr>
        <w:t>(56) 678-12-12</w:t>
      </w:r>
    </w:p>
    <w:p w:rsidR="00A45DFB" w:rsidRPr="00E67192" w:rsidRDefault="00A45DFB" w:rsidP="0064354D">
      <w:pPr>
        <w:ind w:left="720" w:firstLine="698"/>
        <w:jc w:val="both"/>
        <w:rPr>
          <w:rFonts w:asciiTheme="minorHAnsi" w:eastAsia="Times New Roman" w:hAnsiTheme="minorHAnsi"/>
        </w:rPr>
      </w:pPr>
    </w:p>
    <w:p w:rsidR="00494229" w:rsidRPr="009C2A97" w:rsidRDefault="00494229" w:rsidP="009C2A97">
      <w:pPr>
        <w:pStyle w:val="Bezodstpw"/>
        <w:numPr>
          <w:ilvl w:val="0"/>
          <w:numId w:val="1"/>
        </w:numPr>
        <w:rPr>
          <w:rFonts w:asciiTheme="minorHAnsi" w:hAnsiTheme="minorHAnsi"/>
          <w:b/>
          <w:i/>
        </w:rPr>
      </w:pPr>
      <w:r w:rsidRPr="009C2A97">
        <w:rPr>
          <w:rFonts w:asciiTheme="minorHAnsi" w:hAnsiTheme="minorHAnsi"/>
          <w:b/>
        </w:rPr>
        <w:t>INFORMACJE OGÓLNE</w:t>
      </w:r>
    </w:p>
    <w:p w:rsidR="00677673" w:rsidRPr="009C2A97" w:rsidRDefault="00677673" w:rsidP="00AA7DFA">
      <w:pPr>
        <w:pStyle w:val="Bezodstpw"/>
        <w:numPr>
          <w:ilvl w:val="0"/>
          <w:numId w:val="49"/>
        </w:numPr>
        <w:jc w:val="both"/>
        <w:rPr>
          <w:rFonts w:asciiTheme="minorHAnsi" w:hAnsiTheme="minorHAnsi"/>
        </w:rPr>
      </w:pPr>
      <w:r w:rsidRPr="009C2A97">
        <w:rPr>
          <w:rFonts w:asciiTheme="minorHAnsi" w:hAnsiTheme="minorHAnsi"/>
        </w:rPr>
        <w:t>Postępowanie prowadzone jest zgodnie z ustawą z dnia 29 stycznia 2004 r.</w:t>
      </w:r>
      <w:r w:rsidR="009934CC" w:rsidRPr="009C2A97">
        <w:rPr>
          <w:rFonts w:asciiTheme="minorHAnsi" w:hAnsiTheme="minorHAnsi"/>
        </w:rPr>
        <w:t xml:space="preserve"> </w:t>
      </w:r>
      <w:r w:rsidRPr="009C2A97">
        <w:rPr>
          <w:rFonts w:asciiTheme="minorHAnsi" w:hAnsiTheme="minorHAnsi"/>
        </w:rPr>
        <w:t>Prawo zamówień publicznych (</w:t>
      </w:r>
      <w:proofErr w:type="spellStart"/>
      <w:r w:rsidR="00FA4D23" w:rsidRPr="009C2A97">
        <w:rPr>
          <w:rFonts w:asciiTheme="minorHAnsi" w:hAnsiTheme="minorHAnsi"/>
        </w:rPr>
        <w:t>Dz.U</w:t>
      </w:r>
      <w:proofErr w:type="spellEnd"/>
      <w:r w:rsidR="00FA4D23" w:rsidRPr="009C2A97">
        <w:rPr>
          <w:rFonts w:asciiTheme="minorHAnsi" w:hAnsiTheme="minorHAnsi"/>
        </w:rPr>
        <w:t xml:space="preserve">. z 2015 r., poz. 2164 z </w:t>
      </w:r>
      <w:proofErr w:type="spellStart"/>
      <w:r w:rsidR="00FA4D23" w:rsidRPr="009C2A97">
        <w:rPr>
          <w:rFonts w:asciiTheme="minorHAnsi" w:hAnsiTheme="minorHAnsi"/>
        </w:rPr>
        <w:t>późn</w:t>
      </w:r>
      <w:proofErr w:type="spellEnd"/>
      <w:r w:rsidR="00FA4D23" w:rsidRPr="009C2A97">
        <w:rPr>
          <w:rFonts w:asciiTheme="minorHAnsi" w:hAnsiTheme="minorHAnsi"/>
        </w:rPr>
        <w:t>. zm.)</w:t>
      </w:r>
      <w:r w:rsidRPr="009C2A97">
        <w:rPr>
          <w:rFonts w:asciiTheme="minorHAnsi" w:hAnsiTheme="minorHAnsi"/>
        </w:rPr>
        <w:t>, zwaną w da</w:t>
      </w:r>
      <w:r w:rsidR="009934CC" w:rsidRPr="009C2A97">
        <w:rPr>
          <w:rFonts w:asciiTheme="minorHAnsi" w:hAnsiTheme="minorHAnsi"/>
        </w:rPr>
        <w:t>lszej części „ustawą” lub „</w:t>
      </w:r>
      <w:proofErr w:type="spellStart"/>
      <w:r w:rsidR="009934CC" w:rsidRPr="009C2A97">
        <w:rPr>
          <w:rFonts w:asciiTheme="minorHAnsi" w:hAnsiTheme="minorHAnsi"/>
        </w:rPr>
        <w:t>Pzp</w:t>
      </w:r>
      <w:proofErr w:type="spellEnd"/>
      <w:r w:rsidR="009934CC" w:rsidRPr="009C2A97">
        <w:rPr>
          <w:rFonts w:asciiTheme="minorHAnsi" w:hAnsiTheme="minorHAnsi"/>
        </w:rPr>
        <w:t>”</w:t>
      </w:r>
      <w:r w:rsidRPr="009C2A97">
        <w:rPr>
          <w:rFonts w:asciiTheme="minorHAnsi" w:hAnsiTheme="minorHAnsi"/>
        </w:rPr>
        <w:t>.</w:t>
      </w:r>
    </w:p>
    <w:p w:rsidR="00677673" w:rsidRPr="00E67192" w:rsidRDefault="00677673" w:rsidP="00AA7DFA">
      <w:pPr>
        <w:pStyle w:val="Akapitzlist"/>
        <w:numPr>
          <w:ilvl w:val="0"/>
          <w:numId w:val="49"/>
        </w:numPr>
        <w:spacing w:line="240" w:lineRule="auto"/>
        <w:jc w:val="both"/>
        <w:rPr>
          <w:rFonts w:asciiTheme="minorHAnsi" w:hAnsiTheme="minorHAnsi"/>
          <w:sz w:val="24"/>
          <w:szCs w:val="24"/>
        </w:rPr>
      </w:pPr>
      <w:r w:rsidRPr="00E67192">
        <w:rPr>
          <w:rFonts w:asciiTheme="minorHAnsi" w:hAnsiTheme="minorHAnsi"/>
          <w:sz w:val="24"/>
          <w:szCs w:val="24"/>
        </w:rPr>
        <w:t>Do czynności podejmowanych przez Zamawiającego i Wykonawców stosować się będzie przepisy ustawy z dnia</w:t>
      </w:r>
      <w:r w:rsidR="00FA4D23" w:rsidRPr="00E67192">
        <w:rPr>
          <w:rFonts w:asciiTheme="minorHAnsi" w:hAnsiTheme="minorHAnsi"/>
          <w:sz w:val="24"/>
          <w:szCs w:val="24"/>
        </w:rPr>
        <w:t xml:space="preserve"> </w:t>
      </w:r>
      <w:r w:rsidRPr="00E67192">
        <w:rPr>
          <w:rFonts w:asciiTheme="minorHAnsi" w:hAnsiTheme="minorHAnsi"/>
          <w:sz w:val="24"/>
          <w:szCs w:val="24"/>
        </w:rPr>
        <w:t>23 kwietnia 1964 r. Kodeks cywilny (</w:t>
      </w:r>
      <w:proofErr w:type="spellStart"/>
      <w:r w:rsidRPr="00E67192">
        <w:rPr>
          <w:rFonts w:asciiTheme="minorHAnsi" w:hAnsiTheme="minorHAnsi"/>
          <w:sz w:val="24"/>
          <w:szCs w:val="24"/>
        </w:rPr>
        <w:t>Dz.U</w:t>
      </w:r>
      <w:proofErr w:type="spellEnd"/>
      <w:r w:rsidRPr="00E67192">
        <w:rPr>
          <w:rFonts w:asciiTheme="minorHAnsi" w:hAnsiTheme="minorHAnsi"/>
          <w:sz w:val="24"/>
          <w:szCs w:val="24"/>
        </w:rPr>
        <w:t xml:space="preserve">. </w:t>
      </w:r>
      <w:r w:rsidR="00FA4D23" w:rsidRPr="00E67192">
        <w:rPr>
          <w:rFonts w:asciiTheme="minorHAnsi" w:hAnsiTheme="minorHAnsi"/>
          <w:sz w:val="24"/>
          <w:szCs w:val="24"/>
        </w:rPr>
        <w:t>z 2016 r.</w:t>
      </w:r>
      <w:r w:rsidRPr="00E67192">
        <w:rPr>
          <w:rFonts w:asciiTheme="minorHAnsi" w:hAnsiTheme="minorHAnsi"/>
          <w:sz w:val="24"/>
          <w:szCs w:val="24"/>
        </w:rPr>
        <w:t xml:space="preserve">, poz. </w:t>
      </w:r>
      <w:r w:rsidR="00FA4D23" w:rsidRPr="00E67192">
        <w:rPr>
          <w:rFonts w:asciiTheme="minorHAnsi" w:hAnsiTheme="minorHAnsi"/>
          <w:sz w:val="24"/>
          <w:szCs w:val="24"/>
        </w:rPr>
        <w:t>380</w:t>
      </w:r>
      <w:r w:rsidRPr="00E67192">
        <w:rPr>
          <w:rFonts w:asciiTheme="minorHAnsi" w:hAnsiTheme="minorHAnsi"/>
          <w:sz w:val="24"/>
          <w:szCs w:val="24"/>
        </w:rPr>
        <w:t xml:space="preserve"> </w:t>
      </w:r>
      <w:r w:rsidR="005D04A3" w:rsidRPr="00E67192">
        <w:rPr>
          <w:rFonts w:asciiTheme="minorHAnsi" w:hAnsiTheme="minorHAnsi"/>
          <w:sz w:val="24"/>
          <w:szCs w:val="24"/>
        </w:rPr>
        <w:t xml:space="preserve">z </w:t>
      </w:r>
      <w:proofErr w:type="spellStart"/>
      <w:r w:rsidR="005D04A3" w:rsidRPr="00E67192">
        <w:rPr>
          <w:rFonts w:asciiTheme="minorHAnsi" w:hAnsiTheme="minorHAnsi"/>
          <w:sz w:val="24"/>
          <w:szCs w:val="24"/>
        </w:rPr>
        <w:t>późn</w:t>
      </w:r>
      <w:proofErr w:type="spellEnd"/>
      <w:r w:rsidR="005D04A3" w:rsidRPr="00E67192">
        <w:rPr>
          <w:rFonts w:asciiTheme="minorHAnsi" w:hAnsiTheme="minorHAnsi"/>
          <w:sz w:val="24"/>
          <w:szCs w:val="24"/>
        </w:rPr>
        <w:t>. zm.</w:t>
      </w:r>
      <w:r w:rsidRPr="00E67192">
        <w:rPr>
          <w:rFonts w:asciiTheme="minorHAnsi" w:hAnsiTheme="minorHAnsi"/>
          <w:sz w:val="24"/>
          <w:szCs w:val="24"/>
        </w:rPr>
        <w:t xml:space="preserve">), jeżeli przepisy </w:t>
      </w:r>
      <w:proofErr w:type="spellStart"/>
      <w:r w:rsidRPr="00E67192">
        <w:rPr>
          <w:rFonts w:asciiTheme="minorHAnsi" w:hAnsiTheme="minorHAnsi"/>
          <w:sz w:val="24"/>
          <w:szCs w:val="24"/>
        </w:rPr>
        <w:t>Pzp</w:t>
      </w:r>
      <w:proofErr w:type="spellEnd"/>
      <w:r w:rsidRPr="00E67192">
        <w:rPr>
          <w:rFonts w:asciiTheme="minorHAnsi" w:hAnsiTheme="minorHAnsi"/>
          <w:sz w:val="24"/>
          <w:szCs w:val="24"/>
        </w:rPr>
        <w:t xml:space="preserve"> nie stanowią inaczej.</w:t>
      </w:r>
    </w:p>
    <w:p w:rsidR="00677673" w:rsidRPr="00E94882" w:rsidRDefault="005D04A3" w:rsidP="00AA7DFA">
      <w:pPr>
        <w:pStyle w:val="Akapitzlist"/>
        <w:numPr>
          <w:ilvl w:val="0"/>
          <w:numId w:val="49"/>
        </w:numPr>
        <w:spacing w:line="240" w:lineRule="auto"/>
        <w:jc w:val="both"/>
        <w:rPr>
          <w:rFonts w:asciiTheme="minorHAnsi" w:hAnsiTheme="minorHAnsi"/>
          <w:sz w:val="24"/>
          <w:szCs w:val="24"/>
        </w:rPr>
      </w:pPr>
      <w:r>
        <w:rPr>
          <w:rFonts w:asciiTheme="minorHAnsi" w:hAnsiTheme="minorHAnsi"/>
          <w:sz w:val="24"/>
          <w:szCs w:val="24"/>
        </w:rPr>
        <w:t>Nie d</w:t>
      </w:r>
      <w:r w:rsidR="00677673" w:rsidRPr="00E94882">
        <w:rPr>
          <w:rFonts w:asciiTheme="minorHAnsi" w:hAnsiTheme="minorHAnsi"/>
          <w:sz w:val="24"/>
          <w:szCs w:val="24"/>
        </w:rPr>
        <w:t>opuszcza się składani</w:t>
      </w:r>
      <w:r>
        <w:rPr>
          <w:rFonts w:asciiTheme="minorHAnsi" w:hAnsiTheme="minorHAnsi"/>
          <w:sz w:val="24"/>
          <w:szCs w:val="24"/>
        </w:rPr>
        <w:t>a</w:t>
      </w:r>
      <w:r w:rsidR="00677673" w:rsidRPr="00E94882">
        <w:rPr>
          <w:rFonts w:asciiTheme="minorHAnsi" w:hAnsiTheme="minorHAnsi"/>
          <w:sz w:val="24"/>
          <w:szCs w:val="24"/>
        </w:rPr>
        <w:t xml:space="preserve"> ofert częściowych.</w:t>
      </w:r>
    </w:p>
    <w:p w:rsidR="00677673" w:rsidRPr="00E94882" w:rsidRDefault="00677673" w:rsidP="00AA7DFA">
      <w:pPr>
        <w:pStyle w:val="Akapitzlist"/>
        <w:numPr>
          <w:ilvl w:val="0"/>
          <w:numId w:val="49"/>
        </w:numPr>
        <w:spacing w:line="240" w:lineRule="auto"/>
        <w:jc w:val="both"/>
        <w:rPr>
          <w:rFonts w:asciiTheme="minorHAnsi" w:hAnsiTheme="minorHAnsi"/>
          <w:sz w:val="24"/>
          <w:szCs w:val="24"/>
        </w:rPr>
      </w:pPr>
      <w:r w:rsidRPr="00E94882">
        <w:rPr>
          <w:rFonts w:asciiTheme="minorHAnsi" w:hAnsiTheme="minorHAnsi"/>
          <w:sz w:val="24"/>
          <w:szCs w:val="24"/>
        </w:rPr>
        <w:t>Nie przewiduje się zawarcia umowy ramowej.</w:t>
      </w:r>
    </w:p>
    <w:p w:rsidR="00677673" w:rsidRPr="00E94882" w:rsidRDefault="00677673" w:rsidP="00AA7DFA">
      <w:pPr>
        <w:pStyle w:val="Akapitzlist"/>
        <w:numPr>
          <w:ilvl w:val="0"/>
          <w:numId w:val="49"/>
        </w:numPr>
        <w:spacing w:line="240" w:lineRule="auto"/>
        <w:jc w:val="both"/>
        <w:rPr>
          <w:rFonts w:asciiTheme="minorHAnsi" w:hAnsiTheme="minorHAnsi"/>
          <w:sz w:val="24"/>
          <w:szCs w:val="24"/>
        </w:rPr>
      </w:pPr>
      <w:r w:rsidRPr="00E94882">
        <w:rPr>
          <w:rFonts w:asciiTheme="minorHAnsi" w:hAnsiTheme="minorHAnsi"/>
          <w:sz w:val="24"/>
          <w:szCs w:val="24"/>
        </w:rPr>
        <w:t>Zamawiający nie przewiduje zebrania Wykonawców.</w:t>
      </w:r>
    </w:p>
    <w:p w:rsidR="00677673" w:rsidRPr="00E94882" w:rsidRDefault="00677673" w:rsidP="00AA7DFA">
      <w:pPr>
        <w:pStyle w:val="Akapitzlist"/>
        <w:numPr>
          <w:ilvl w:val="0"/>
          <w:numId w:val="49"/>
        </w:numPr>
        <w:spacing w:line="240" w:lineRule="auto"/>
        <w:jc w:val="both"/>
        <w:rPr>
          <w:rFonts w:asciiTheme="minorHAnsi" w:hAnsiTheme="minorHAnsi"/>
          <w:sz w:val="24"/>
          <w:szCs w:val="24"/>
        </w:rPr>
      </w:pPr>
      <w:r w:rsidRPr="00E94882">
        <w:rPr>
          <w:rFonts w:asciiTheme="minorHAnsi" w:hAnsiTheme="minorHAnsi"/>
          <w:sz w:val="24"/>
          <w:szCs w:val="24"/>
        </w:rPr>
        <w:t>Rozliczenia między Zamawiającym a Wykonawcą prowadzone będą w polskich złotych (PLN). Nie przewiduje się rozliczeń w walutach obcych.</w:t>
      </w:r>
    </w:p>
    <w:p w:rsidR="00677673" w:rsidRPr="00E94882" w:rsidRDefault="00677673" w:rsidP="00AA7DFA">
      <w:pPr>
        <w:pStyle w:val="Akapitzlist"/>
        <w:numPr>
          <w:ilvl w:val="0"/>
          <w:numId w:val="49"/>
        </w:numPr>
        <w:spacing w:line="240" w:lineRule="auto"/>
        <w:jc w:val="both"/>
        <w:rPr>
          <w:rFonts w:asciiTheme="minorHAnsi" w:hAnsiTheme="minorHAnsi"/>
          <w:sz w:val="24"/>
          <w:szCs w:val="24"/>
        </w:rPr>
      </w:pPr>
      <w:r w:rsidRPr="00E94882">
        <w:rPr>
          <w:rFonts w:asciiTheme="minorHAnsi" w:hAnsiTheme="minorHAnsi"/>
          <w:sz w:val="24"/>
          <w:szCs w:val="24"/>
        </w:rPr>
        <w:t xml:space="preserve">Nie przewiduje się wyboru oferty najkorzystniejszej z zastosowaniem aukcji elektronicznej, o której mowa w art. 91a ust. 1 </w:t>
      </w:r>
      <w:proofErr w:type="spellStart"/>
      <w:r w:rsidRPr="00E94882">
        <w:rPr>
          <w:rFonts w:asciiTheme="minorHAnsi" w:hAnsiTheme="minorHAnsi"/>
          <w:sz w:val="24"/>
          <w:szCs w:val="24"/>
        </w:rPr>
        <w:t>Pzp</w:t>
      </w:r>
      <w:proofErr w:type="spellEnd"/>
      <w:r w:rsidRPr="00E94882">
        <w:rPr>
          <w:rFonts w:asciiTheme="minorHAnsi" w:hAnsiTheme="minorHAnsi"/>
          <w:sz w:val="24"/>
          <w:szCs w:val="24"/>
        </w:rPr>
        <w:t>.</w:t>
      </w:r>
    </w:p>
    <w:p w:rsidR="00677673" w:rsidRPr="00E94882" w:rsidRDefault="00677673" w:rsidP="00AA7DFA">
      <w:pPr>
        <w:pStyle w:val="Akapitzlist"/>
        <w:numPr>
          <w:ilvl w:val="0"/>
          <w:numId w:val="49"/>
        </w:numPr>
        <w:spacing w:line="240" w:lineRule="auto"/>
        <w:jc w:val="both"/>
        <w:rPr>
          <w:rFonts w:asciiTheme="minorHAnsi" w:hAnsiTheme="minorHAnsi"/>
          <w:sz w:val="24"/>
          <w:szCs w:val="24"/>
        </w:rPr>
      </w:pPr>
      <w:r w:rsidRPr="00E94882">
        <w:rPr>
          <w:rFonts w:asciiTheme="minorHAnsi" w:hAnsiTheme="minorHAnsi"/>
          <w:sz w:val="24"/>
          <w:szCs w:val="24"/>
        </w:rPr>
        <w:lastRenderedPageBreak/>
        <w:t>Wymaga się aby Wykonawca zdobył wszelkie informacje, które mogą być konieczne do przygotowania oferty oraz podpisania umowy.</w:t>
      </w:r>
    </w:p>
    <w:p w:rsidR="00677673" w:rsidRPr="00E94882" w:rsidRDefault="00677673" w:rsidP="00AA7DFA">
      <w:pPr>
        <w:pStyle w:val="Akapitzlist"/>
        <w:numPr>
          <w:ilvl w:val="0"/>
          <w:numId w:val="49"/>
        </w:numPr>
        <w:spacing w:line="240" w:lineRule="auto"/>
        <w:jc w:val="both"/>
        <w:rPr>
          <w:rFonts w:asciiTheme="minorHAnsi" w:hAnsiTheme="minorHAnsi"/>
          <w:sz w:val="24"/>
          <w:szCs w:val="24"/>
        </w:rPr>
      </w:pPr>
      <w:r w:rsidRPr="00E94882">
        <w:rPr>
          <w:rFonts w:asciiTheme="minorHAnsi" w:hAnsiTheme="minorHAnsi"/>
          <w:sz w:val="24"/>
          <w:szCs w:val="24"/>
        </w:rPr>
        <w:t xml:space="preserve">Wykonawca może złożyć tylko jedną ofertę (art. 82 </w:t>
      </w:r>
      <w:proofErr w:type="spellStart"/>
      <w:r w:rsidRPr="00E94882">
        <w:rPr>
          <w:rFonts w:asciiTheme="minorHAnsi" w:hAnsiTheme="minorHAnsi"/>
          <w:sz w:val="24"/>
          <w:szCs w:val="24"/>
        </w:rPr>
        <w:t>Pzp</w:t>
      </w:r>
      <w:proofErr w:type="spellEnd"/>
      <w:r w:rsidRPr="00E94882">
        <w:rPr>
          <w:rFonts w:asciiTheme="minorHAnsi" w:hAnsiTheme="minorHAnsi"/>
          <w:sz w:val="24"/>
          <w:szCs w:val="24"/>
        </w:rPr>
        <w:t>).</w:t>
      </w:r>
    </w:p>
    <w:p w:rsidR="00677673" w:rsidRPr="00E94882" w:rsidRDefault="00677673" w:rsidP="00AA7DFA">
      <w:pPr>
        <w:pStyle w:val="Akapitzlist"/>
        <w:numPr>
          <w:ilvl w:val="0"/>
          <w:numId w:val="49"/>
        </w:numPr>
        <w:spacing w:line="240" w:lineRule="auto"/>
        <w:jc w:val="both"/>
        <w:rPr>
          <w:rFonts w:asciiTheme="minorHAnsi" w:hAnsiTheme="minorHAnsi"/>
          <w:sz w:val="24"/>
          <w:szCs w:val="24"/>
        </w:rPr>
      </w:pPr>
      <w:r w:rsidRPr="00E94882">
        <w:rPr>
          <w:rFonts w:asciiTheme="minorHAnsi" w:hAnsiTheme="minorHAnsi"/>
          <w:sz w:val="24"/>
          <w:szCs w:val="24"/>
        </w:rPr>
        <w:t>Wybrany Wykonawca jest zobowiązany do zawarcia umowy w terminie                          i miejscu wyznaczonym przez Zamawiającego.</w:t>
      </w:r>
    </w:p>
    <w:p w:rsidR="00677673" w:rsidRPr="00E94882" w:rsidRDefault="00677673" w:rsidP="00AA7DFA">
      <w:pPr>
        <w:pStyle w:val="Akapitzlist"/>
        <w:numPr>
          <w:ilvl w:val="0"/>
          <w:numId w:val="49"/>
        </w:numPr>
        <w:spacing w:line="240" w:lineRule="auto"/>
        <w:jc w:val="both"/>
        <w:rPr>
          <w:rFonts w:asciiTheme="minorHAnsi" w:hAnsiTheme="minorHAnsi"/>
          <w:sz w:val="24"/>
          <w:szCs w:val="24"/>
        </w:rPr>
      </w:pPr>
      <w:r w:rsidRPr="00E94882">
        <w:rPr>
          <w:rFonts w:asciiTheme="minorHAnsi" w:hAnsiTheme="minorHAnsi"/>
          <w:sz w:val="24"/>
          <w:szCs w:val="24"/>
        </w:rPr>
        <w:t>Zamawiający nie przewiduje zwrotu kosztów udziału Wykonawcy w postępowaniu              (z zastrzeżeniem art. 93 ust. 4). Wykonawca ponosi wszelkie koszty udziału                     w postępowaniu, w tym koszty przygotowania oferty.</w:t>
      </w:r>
    </w:p>
    <w:p w:rsidR="00677673" w:rsidRPr="00E94882" w:rsidRDefault="00677673" w:rsidP="00AA7DFA">
      <w:pPr>
        <w:pStyle w:val="Akapitzlist"/>
        <w:numPr>
          <w:ilvl w:val="0"/>
          <w:numId w:val="49"/>
        </w:numPr>
        <w:spacing w:line="240" w:lineRule="auto"/>
        <w:jc w:val="both"/>
        <w:rPr>
          <w:rFonts w:asciiTheme="minorHAnsi" w:hAnsiTheme="minorHAnsi"/>
          <w:sz w:val="24"/>
          <w:szCs w:val="24"/>
        </w:rPr>
      </w:pPr>
      <w:r w:rsidRPr="00E94882">
        <w:rPr>
          <w:rFonts w:asciiTheme="minorHAnsi" w:hAnsiTheme="minorHAnsi"/>
          <w:sz w:val="24"/>
          <w:szCs w:val="24"/>
        </w:rPr>
        <w:t>Wykonawcą może być osoba fizyczna, osoba prawna lub jednostka organizacyjna nie posiadająca osobowości prawnej.</w:t>
      </w:r>
    </w:p>
    <w:p w:rsidR="00677673" w:rsidRPr="00E94882" w:rsidRDefault="00677673" w:rsidP="00AA7DFA">
      <w:pPr>
        <w:pStyle w:val="Akapitzlist"/>
        <w:numPr>
          <w:ilvl w:val="0"/>
          <w:numId w:val="49"/>
        </w:numPr>
        <w:spacing w:line="240" w:lineRule="auto"/>
        <w:jc w:val="both"/>
        <w:rPr>
          <w:rFonts w:asciiTheme="minorHAnsi" w:hAnsiTheme="minorHAnsi"/>
          <w:sz w:val="24"/>
          <w:szCs w:val="24"/>
        </w:rPr>
      </w:pPr>
      <w:r w:rsidRPr="00E94882">
        <w:rPr>
          <w:rFonts w:asciiTheme="minorHAnsi" w:hAnsiTheme="minorHAnsi"/>
          <w:sz w:val="24"/>
          <w:szCs w:val="24"/>
        </w:rPr>
        <w:t>Wykonawcy, zgodnie z art. 23 ustawy, mogą wspólnie ubiegać się o udzielenie zamówienia:</w:t>
      </w:r>
    </w:p>
    <w:p w:rsidR="00677673" w:rsidRPr="00E94882" w:rsidRDefault="00677673" w:rsidP="00AA7DFA">
      <w:pPr>
        <w:pStyle w:val="Akapitzlist"/>
        <w:numPr>
          <w:ilvl w:val="0"/>
          <w:numId w:val="50"/>
        </w:numPr>
        <w:spacing w:line="240" w:lineRule="auto"/>
        <w:jc w:val="both"/>
        <w:rPr>
          <w:rFonts w:asciiTheme="minorHAnsi" w:hAnsiTheme="minorHAnsi"/>
          <w:sz w:val="24"/>
          <w:szCs w:val="24"/>
        </w:rPr>
      </w:pPr>
      <w:r w:rsidRPr="00E94882">
        <w:rPr>
          <w:rFonts w:asciiTheme="minorHAnsi" w:hAnsiTheme="minorHAnsi"/>
          <w:sz w:val="24"/>
          <w:szCs w:val="24"/>
        </w:rPr>
        <w:t>W przypadku, o którym mowa w niniejszym punkcie Wykonawcy ustanawiają pełnomocnika do reprezentowania ich w postępowaniu o udzielenie zamówienia publicznego albo reprezentowania w postępowaniu i zawarcia umowy w sprawie zamówienia publicznego.</w:t>
      </w:r>
    </w:p>
    <w:p w:rsidR="00677673" w:rsidRPr="00E94882" w:rsidRDefault="00677673" w:rsidP="00AA7DFA">
      <w:pPr>
        <w:pStyle w:val="Akapitzlist"/>
        <w:numPr>
          <w:ilvl w:val="0"/>
          <w:numId w:val="50"/>
        </w:numPr>
        <w:spacing w:line="240" w:lineRule="auto"/>
        <w:jc w:val="both"/>
        <w:rPr>
          <w:rFonts w:asciiTheme="minorHAnsi" w:hAnsiTheme="minorHAnsi"/>
          <w:sz w:val="24"/>
          <w:szCs w:val="24"/>
        </w:rPr>
      </w:pPr>
      <w:r w:rsidRPr="00E94882">
        <w:rPr>
          <w:rFonts w:asciiTheme="minorHAnsi" w:hAnsiTheme="minorHAnsi"/>
          <w:sz w:val="24"/>
          <w:szCs w:val="24"/>
        </w:rPr>
        <w:t>Wszelka korespondencja oraz rozliczanie dokonywane będą z pełnomocnikiem.</w:t>
      </w:r>
    </w:p>
    <w:p w:rsidR="00677673" w:rsidRPr="00E94882" w:rsidRDefault="00677673" w:rsidP="00AA7DFA">
      <w:pPr>
        <w:pStyle w:val="Akapitzlist"/>
        <w:numPr>
          <w:ilvl w:val="0"/>
          <w:numId w:val="50"/>
        </w:numPr>
        <w:spacing w:line="240" w:lineRule="auto"/>
        <w:jc w:val="both"/>
        <w:rPr>
          <w:rFonts w:asciiTheme="minorHAnsi" w:hAnsiTheme="minorHAnsi"/>
          <w:sz w:val="24"/>
          <w:szCs w:val="24"/>
        </w:rPr>
      </w:pPr>
      <w:r w:rsidRPr="00E94882">
        <w:rPr>
          <w:rFonts w:asciiTheme="minorHAnsi" w:hAnsiTheme="minorHAnsi"/>
          <w:sz w:val="24"/>
          <w:szCs w:val="24"/>
        </w:rPr>
        <w:t>Przepisy dotyczące Wykonawcy stosuje się odpowiednio do Wykonawców,                  o których mowa w niniejszym punkcie.</w:t>
      </w:r>
    </w:p>
    <w:p w:rsidR="00677673" w:rsidRPr="00E94882" w:rsidRDefault="00677673" w:rsidP="00AA7DFA">
      <w:pPr>
        <w:pStyle w:val="Akapitzlist"/>
        <w:numPr>
          <w:ilvl w:val="0"/>
          <w:numId w:val="50"/>
        </w:numPr>
        <w:spacing w:line="240" w:lineRule="auto"/>
        <w:jc w:val="both"/>
        <w:rPr>
          <w:rFonts w:asciiTheme="minorHAnsi" w:hAnsiTheme="minorHAnsi"/>
          <w:sz w:val="24"/>
          <w:szCs w:val="24"/>
        </w:rPr>
      </w:pPr>
      <w:r w:rsidRPr="00E94882">
        <w:rPr>
          <w:rFonts w:asciiTheme="minorHAnsi" w:hAnsiTheme="minorHAnsi"/>
          <w:sz w:val="24"/>
          <w:szCs w:val="24"/>
        </w:rPr>
        <w:t>Jeżeli oferta Wykonawców, o których mowa w niniejszym punkcie została wybrana, Zamawiający będzie żądał przed zawarciem umowy w sprawie zamówienia publicznego, umowy regulującej współpracę tych Wykonawców.</w:t>
      </w:r>
    </w:p>
    <w:p w:rsidR="0066305A" w:rsidRPr="00E94882" w:rsidRDefault="0066305A" w:rsidP="0064354D">
      <w:pPr>
        <w:pStyle w:val="Tekstpodstawowy"/>
        <w:tabs>
          <w:tab w:val="left" w:pos="1144"/>
        </w:tabs>
        <w:ind w:left="1429"/>
        <w:jc w:val="both"/>
        <w:rPr>
          <w:rFonts w:asciiTheme="minorHAnsi" w:hAnsiTheme="minorHAnsi"/>
        </w:rPr>
      </w:pPr>
    </w:p>
    <w:p w:rsidR="00494229" w:rsidRPr="00154D99" w:rsidRDefault="00494229" w:rsidP="0064354D">
      <w:pPr>
        <w:pStyle w:val="Akapitzlist"/>
        <w:numPr>
          <w:ilvl w:val="0"/>
          <w:numId w:val="1"/>
        </w:numPr>
        <w:jc w:val="both"/>
        <w:rPr>
          <w:rFonts w:asciiTheme="minorHAnsi" w:eastAsia="Times New Roman" w:hAnsiTheme="minorHAnsi"/>
          <w:b/>
        </w:rPr>
      </w:pPr>
      <w:r w:rsidRPr="009C2A97">
        <w:rPr>
          <w:rFonts w:asciiTheme="minorHAnsi" w:eastAsia="Times New Roman" w:hAnsiTheme="minorHAnsi"/>
          <w:b/>
        </w:rPr>
        <w:t>PRZEDMIOT ZAMÓWIENIA</w:t>
      </w:r>
    </w:p>
    <w:p w:rsidR="00A56833" w:rsidRPr="00E94882" w:rsidRDefault="00A56833" w:rsidP="0064354D">
      <w:pPr>
        <w:widowControl/>
        <w:suppressAutoHyphens w:val="0"/>
        <w:rPr>
          <w:rFonts w:asciiTheme="minorHAnsi" w:hAnsiTheme="minorHAnsi"/>
        </w:rPr>
      </w:pPr>
      <w:r w:rsidRPr="00E94882">
        <w:rPr>
          <w:rFonts w:asciiTheme="minorHAnsi" w:hAnsiTheme="minorHAnsi"/>
        </w:rPr>
        <w:t>Przedmiotem zamówienia jest:</w:t>
      </w:r>
    </w:p>
    <w:p w:rsidR="005D5652" w:rsidRDefault="005D5652" w:rsidP="0064354D">
      <w:pPr>
        <w:jc w:val="center"/>
        <w:rPr>
          <w:rFonts w:asciiTheme="minorHAnsi" w:hAnsiTheme="minorHAnsi"/>
          <w:b/>
        </w:rPr>
      </w:pPr>
    </w:p>
    <w:p w:rsidR="006419BB" w:rsidRDefault="005D5652" w:rsidP="00F728DB">
      <w:pPr>
        <w:jc w:val="center"/>
        <w:rPr>
          <w:rFonts w:asciiTheme="minorHAnsi" w:hAnsiTheme="minorHAnsi"/>
          <w:b/>
        </w:rPr>
      </w:pPr>
      <w:r>
        <w:rPr>
          <w:rFonts w:asciiTheme="minorHAnsi" w:hAnsiTheme="minorHAnsi"/>
          <w:b/>
        </w:rPr>
        <w:t>„</w:t>
      </w:r>
      <w:r w:rsidR="000C2C27">
        <w:rPr>
          <w:rFonts w:asciiTheme="minorHAnsi" w:hAnsiTheme="minorHAnsi"/>
          <w:b/>
        </w:rPr>
        <w:t>Zagospodarowanie</w:t>
      </w:r>
      <w:r w:rsidR="00630487">
        <w:rPr>
          <w:rFonts w:asciiTheme="minorHAnsi" w:hAnsiTheme="minorHAnsi"/>
          <w:b/>
        </w:rPr>
        <w:t xml:space="preserve"> </w:t>
      </w:r>
      <w:r w:rsidR="000C2C27">
        <w:rPr>
          <w:rFonts w:asciiTheme="minorHAnsi" w:hAnsiTheme="minorHAnsi"/>
          <w:b/>
        </w:rPr>
        <w:t xml:space="preserve">terenu przeznaczonego na </w:t>
      </w:r>
      <w:r w:rsidR="00630487">
        <w:rPr>
          <w:rFonts w:asciiTheme="minorHAnsi" w:hAnsiTheme="minorHAnsi"/>
          <w:b/>
        </w:rPr>
        <w:t>ogólnodostępne</w:t>
      </w:r>
      <w:r w:rsidR="000C2C27">
        <w:rPr>
          <w:rFonts w:asciiTheme="minorHAnsi" w:hAnsiTheme="minorHAnsi"/>
          <w:b/>
        </w:rPr>
        <w:t xml:space="preserve"> miejsce rekreacji</w:t>
      </w:r>
      <w:r w:rsidR="00630487">
        <w:rPr>
          <w:rFonts w:asciiTheme="minorHAnsi" w:hAnsiTheme="minorHAnsi"/>
          <w:b/>
        </w:rPr>
        <w:t xml:space="preserve"> </w:t>
      </w:r>
    </w:p>
    <w:p w:rsidR="005D5652" w:rsidRDefault="00630487" w:rsidP="00F728DB">
      <w:pPr>
        <w:jc w:val="center"/>
        <w:rPr>
          <w:rFonts w:asciiTheme="minorHAnsi" w:hAnsiTheme="minorHAnsi"/>
          <w:b/>
        </w:rPr>
      </w:pPr>
      <w:r>
        <w:rPr>
          <w:rFonts w:asciiTheme="minorHAnsi" w:hAnsiTheme="minorHAnsi"/>
          <w:b/>
        </w:rPr>
        <w:t>przy ul. Leśnej w Małej Nieszawce, dz. nr 247/1</w:t>
      </w:r>
      <w:r w:rsidR="00F728DB">
        <w:rPr>
          <w:rFonts w:asciiTheme="minorHAnsi" w:hAnsiTheme="minorHAnsi"/>
          <w:b/>
        </w:rPr>
        <w:t>”</w:t>
      </w:r>
    </w:p>
    <w:p w:rsidR="00F728DB" w:rsidRPr="00246E4A" w:rsidRDefault="00F728DB" w:rsidP="00F728DB">
      <w:pPr>
        <w:jc w:val="center"/>
        <w:rPr>
          <w:rFonts w:asciiTheme="minorHAnsi" w:hAnsiTheme="minorHAnsi"/>
          <w:b/>
        </w:rPr>
      </w:pPr>
    </w:p>
    <w:p w:rsidR="00246E4A" w:rsidRPr="00246E4A" w:rsidRDefault="00612D20" w:rsidP="00BF777B">
      <w:pPr>
        <w:rPr>
          <w:rFonts w:asciiTheme="minorHAnsi" w:hAnsiTheme="minorHAnsi"/>
        </w:rPr>
      </w:pPr>
      <w:r w:rsidRPr="00246E4A">
        <w:rPr>
          <w:rFonts w:asciiTheme="minorHAnsi" w:hAnsiTheme="minorHAnsi"/>
        </w:rPr>
        <w:t>Przedmiot zamówienia obejmuje wykonanie</w:t>
      </w:r>
      <w:r w:rsidR="00FC5A03" w:rsidRPr="00246E4A">
        <w:rPr>
          <w:rFonts w:asciiTheme="minorHAnsi" w:hAnsiTheme="minorHAnsi"/>
        </w:rPr>
        <w:t xml:space="preserve"> </w:t>
      </w:r>
      <w:r w:rsidR="00246E4A" w:rsidRPr="00246E4A">
        <w:rPr>
          <w:rFonts w:asciiTheme="minorHAnsi" w:hAnsiTheme="minorHAnsi"/>
        </w:rPr>
        <w:t>w szczególności:</w:t>
      </w:r>
    </w:p>
    <w:p w:rsidR="00246E4A" w:rsidRPr="00246E4A" w:rsidRDefault="00FC5A03" w:rsidP="00AA7DFA">
      <w:pPr>
        <w:pStyle w:val="Akapitzlist"/>
        <w:numPr>
          <w:ilvl w:val="0"/>
          <w:numId w:val="67"/>
        </w:numPr>
        <w:spacing w:line="240" w:lineRule="auto"/>
        <w:rPr>
          <w:rFonts w:asciiTheme="minorHAnsi" w:eastAsia="Times New Roman" w:hAnsiTheme="minorHAnsi" w:cs="TimesNewRomanPSMT"/>
          <w:sz w:val="24"/>
          <w:szCs w:val="24"/>
        </w:rPr>
      </w:pPr>
      <w:r w:rsidRPr="00246E4A">
        <w:rPr>
          <w:rFonts w:asciiTheme="minorHAnsi" w:hAnsiTheme="minorHAnsi"/>
          <w:sz w:val="24"/>
          <w:szCs w:val="24"/>
        </w:rPr>
        <w:t>wzdłuż dłuższego boku placu zabaw</w:t>
      </w:r>
      <w:r w:rsidR="00A211DF">
        <w:rPr>
          <w:rFonts w:asciiTheme="minorHAnsi" w:hAnsiTheme="minorHAnsi"/>
          <w:sz w:val="24"/>
          <w:szCs w:val="24"/>
        </w:rPr>
        <w:t>, we wschodnim fragmencie działki</w:t>
      </w:r>
      <w:r w:rsidR="00867E42">
        <w:rPr>
          <w:rFonts w:asciiTheme="minorHAnsi" w:hAnsiTheme="minorHAnsi"/>
          <w:sz w:val="24"/>
          <w:szCs w:val="24"/>
        </w:rPr>
        <w:t>, wykonanie nawierzchni utwardzonej z kostki brukowej betonowej, na której</w:t>
      </w:r>
      <w:r w:rsidR="00246E4A">
        <w:rPr>
          <w:rFonts w:asciiTheme="minorHAnsi" w:hAnsiTheme="minorHAnsi"/>
          <w:sz w:val="24"/>
          <w:szCs w:val="24"/>
        </w:rPr>
        <w:t xml:space="preserve"> lokalizuje się kącik rekreacyjny </w:t>
      </w:r>
      <w:r w:rsidR="006419BB">
        <w:rPr>
          <w:rFonts w:asciiTheme="minorHAnsi" w:hAnsiTheme="minorHAnsi"/>
          <w:sz w:val="24"/>
          <w:szCs w:val="24"/>
        </w:rPr>
        <w:t xml:space="preserve">(rozmieszczenie elementów zgodnie z planem sytuacyjnym) </w:t>
      </w:r>
      <w:r w:rsidR="00246E4A">
        <w:rPr>
          <w:rFonts w:asciiTheme="minorHAnsi" w:hAnsiTheme="minorHAnsi"/>
          <w:sz w:val="24"/>
          <w:szCs w:val="24"/>
        </w:rPr>
        <w:t>wyposażony w:</w:t>
      </w:r>
    </w:p>
    <w:p w:rsidR="00BF777B" w:rsidRPr="00BF777B" w:rsidRDefault="00BF777B" w:rsidP="00AA7DFA">
      <w:pPr>
        <w:pStyle w:val="Akapitzlist"/>
        <w:numPr>
          <w:ilvl w:val="0"/>
          <w:numId w:val="68"/>
        </w:numPr>
        <w:spacing w:line="240" w:lineRule="auto"/>
        <w:rPr>
          <w:rFonts w:asciiTheme="minorHAnsi" w:eastAsia="Times New Roman" w:hAnsiTheme="minorHAnsi" w:cs="TimesNewRomanPSMT"/>
          <w:sz w:val="24"/>
          <w:szCs w:val="24"/>
        </w:rPr>
      </w:pPr>
      <w:r>
        <w:rPr>
          <w:rFonts w:asciiTheme="minorHAnsi" w:hAnsiTheme="minorHAnsi"/>
          <w:sz w:val="24"/>
          <w:szCs w:val="24"/>
        </w:rPr>
        <w:t>grill betonowy – 2 sztuki:</w:t>
      </w:r>
    </w:p>
    <w:p w:rsidR="00BF777B" w:rsidRPr="00BF777B" w:rsidRDefault="00BF777B" w:rsidP="00AA7DFA">
      <w:pPr>
        <w:pStyle w:val="Akapitzlist"/>
        <w:numPr>
          <w:ilvl w:val="0"/>
          <w:numId w:val="69"/>
        </w:numPr>
        <w:spacing w:line="240" w:lineRule="auto"/>
        <w:rPr>
          <w:rFonts w:asciiTheme="minorHAnsi" w:eastAsia="Times New Roman" w:hAnsiTheme="minorHAnsi" w:cs="TimesNewRomanPSMT"/>
          <w:sz w:val="24"/>
          <w:szCs w:val="24"/>
        </w:rPr>
      </w:pPr>
      <w:r>
        <w:rPr>
          <w:rFonts w:asciiTheme="minorHAnsi" w:hAnsiTheme="minorHAnsi"/>
          <w:sz w:val="24"/>
          <w:szCs w:val="24"/>
        </w:rPr>
        <w:t>konstrukcja grilla wykonana z betonu klasy B30, malowana farbą akrylową do podłoży betonowych</w:t>
      </w:r>
    </w:p>
    <w:p w:rsidR="00BF777B" w:rsidRPr="00BF777B" w:rsidRDefault="00BF777B" w:rsidP="00AA7DFA">
      <w:pPr>
        <w:pStyle w:val="Akapitzlist"/>
        <w:numPr>
          <w:ilvl w:val="0"/>
          <w:numId w:val="69"/>
        </w:numPr>
        <w:spacing w:line="240" w:lineRule="auto"/>
        <w:rPr>
          <w:rFonts w:asciiTheme="minorHAnsi" w:eastAsia="Times New Roman" w:hAnsiTheme="minorHAnsi" w:cs="TimesNewRomanPSMT"/>
          <w:sz w:val="24"/>
          <w:szCs w:val="24"/>
        </w:rPr>
      </w:pPr>
      <w:r>
        <w:rPr>
          <w:rFonts w:asciiTheme="minorHAnsi" w:hAnsiTheme="minorHAnsi"/>
          <w:sz w:val="24"/>
          <w:szCs w:val="24"/>
        </w:rPr>
        <w:t xml:space="preserve">palenisko wykonane z betonu odpornego na wysokie temperatury </w:t>
      </w:r>
    </w:p>
    <w:p w:rsidR="00BF777B" w:rsidRPr="00BF777B" w:rsidRDefault="00BF777B" w:rsidP="00AA7DFA">
      <w:pPr>
        <w:pStyle w:val="Akapitzlist"/>
        <w:numPr>
          <w:ilvl w:val="0"/>
          <w:numId w:val="69"/>
        </w:numPr>
        <w:spacing w:line="240" w:lineRule="auto"/>
        <w:rPr>
          <w:rFonts w:asciiTheme="minorHAnsi" w:eastAsia="Times New Roman" w:hAnsiTheme="minorHAnsi" w:cs="TimesNewRomanPSMT"/>
          <w:sz w:val="24"/>
          <w:szCs w:val="24"/>
        </w:rPr>
      </w:pPr>
      <w:r>
        <w:rPr>
          <w:rFonts w:asciiTheme="minorHAnsi" w:hAnsiTheme="minorHAnsi"/>
          <w:sz w:val="24"/>
          <w:szCs w:val="24"/>
        </w:rPr>
        <w:t>urządzenie do zastosowania na wolnym powietrzu</w:t>
      </w:r>
    </w:p>
    <w:p w:rsidR="00BF777B" w:rsidRPr="00BF777B" w:rsidRDefault="00BF777B" w:rsidP="00AA7DFA">
      <w:pPr>
        <w:pStyle w:val="Akapitzlist"/>
        <w:numPr>
          <w:ilvl w:val="0"/>
          <w:numId w:val="69"/>
        </w:numPr>
        <w:spacing w:line="240" w:lineRule="auto"/>
        <w:rPr>
          <w:rFonts w:asciiTheme="minorHAnsi" w:eastAsia="Times New Roman" w:hAnsiTheme="minorHAnsi" w:cs="TimesNewRomanPSMT"/>
          <w:sz w:val="24"/>
          <w:szCs w:val="24"/>
        </w:rPr>
      </w:pPr>
      <w:r>
        <w:rPr>
          <w:rFonts w:asciiTheme="minorHAnsi" w:eastAsia="Times New Roman" w:hAnsiTheme="minorHAnsi" w:cs="TimesNewRomanPSMT"/>
          <w:sz w:val="24"/>
          <w:szCs w:val="24"/>
        </w:rPr>
        <w:t>wymiary około: 85x85x90 cm</w:t>
      </w:r>
    </w:p>
    <w:p w:rsidR="00BF777B" w:rsidRPr="00BF777B" w:rsidRDefault="00246E4A" w:rsidP="00AA7DFA">
      <w:pPr>
        <w:pStyle w:val="Akapitzlist"/>
        <w:numPr>
          <w:ilvl w:val="0"/>
          <w:numId w:val="68"/>
        </w:numPr>
        <w:spacing w:line="240" w:lineRule="auto"/>
        <w:rPr>
          <w:rFonts w:asciiTheme="minorHAnsi" w:eastAsia="Times New Roman" w:hAnsiTheme="minorHAnsi" w:cs="TimesNewRomanPSMT"/>
          <w:sz w:val="24"/>
          <w:szCs w:val="24"/>
        </w:rPr>
      </w:pPr>
      <w:r>
        <w:rPr>
          <w:rFonts w:asciiTheme="minorHAnsi" w:hAnsiTheme="minorHAnsi"/>
          <w:sz w:val="24"/>
          <w:szCs w:val="24"/>
        </w:rPr>
        <w:t>stolik rekreacyjn</w:t>
      </w:r>
      <w:r w:rsidR="00BF777B">
        <w:rPr>
          <w:rFonts w:asciiTheme="minorHAnsi" w:hAnsiTheme="minorHAnsi"/>
          <w:sz w:val="24"/>
          <w:szCs w:val="24"/>
        </w:rPr>
        <w:t>y</w:t>
      </w:r>
      <w:r>
        <w:rPr>
          <w:rFonts w:asciiTheme="minorHAnsi" w:hAnsiTheme="minorHAnsi"/>
          <w:sz w:val="24"/>
          <w:szCs w:val="24"/>
        </w:rPr>
        <w:t xml:space="preserve"> </w:t>
      </w:r>
      <w:r w:rsidR="00BF777B">
        <w:rPr>
          <w:rFonts w:asciiTheme="minorHAnsi" w:hAnsiTheme="minorHAnsi"/>
          <w:sz w:val="24"/>
          <w:szCs w:val="24"/>
        </w:rPr>
        <w:t>z ławkami – 4 sztuki:</w:t>
      </w:r>
    </w:p>
    <w:p w:rsidR="00BF777B" w:rsidRDefault="00BF777B" w:rsidP="00AA7DFA">
      <w:pPr>
        <w:pStyle w:val="Akapitzlist"/>
        <w:numPr>
          <w:ilvl w:val="0"/>
          <w:numId w:val="70"/>
        </w:numPr>
        <w:spacing w:line="240" w:lineRule="auto"/>
        <w:rPr>
          <w:rFonts w:asciiTheme="minorHAnsi" w:eastAsia="Times New Roman" w:hAnsiTheme="minorHAnsi" w:cs="TimesNewRomanPSMT"/>
          <w:sz w:val="24"/>
          <w:szCs w:val="24"/>
        </w:rPr>
      </w:pPr>
      <w:r>
        <w:rPr>
          <w:rFonts w:asciiTheme="minorHAnsi" w:eastAsia="Times New Roman" w:hAnsiTheme="minorHAnsi" w:cs="TimesNewRomanPSMT"/>
          <w:sz w:val="24"/>
          <w:szCs w:val="24"/>
        </w:rPr>
        <w:t>betonowo-drewniany</w:t>
      </w:r>
      <w:r w:rsidR="00AA41AB">
        <w:rPr>
          <w:rFonts w:asciiTheme="minorHAnsi" w:eastAsia="Times New Roman" w:hAnsiTheme="minorHAnsi" w:cs="TimesNewRomanPSMT"/>
          <w:sz w:val="24"/>
          <w:szCs w:val="24"/>
        </w:rPr>
        <w:t xml:space="preserve"> stół rekreacyjny (piknikowy) przeznaczony do użytkowania na zewnątrz</w:t>
      </w:r>
    </w:p>
    <w:p w:rsidR="00AA41AB" w:rsidRDefault="00AA41AB" w:rsidP="00AA7DFA">
      <w:pPr>
        <w:pStyle w:val="Akapitzlist"/>
        <w:numPr>
          <w:ilvl w:val="0"/>
          <w:numId w:val="70"/>
        </w:numPr>
        <w:spacing w:line="240" w:lineRule="auto"/>
        <w:rPr>
          <w:rFonts w:asciiTheme="minorHAnsi" w:eastAsia="Times New Roman" w:hAnsiTheme="minorHAnsi" w:cs="TimesNewRomanPSMT"/>
          <w:sz w:val="24"/>
          <w:szCs w:val="24"/>
        </w:rPr>
      </w:pPr>
      <w:r>
        <w:rPr>
          <w:rFonts w:asciiTheme="minorHAnsi" w:eastAsia="Times New Roman" w:hAnsiTheme="minorHAnsi" w:cs="TimesNewRomanPSMT"/>
          <w:sz w:val="24"/>
          <w:szCs w:val="24"/>
        </w:rPr>
        <w:t>blat stołu oraz siedziska wykonane z drewna malowane oraz zabezpieczone lakierem</w:t>
      </w:r>
    </w:p>
    <w:p w:rsidR="00AA41AB" w:rsidRDefault="00AA41AB" w:rsidP="00AA7DFA">
      <w:pPr>
        <w:pStyle w:val="Akapitzlist"/>
        <w:numPr>
          <w:ilvl w:val="0"/>
          <w:numId w:val="70"/>
        </w:numPr>
        <w:spacing w:line="240" w:lineRule="auto"/>
        <w:rPr>
          <w:rFonts w:asciiTheme="minorHAnsi" w:eastAsia="Times New Roman" w:hAnsiTheme="minorHAnsi" w:cs="TimesNewRomanPSMT"/>
          <w:sz w:val="24"/>
          <w:szCs w:val="24"/>
        </w:rPr>
      </w:pPr>
      <w:r>
        <w:rPr>
          <w:rFonts w:asciiTheme="minorHAnsi" w:eastAsia="Times New Roman" w:hAnsiTheme="minorHAnsi" w:cs="TimesNewRomanPSMT"/>
          <w:sz w:val="24"/>
          <w:szCs w:val="24"/>
        </w:rPr>
        <w:t xml:space="preserve">podstawa stołu: betonowe nogi płukane, zbrojone prętem żebrowym oraz </w:t>
      </w:r>
      <w:proofErr w:type="spellStart"/>
      <w:r>
        <w:rPr>
          <w:rFonts w:asciiTheme="minorHAnsi" w:eastAsia="Times New Roman" w:hAnsiTheme="minorHAnsi" w:cs="TimesNewRomanPSMT"/>
          <w:sz w:val="24"/>
          <w:szCs w:val="24"/>
        </w:rPr>
        <w:t>mikrowłóknami</w:t>
      </w:r>
      <w:proofErr w:type="spellEnd"/>
    </w:p>
    <w:p w:rsidR="00AA41AB" w:rsidRPr="00BF777B" w:rsidRDefault="00AA41AB" w:rsidP="00AA7DFA">
      <w:pPr>
        <w:pStyle w:val="Akapitzlist"/>
        <w:numPr>
          <w:ilvl w:val="0"/>
          <w:numId w:val="70"/>
        </w:numPr>
        <w:spacing w:line="240" w:lineRule="auto"/>
        <w:rPr>
          <w:rFonts w:asciiTheme="minorHAnsi" w:eastAsia="Times New Roman" w:hAnsiTheme="minorHAnsi" w:cs="TimesNewRomanPSMT"/>
          <w:sz w:val="24"/>
          <w:szCs w:val="24"/>
        </w:rPr>
      </w:pPr>
      <w:r>
        <w:rPr>
          <w:rFonts w:asciiTheme="minorHAnsi" w:eastAsia="Times New Roman" w:hAnsiTheme="minorHAnsi" w:cs="TimesNewRomanPSMT"/>
          <w:sz w:val="24"/>
          <w:szCs w:val="24"/>
        </w:rPr>
        <w:t xml:space="preserve">wymiary </w:t>
      </w:r>
      <w:r w:rsidR="00581312">
        <w:rPr>
          <w:rFonts w:asciiTheme="minorHAnsi" w:eastAsia="Times New Roman" w:hAnsiTheme="minorHAnsi" w:cs="TimesNewRomanPSMT"/>
          <w:sz w:val="24"/>
          <w:szCs w:val="24"/>
        </w:rPr>
        <w:t>min.</w:t>
      </w:r>
      <w:r>
        <w:rPr>
          <w:rFonts w:asciiTheme="minorHAnsi" w:eastAsia="Times New Roman" w:hAnsiTheme="minorHAnsi" w:cs="TimesNewRomanPSMT"/>
          <w:sz w:val="24"/>
          <w:szCs w:val="24"/>
        </w:rPr>
        <w:t>: 200x200x80 cm</w:t>
      </w:r>
    </w:p>
    <w:p w:rsidR="00870139" w:rsidRPr="00A211DF" w:rsidRDefault="00870139" w:rsidP="00AA7DFA">
      <w:pPr>
        <w:pStyle w:val="Akapitzlist"/>
        <w:numPr>
          <w:ilvl w:val="0"/>
          <w:numId w:val="68"/>
        </w:numPr>
        <w:spacing w:line="240" w:lineRule="auto"/>
        <w:rPr>
          <w:rFonts w:asciiTheme="minorHAnsi" w:eastAsia="Times New Roman" w:hAnsiTheme="minorHAnsi" w:cs="TimesNewRomanPSMT"/>
          <w:sz w:val="24"/>
          <w:szCs w:val="24"/>
        </w:rPr>
      </w:pPr>
      <w:r>
        <w:rPr>
          <w:rFonts w:asciiTheme="minorHAnsi" w:hAnsiTheme="minorHAnsi"/>
          <w:sz w:val="24"/>
          <w:szCs w:val="24"/>
        </w:rPr>
        <w:lastRenderedPageBreak/>
        <w:t>stolik rekreacyjny z blatami przystosowanymi do gry w szachy i chińczyka – 2 sztuki:</w:t>
      </w:r>
    </w:p>
    <w:p w:rsidR="00A211DF" w:rsidRDefault="00A211DF" w:rsidP="00AA7DFA">
      <w:pPr>
        <w:pStyle w:val="Akapitzlist"/>
        <w:numPr>
          <w:ilvl w:val="0"/>
          <w:numId w:val="74"/>
        </w:numPr>
        <w:spacing w:line="240" w:lineRule="auto"/>
        <w:rPr>
          <w:rFonts w:asciiTheme="minorHAnsi" w:eastAsia="Times New Roman" w:hAnsiTheme="minorHAnsi" w:cs="TimesNewRomanPSMT"/>
          <w:sz w:val="24"/>
          <w:szCs w:val="24"/>
        </w:rPr>
      </w:pPr>
      <w:r>
        <w:rPr>
          <w:rFonts w:asciiTheme="minorHAnsi" w:eastAsia="Times New Roman" w:hAnsiTheme="minorHAnsi" w:cs="TimesNewRomanPSMT"/>
          <w:sz w:val="24"/>
          <w:szCs w:val="24"/>
        </w:rPr>
        <w:t>betonowy stół do gry w szachy/chińczyka przeznaczony do użytkowania na zewnątrz</w:t>
      </w:r>
    </w:p>
    <w:p w:rsidR="00A211DF" w:rsidRDefault="00A211DF" w:rsidP="00AA7DFA">
      <w:pPr>
        <w:pStyle w:val="Akapitzlist"/>
        <w:numPr>
          <w:ilvl w:val="0"/>
          <w:numId w:val="74"/>
        </w:numPr>
        <w:spacing w:line="240" w:lineRule="auto"/>
        <w:rPr>
          <w:rFonts w:asciiTheme="minorHAnsi" w:eastAsia="Times New Roman" w:hAnsiTheme="minorHAnsi" w:cs="TimesNewRomanPSMT"/>
          <w:sz w:val="24"/>
          <w:szCs w:val="24"/>
        </w:rPr>
      </w:pPr>
      <w:r>
        <w:rPr>
          <w:rFonts w:asciiTheme="minorHAnsi" w:eastAsia="Times New Roman" w:hAnsiTheme="minorHAnsi" w:cs="TimesNewRomanPSMT"/>
          <w:sz w:val="24"/>
          <w:szCs w:val="24"/>
        </w:rPr>
        <w:t>blat stołu z betonu szlifowanego, pokrytego impregnatem zabezpieczającym powierzchni</w:t>
      </w:r>
      <w:r w:rsidR="00B407E4">
        <w:rPr>
          <w:rFonts w:asciiTheme="minorHAnsi" w:eastAsia="Times New Roman" w:hAnsiTheme="minorHAnsi" w:cs="TimesNewRomanPSMT"/>
          <w:sz w:val="24"/>
          <w:szCs w:val="24"/>
        </w:rPr>
        <w:t>e przed szkodliwym działaniem czynników atmosferycznych</w:t>
      </w:r>
    </w:p>
    <w:p w:rsidR="00B407E4" w:rsidRDefault="00B407E4" w:rsidP="00AA7DFA">
      <w:pPr>
        <w:pStyle w:val="Akapitzlist"/>
        <w:numPr>
          <w:ilvl w:val="0"/>
          <w:numId w:val="74"/>
        </w:numPr>
        <w:spacing w:line="240" w:lineRule="auto"/>
        <w:rPr>
          <w:rFonts w:asciiTheme="minorHAnsi" w:eastAsia="Times New Roman" w:hAnsiTheme="minorHAnsi" w:cs="TimesNewRomanPSMT"/>
          <w:sz w:val="24"/>
          <w:szCs w:val="24"/>
        </w:rPr>
      </w:pPr>
      <w:r>
        <w:rPr>
          <w:rFonts w:asciiTheme="minorHAnsi" w:eastAsia="Times New Roman" w:hAnsiTheme="minorHAnsi" w:cs="TimesNewRomanPSMT"/>
          <w:sz w:val="24"/>
          <w:szCs w:val="24"/>
        </w:rPr>
        <w:t>podstawa stołu (nogi) wykonana w technologii betonu płukanego</w:t>
      </w:r>
    </w:p>
    <w:p w:rsidR="00B407E4" w:rsidRPr="00870139" w:rsidRDefault="00B407E4" w:rsidP="00AA7DFA">
      <w:pPr>
        <w:pStyle w:val="Akapitzlist"/>
        <w:numPr>
          <w:ilvl w:val="0"/>
          <w:numId w:val="74"/>
        </w:numPr>
        <w:spacing w:line="240" w:lineRule="auto"/>
        <w:rPr>
          <w:rFonts w:asciiTheme="minorHAnsi" w:eastAsia="Times New Roman" w:hAnsiTheme="minorHAnsi" w:cs="TimesNewRomanPSMT"/>
          <w:sz w:val="24"/>
          <w:szCs w:val="24"/>
        </w:rPr>
      </w:pPr>
      <w:r>
        <w:rPr>
          <w:rFonts w:asciiTheme="minorHAnsi" w:eastAsia="Times New Roman" w:hAnsiTheme="minorHAnsi" w:cs="TimesNewRomanPSMT"/>
          <w:sz w:val="24"/>
          <w:szCs w:val="24"/>
        </w:rPr>
        <w:t>wymiary około: 180x180x76 cm</w:t>
      </w:r>
    </w:p>
    <w:p w:rsidR="00870139" w:rsidRPr="00A211DF" w:rsidRDefault="00870139" w:rsidP="00AA7DFA">
      <w:pPr>
        <w:pStyle w:val="Akapitzlist"/>
        <w:numPr>
          <w:ilvl w:val="0"/>
          <w:numId w:val="68"/>
        </w:numPr>
        <w:spacing w:line="240" w:lineRule="auto"/>
        <w:rPr>
          <w:rFonts w:asciiTheme="minorHAnsi" w:eastAsia="Times New Roman" w:hAnsiTheme="minorHAnsi" w:cs="TimesNewRomanPSMT"/>
          <w:sz w:val="24"/>
          <w:szCs w:val="24"/>
        </w:rPr>
      </w:pPr>
      <w:r>
        <w:rPr>
          <w:rFonts w:asciiTheme="minorHAnsi" w:hAnsiTheme="minorHAnsi"/>
          <w:sz w:val="24"/>
          <w:szCs w:val="24"/>
        </w:rPr>
        <w:t xml:space="preserve">betonowy stół do gry w </w:t>
      </w:r>
      <w:proofErr w:type="spellStart"/>
      <w:r>
        <w:rPr>
          <w:rFonts w:asciiTheme="minorHAnsi" w:hAnsiTheme="minorHAnsi"/>
          <w:sz w:val="24"/>
          <w:szCs w:val="24"/>
        </w:rPr>
        <w:t>piłkarzyki</w:t>
      </w:r>
      <w:proofErr w:type="spellEnd"/>
      <w:r>
        <w:rPr>
          <w:rFonts w:asciiTheme="minorHAnsi" w:hAnsiTheme="minorHAnsi"/>
          <w:sz w:val="24"/>
          <w:szCs w:val="24"/>
        </w:rPr>
        <w:t xml:space="preserve"> – 2 sztuki:</w:t>
      </w:r>
    </w:p>
    <w:p w:rsidR="00A211DF" w:rsidRDefault="00A211DF" w:rsidP="00AA7DFA">
      <w:pPr>
        <w:pStyle w:val="Akapitzlist"/>
        <w:numPr>
          <w:ilvl w:val="0"/>
          <w:numId w:val="73"/>
        </w:numPr>
        <w:spacing w:line="240" w:lineRule="auto"/>
        <w:rPr>
          <w:rFonts w:asciiTheme="minorHAnsi" w:eastAsia="Times New Roman" w:hAnsiTheme="minorHAnsi" w:cs="TimesNewRomanPSMT"/>
          <w:sz w:val="24"/>
          <w:szCs w:val="24"/>
        </w:rPr>
      </w:pPr>
      <w:r>
        <w:rPr>
          <w:rFonts w:asciiTheme="minorHAnsi" w:eastAsia="Times New Roman" w:hAnsiTheme="minorHAnsi" w:cs="TimesNewRomanPSMT"/>
          <w:sz w:val="24"/>
          <w:szCs w:val="24"/>
        </w:rPr>
        <w:t>stół do gry w piłkarzy ki przeznaczony do stosowania na zewnątrz</w:t>
      </w:r>
    </w:p>
    <w:p w:rsidR="00A211DF" w:rsidRDefault="00A211DF" w:rsidP="00AA7DFA">
      <w:pPr>
        <w:pStyle w:val="Akapitzlist"/>
        <w:numPr>
          <w:ilvl w:val="0"/>
          <w:numId w:val="73"/>
        </w:numPr>
        <w:spacing w:line="240" w:lineRule="auto"/>
        <w:rPr>
          <w:rFonts w:asciiTheme="minorHAnsi" w:eastAsia="Times New Roman" w:hAnsiTheme="minorHAnsi" w:cs="TimesNewRomanPSMT"/>
          <w:sz w:val="24"/>
          <w:szCs w:val="24"/>
        </w:rPr>
      </w:pPr>
      <w:r>
        <w:rPr>
          <w:rFonts w:asciiTheme="minorHAnsi" w:eastAsia="Times New Roman" w:hAnsiTheme="minorHAnsi" w:cs="TimesNewRomanPSMT"/>
          <w:sz w:val="24"/>
          <w:szCs w:val="24"/>
        </w:rPr>
        <w:t xml:space="preserve">stół w całości wykonany z betonu płukanego zbrojony stalą oraz </w:t>
      </w:r>
      <w:proofErr w:type="spellStart"/>
      <w:r>
        <w:rPr>
          <w:rFonts w:asciiTheme="minorHAnsi" w:eastAsia="Times New Roman" w:hAnsiTheme="minorHAnsi" w:cs="TimesNewRomanPSMT"/>
          <w:sz w:val="24"/>
          <w:szCs w:val="24"/>
        </w:rPr>
        <w:t>mikrowłóknami</w:t>
      </w:r>
      <w:proofErr w:type="spellEnd"/>
    </w:p>
    <w:p w:rsidR="00A211DF" w:rsidRDefault="00A211DF" w:rsidP="00AA7DFA">
      <w:pPr>
        <w:pStyle w:val="Akapitzlist"/>
        <w:numPr>
          <w:ilvl w:val="0"/>
          <w:numId w:val="73"/>
        </w:numPr>
        <w:spacing w:line="240" w:lineRule="auto"/>
        <w:rPr>
          <w:rFonts w:asciiTheme="minorHAnsi" w:eastAsia="Times New Roman" w:hAnsiTheme="minorHAnsi" w:cs="TimesNewRomanPSMT"/>
          <w:sz w:val="24"/>
          <w:szCs w:val="24"/>
        </w:rPr>
      </w:pPr>
      <w:r>
        <w:rPr>
          <w:rFonts w:asciiTheme="minorHAnsi" w:eastAsia="Times New Roman" w:hAnsiTheme="minorHAnsi" w:cs="TimesNewRomanPSMT"/>
          <w:sz w:val="24"/>
          <w:szCs w:val="24"/>
        </w:rPr>
        <w:t>powierzchnia boiska gładzona oraz pokryta kilkoma warstwami farby odpornej na uderzenia oraz szkodliwym działaniem czynników atmosferycznych</w:t>
      </w:r>
    </w:p>
    <w:p w:rsidR="00A211DF" w:rsidRDefault="00A211DF" w:rsidP="00AA7DFA">
      <w:pPr>
        <w:pStyle w:val="Akapitzlist"/>
        <w:numPr>
          <w:ilvl w:val="0"/>
          <w:numId w:val="73"/>
        </w:numPr>
        <w:spacing w:line="240" w:lineRule="auto"/>
        <w:rPr>
          <w:rFonts w:asciiTheme="minorHAnsi" w:eastAsia="Times New Roman" w:hAnsiTheme="minorHAnsi" w:cs="TimesNewRomanPSMT"/>
          <w:sz w:val="24"/>
          <w:szCs w:val="24"/>
        </w:rPr>
      </w:pPr>
      <w:r>
        <w:rPr>
          <w:rFonts w:asciiTheme="minorHAnsi" w:eastAsia="Times New Roman" w:hAnsiTheme="minorHAnsi" w:cs="TimesNewRomanPSMT"/>
          <w:sz w:val="24"/>
          <w:szCs w:val="24"/>
        </w:rPr>
        <w:t>drążki wykonane ze stali nierdzewnej</w:t>
      </w:r>
    </w:p>
    <w:p w:rsidR="00A211DF" w:rsidRDefault="00A211DF" w:rsidP="00AA7DFA">
      <w:pPr>
        <w:pStyle w:val="Akapitzlist"/>
        <w:numPr>
          <w:ilvl w:val="0"/>
          <w:numId w:val="73"/>
        </w:numPr>
        <w:spacing w:line="240" w:lineRule="auto"/>
        <w:rPr>
          <w:rFonts w:asciiTheme="minorHAnsi" w:eastAsia="Times New Roman" w:hAnsiTheme="minorHAnsi" w:cs="TimesNewRomanPSMT"/>
          <w:sz w:val="24"/>
          <w:szCs w:val="24"/>
        </w:rPr>
      </w:pPr>
      <w:r>
        <w:rPr>
          <w:rFonts w:asciiTheme="minorHAnsi" w:eastAsia="Times New Roman" w:hAnsiTheme="minorHAnsi" w:cs="TimesNewRomanPSMT"/>
          <w:sz w:val="24"/>
          <w:szCs w:val="24"/>
        </w:rPr>
        <w:t>figurki oraz pozostały osprzęt wykonany z tworzywa oraz gumy</w:t>
      </w:r>
    </w:p>
    <w:p w:rsidR="00A211DF" w:rsidRPr="00870139" w:rsidRDefault="00A211DF" w:rsidP="00AA7DFA">
      <w:pPr>
        <w:pStyle w:val="Akapitzlist"/>
        <w:numPr>
          <w:ilvl w:val="0"/>
          <w:numId w:val="73"/>
        </w:numPr>
        <w:spacing w:line="240" w:lineRule="auto"/>
        <w:rPr>
          <w:rFonts w:asciiTheme="minorHAnsi" w:eastAsia="Times New Roman" w:hAnsiTheme="minorHAnsi" w:cs="TimesNewRomanPSMT"/>
          <w:sz w:val="24"/>
          <w:szCs w:val="24"/>
        </w:rPr>
      </w:pPr>
      <w:r>
        <w:rPr>
          <w:rFonts w:asciiTheme="minorHAnsi" w:eastAsia="Times New Roman" w:hAnsiTheme="minorHAnsi" w:cs="TimesNewRomanPSMT"/>
          <w:sz w:val="24"/>
          <w:szCs w:val="24"/>
        </w:rPr>
        <w:t>wymiary około: 140x80x87 cm</w:t>
      </w:r>
    </w:p>
    <w:p w:rsidR="00870139" w:rsidRDefault="00870139" w:rsidP="00AA7DFA">
      <w:pPr>
        <w:pStyle w:val="Akapitzlist"/>
        <w:numPr>
          <w:ilvl w:val="0"/>
          <w:numId w:val="68"/>
        </w:numPr>
        <w:spacing w:line="240" w:lineRule="auto"/>
        <w:rPr>
          <w:rFonts w:asciiTheme="minorHAnsi" w:eastAsia="Times New Roman" w:hAnsiTheme="minorHAnsi" w:cs="TimesNewRomanPSMT"/>
          <w:sz w:val="24"/>
          <w:szCs w:val="24"/>
        </w:rPr>
      </w:pPr>
      <w:r>
        <w:rPr>
          <w:rFonts w:asciiTheme="minorHAnsi" w:eastAsia="Times New Roman" w:hAnsiTheme="minorHAnsi" w:cs="TimesNewRomanPSMT"/>
          <w:sz w:val="24"/>
          <w:szCs w:val="24"/>
        </w:rPr>
        <w:t>betonowy stół do gry w tenisa</w:t>
      </w:r>
      <w:r w:rsidR="00581312">
        <w:rPr>
          <w:rFonts w:asciiTheme="minorHAnsi" w:eastAsia="Times New Roman" w:hAnsiTheme="minorHAnsi" w:cs="TimesNewRomanPSMT"/>
          <w:sz w:val="24"/>
          <w:szCs w:val="24"/>
        </w:rPr>
        <w:t xml:space="preserve"> stołowego</w:t>
      </w:r>
      <w:r>
        <w:rPr>
          <w:rFonts w:asciiTheme="minorHAnsi" w:eastAsia="Times New Roman" w:hAnsiTheme="minorHAnsi" w:cs="TimesNewRomanPSMT"/>
          <w:sz w:val="24"/>
          <w:szCs w:val="24"/>
        </w:rPr>
        <w:t xml:space="preserve"> (ping-pong) – 1 sztuka:</w:t>
      </w:r>
    </w:p>
    <w:p w:rsidR="00581312" w:rsidRDefault="00581312" w:rsidP="00AA7DFA">
      <w:pPr>
        <w:pStyle w:val="Akapitzlist"/>
        <w:numPr>
          <w:ilvl w:val="0"/>
          <w:numId w:val="72"/>
        </w:numPr>
        <w:spacing w:line="240" w:lineRule="auto"/>
        <w:rPr>
          <w:rFonts w:asciiTheme="minorHAnsi" w:eastAsia="Times New Roman" w:hAnsiTheme="minorHAnsi" w:cs="TimesNewRomanPSMT"/>
          <w:sz w:val="24"/>
          <w:szCs w:val="24"/>
        </w:rPr>
      </w:pPr>
      <w:r>
        <w:rPr>
          <w:rFonts w:asciiTheme="minorHAnsi" w:eastAsia="Times New Roman" w:hAnsiTheme="minorHAnsi" w:cs="TimesNewRomanPSMT"/>
          <w:sz w:val="24"/>
          <w:szCs w:val="24"/>
        </w:rPr>
        <w:t>stół przeznaczony do użytkowania na zewnątrz</w:t>
      </w:r>
    </w:p>
    <w:p w:rsidR="00A211DF" w:rsidRDefault="00A211DF" w:rsidP="00AA7DFA">
      <w:pPr>
        <w:pStyle w:val="Akapitzlist"/>
        <w:numPr>
          <w:ilvl w:val="0"/>
          <w:numId w:val="72"/>
        </w:numPr>
        <w:spacing w:line="240" w:lineRule="auto"/>
        <w:rPr>
          <w:rFonts w:asciiTheme="minorHAnsi" w:eastAsia="Times New Roman" w:hAnsiTheme="minorHAnsi" w:cs="TimesNewRomanPSMT"/>
          <w:sz w:val="24"/>
          <w:szCs w:val="24"/>
        </w:rPr>
      </w:pPr>
      <w:r>
        <w:rPr>
          <w:rFonts w:asciiTheme="minorHAnsi" w:eastAsia="Times New Roman" w:hAnsiTheme="minorHAnsi" w:cs="TimesNewRomanPSMT"/>
          <w:sz w:val="24"/>
          <w:szCs w:val="24"/>
        </w:rPr>
        <w:t>blat stołu betonowy, szlifowany i zabezpieczony lakierem przed szkodliwym działaniem czynników atmosferycznych</w:t>
      </w:r>
    </w:p>
    <w:p w:rsidR="00A211DF" w:rsidRDefault="00A211DF" w:rsidP="00AA7DFA">
      <w:pPr>
        <w:pStyle w:val="Akapitzlist"/>
        <w:numPr>
          <w:ilvl w:val="0"/>
          <w:numId w:val="72"/>
        </w:numPr>
        <w:spacing w:line="240" w:lineRule="auto"/>
        <w:rPr>
          <w:rFonts w:asciiTheme="minorHAnsi" w:eastAsia="Times New Roman" w:hAnsiTheme="minorHAnsi" w:cs="TimesNewRomanPSMT"/>
          <w:sz w:val="24"/>
          <w:szCs w:val="24"/>
        </w:rPr>
      </w:pPr>
      <w:r>
        <w:rPr>
          <w:rFonts w:asciiTheme="minorHAnsi" w:eastAsia="Times New Roman" w:hAnsiTheme="minorHAnsi" w:cs="TimesNewRomanPSMT"/>
          <w:sz w:val="24"/>
          <w:szCs w:val="24"/>
        </w:rPr>
        <w:t>podstawa stołu: betonowe nogi płukane</w:t>
      </w:r>
    </w:p>
    <w:p w:rsidR="00A211DF" w:rsidRDefault="00A211DF" w:rsidP="00AA7DFA">
      <w:pPr>
        <w:pStyle w:val="Akapitzlist"/>
        <w:numPr>
          <w:ilvl w:val="0"/>
          <w:numId w:val="72"/>
        </w:numPr>
        <w:spacing w:line="240" w:lineRule="auto"/>
        <w:rPr>
          <w:rFonts w:asciiTheme="minorHAnsi" w:eastAsia="Times New Roman" w:hAnsiTheme="minorHAnsi" w:cs="TimesNewRomanPSMT"/>
          <w:sz w:val="24"/>
          <w:szCs w:val="24"/>
        </w:rPr>
      </w:pPr>
      <w:r>
        <w:rPr>
          <w:rFonts w:asciiTheme="minorHAnsi" w:eastAsia="Times New Roman" w:hAnsiTheme="minorHAnsi" w:cs="TimesNewRomanPSMT"/>
          <w:sz w:val="24"/>
          <w:szCs w:val="24"/>
        </w:rPr>
        <w:t>siatka stalowa malowana proszkowo</w:t>
      </w:r>
    </w:p>
    <w:p w:rsidR="00A211DF" w:rsidRDefault="00A211DF" w:rsidP="00AA7DFA">
      <w:pPr>
        <w:pStyle w:val="Akapitzlist"/>
        <w:numPr>
          <w:ilvl w:val="0"/>
          <w:numId w:val="72"/>
        </w:numPr>
        <w:spacing w:line="240" w:lineRule="auto"/>
        <w:rPr>
          <w:rFonts w:asciiTheme="minorHAnsi" w:eastAsia="Times New Roman" w:hAnsiTheme="minorHAnsi" w:cs="TimesNewRomanPSMT"/>
          <w:sz w:val="24"/>
          <w:szCs w:val="24"/>
        </w:rPr>
      </w:pPr>
      <w:r>
        <w:rPr>
          <w:rFonts w:asciiTheme="minorHAnsi" w:eastAsia="Times New Roman" w:hAnsiTheme="minorHAnsi" w:cs="TimesNewRomanPSMT"/>
          <w:sz w:val="24"/>
          <w:szCs w:val="24"/>
        </w:rPr>
        <w:t>wymiary około: 274x152x76 cm</w:t>
      </w:r>
    </w:p>
    <w:p w:rsidR="00870139" w:rsidRDefault="00581312" w:rsidP="00AA7DFA">
      <w:pPr>
        <w:pStyle w:val="Akapitzlist"/>
        <w:numPr>
          <w:ilvl w:val="0"/>
          <w:numId w:val="68"/>
        </w:numPr>
        <w:spacing w:line="240" w:lineRule="auto"/>
        <w:rPr>
          <w:rFonts w:asciiTheme="minorHAnsi" w:eastAsia="Times New Roman" w:hAnsiTheme="minorHAnsi" w:cs="TimesNewRomanPSMT"/>
          <w:sz w:val="24"/>
          <w:szCs w:val="24"/>
        </w:rPr>
      </w:pPr>
      <w:r>
        <w:rPr>
          <w:rFonts w:asciiTheme="minorHAnsi" w:eastAsia="Times New Roman" w:hAnsiTheme="minorHAnsi" w:cs="TimesNewRomanPSMT"/>
          <w:sz w:val="24"/>
          <w:szCs w:val="24"/>
        </w:rPr>
        <w:t>ławki betonowe z siedziskami z desek z drewna liściastego z oparciami – 8 sztuk:</w:t>
      </w:r>
    </w:p>
    <w:p w:rsidR="00581312" w:rsidRDefault="00581312" w:rsidP="00AA7DFA">
      <w:pPr>
        <w:pStyle w:val="Akapitzlist"/>
        <w:numPr>
          <w:ilvl w:val="0"/>
          <w:numId w:val="71"/>
        </w:numPr>
        <w:spacing w:line="240" w:lineRule="auto"/>
        <w:rPr>
          <w:rFonts w:asciiTheme="minorHAnsi" w:eastAsia="Times New Roman" w:hAnsiTheme="minorHAnsi" w:cs="TimesNewRomanPSMT"/>
          <w:sz w:val="24"/>
          <w:szCs w:val="24"/>
        </w:rPr>
      </w:pPr>
      <w:r>
        <w:rPr>
          <w:rFonts w:asciiTheme="minorHAnsi" w:eastAsia="Times New Roman" w:hAnsiTheme="minorHAnsi" w:cs="TimesNewRomanPSMT"/>
          <w:sz w:val="24"/>
          <w:szCs w:val="24"/>
        </w:rPr>
        <w:t>ławka z oparciem przeznaczona do wkopania lub zabetonowania</w:t>
      </w:r>
    </w:p>
    <w:p w:rsidR="00581312" w:rsidRDefault="00581312" w:rsidP="00AA7DFA">
      <w:pPr>
        <w:pStyle w:val="Akapitzlist"/>
        <w:numPr>
          <w:ilvl w:val="0"/>
          <w:numId w:val="71"/>
        </w:numPr>
        <w:spacing w:line="240" w:lineRule="auto"/>
        <w:rPr>
          <w:rFonts w:asciiTheme="minorHAnsi" w:eastAsia="Times New Roman" w:hAnsiTheme="minorHAnsi" w:cs="TimesNewRomanPSMT"/>
          <w:sz w:val="24"/>
          <w:szCs w:val="24"/>
        </w:rPr>
      </w:pPr>
      <w:r>
        <w:rPr>
          <w:rFonts w:asciiTheme="minorHAnsi" w:eastAsia="Times New Roman" w:hAnsiTheme="minorHAnsi" w:cs="TimesNewRomanPSMT"/>
          <w:sz w:val="24"/>
          <w:szCs w:val="24"/>
        </w:rPr>
        <w:t xml:space="preserve">elementy betonowe zbrojone stalą oraz </w:t>
      </w:r>
      <w:proofErr w:type="spellStart"/>
      <w:r>
        <w:rPr>
          <w:rFonts w:asciiTheme="minorHAnsi" w:eastAsia="Times New Roman" w:hAnsiTheme="minorHAnsi" w:cs="TimesNewRomanPSMT"/>
          <w:sz w:val="24"/>
          <w:szCs w:val="24"/>
        </w:rPr>
        <w:t>mikrowłóknami</w:t>
      </w:r>
      <w:proofErr w:type="spellEnd"/>
      <w:r>
        <w:rPr>
          <w:rFonts w:asciiTheme="minorHAnsi" w:eastAsia="Times New Roman" w:hAnsiTheme="minorHAnsi" w:cs="TimesNewRomanPSMT"/>
          <w:sz w:val="24"/>
          <w:szCs w:val="24"/>
        </w:rPr>
        <w:t>, wykonane w technologii betonu płukanego</w:t>
      </w:r>
    </w:p>
    <w:p w:rsidR="00581312" w:rsidRDefault="00581312" w:rsidP="00AA7DFA">
      <w:pPr>
        <w:pStyle w:val="Akapitzlist"/>
        <w:numPr>
          <w:ilvl w:val="0"/>
          <w:numId w:val="71"/>
        </w:numPr>
        <w:spacing w:line="240" w:lineRule="auto"/>
        <w:rPr>
          <w:rFonts w:asciiTheme="minorHAnsi" w:eastAsia="Times New Roman" w:hAnsiTheme="minorHAnsi" w:cs="TimesNewRomanPSMT"/>
          <w:sz w:val="24"/>
          <w:szCs w:val="24"/>
        </w:rPr>
      </w:pPr>
      <w:r>
        <w:rPr>
          <w:rFonts w:asciiTheme="minorHAnsi" w:eastAsia="Times New Roman" w:hAnsiTheme="minorHAnsi" w:cs="TimesNewRomanPSMT"/>
          <w:sz w:val="24"/>
          <w:szCs w:val="24"/>
        </w:rPr>
        <w:t xml:space="preserve">desko grubości min. 4cm z drewna liściastego, impregnowane </w:t>
      </w:r>
      <w:proofErr w:type="spellStart"/>
      <w:r>
        <w:rPr>
          <w:rFonts w:asciiTheme="minorHAnsi" w:eastAsia="Times New Roman" w:hAnsiTheme="minorHAnsi" w:cs="TimesNewRomanPSMT"/>
          <w:sz w:val="24"/>
          <w:szCs w:val="24"/>
        </w:rPr>
        <w:t>lakierobejcą</w:t>
      </w:r>
      <w:proofErr w:type="spellEnd"/>
      <w:r>
        <w:rPr>
          <w:rFonts w:asciiTheme="minorHAnsi" w:eastAsia="Times New Roman" w:hAnsiTheme="minorHAnsi" w:cs="TimesNewRomanPSMT"/>
          <w:sz w:val="24"/>
          <w:szCs w:val="24"/>
        </w:rPr>
        <w:t xml:space="preserve"> oraz zabezpieczone dwoma warstwami lakieru bezbarwnego</w:t>
      </w:r>
    </w:p>
    <w:p w:rsidR="00581312" w:rsidRDefault="00581312" w:rsidP="00AA7DFA">
      <w:pPr>
        <w:pStyle w:val="Akapitzlist"/>
        <w:numPr>
          <w:ilvl w:val="0"/>
          <w:numId w:val="71"/>
        </w:numPr>
        <w:spacing w:line="240" w:lineRule="auto"/>
        <w:rPr>
          <w:rFonts w:asciiTheme="minorHAnsi" w:eastAsia="Times New Roman" w:hAnsiTheme="minorHAnsi" w:cs="TimesNewRomanPSMT"/>
          <w:sz w:val="24"/>
          <w:szCs w:val="24"/>
        </w:rPr>
      </w:pPr>
      <w:r>
        <w:rPr>
          <w:rFonts w:asciiTheme="minorHAnsi" w:eastAsia="Times New Roman" w:hAnsiTheme="minorHAnsi" w:cs="TimesNewRomanPSMT"/>
          <w:sz w:val="24"/>
          <w:szCs w:val="24"/>
        </w:rPr>
        <w:t>wymiary min.: 200x40 cm</w:t>
      </w:r>
    </w:p>
    <w:p w:rsidR="00870139" w:rsidRDefault="00B407E4" w:rsidP="00AA7DFA">
      <w:pPr>
        <w:pStyle w:val="Akapitzlist"/>
        <w:numPr>
          <w:ilvl w:val="0"/>
          <w:numId w:val="68"/>
        </w:numPr>
        <w:spacing w:line="240" w:lineRule="auto"/>
        <w:rPr>
          <w:rFonts w:asciiTheme="minorHAnsi" w:eastAsia="Times New Roman" w:hAnsiTheme="minorHAnsi" w:cs="TimesNewRomanPSMT"/>
          <w:sz w:val="24"/>
          <w:szCs w:val="24"/>
        </w:rPr>
      </w:pPr>
      <w:r>
        <w:rPr>
          <w:rFonts w:asciiTheme="minorHAnsi" w:eastAsia="Times New Roman" w:hAnsiTheme="minorHAnsi" w:cs="TimesNewRomanPSMT"/>
          <w:sz w:val="24"/>
          <w:szCs w:val="24"/>
        </w:rPr>
        <w:t>stojak na rowery – 6 sztuk:</w:t>
      </w:r>
    </w:p>
    <w:p w:rsidR="00B407E4" w:rsidRDefault="00B407E4" w:rsidP="00AA7DFA">
      <w:pPr>
        <w:pStyle w:val="Akapitzlist"/>
        <w:numPr>
          <w:ilvl w:val="0"/>
          <w:numId w:val="76"/>
        </w:numPr>
        <w:spacing w:line="240" w:lineRule="auto"/>
        <w:rPr>
          <w:rFonts w:asciiTheme="minorHAnsi" w:eastAsia="Times New Roman" w:hAnsiTheme="minorHAnsi" w:cs="TimesNewRomanPSMT"/>
          <w:sz w:val="24"/>
          <w:szCs w:val="24"/>
        </w:rPr>
      </w:pPr>
      <w:r>
        <w:rPr>
          <w:rFonts w:asciiTheme="minorHAnsi" w:eastAsia="Times New Roman" w:hAnsiTheme="minorHAnsi" w:cs="TimesNewRomanPSMT"/>
          <w:sz w:val="24"/>
          <w:szCs w:val="24"/>
        </w:rPr>
        <w:t>stojak na rower wykonany ze stali nierdzewnej przykręcany do podłoża</w:t>
      </w:r>
    </w:p>
    <w:p w:rsidR="00B407E4" w:rsidRDefault="00B407E4" w:rsidP="00AA7DFA">
      <w:pPr>
        <w:pStyle w:val="Akapitzlist"/>
        <w:numPr>
          <w:ilvl w:val="0"/>
          <w:numId w:val="76"/>
        </w:numPr>
        <w:spacing w:line="240" w:lineRule="auto"/>
        <w:rPr>
          <w:rFonts w:asciiTheme="minorHAnsi" w:eastAsia="Times New Roman" w:hAnsiTheme="minorHAnsi" w:cs="TimesNewRomanPSMT"/>
          <w:sz w:val="24"/>
          <w:szCs w:val="24"/>
        </w:rPr>
      </w:pPr>
      <w:r>
        <w:rPr>
          <w:rFonts w:asciiTheme="minorHAnsi" w:eastAsia="Times New Roman" w:hAnsiTheme="minorHAnsi" w:cs="TimesNewRomanPSMT"/>
          <w:sz w:val="24"/>
          <w:szCs w:val="24"/>
        </w:rPr>
        <w:t>stojak czterostanowiskowy</w:t>
      </w:r>
    </w:p>
    <w:p w:rsidR="00B407E4" w:rsidRDefault="00B407E4" w:rsidP="00AA7DFA">
      <w:pPr>
        <w:pStyle w:val="Akapitzlist"/>
        <w:numPr>
          <w:ilvl w:val="0"/>
          <w:numId w:val="68"/>
        </w:numPr>
        <w:spacing w:line="240" w:lineRule="auto"/>
        <w:rPr>
          <w:rFonts w:asciiTheme="minorHAnsi" w:eastAsia="Times New Roman" w:hAnsiTheme="minorHAnsi" w:cs="TimesNewRomanPSMT"/>
          <w:sz w:val="24"/>
          <w:szCs w:val="24"/>
        </w:rPr>
      </w:pPr>
      <w:r>
        <w:rPr>
          <w:rFonts w:asciiTheme="minorHAnsi" w:eastAsia="Times New Roman" w:hAnsiTheme="minorHAnsi" w:cs="TimesNewRomanPSMT"/>
          <w:sz w:val="24"/>
          <w:szCs w:val="24"/>
        </w:rPr>
        <w:t xml:space="preserve">kosz na śmieci około 40l – </w:t>
      </w:r>
      <w:r w:rsidR="00867E42">
        <w:rPr>
          <w:rFonts w:asciiTheme="minorHAnsi" w:eastAsia="Times New Roman" w:hAnsiTheme="minorHAnsi" w:cs="TimesNewRomanPSMT"/>
          <w:sz w:val="24"/>
          <w:szCs w:val="24"/>
        </w:rPr>
        <w:t>5 sztuk</w:t>
      </w:r>
      <w:r>
        <w:rPr>
          <w:rFonts w:asciiTheme="minorHAnsi" w:eastAsia="Times New Roman" w:hAnsiTheme="minorHAnsi" w:cs="TimesNewRomanPSMT"/>
          <w:sz w:val="24"/>
          <w:szCs w:val="24"/>
        </w:rPr>
        <w:t>:</w:t>
      </w:r>
    </w:p>
    <w:p w:rsidR="00B407E4" w:rsidRDefault="00B407E4" w:rsidP="00AA7DFA">
      <w:pPr>
        <w:pStyle w:val="Akapitzlist"/>
        <w:numPr>
          <w:ilvl w:val="0"/>
          <w:numId w:val="75"/>
        </w:numPr>
        <w:spacing w:line="240" w:lineRule="auto"/>
        <w:rPr>
          <w:rFonts w:asciiTheme="minorHAnsi" w:eastAsia="Times New Roman" w:hAnsiTheme="minorHAnsi" w:cs="TimesNewRomanPSMT"/>
          <w:sz w:val="24"/>
          <w:szCs w:val="24"/>
        </w:rPr>
      </w:pPr>
      <w:r>
        <w:rPr>
          <w:rFonts w:asciiTheme="minorHAnsi" w:eastAsia="Times New Roman" w:hAnsiTheme="minorHAnsi" w:cs="TimesNewRomanPSMT"/>
          <w:sz w:val="24"/>
          <w:szCs w:val="24"/>
        </w:rPr>
        <w:t>kosz na śmieci z betonu płukanego zbrojonego</w:t>
      </w:r>
    </w:p>
    <w:p w:rsidR="0083694A" w:rsidRPr="0083694A" w:rsidRDefault="00867E42" w:rsidP="00AA7DFA">
      <w:pPr>
        <w:pStyle w:val="Akapitzlist"/>
        <w:numPr>
          <w:ilvl w:val="0"/>
          <w:numId w:val="75"/>
        </w:numPr>
        <w:spacing w:line="240" w:lineRule="auto"/>
        <w:rPr>
          <w:rFonts w:asciiTheme="minorHAnsi" w:eastAsia="Times New Roman" w:hAnsiTheme="minorHAnsi" w:cs="TimesNewRomanPSMT"/>
          <w:sz w:val="24"/>
          <w:szCs w:val="24"/>
        </w:rPr>
      </w:pPr>
      <w:r>
        <w:rPr>
          <w:rFonts w:asciiTheme="minorHAnsi" w:eastAsia="Times New Roman" w:hAnsiTheme="minorHAnsi" w:cs="TimesNewRomanPSMT"/>
          <w:sz w:val="24"/>
          <w:szCs w:val="24"/>
        </w:rPr>
        <w:t>wkład z blachy ocynkowane</w:t>
      </w:r>
    </w:p>
    <w:p w:rsidR="0083694A" w:rsidRDefault="0083694A" w:rsidP="00AA7DFA">
      <w:pPr>
        <w:pStyle w:val="Akapitzlist"/>
        <w:numPr>
          <w:ilvl w:val="0"/>
          <w:numId w:val="68"/>
        </w:numPr>
        <w:spacing w:line="240" w:lineRule="auto"/>
        <w:rPr>
          <w:rFonts w:asciiTheme="minorHAnsi" w:eastAsia="Times New Roman" w:hAnsiTheme="minorHAnsi" w:cs="TimesNewRomanPSMT"/>
        </w:rPr>
      </w:pPr>
      <w:r>
        <w:rPr>
          <w:rFonts w:asciiTheme="minorHAnsi" w:eastAsia="Times New Roman" w:hAnsiTheme="minorHAnsi" w:cs="TimesNewRomanPSMT"/>
        </w:rPr>
        <w:t>donice betonowe (rozmieszcz</w:t>
      </w:r>
      <w:r w:rsidR="003B324F">
        <w:rPr>
          <w:rFonts w:asciiTheme="minorHAnsi" w:eastAsia="Times New Roman" w:hAnsiTheme="minorHAnsi" w:cs="TimesNewRomanPSMT"/>
        </w:rPr>
        <w:t>enie w miejscach wskazanych przez zamawiającego)</w:t>
      </w:r>
      <w:r>
        <w:rPr>
          <w:rFonts w:asciiTheme="minorHAnsi" w:eastAsia="Times New Roman" w:hAnsiTheme="minorHAnsi" w:cs="TimesNewRomanPSMT"/>
        </w:rPr>
        <w:t>) – 12 sztuk:</w:t>
      </w:r>
    </w:p>
    <w:p w:rsidR="0083694A" w:rsidRDefault="0083694A" w:rsidP="00AA7DFA">
      <w:pPr>
        <w:pStyle w:val="Akapitzlist"/>
        <w:numPr>
          <w:ilvl w:val="0"/>
          <w:numId w:val="78"/>
        </w:numPr>
        <w:spacing w:line="240" w:lineRule="auto"/>
        <w:rPr>
          <w:rFonts w:asciiTheme="minorHAnsi" w:eastAsia="Times New Roman" w:hAnsiTheme="minorHAnsi" w:cs="TimesNewRomanPSMT"/>
        </w:rPr>
      </w:pPr>
      <w:r>
        <w:rPr>
          <w:rFonts w:asciiTheme="minorHAnsi" w:eastAsia="Times New Roman" w:hAnsiTheme="minorHAnsi" w:cs="TimesNewRomanPSMT"/>
        </w:rPr>
        <w:t>donice betonowe wykonane z betonu płukanego</w:t>
      </w:r>
    </w:p>
    <w:p w:rsidR="0083694A" w:rsidRPr="0083694A" w:rsidRDefault="0083694A" w:rsidP="00AA7DFA">
      <w:pPr>
        <w:pStyle w:val="Akapitzlist"/>
        <w:numPr>
          <w:ilvl w:val="0"/>
          <w:numId w:val="78"/>
        </w:numPr>
        <w:spacing w:line="240" w:lineRule="auto"/>
        <w:rPr>
          <w:rFonts w:asciiTheme="minorHAnsi" w:eastAsia="Times New Roman" w:hAnsiTheme="minorHAnsi" w:cs="TimesNewRomanPSMT"/>
        </w:rPr>
      </w:pPr>
      <w:r>
        <w:rPr>
          <w:rFonts w:asciiTheme="minorHAnsi" w:eastAsia="Times New Roman" w:hAnsiTheme="minorHAnsi" w:cs="TimesNewRomanPSMT"/>
        </w:rPr>
        <w:t>wymiary około: 40x50x120 cm</w:t>
      </w:r>
    </w:p>
    <w:p w:rsidR="00F427F6" w:rsidRPr="00F427F6" w:rsidRDefault="00F427F6" w:rsidP="00AA7DFA">
      <w:pPr>
        <w:pStyle w:val="Akapitzlist"/>
        <w:numPr>
          <w:ilvl w:val="0"/>
          <w:numId w:val="68"/>
        </w:numPr>
        <w:spacing w:line="240" w:lineRule="auto"/>
        <w:rPr>
          <w:rFonts w:asciiTheme="minorHAnsi" w:eastAsia="Times New Roman" w:hAnsiTheme="minorHAnsi" w:cs="TimesNewRomanPSMT"/>
        </w:rPr>
      </w:pPr>
      <w:r>
        <w:rPr>
          <w:rFonts w:asciiTheme="minorHAnsi" w:hAnsiTheme="minorHAnsi"/>
          <w:sz w:val="24"/>
          <w:szCs w:val="24"/>
        </w:rPr>
        <w:t>konstrukcja</w:t>
      </w:r>
      <w:r w:rsidR="00867E42">
        <w:rPr>
          <w:rFonts w:asciiTheme="minorHAnsi" w:hAnsiTheme="minorHAnsi"/>
          <w:sz w:val="24"/>
          <w:szCs w:val="24"/>
        </w:rPr>
        <w:t xml:space="preserve"> nawierzchni utwardzonej o powierzchni około 575 m</w:t>
      </w:r>
      <w:r w:rsidR="00867E42">
        <w:rPr>
          <w:rFonts w:asciiTheme="minorHAnsi" w:hAnsiTheme="minorHAnsi"/>
          <w:sz w:val="24"/>
          <w:szCs w:val="24"/>
          <w:vertAlign w:val="superscript"/>
        </w:rPr>
        <w:t>2</w:t>
      </w:r>
      <w:r w:rsidR="00867E42">
        <w:rPr>
          <w:rFonts w:asciiTheme="minorHAnsi" w:hAnsiTheme="minorHAnsi"/>
          <w:sz w:val="24"/>
          <w:szCs w:val="24"/>
        </w:rPr>
        <w:t>:</w:t>
      </w:r>
    </w:p>
    <w:p w:rsidR="00867E42" w:rsidRPr="00F427F6" w:rsidRDefault="00F427F6" w:rsidP="00AA7DFA">
      <w:pPr>
        <w:pStyle w:val="Akapitzlist"/>
        <w:numPr>
          <w:ilvl w:val="0"/>
          <w:numId w:val="77"/>
        </w:numPr>
        <w:spacing w:line="240" w:lineRule="auto"/>
        <w:rPr>
          <w:rFonts w:asciiTheme="minorHAnsi" w:eastAsia="Times New Roman" w:hAnsiTheme="minorHAnsi" w:cs="TimesNewRomanPSMT"/>
        </w:rPr>
      </w:pPr>
      <w:r>
        <w:rPr>
          <w:rFonts w:asciiTheme="minorHAnsi" w:hAnsiTheme="minorHAnsi"/>
          <w:sz w:val="24"/>
          <w:szCs w:val="24"/>
        </w:rPr>
        <w:t>kostka brukowa betonowa o grubości 6,0 cm</w:t>
      </w:r>
    </w:p>
    <w:p w:rsidR="00F427F6" w:rsidRPr="006419BB" w:rsidRDefault="00F427F6" w:rsidP="00AA7DFA">
      <w:pPr>
        <w:pStyle w:val="Akapitzlist"/>
        <w:numPr>
          <w:ilvl w:val="0"/>
          <w:numId w:val="77"/>
        </w:numPr>
        <w:spacing w:line="240" w:lineRule="auto"/>
        <w:rPr>
          <w:rFonts w:asciiTheme="minorHAnsi" w:eastAsia="Times New Roman" w:hAnsiTheme="minorHAnsi" w:cs="TimesNewRomanPSMT"/>
          <w:sz w:val="24"/>
          <w:szCs w:val="24"/>
        </w:rPr>
      </w:pPr>
      <w:r w:rsidRPr="006419BB">
        <w:rPr>
          <w:rFonts w:asciiTheme="minorHAnsi" w:hAnsiTheme="minorHAnsi"/>
          <w:sz w:val="24"/>
          <w:szCs w:val="24"/>
        </w:rPr>
        <w:t>podsypka cementowo-piaskowa (proporcja 4:1) o grubości 3-5 cm</w:t>
      </w:r>
    </w:p>
    <w:p w:rsidR="00867E42" w:rsidRPr="00B36EEA" w:rsidRDefault="00F427F6" w:rsidP="00AA7DFA">
      <w:pPr>
        <w:pStyle w:val="Akapitzlist"/>
        <w:numPr>
          <w:ilvl w:val="0"/>
          <w:numId w:val="77"/>
        </w:numPr>
        <w:spacing w:line="240" w:lineRule="auto"/>
        <w:rPr>
          <w:rFonts w:asciiTheme="minorHAnsi" w:eastAsia="Times New Roman" w:hAnsiTheme="minorHAnsi" w:cs="TimesNewRomanPSMT"/>
          <w:sz w:val="24"/>
          <w:szCs w:val="24"/>
        </w:rPr>
      </w:pPr>
      <w:r w:rsidRPr="006419BB">
        <w:rPr>
          <w:rFonts w:asciiTheme="minorHAnsi" w:hAnsiTheme="minorHAnsi"/>
          <w:sz w:val="24"/>
          <w:szCs w:val="24"/>
        </w:rPr>
        <w:t>warstwa odcinająca z piasku o grubości 10 cm</w:t>
      </w:r>
    </w:p>
    <w:p w:rsidR="00B36EEA" w:rsidRPr="006419BB" w:rsidRDefault="00B36EEA" w:rsidP="00AA7DFA">
      <w:pPr>
        <w:pStyle w:val="Akapitzlist"/>
        <w:numPr>
          <w:ilvl w:val="0"/>
          <w:numId w:val="77"/>
        </w:numPr>
        <w:spacing w:line="240" w:lineRule="auto"/>
        <w:rPr>
          <w:rFonts w:asciiTheme="minorHAnsi" w:eastAsia="Times New Roman" w:hAnsiTheme="minorHAnsi" w:cs="TimesNewRomanPSMT"/>
          <w:sz w:val="24"/>
          <w:szCs w:val="24"/>
        </w:rPr>
      </w:pPr>
      <w:r>
        <w:rPr>
          <w:rFonts w:asciiTheme="minorHAnsi" w:hAnsiTheme="minorHAnsi"/>
          <w:sz w:val="24"/>
          <w:szCs w:val="24"/>
        </w:rPr>
        <w:lastRenderedPageBreak/>
        <w:t>obrzeża betonowe o wymiarach</w:t>
      </w:r>
      <w:r w:rsidR="00055B1F">
        <w:rPr>
          <w:rFonts w:asciiTheme="minorHAnsi" w:hAnsiTheme="minorHAnsi"/>
          <w:sz w:val="24"/>
          <w:szCs w:val="24"/>
        </w:rPr>
        <w:t xml:space="preserve">  20x6 cm na podsypce piaskowej z wypełnieniem spoin zaprawą cementową</w:t>
      </w:r>
    </w:p>
    <w:p w:rsidR="00612D20" w:rsidRPr="006419BB" w:rsidRDefault="00F427F6" w:rsidP="00AA7DFA">
      <w:pPr>
        <w:pStyle w:val="Akapitzlist"/>
        <w:numPr>
          <w:ilvl w:val="0"/>
          <w:numId w:val="67"/>
        </w:numPr>
        <w:rPr>
          <w:rFonts w:asciiTheme="minorHAnsi" w:hAnsiTheme="minorHAnsi"/>
          <w:sz w:val="24"/>
          <w:szCs w:val="24"/>
        </w:rPr>
      </w:pPr>
      <w:r w:rsidRPr="006419BB">
        <w:rPr>
          <w:rFonts w:asciiTheme="minorHAnsi" w:hAnsiTheme="minorHAnsi"/>
          <w:sz w:val="24"/>
          <w:szCs w:val="24"/>
        </w:rPr>
        <w:t>Obsługa geodezyjna</w:t>
      </w:r>
    </w:p>
    <w:p w:rsidR="007752D8" w:rsidRDefault="007752D8" w:rsidP="00B40F9F">
      <w:pPr>
        <w:rPr>
          <w:rFonts w:asciiTheme="minorHAnsi" w:hAnsiTheme="minorHAnsi"/>
        </w:rPr>
      </w:pPr>
    </w:p>
    <w:p w:rsidR="006419BB" w:rsidRDefault="006419BB" w:rsidP="00AE474A">
      <w:pPr>
        <w:jc w:val="both"/>
        <w:rPr>
          <w:rFonts w:asciiTheme="minorHAnsi" w:hAnsiTheme="minorHAnsi"/>
        </w:rPr>
      </w:pPr>
      <w:r>
        <w:rPr>
          <w:rFonts w:asciiTheme="minorHAnsi" w:hAnsiTheme="minorHAnsi"/>
        </w:rPr>
        <w:t>Wszystkie urządzenie należy ustawić tak aby zapewnić odpowiednie strefy bezpieczeństwa</w:t>
      </w:r>
      <w:r w:rsidR="00AE474A">
        <w:rPr>
          <w:rFonts w:asciiTheme="minorHAnsi" w:hAnsiTheme="minorHAnsi"/>
        </w:rPr>
        <w:t>.</w:t>
      </w:r>
    </w:p>
    <w:p w:rsidR="006419BB" w:rsidRDefault="006419BB" w:rsidP="00AE474A">
      <w:pPr>
        <w:jc w:val="both"/>
        <w:rPr>
          <w:rFonts w:asciiTheme="minorHAnsi" w:hAnsiTheme="minorHAnsi"/>
        </w:rPr>
      </w:pPr>
      <w:r>
        <w:rPr>
          <w:rFonts w:asciiTheme="minorHAnsi" w:hAnsiTheme="minorHAnsi"/>
        </w:rPr>
        <w:t>Należy stosować materiały i wyroby</w:t>
      </w:r>
      <w:r w:rsidR="00AE474A">
        <w:rPr>
          <w:rFonts w:asciiTheme="minorHAnsi" w:hAnsiTheme="minorHAnsi"/>
        </w:rPr>
        <w:t xml:space="preserve"> posiadające obowiązujące świadectwa dopuszczenia do stosowania w budownictwie</w:t>
      </w:r>
    </w:p>
    <w:p w:rsidR="005A1184" w:rsidRPr="00E94882" w:rsidRDefault="005A1184" w:rsidP="008D480A">
      <w:pPr>
        <w:pStyle w:val="Lista"/>
        <w:spacing w:after="0"/>
        <w:jc w:val="both"/>
        <w:rPr>
          <w:rFonts w:asciiTheme="minorHAnsi" w:hAnsiTheme="minorHAnsi" w:cs="Times New Roman"/>
        </w:rPr>
      </w:pPr>
      <w:r w:rsidRPr="00E94882">
        <w:rPr>
          <w:rFonts w:asciiTheme="minorHAnsi" w:hAnsiTheme="minorHAnsi" w:cs="Times New Roman"/>
        </w:rPr>
        <w:t xml:space="preserve">Ryzyko prawidłowości ustalenia przedmiaru i kosztów wykonania przedmiotu  zamówienia ponosi Wykonawca. </w:t>
      </w:r>
    </w:p>
    <w:p w:rsidR="005A1184" w:rsidRPr="00E94882" w:rsidRDefault="005A1184" w:rsidP="008D480A">
      <w:pPr>
        <w:pStyle w:val="Tekstpodstawowy2"/>
        <w:rPr>
          <w:rFonts w:asciiTheme="minorHAnsi" w:eastAsia="Lucida Sans Unicode" w:hAnsiTheme="minorHAnsi"/>
        </w:rPr>
      </w:pPr>
      <w:r w:rsidRPr="00E94882">
        <w:rPr>
          <w:rFonts w:asciiTheme="minorHAnsi" w:eastAsia="Lucida Sans Unicode" w:hAnsiTheme="minorHAnsi"/>
        </w:rPr>
        <w:t>Roboty należy wykonać zgodnie ze sztuką budowlaną</w:t>
      </w:r>
      <w:r w:rsidR="00AE474A">
        <w:rPr>
          <w:rFonts w:asciiTheme="minorHAnsi" w:eastAsia="Lucida Sans Unicode" w:hAnsiTheme="minorHAnsi"/>
        </w:rPr>
        <w:t>.</w:t>
      </w:r>
      <w:r w:rsidRPr="00E94882">
        <w:rPr>
          <w:rFonts w:asciiTheme="minorHAnsi" w:eastAsia="Lucida Sans Unicode" w:hAnsiTheme="minorHAnsi"/>
        </w:rPr>
        <w:t xml:space="preserve"> </w:t>
      </w:r>
    </w:p>
    <w:p w:rsidR="008D480A" w:rsidRPr="00E94882" w:rsidRDefault="008D480A" w:rsidP="008D480A">
      <w:pPr>
        <w:pStyle w:val="Tekstpodstawowy2"/>
        <w:rPr>
          <w:rFonts w:asciiTheme="minorHAnsi" w:eastAsia="Lucida Sans Unicode" w:hAnsiTheme="minorHAnsi"/>
        </w:rPr>
      </w:pPr>
      <w:r w:rsidRPr="00E94882">
        <w:rPr>
          <w:rFonts w:asciiTheme="minorHAnsi" w:eastAsia="Lucida Sans Unicode" w:hAnsiTheme="minorHAnsi"/>
        </w:rPr>
        <w:t xml:space="preserve">Wykonawca wg własnego wyboru, na własną odpowiedzialność i ryzyko, może obejrzeć miejsce robót w celu zgromadzenia wszelkich informacji, które mogą być potrzebne do prawidłowego przygotowania oferty. </w:t>
      </w:r>
    </w:p>
    <w:p w:rsidR="005A1184" w:rsidRPr="00E94882" w:rsidRDefault="005A1184" w:rsidP="008D480A">
      <w:pPr>
        <w:pStyle w:val="Nagwek3"/>
        <w:tabs>
          <w:tab w:val="clear" w:pos="0"/>
          <w:tab w:val="left" w:pos="1170"/>
        </w:tabs>
        <w:spacing w:line="240" w:lineRule="auto"/>
        <w:ind w:left="0"/>
        <w:jc w:val="both"/>
        <w:rPr>
          <w:rFonts w:asciiTheme="minorHAnsi" w:eastAsia="Times New Roman" w:hAnsiTheme="minorHAnsi"/>
        </w:rPr>
      </w:pPr>
    </w:p>
    <w:p w:rsidR="005A1184" w:rsidRPr="00E94882" w:rsidRDefault="00966013" w:rsidP="0064354D">
      <w:pPr>
        <w:rPr>
          <w:rFonts w:asciiTheme="minorHAnsi" w:hAnsiTheme="minorHAnsi"/>
          <w:b/>
        </w:rPr>
      </w:pPr>
      <w:r>
        <w:rPr>
          <w:rFonts w:asciiTheme="minorHAnsi" w:hAnsiTheme="minorHAnsi"/>
          <w:b/>
        </w:rPr>
        <w:t>IV</w:t>
      </w:r>
      <w:r w:rsidR="00867F35">
        <w:rPr>
          <w:rFonts w:asciiTheme="minorHAnsi" w:hAnsiTheme="minorHAnsi"/>
          <w:b/>
        </w:rPr>
        <w:t>.</w:t>
      </w:r>
      <w:r w:rsidR="005A1184" w:rsidRPr="00E94882">
        <w:rPr>
          <w:rFonts w:asciiTheme="minorHAnsi" w:hAnsiTheme="minorHAnsi"/>
          <w:b/>
        </w:rPr>
        <w:t xml:space="preserve"> </w:t>
      </w:r>
      <w:r w:rsidR="00F9646C" w:rsidRPr="00E94882">
        <w:rPr>
          <w:rFonts w:asciiTheme="minorHAnsi" w:hAnsiTheme="minorHAnsi"/>
          <w:b/>
        </w:rPr>
        <w:tab/>
      </w:r>
      <w:r w:rsidR="005A1184" w:rsidRPr="00E94882">
        <w:rPr>
          <w:rFonts w:asciiTheme="minorHAnsi" w:hAnsiTheme="minorHAnsi"/>
          <w:b/>
        </w:rPr>
        <w:t>TERMIN WYKONANIA ZAMÓWIENIA</w:t>
      </w:r>
    </w:p>
    <w:p w:rsidR="005A1184" w:rsidRPr="00E94882" w:rsidRDefault="005A1184" w:rsidP="0064354D">
      <w:pPr>
        <w:rPr>
          <w:rFonts w:asciiTheme="minorHAnsi" w:hAnsiTheme="minorHAnsi"/>
          <w:color w:val="FF0000"/>
        </w:rPr>
      </w:pPr>
    </w:p>
    <w:p w:rsidR="00CC0F9F" w:rsidRPr="00E94882" w:rsidRDefault="005A1184" w:rsidP="00966013">
      <w:pPr>
        <w:pStyle w:val="Nagwek3"/>
        <w:tabs>
          <w:tab w:val="clear" w:pos="0"/>
          <w:tab w:val="left" w:pos="-20"/>
          <w:tab w:val="left" w:pos="1420"/>
          <w:tab w:val="left" w:pos="1780"/>
        </w:tabs>
        <w:spacing w:line="240" w:lineRule="auto"/>
        <w:ind w:left="-20"/>
        <w:jc w:val="both"/>
        <w:rPr>
          <w:rFonts w:asciiTheme="minorHAnsi" w:hAnsiTheme="minorHAnsi"/>
          <w:b w:val="0"/>
        </w:rPr>
      </w:pPr>
      <w:r w:rsidRPr="00E94882">
        <w:rPr>
          <w:rFonts w:asciiTheme="minorHAnsi" w:eastAsia="ArialNarrow" w:hAnsiTheme="minorHAnsi"/>
          <w:b w:val="0"/>
        </w:rPr>
        <w:t xml:space="preserve">Zamawiający wymaga, aby przedmiot zamówienia został zrealizowany w terminie:                        </w:t>
      </w:r>
      <w:r w:rsidR="00CC0F9F" w:rsidRPr="00E94882">
        <w:rPr>
          <w:rFonts w:asciiTheme="minorHAnsi" w:eastAsia="ArialNarrow" w:hAnsiTheme="minorHAnsi"/>
        </w:rPr>
        <w:t xml:space="preserve">do </w:t>
      </w:r>
      <w:r w:rsidR="00F728DB">
        <w:rPr>
          <w:rFonts w:asciiTheme="minorHAnsi" w:eastAsia="ArialNarrow" w:hAnsiTheme="minorHAnsi"/>
        </w:rPr>
        <w:t>30</w:t>
      </w:r>
      <w:r w:rsidR="00A14FFD">
        <w:rPr>
          <w:rFonts w:asciiTheme="minorHAnsi" w:eastAsia="ArialNarrow" w:hAnsiTheme="minorHAnsi"/>
        </w:rPr>
        <w:t xml:space="preserve"> dni od </w:t>
      </w:r>
      <w:r w:rsidR="002E01D5">
        <w:rPr>
          <w:rFonts w:asciiTheme="minorHAnsi" w:eastAsia="ArialNarrow" w:hAnsiTheme="minorHAnsi"/>
        </w:rPr>
        <w:t>zawarcia</w:t>
      </w:r>
      <w:r w:rsidR="00A14FFD">
        <w:rPr>
          <w:rFonts w:asciiTheme="minorHAnsi" w:eastAsia="ArialNarrow" w:hAnsiTheme="minorHAnsi"/>
        </w:rPr>
        <w:t xml:space="preserve"> umowy</w:t>
      </w:r>
      <w:r w:rsidR="002E01D5">
        <w:rPr>
          <w:rFonts w:asciiTheme="minorHAnsi" w:eastAsia="ArialNarrow" w:hAnsiTheme="minorHAnsi"/>
        </w:rPr>
        <w:t>.</w:t>
      </w:r>
    </w:p>
    <w:p w:rsidR="005A1184" w:rsidRPr="00E94882" w:rsidRDefault="005A1184" w:rsidP="0064354D">
      <w:pPr>
        <w:rPr>
          <w:rFonts w:asciiTheme="minorHAnsi" w:hAnsiTheme="minorHAnsi"/>
        </w:rPr>
      </w:pPr>
    </w:p>
    <w:p w:rsidR="00966013" w:rsidRPr="004C1B9E" w:rsidRDefault="00966013" w:rsidP="004C1B9E">
      <w:pPr>
        <w:ind w:right="57"/>
        <w:rPr>
          <w:rFonts w:asciiTheme="minorHAnsi" w:hAnsiTheme="minorHAnsi" w:cstheme="minorHAnsi"/>
          <w:b/>
          <w:bCs/>
        </w:rPr>
      </w:pPr>
      <w:r w:rsidRPr="004C1B9E">
        <w:rPr>
          <w:rFonts w:asciiTheme="minorHAnsi" w:eastAsia="Times New Roman" w:hAnsiTheme="minorHAnsi"/>
          <w:b/>
        </w:rPr>
        <w:t>V</w:t>
      </w:r>
      <w:r w:rsidR="00867F35">
        <w:rPr>
          <w:rFonts w:asciiTheme="minorHAnsi" w:eastAsia="Times New Roman" w:hAnsiTheme="minorHAnsi"/>
          <w:b/>
        </w:rPr>
        <w:t>.</w:t>
      </w:r>
      <w:r w:rsidR="005A1184" w:rsidRPr="004C1B9E">
        <w:rPr>
          <w:rFonts w:asciiTheme="minorHAnsi" w:eastAsia="Times New Roman" w:hAnsiTheme="minorHAnsi"/>
          <w:b/>
        </w:rPr>
        <w:tab/>
      </w:r>
      <w:r w:rsidRPr="004C1B9E">
        <w:rPr>
          <w:rFonts w:asciiTheme="minorHAnsi" w:hAnsiTheme="minorHAnsi" w:cstheme="minorHAnsi"/>
          <w:b/>
          <w:bCs/>
        </w:rPr>
        <w:t xml:space="preserve">O udzielenie zamówienia mogą ubiegać się wykonawcy, którzy: </w:t>
      </w:r>
    </w:p>
    <w:p w:rsidR="00807A0F" w:rsidRPr="004C1B9E" w:rsidRDefault="00966013" w:rsidP="00AA7DFA">
      <w:pPr>
        <w:pStyle w:val="Akapitzlist"/>
        <w:numPr>
          <w:ilvl w:val="0"/>
          <w:numId w:val="54"/>
        </w:numPr>
        <w:autoSpaceDE w:val="0"/>
        <w:adjustRightInd w:val="0"/>
        <w:spacing w:line="240" w:lineRule="auto"/>
        <w:jc w:val="both"/>
        <w:rPr>
          <w:rFonts w:asciiTheme="minorHAnsi" w:hAnsiTheme="minorHAnsi" w:cstheme="minorHAnsi"/>
          <w:sz w:val="24"/>
          <w:szCs w:val="24"/>
        </w:rPr>
      </w:pPr>
      <w:r w:rsidRPr="004C1B9E">
        <w:rPr>
          <w:rFonts w:asciiTheme="minorHAnsi" w:hAnsiTheme="minorHAnsi" w:cstheme="minorHAnsi"/>
          <w:sz w:val="24"/>
          <w:szCs w:val="24"/>
        </w:rPr>
        <w:t xml:space="preserve">nie podlegają  wykluczeniu, o którym mowa w art. 24 ust. 1 ustawy </w:t>
      </w:r>
      <w:proofErr w:type="spellStart"/>
      <w:r w:rsidRPr="004C1B9E">
        <w:rPr>
          <w:rFonts w:asciiTheme="minorHAnsi" w:hAnsiTheme="minorHAnsi" w:cstheme="minorHAnsi"/>
          <w:sz w:val="24"/>
          <w:szCs w:val="24"/>
        </w:rPr>
        <w:t>P</w:t>
      </w:r>
      <w:r w:rsidR="00A517C9">
        <w:rPr>
          <w:rFonts w:asciiTheme="minorHAnsi" w:hAnsiTheme="minorHAnsi" w:cstheme="minorHAnsi"/>
          <w:sz w:val="24"/>
          <w:szCs w:val="24"/>
        </w:rPr>
        <w:t>zp</w:t>
      </w:r>
      <w:proofErr w:type="spellEnd"/>
      <w:r w:rsidRPr="004C1B9E">
        <w:rPr>
          <w:rFonts w:asciiTheme="minorHAnsi" w:hAnsiTheme="minorHAnsi" w:cstheme="minorHAnsi"/>
          <w:sz w:val="24"/>
          <w:szCs w:val="24"/>
        </w:rPr>
        <w:t xml:space="preserve">. </w:t>
      </w:r>
    </w:p>
    <w:p w:rsidR="00807A0F" w:rsidRPr="004C1B9E" w:rsidRDefault="00966013" w:rsidP="00AA7DFA">
      <w:pPr>
        <w:pStyle w:val="Akapitzlist"/>
        <w:numPr>
          <w:ilvl w:val="0"/>
          <w:numId w:val="54"/>
        </w:numPr>
        <w:autoSpaceDE w:val="0"/>
        <w:adjustRightInd w:val="0"/>
        <w:spacing w:line="240" w:lineRule="auto"/>
        <w:jc w:val="both"/>
        <w:rPr>
          <w:rFonts w:asciiTheme="minorHAnsi" w:hAnsiTheme="minorHAnsi" w:cstheme="minorHAnsi"/>
          <w:sz w:val="24"/>
          <w:szCs w:val="24"/>
        </w:rPr>
      </w:pPr>
      <w:r w:rsidRPr="004C1B9E">
        <w:rPr>
          <w:rFonts w:asciiTheme="minorHAnsi" w:hAnsiTheme="minorHAnsi" w:cstheme="minorHAnsi"/>
          <w:sz w:val="24"/>
          <w:szCs w:val="24"/>
        </w:rPr>
        <w:t>spełniają warunki</w:t>
      </w:r>
      <w:r w:rsidR="00D25E6F" w:rsidRPr="004C1B9E">
        <w:rPr>
          <w:rFonts w:asciiTheme="minorHAnsi" w:hAnsiTheme="minorHAnsi" w:cstheme="minorHAnsi"/>
          <w:sz w:val="24"/>
          <w:szCs w:val="24"/>
        </w:rPr>
        <w:t xml:space="preserve"> udziału w postępowaniu</w:t>
      </w:r>
      <w:r w:rsidRPr="004C1B9E">
        <w:rPr>
          <w:rFonts w:asciiTheme="minorHAnsi" w:hAnsiTheme="minorHAnsi" w:cstheme="minorHAnsi"/>
          <w:sz w:val="24"/>
          <w:szCs w:val="24"/>
        </w:rPr>
        <w:t xml:space="preserve">, dotyczące: </w:t>
      </w:r>
    </w:p>
    <w:p w:rsidR="00807A0F" w:rsidRPr="004C1B9E" w:rsidRDefault="00966013" w:rsidP="00AA7DFA">
      <w:pPr>
        <w:pStyle w:val="Akapitzlist"/>
        <w:numPr>
          <w:ilvl w:val="0"/>
          <w:numId w:val="55"/>
        </w:numPr>
        <w:autoSpaceDE w:val="0"/>
        <w:adjustRightInd w:val="0"/>
        <w:spacing w:line="240" w:lineRule="auto"/>
        <w:jc w:val="both"/>
        <w:rPr>
          <w:rFonts w:asciiTheme="minorHAnsi" w:hAnsiTheme="minorHAnsi" w:cstheme="minorHAnsi"/>
          <w:sz w:val="24"/>
          <w:szCs w:val="24"/>
        </w:rPr>
      </w:pPr>
      <w:r w:rsidRPr="004C1B9E">
        <w:rPr>
          <w:rFonts w:asciiTheme="minorHAnsi" w:hAnsiTheme="minorHAnsi" w:cstheme="minorHAnsi"/>
          <w:sz w:val="24"/>
          <w:szCs w:val="24"/>
        </w:rPr>
        <w:t>kompetencji lub uprawnień do prowadzenia określonej działalności zawodowej, o ile wynika to z odrębnych przepisów</w:t>
      </w:r>
      <w:r w:rsidR="00A517C9">
        <w:rPr>
          <w:rFonts w:asciiTheme="minorHAnsi" w:hAnsiTheme="minorHAnsi" w:cstheme="minorHAnsi"/>
          <w:sz w:val="24"/>
          <w:szCs w:val="24"/>
        </w:rPr>
        <w:t xml:space="preserve"> </w:t>
      </w:r>
      <w:r w:rsidRPr="004C1B9E">
        <w:rPr>
          <w:rFonts w:asciiTheme="minorHAnsi" w:hAnsiTheme="minorHAnsi" w:cstheme="minorHAnsi"/>
          <w:sz w:val="24"/>
          <w:szCs w:val="24"/>
        </w:rPr>
        <w:t xml:space="preserve">– zamawiający nie stawia szczegółowego warunku w tym zakresie. </w:t>
      </w:r>
    </w:p>
    <w:p w:rsidR="00807A0F" w:rsidRPr="004C1B9E" w:rsidRDefault="00966013" w:rsidP="00AA7DFA">
      <w:pPr>
        <w:pStyle w:val="Akapitzlist"/>
        <w:numPr>
          <w:ilvl w:val="0"/>
          <w:numId w:val="55"/>
        </w:numPr>
        <w:autoSpaceDE w:val="0"/>
        <w:adjustRightInd w:val="0"/>
        <w:spacing w:line="240" w:lineRule="auto"/>
        <w:jc w:val="both"/>
        <w:rPr>
          <w:rFonts w:asciiTheme="minorHAnsi" w:hAnsiTheme="minorHAnsi" w:cstheme="minorHAnsi"/>
          <w:sz w:val="24"/>
          <w:szCs w:val="24"/>
        </w:rPr>
      </w:pPr>
      <w:r w:rsidRPr="004C1B9E">
        <w:rPr>
          <w:rFonts w:asciiTheme="minorHAnsi" w:hAnsiTheme="minorHAnsi" w:cstheme="minorHAnsi"/>
          <w:sz w:val="24"/>
          <w:szCs w:val="24"/>
        </w:rPr>
        <w:t>sytua</w:t>
      </w:r>
      <w:r w:rsidR="00807A0F" w:rsidRPr="004C1B9E">
        <w:rPr>
          <w:rFonts w:asciiTheme="minorHAnsi" w:hAnsiTheme="minorHAnsi" w:cstheme="minorHAnsi"/>
          <w:sz w:val="24"/>
          <w:szCs w:val="24"/>
        </w:rPr>
        <w:t>cji ekonomicznej lub finansowej:</w:t>
      </w:r>
    </w:p>
    <w:p w:rsidR="00E63A13" w:rsidRPr="004C1B9E" w:rsidRDefault="00E63A13" w:rsidP="00AA7DFA">
      <w:pPr>
        <w:pStyle w:val="Akapitzlist"/>
        <w:numPr>
          <w:ilvl w:val="0"/>
          <w:numId w:val="57"/>
        </w:numPr>
        <w:autoSpaceDE w:val="0"/>
        <w:adjustRightInd w:val="0"/>
        <w:spacing w:line="240" w:lineRule="auto"/>
        <w:jc w:val="both"/>
        <w:rPr>
          <w:rFonts w:asciiTheme="minorHAnsi" w:hAnsiTheme="minorHAnsi" w:cstheme="minorHAnsi"/>
          <w:sz w:val="24"/>
          <w:szCs w:val="24"/>
        </w:rPr>
      </w:pPr>
      <w:r w:rsidRPr="004C1B9E">
        <w:rPr>
          <w:rFonts w:asciiTheme="minorHAnsi" w:eastAsia="Times New Roman" w:hAnsiTheme="minorHAnsi" w:cs="TimesNewRomanPSMT"/>
          <w:sz w:val="24"/>
          <w:szCs w:val="24"/>
        </w:rPr>
        <w:t xml:space="preserve">Wykonawca przedstawi dokument potwierdzający że jest ubezpieczony od odpowiedzialności cywilnej w zakresie prowadzonej działalności związanej z przedmiotem zamówienia do kwoty co najmniej </w:t>
      </w:r>
      <w:r w:rsidR="00677DB7">
        <w:rPr>
          <w:rFonts w:asciiTheme="minorHAnsi" w:eastAsia="Times New Roman" w:hAnsiTheme="minorHAnsi" w:cs="TimesNewRomanPSMT"/>
          <w:sz w:val="24"/>
          <w:szCs w:val="24"/>
        </w:rPr>
        <w:t>1</w:t>
      </w:r>
      <w:r w:rsidRPr="004C1B9E">
        <w:rPr>
          <w:rFonts w:asciiTheme="minorHAnsi" w:eastAsia="Times New Roman" w:hAnsiTheme="minorHAnsi" w:cs="TimesNewRomanPSMT"/>
          <w:sz w:val="24"/>
          <w:szCs w:val="24"/>
        </w:rPr>
        <w:t>00.000 zł brutto</w:t>
      </w:r>
    </w:p>
    <w:p w:rsidR="00966013" w:rsidRPr="004C1B9E" w:rsidRDefault="00966013" w:rsidP="00AA7DFA">
      <w:pPr>
        <w:pStyle w:val="Akapitzlist"/>
        <w:numPr>
          <w:ilvl w:val="0"/>
          <w:numId w:val="55"/>
        </w:numPr>
        <w:autoSpaceDE w:val="0"/>
        <w:adjustRightInd w:val="0"/>
        <w:spacing w:line="240" w:lineRule="auto"/>
        <w:jc w:val="both"/>
        <w:rPr>
          <w:rFonts w:asciiTheme="minorHAnsi" w:hAnsiTheme="minorHAnsi" w:cstheme="minorHAnsi"/>
          <w:sz w:val="24"/>
          <w:szCs w:val="24"/>
        </w:rPr>
      </w:pPr>
      <w:r w:rsidRPr="004C1B9E">
        <w:rPr>
          <w:rFonts w:asciiTheme="minorHAnsi" w:hAnsiTheme="minorHAnsi" w:cstheme="minorHAnsi"/>
          <w:sz w:val="24"/>
          <w:szCs w:val="24"/>
        </w:rPr>
        <w:t>zdol</w:t>
      </w:r>
      <w:r w:rsidR="00D25E6F" w:rsidRPr="004C1B9E">
        <w:rPr>
          <w:rFonts w:asciiTheme="minorHAnsi" w:hAnsiTheme="minorHAnsi" w:cstheme="minorHAnsi"/>
          <w:sz w:val="24"/>
          <w:szCs w:val="24"/>
        </w:rPr>
        <w:t>ności technicznej lub zawodowej</w:t>
      </w:r>
      <w:r w:rsidRPr="004C1B9E">
        <w:rPr>
          <w:rFonts w:asciiTheme="minorHAnsi" w:hAnsiTheme="minorHAnsi" w:cstheme="minorHAnsi"/>
          <w:sz w:val="24"/>
          <w:szCs w:val="24"/>
        </w:rPr>
        <w:t xml:space="preserve">:  </w:t>
      </w:r>
    </w:p>
    <w:p w:rsidR="00966013" w:rsidRPr="004C1B9E" w:rsidRDefault="00966013" w:rsidP="00AA7DFA">
      <w:pPr>
        <w:pStyle w:val="Akapitzlist"/>
        <w:numPr>
          <w:ilvl w:val="0"/>
          <w:numId w:val="56"/>
        </w:numPr>
        <w:autoSpaceDE w:val="0"/>
        <w:adjustRightInd w:val="0"/>
        <w:spacing w:line="240" w:lineRule="auto"/>
        <w:jc w:val="both"/>
        <w:rPr>
          <w:rFonts w:asciiTheme="minorHAnsi" w:hAnsiTheme="minorHAnsi" w:cstheme="minorHAnsi"/>
          <w:sz w:val="24"/>
          <w:szCs w:val="24"/>
        </w:rPr>
      </w:pPr>
      <w:r w:rsidRPr="004C1B9E">
        <w:rPr>
          <w:rFonts w:asciiTheme="minorHAnsi" w:hAnsiTheme="minorHAnsi" w:cstheme="minorHAnsi"/>
          <w:sz w:val="24"/>
          <w:szCs w:val="24"/>
        </w:rPr>
        <w:t>Wykonawcy muszą wykazać, że w okresie ostatnich 5 lat przed upływem terminu składania ofert, a jeżeli okres prowadzenia działalności jest krótszy – w tym okresie, wykonali roboty w zakresie odpowiadającym przedmiotowi zamówienia tj.</w:t>
      </w:r>
      <w:r w:rsidR="00807A0F" w:rsidRPr="004C1B9E">
        <w:rPr>
          <w:rFonts w:asciiTheme="minorHAnsi" w:hAnsiTheme="minorHAnsi" w:cstheme="minorHAnsi"/>
          <w:sz w:val="24"/>
          <w:szCs w:val="24"/>
        </w:rPr>
        <w:t xml:space="preserve"> </w:t>
      </w:r>
      <w:r w:rsidRPr="004C1B9E">
        <w:rPr>
          <w:rFonts w:asciiTheme="minorHAnsi" w:hAnsiTheme="minorHAnsi" w:cstheme="minorHAnsi"/>
          <w:sz w:val="24"/>
          <w:szCs w:val="24"/>
        </w:rPr>
        <w:t>co najmniej</w:t>
      </w:r>
      <w:r w:rsidR="00807A0F" w:rsidRPr="004C1B9E">
        <w:rPr>
          <w:rFonts w:asciiTheme="minorHAnsi" w:hAnsiTheme="minorHAnsi" w:cstheme="minorHAnsi"/>
          <w:sz w:val="24"/>
          <w:szCs w:val="24"/>
        </w:rPr>
        <w:t xml:space="preserve"> dwiema</w:t>
      </w:r>
      <w:r w:rsidRPr="004C1B9E">
        <w:rPr>
          <w:rFonts w:asciiTheme="minorHAnsi" w:hAnsiTheme="minorHAnsi" w:cstheme="minorHAnsi"/>
          <w:sz w:val="24"/>
          <w:szCs w:val="24"/>
        </w:rPr>
        <w:t xml:space="preserve"> robot</w:t>
      </w:r>
      <w:r w:rsidR="00807A0F" w:rsidRPr="004C1B9E">
        <w:rPr>
          <w:rFonts w:asciiTheme="minorHAnsi" w:hAnsiTheme="minorHAnsi" w:cstheme="minorHAnsi"/>
          <w:sz w:val="24"/>
          <w:szCs w:val="24"/>
        </w:rPr>
        <w:t>ami</w:t>
      </w:r>
      <w:r w:rsidRPr="004C1B9E">
        <w:rPr>
          <w:rFonts w:asciiTheme="minorHAnsi" w:hAnsiTheme="minorHAnsi" w:cstheme="minorHAnsi"/>
          <w:sz w:val="24"/>
          <w:szCs w:val="24"/>
        </w:rPr>
        <w:t xml:space="preserve"> budowlan</w:t>
      </w:r>
      <w:r w:rsidR="00807A0F" w:rsidRPr="004C1B9E">
        <w:rPr>
          <w:rFonts w:asciiTheme="minorHAnsi" w:hAnsiTheme="minorHAnsi" w:cstheme="minorHAnsi"/>
          <w:sz w:val="24"/>
          <w:szCs w:val="24"/>
        </w:rPr>
        <w:t>ymi</w:t>
      </w:r>
      <w:r w:rsidR="00A517C9">
        <w:rPr>
          <w:rFonts w:asciiTheme="minorHAnsi" w:hAnsiTheme="minorHAnsi" w:cstheme="minorHAnsi"/>
          <w:sz w:val="24"/>
          <w:szCs w:val="24"/>
        </w:rPr>
        <w:t xml:space="preserve"> </w:t>
      </w:r>
      <w:r w:rsidRPr="004C1B9E">
        <w:rPr>
          <w:rFonts w:asciiTheme="minorHAnsi" w:hAnsiTheme="minorHAnsi" w:cstheme="minorHAnsi"/>
          <w:sz w:val="24"/>
          <w:szCs w:val="24"/>
        </w:rPr>
        <w:t>o wartości minimum</w:t>
      </w:r>
      <w:r w:rsidR="00A517C9">
        <w:rPr>
          <w:rFonts w:asciiTheme="minorHAnsi" w:hAnsiTheme="minorHAnsi" w:cstheme="minorHAnsi"/>
          <w:sz w:val="24"/>
          <w:szCs w:val="24"/>
        </w:rPr>
        <w:t xml:space="preserve"> </w:t>
      </w:r>
      <w:r w:rsidR="00677DB7">
        <w:rPr>
          <w:rFonts w:asciiTheme="minorHAnsi" w:hAnsiTheme="minorHAnsi" w:cstheme="minorHAnsi"/>
          <w:sz w:val="24"/>
          <w:szCs w:val="24"/>
        </w:rPr>
        <w:t>5</w:t>
      </w:r>
      <w:r w:rsidR="00807A0F" w:rsidRPr="004C1B9E">
        <w:rPr>
          <w:rFonts w:asciiTheme="minorHAnsi" w:hAnsiTheme="minorHAnsi" w:cstheme="minorHAnsi"/>
          <w:sz w:val="24"/>
          <w:szCs w:val="24"/>
        </w:rPr>
        <w:t>0</w:t>
      </w:r>
      <w:r w:rsidR="00677DB7">
        <w:rPr>
          <w:rFonts w:asciiTheme="minorHAnsi" w:hAnsiTheme="minorHAnsi" w:cstheme="minorHAnsi"/>
          <w:sz w:val="24"/>
          <w:szCs w:val="24"/>
        </w:rPr>
        <w:t>.</w:t>
      </w:r>
      <w:r w:rsidRPr="004C1B9E">
        <w:rPr>
          <w:rFonts w:asciiTheme="minorHAnsi" w:hAnsiTheme="minorHAnsi" w:cstheme="minorHAnsi"/>
          <w:sz w:val="24"/>
          <w:szCs w:val="24"/>
        </w:rPr>
        <w:t>000 zł brutto każda;</w:t>
      </w:r>
    </w:p>
    <w:p w:rsidR="00966013" w:rsidRPr="004C1B9E" w:rsidRDefault="00966013" w:rsidP="00AA7DFA">
      <w:pPr>
        <w:pStyle w:val="Default"/>
        <w:numPr>
          <w:ilvl w:val="0"/>
          <w:numId w:val="56"/>
        </w:numPr>
        <w:jc w:val="both"/>
        <w:rPr>
          <w:rFonts w:asciiTheme="minorHAnsi" w:hAnsiTheme="minorHAnsi" w:cstheme="minorHAnsi"/>
        </w:rPr>
      </w:pPr>
      <w:r w:rsidRPr="004C1B9E">
        <w:rPr>
          <w:rFonts w:asciiTheme="minorHAnsi" w:hAnsiTheme="minorHAnsi" w:cstheme="minorHAnsi"/>
        </w:rPr>
        <w:t>wykonawca wykaże, że dysponuje osobami,</w:t>
      </w:r>
      <w:r w:rsidR="006221A1">
        <w:rPr>
          <w:rFonts w:asciiTheme="minorHAnsi" w:hAnsiTheme="minorHAnsi" w:cstheme="minorHAnsi"/>
        </w:rPr>
        <w:t xml:space="preserve"> </w:t>
      </w:r>
      <w:r w:rsidRPr="004C1B9E">
        <w:rPr>
          <w:rFonts w:asciiTheme="minorHAnsi" w:hAnsiTheme="minorHAnsi" w:cstheme="minorHAnsi"/>
        </w:rPr>
        <w:t>które b</w:t>
      </w:r>
      <w:r w:rsidRPr="004C1B9E">
        <w:rPr>
          <w:rFonts w:asciiTheme="minorHAnsi" w:eastAsia="TimesNewRoman" w:hAnsiTheme="minorHAnsi" w:cstheme="minorHAnsi"/>
        </w:rPr>
        <w:t>ę</w:t>
      </w:r>
      <w:r w:rsidRPr="004C1B9E">
        <w:rPr>
          <w:rFonts w:asciiTheme="minorHAnsi" w:hAnsiTheme="minorHAnsi" w:cstheme="minorHAnsi"/>
        </w:rPr>
        <w:t>d</w:t>
      </w:r>
      <w:r w:rsidRPr="004C1B9E">
        <w:rPr>
          <w:rFonts w:asciiTheme="minorHAnsi" w:eastAsia="TimesNewRoman" w:hAnsiTheme="minorHAnsi" w:cstheme="minorHAnsi"/>
        </w:rPr>
        <w:t xml:space="preserve">ą </w:t>
      </w:r>
      <w:r w:rsidRPr="004C1B9E">
        <w:rPr>
          <w:rFonts w:asciiTheme="minorHAnsi" w:hAnsiTheme="minorHAnsi" w:cstheme="minorHAnsi"/>
        </w:rPr>
        <w:t>uczestniczy</w:t>
      </w:r>
      <w:r w:rsidRPr="004C1B9E">
        <w:rPr>
          <w:rFonts w:asciiTheme="minorHAnsi" w:eastAsia="TimesNewRoman" w:hAnsiTheme="minorHAnsi" w:cstheme="minorHAnsi"/>
        </w:rPr>
        <w:t xml:space="preserve">ć </w:t>
      </w:r>
      <w:r w:rsidRPr="004C1B9E">
        <w:rPr>
          <w:rFonts w:asciiTheme="minorHAnsi" w:hAnsiTheme="minorHAnsi" w:cstheme="minorHAnsi"/>
        </w:rPr>
        <w:t>w wykonaniu zamówienia</w:t>
      </w:r>
      <w:r w:rsidRPr="004C1B9E">
        <w:rPr>
          <w:rFonts w:asciiTheme="minorHAnsi" w:eastAsia="TimesNewRoman" w:hAnsiTheme="minorHAnsi" w:cstheme="minorHAnsi"/>
        </w:rPr>
        <w:t xml:space="preserve">  i </w:t>
      </w:r>
      <w:r w:rsidRPr="004C1B9E">
        <w:rPr>
          <w:rFonts w:asciiTheme="minorHAnsi" w:hAnsiTheme="minorHAnsi" w:cstheme="minorHAnsi"/>
        </w:rPr>
        <w:t xml:space="preserve">posiadają </w:t>
      </w:r>
      <w:r w:rsidR="00E63A13" w:rsidRPr="004C1B9E">
        <w:rPr>
          <w:rFonts w:asciiTheme="minorHAnsi" w:hAnsiTheme="minorHAnsi" w:cstheme="minorHAnsi"/>
        </w:rPr>
        <w:t>odpowiednie</w:t>
      </w:r>
      <w:r w:rsidR="00807A0F" w:rsidRPr="004C1B9E">
        <w:rPr>
          <w:rFonts w:asciiTheme="minorHAnsi" w:hAnsiTheme="minorHAnsi" w:cstheme="minorHAnsi"/>
        </w:rPr>
        <w:t xml:space="preserve"> uprawnienia</w:t>
      </w:r>
      <w:r w:rsidR="00A517C9">
        <w:rPr>
          <w:rFonts w:asciiTheme="minorHAnsi" w:hAnsiTheme="minorHAnsi" w:cstheme="minorHAnsi"/>
        </w:rPr>
        <w:t>, na stanowisku</w:t>
      </w:r>
      <w:r w:rsidRPr="004C1B9E">
        <w:rPr>
          <w:rFonts w:asciiTheme="minorHAnsi" w:hAnsiTheme="minorHAnsi" w:cstheme="minorHAnsi"/>
        </w:rPr>
        <w:t xml:space="preserve">: </w:t>
      </w:r>
    </w:p>
    <w:p w:rsidR="00966013" w:rsidRPr="004C1B9E" w:rsidRDefault="00966013" w:rsidP="004C1B9E">
      <w:pPr>
        <w:widowControl/>
        <w:suppressAutoHyphens w:val="0"/>
        <w:autoSpaceDE w:val="0"/>
        <w:adjustRightInd w:val="0"/>
        <w:jc w:val="both"/>
        <w:rPr>
          <w:rFonts w:asciiTheme="minorHAnsi" w:hAnsiTheme="minorHAnsi" w:cstheme="minorHAnsi"/>
        </w:rPr>
      </w:pPr>
      <w:r w:rsidRPr="004C1B9E">
        <w:rPr>
          <w:rFonts w:asciiTheme="minorHAnsi" w:hAnsiTheme="minorHAnsi" w:cstheme="minorHAnsi"/>
        </w:rPr>
        <w:t xml:space="preserve">-   </w:t>
      </w:r>
      <w:r w:rsidR="00E63A13" w:rsidRPr="004C1B9E">
        <w:rPr>
          <w:rFonts w:asciiTheme="minorHAnsi" w:hAnsiTheme="minorHAnsi" w:cstheme="minorHAnsi"/>
        </w:rPr>
        <w:t>kierownik budowy, posiadający uprawnienia budowlane do kierowania robotami budowlanymi</w:t>
      </w:r>
      <w:r w:rsidRPr="004C1B9E">
        <w:rPr>
          <w:rFonts w:asciiTheme="minorHAnsi" w:hAnsiTheme="minorHAnsi" w:cstheme="minorHAnsi"/>
        </w:rPr>
        <w:t xml:space="preserve">– </w:t>
      </w:r>
    </w:p>
    <w:p w:rsidR="00966013" w:rsidRPr="004C1B9E" w:rsidRDefault="00966013" w:rsidP="004C1B9E">
      <w:pPr>
        <w:autoSpaceDE w:val="0"/>
        <w:adjustRightInd w:val="0"/>
        <w:jc w:val="both"/>
        <w:rPr>
          <w:rFonts w:asciiTheme="minorHAnsi" w:hAnsiTheme="minorHAnsi" w:cstheme="minorHAnsi"/>
        </w:rPr>
      </w:pPr>
      <w:r w:rsidRPr="004C1B9E">
        <w:rPr>
          <w:rFonts w:asciiTheme="minorHAnsi" w:hAnsiTheme="minorHAnsi" w:cstheme="minorHAnsi"/>
        </w:rPr>
        <w:t>wydane na podstawie ustawy Prawo Budowlane i Rozporządzenia Ministra Infrastruktury</w:t>
      </w:r>
      <w:r w:rsidRPr="004C1B9E">
        <w:rPr>
          <w:rFonts w:asciiTheme="minorHAnsi" w:hAnsiTheme="minorHAnsi" w:cstheme="minorHAnsi"/>
        </w:rPr>
        <w:br/>
        <w:t>i Rozwoju z dnia 11 września 2014 r. w sprawie samodzielnych funkcji technicznych w budownictwie (Dz. U. z 2014 r. poz. 1278) lub inne odpowiednie wydane na podstawie wcześniej obowiązujących przepisów lub odpowiadające im uprawnienia budowlane, które zostały wydane obywatelom państw Europejskiego Obszaru Gospodarczego oraz Konfederacji Szwajcarskiej, z zastrzeżeniem art.12a oraz innych przepisów ustawy z dnia 7 lipca 1994 r. Prawo Budowlane ( t. jedn. Dz. U. z 2016 r., poz. 290) oraz ustawy z dnia 22 grudnia 2015 r. o zasadach uznawania kwalifikacji zawodowych nabytych w państwach członkowskich Unii Europejskiej ( Dz. U. z 2016 r. poz. 65).</w:t>
      </w:r>
    </w:p>
    <w:p w:rsidR="00807A0F" w:rsidRPr="004C1B9E" w:rsidRDefault="00807A0F" w:rsidP="004C1B9E">
      <w:pPr>
        <w:widowControl/>
        <w:suppressAutoHyphens w:val="0"/>
        <w:autoSpaceDE w:val="0"/>
        <w:adjustRightInd w:val="0"/>
        <w:jc w:val="both"/>
        <w:rPr>
          <w:rFonts w:asciiTheme="minorHAnsi" w:hAnsiTheme="minorHAnsi" w:cstheme="minorHAnsi"/>
          <w:color w:val="000000"/>
        </w:rPr>
      </w:pPr>
    </w:p>
    <w:p w:rsidR="00E63A13" w:rsidRPr="004C1B9E" w:rsidRDefault="00966013" w:rsidP="00AA7DFA">
      <w:pPr>
        <w:pStyle w:val="Akapitzlist"/>
        <w:numPr>
          <w:ilvl w:val="0"/>
          <w:numId w:val="54"/>
        </w:numPr>
        <w:autoSpaceDE w:val="0"/>
        <w:adjustRightInd w:val="0"/>
        <w:spacing w:line="240" w:lineRule="auto"/>
        <w:jc w:val="both"/>
        <w:rPr>
          <w:rFonts w:asciiTheme="minorHAnsi" w:hAnsiTheme="minorHAnsi" w:cstheme="minorHAnsi"/>
          <w:color w:val="000000"/>
          <w:sz w:val="24"/>
          <w:szCs w:val="24"/>
        </w:rPr>
      </w:pPr>
      <w:r w:rsidRPr="004C1B9E">
        <w:rPr>
          <w:rFonts w:asciiTheme="minorHAnsi" w:hAnsiTheme="minorHAnsi" w:cstheme="minorHAnsi"/>
          <w:color w:val="000000"/>
          <w:sz w:val="24"/>
          <w:szCs w:val="24"/>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E63A13" w:rsidRPr="004C1B9E" w:rsidRDefault="00966013" w:rsidP="00AA7DFA">
      <w:pPr>
        <w:pStyle w:val="Akapitzlist"/>
        <w:numPr>
          <w:ilvl w:val="0"/>
          <w:numId w:val="54"/>
        </w:numPr>
        <w:autoSpaceDE w:val="0"/>
        <w:adjustRightInd w:val="0"/>
        <w:spacing w:line="240" w:lineRule="auto"/>
        <w:jc w:val="both"/>
        <w:rPr>
          <w:rFonts w:asciiTheme="minorHAnsi" w:hAnsiTheme="minorHAnsi" w:cstheme="minorHAnsi"/>
          <w:color w:val="000000"/>
          <w:sz w:val="24"/>
          <w:szCs w:val="24"/>
        </w:rPr>
      </w:pPr>
      <w:r w:rsidRPr="004C1B9E">
        <w:rPr>
          <w:rFonts w:asciiTheme="minorHAnsi" w:hAnsiTheme="minorHAnsi" w:cstheme="minorHAnsi"/>
          <w:color w:val="000000"/>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4C1B9E">
        <w:rPr>
          <w:rFonts w:asciiTheme="minorHAnsi" w:hAnsiTheme="minorHAnsi" w:cstheme="minorHAnsi"/>
          <w:bCs/>
          <w:iCs/>
          <w:color w:val="000000"/>
          <w:sz w:val="24"/>
          <w:szCs w:val="24"/>
        </w:rPr>
        <w:t>zobowiązanie tych podmiotów do oddania mu do dyspozycji niezbędnych zasobów na potrzeby realizacji zamówienia.</w:t>
      </w:r>
    </w:p>
    <w:p w:rsidR="00E63A13" w:rsidRPr="004C1B9E" w:rsidRDefault="00966013" w:rsidP="00AA7DFA">
      <w:pPr>
        <w:pStyle w:val="Akapitzlist"/>
        <w:numPr>
          <w:ilvl w:val="0"/>
          <w:numId w:val="54"/>
        </w:numPr>
        <w:autoSpaceDE w:val="0"/>
        <w:adjustRightInd w:val="0"/>
        <w:spacing w:line="240" w:lineRule="auto"/>
        <w:jc w:val="both"/>
        <w:rPr>
          <w:rFonts w:asciiTheme="minorHAnsi" w:hAnsiTheme="minorHAnsi" w:cstheme="minorHAnsi"/>
          <w:color w:val="000000"/>
          <w:sz w:val="24"/>
          <w:szCs w:val="24"/>
        </w:rPr>
      </w:pPr>
      <w:r w:rsidRPr="004C1B9E">
        <w:rPr>
          <w:rFonts w:asciiTheme="minorHAnsi" w:hAnsiTheme="minorHAnsi" w:cstheme="minorHAnsi"/>
          <w:bCs/>
          <w:iCs/>
          <w:sz w:val="24"/>
          <w:szCs w:val="24"/>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E63A13" w:rsidRPr="004C1B9E" w:rsidRDefault="00966013" w:rsidP="00AA7DFA">
      <w:pPr>
        <w:pStyle w:val="Akapitzlist"/>
        <w:numPr>
          <w:ilvl w:val="0"/>
          <w:numId w:val="54"/>
        </w:numPr>
        <w:autoSpaceDE w:val="0"/>
        <w:adjustRightInd w:val="0"/>
        <w:spacing w:line="240" w:lineRule="auto"/>
        <w:jc w:val="both"/>
        <w:rPr>
          <w:rFonts w:asciiTheme="minorHAnsi" w:hAnsiTheme="minorHAnsi" w:cstheme="minorHAnsi"/>
          <w:color w:val="000000"/>
          <w:sz w:val="24"/>
          <w:szCs w:val="24"/>
        </w:rPr>
      </w:pPr>
      <w:r w:rsidRPr="004C1B9E">
        <w:rPr>
          <w:rFonts w:asciiTheme="minorHAnsi" w:hAnsiTheme="minorHAnsi" w:cstheme="minorHAnsi"/>
          <w:sz w:val="24"/>
          <w:szCs w:val="24"/>
        </w:rPr>
        <w:t>Wykonawcy mogą ubiegać się wspólnie o udzielenie zamówienia, w takim przypadku złożona oferta spełniać musi następujące wymagania:</w:t>
      </w:r>
    </w:p>
    <w:p w:rsidR="00FA5C87" w:rsidRPr="004C1B9E" w:rsidRDefault="00966013" w:rsidP="00AA7DFA">
      <w:pPr>
        <w:pStyle w:val="Akapitzlist"/>
        <w:numPr>
          <w:ilvl w:val="0"/>
          <w:numId w:val="58"/>
        </w:numPr>
        <w:autoSpaceDE w:val="0"/>
        <w:adjustRightInd w:val="0"/>
        <w:spacing w:line="240" w:lineRule="auto"/>
        <w:jc w:val="both"/>
        <w:rPr>
          <w:rFonts w:asciiTheme="minorHAnsi" w:hAnsiTheme="minorHAnsi" w:cstheme="minorHAnsi"/>
          <w:color w:val="000000"/>
          <w:sz w:val="24"/>
          <w:szCs w:val="24"/>
        </w:rPr>
      </w:pPr>
      <w:r w:rsidRPr="004C1B9E">
        <w:rPr>
          <w:rFonts w:asciiTheme="minorHAnsi" w:hAnsiTheme="minorHAnsi" w:cstheme="minorHAnsi"/>
          <w:sz w:val="24"/>
          <w:szCs w:val="24"/>
        </w:rPr>
        <w:t>w odniesieniu do wymagań postawionych przez Zamawiającego, Wykonawcy muszą udokumentować, że łącznie spełniają warunki określone w art. 22 ust. 1b ustawy oraz każdy z Wykonawców musi wykazać brak podstaw do wykluczenia na podstawie art. 24 ust. 1 ustawy.</w:t>
      </w:r>
    </w:p>
    <w:p w:rsidR="00FA5C87" w:rsidRPr="004C1B9E" w:rsidRDefault="00966013" w:rsidP="00AA7DFA">
      <w:pPr>
        <w:pStyle w:val="Akapitzlist"/>
        <w:numPr>
          <w:ilvl w:val="0"/>
          <w:numId w:val="58"/>
        </w:numPr>
        <w:autoSpaceDE w:val="0"/>
        <w:adjustRightInd w:val="0"/>
        <w:spacing w:line="240" w:lineRule="auto"/>
        <w:jc w:val="both"/>
        <w:rPr>
          <w:rFonts w:asciiTheme="minorHAnsi" w:hAnsiTheme="minorHAnsi" w:cstheme="minorHAnsi"/>
          <w:color w:val="000000"/>
          <w:sz w:val="24"/>
          <w:szCs w:val="24"/>
        </w:rPr>
      </w:pPr>
      <w:r w:rsidRPr="004C1B9E">
        <w:rPr>
          <w:rFonts w:asciiTheme="minorHAnsi" w:hAnsiTheme="minorHAnsi" w:cstheme="minorHAnsi"/>
          <w:sz w:val="24"/>
          <w:szCs w:val="24"/>
        </w:rPr>
        <w:t>Wykonawcy występujący wspólnie ustanawiają spośród siebie pełnomocnika do reprezentowania ich w postępowaniu o udzielenie zamówienia albo reprezentowania w postępowaniu i zawarcia umowy w sprawie zamówienia publicznego,</w:t>
      </w:r>
    </w:p>
    <w:p w:rsidR="00966013" w:rsidRPr="004C1B9E" w:rsidRDefault="00966013" w:rsidP="00AA7DFA">
      <w:pPr>
        <w:pStyle w:val="Akapitzlist"/>
        <w:numPr>
          <w:ilvl w:val="0"/>
          <w:numId w:val="58"/>
        </w:numPr>
        <w:autoSpaceDE w:val="0"/>
        <w:adjustRightInd w:val="0"/>
        <w:spacing w:line="240" w:lineRule="auto"/>
        <w:jc w:val="both"/>
        <w:rPr>
          <w:rFonts w:asciiTheme="minorHAnsi" w:hAnsiTheme="minorHAnsi" w:cstheme="minorHAnsi"/>
          <w:color w:val="000000"/>
          <w:sz w:val="24"/>
          <w:szCs w:val="24"/>
        </w:rPr>
      </w:pPr>
      <w:r w:rsidRPr="004C1B9E">
        <w:rPr>
          <w:rFonts w:asciiTheme="minorHAnsi" w:hAnsiTheme="minorHAnsi" w:cstheme="minorHAnsi"/>
          <w:sz w:val="24"/>
          <w:szCs w:val="24"/>
        </w:rPr>
        <w:t>wszelka korespondencja oraz rozliczenia dokonywane będą wyłącznie z przedsiębiorcą występującym jako pełnomocnik.</w:t>
      </w:r>
    </w:p>
    <w:p w:rsidR="00966013" w:rsidRPr="004C1B9E" w:rsidRDefault="00966013" w:rsidP="004C1B9E">
      <w:pPr>
        <w:pStyle w:val="Default"/>
        <w:jc w:val="both"/>
        <w:rPr>
          <w:rFonts w:asciiTheme="minorHAnsi" w:hAnsiTheme="minorHAnsi" w:cs="Times New Roman"/>
          <w:color w:val="auto"/>
        </w:rPr>
      </w:pPr>
    </w:p>
    <w:p w:rsidR="00966013" w:rsidRPr="004C1B9E" w:rsidRDefault="00FA5C87" w:rsidP="004C1B9E">
      <w:pPr>
        <w:pStyle w:val="Standard"/>
        <w:jc w:val="both"/>
        <w:rPr>
          <w:rFonts w:asciiTheme="minorHAnsi" w:hAnsiTheme="minorHAnsi" w:cstheme="minorHAnsi"/>
          <w:b/>
          <w:bCs/>
          <w:color w:val="000000"/>
          <w:szCs w:val="24"/>
        </w:rPr>
      </w:pPr>
      <w:r w:rsidRPr="004C1B9E">
        <w:rPr>
          <w:rFonts w:asciiTheme="minorHAnsi" w:hAnsiTheme="minorHAnsi" w:cstheme="minorHAnsi"/>
          <w:b/>
          <w:bCs/>
          <w:color w:val="000000"/>
          <w:szCs w:val="24"/>
        </w:rPr>
        <w:t>VI.</w:t>
      </w:r>
      <w:r w:rsidR="00966013" w:rsidRPr="004C1B9E">
        <w:rPr>
          <w:rFonts w:asciiTheme="minorHAnsi" w:hAnsiTheme="minorHAnsi" w:cstheme="minorHAnsi"/>
          <w:b/>
          <w:bCs/>
          <w:color w:val="000000"/>
          <w:szCs w:val="24"/>
        </w:rPr>
        <w:t xml:space="preserve">  Dokumenty i o</w:t>
      </w:r>
      <w:r w:rsidR="00966013" w:rsidRPr="004C1B9E">
        <w:rPr>
          <w:rFonts w:asciiTheme="minorHAnsi" w:eastAsia="TTE17FF760t00" w:hAnsiTheme="minorHAnsi" w:cstheme="minorHAnsi"/>
          <w:b/>
          <w:color w:val="000000"/>
          <w:szCs w:val="24"/>
        </w:rPr>
        <w:t>ś</w:t>
      </w:r>
      <w:r w:rsidR="00966013" w:rsidRPr="004C1B9E">
        <w:rPr>
          <w:rFonts w:asciiTheme="minorHAnsi" w:hAnsiTheme="minorHAnsi" w:cstheme="minorHAnsi"/>
          <w:b/>
          <w:bCs/>
          <w:color w:val="000000"/>
          <w:szCs w:val="24"/>
        </w:rPr>
        <w:t>wiadczenia składane przez wykonawcę:</w:t>
      </w:r>
    </w:p>
    <w:p w:rsidR="00966013" w:rsidRPr="004C1B9E" w:rsidRDefault="00966013" w:rsidP="00AA7DFA">
      <w:pPr>
        <w:pStyle w:val="Standard"/>
        <w:numPr>
          <w:ilvl w:val="0"/>
          <w:numId w:val="59"/>
        </w:numPr>
        <w:jc w:val="both"/>
        <w:rPr>
          <w:rFonts w:asciiTheme="minorHAnsi" w:hAnsiTheme="minorHAnsi" w:cstheme="minorHAnsi"/>
          <w:color w:val="000000"/>
          <w:szCs w:val="24"/>
        </w:rPr>
      </w:pPr>
      <w:r w:rsidRPr="004C1B9E">
        <w:rPr>
          <w:rFonts w:asciiTheme="minorHAnsi" w:hAnsiTheme="minorHAnsi" w:cstheme="minorHAnsi"/>
          <w:color w:val="000000"/>
          <w:szCs w:val="24"/>
        </w:rPr>
        <w:t>Składane wraz z ofertą:</w:t>
      </w:r>
    </w:p>
    <w:p w:rsidR="00FA5C87" w:rsidRPr="004C1B9E" w:rsidRDefault="00966013" w:rsidP="00AA7DFA">
      <w:pPr>
        <w:pStyle w:val="Standard"/>
        <w:numPr>
          <w:ilvl w:val="0"/>
          <w:numId w:val="60"/>
        </w:numPr>
        <w:jc w:val="both"/>
        <w:rPr>
          <w:rFonts w:asciiTheme="minorHAnsi" w:hAnsiTheme="minorHAnsi" w:cstheme="minorHAnsi"/>
          <w:szCs w:val="24"/>
        </w:rPr>
      </w:pPr>
      <w:r w:rsidRPr="004C1B9E">
        <w:rPr>
          <w:rFonts w:asciiTheme="minorHAnsi" w:hAnsiTheme="minorHAnsi" w:cstheme="minorHAnsi"/>
          <w:color w:val="000000"/>
          <w:szCs w:val="24"/>
        </w:rPr>
        <w:t xml:space="preserve">Wypełniony formularz oferty – załącznik nr </w:t>
      </w:r>
      <w:r w:rsidR="00FA5C87" w:rsidRPr="004C1B9E">
        <w:rPr>
          <w:rFonts w:asciiTheme="minorHAnsi" w:hAnsiTheme="minorHAnsi" w:cstheme="minorHAnsi"/>
          <w:color w:val="000000"/>
          <w:szCs w:val="24"/>
        </w:rPr>
        <w:t>1</w:t>
      </w:r>
      <w:r w:rsidRPr="004C1B9E">
        <w:rPr>
          <w:rFonts w:asciiTheme="minorHAnsi" w:hAnsiTheme="minorHAnsi" w:cstheme="minorHAnsi"/>
          <w:szCs w:val="24"/>
        </w:rPr>
        <w:t xml:space="preserve"> </w:t>
      </w:r>
    </w:p>
    <w:p w:rsidR="00FA5C87" w:rsidRPr="004C1B9E" w:rsidRDefault="00966013" w:rsidP="00AA7DFA">
      <w:pPr>
        <w:pStyle w:val="Standard"/>
        <w:numPr>
          <w:ilvl w:val="0"/>
          <w:numId w:val="60"/>
        </w:numPr>
        <w:jc w:val="both"/>
        <w:rPr>
          <w:rFonts w:asciiTheme="minorHAnsi" w:hAnsiTheme="minorHAnsi" w:cstheme="minorHAnsi"/>
          <w:szCs w:val="24"/>
        </w:rPr>
      </w:pPr>
      <w:r w:rsidRPr="004C1B9E">
        <w:rPr>
          <w:rFonts w:asciiTheme="minorHAnsi" w:hAnsiTheme="minorHAnsi" w:cstheme="minorHAnsi"/>
          <w:szCs w:val="24"/>
        </w:rPr>
        <w:t>Dowód wniesienia wadium</w:t>
      </w:r>
    </w:p>
    <w:p w:rsidR="00FA5C87" w:rsidRPr="004C1B9E" w:rsidRDefault="00966013" w:rsidP="00AA7DFA">
      <w:pPr>
        <w:pStyle w:val="Standard"/>
        <w:numPr>
          <w:ilvl w:val="0"/>
          <w:numId w:val="60"/>
        </w:numPr>
        <w:jc w:val="both"/>
        <w:rPr>
          <w:rFonts w:asciiTheme="minorHAnsi" w:hAnsiTheme="minorHAnsi" w:cstheme="minorHAnsi"/>
          <w:szCs w:val="24"/>
        </w:rPr>
      </w:pPr>
      <w:r w:rsidRPr="004C1B9E">
        <w:rPr>
          <w:rFonts w:asciiTheme="minorHAnsi" w:hAnsiTheme="minorHAnsi" w:cstheme="minorHAnsi"/>
          <w:szCs w:val="24"/>
        </w:rPr>
        <w:t xml:space="preserve">oświadczenie wykonawcy, </w:t>
      </w:r>
      <w:r w:rsidR="00C9260C" w:rsidRPr="004C1B9E">
        <w:rPr>
          <w:rFonts w:asciiTheme="minorHAnsi" w:hAnsiTheme="minorHAnsi" w:cstheme="minorHAnsi"/>
          <w:szCs w:val="24"/>
        </w:rPr>
        <w:t>ż</w:t>
      </w:r>
      <w:r w:rsidRPr="004C1B9E">
        <w:rPr>
          <w:rFonts w:asciiTheme="minorHAnsi" w:hAnsiTheme="minorHAnsi" w:cstheme="minorHAnsi"/>
          <w:szCs w:val="24"/>
        </w:rPr>
        <w:t>e nie podlega wykluczenia z postępowania na pod</w:t>
      </w:r>
      <w:r w:rsidR="00A517C9">
        <w:rPr>
          <w:rFonts w:asciiTheme="minorHAnsi" w:hAnsiTheme="minorHAnsi" w:cstheme="minorHAnsi"/>
          <w:szCs w:val="24"/>
        </w:rPr>
        <w:t xml:space="preserve">stawie art. 24 ust. 1 </w:t>
      </w:r>
      <w:r w:rsidRPr="004C1B9E">
        <w:rPr>
          <w:rFonts w:asciiTheme="minorHAnsi" w:hAnsiTheme="minorHAnsi" w:cstheme="minorHAnsi"/>
          <w:szCs w:val="24"/>
        </w:rPr>
        <w:t xml:space="preserve">ustawy – załącznik nr </w:t>
      </w:r>
      <w:r w:rsidR="006221A1">
        <w:rPr>
          <w:rFonts w:asciiTheme="minorHAnsi" w:hAnsiTheme="minorHAnsi" w:cstheme="minorHAnsi"/>
          <w:szCs w:val="24"/>
        </w:rPr>
        <w:t>2</w:t>
      </w:r>
      <w:r w:rsidRPr="004C1B9E">
        <w:rPr>
          <w:rFonts w:asciiTheme="minorHAnsi" w:hAnsiTheme="minorHAnsi" w:cstheme="minorHAnsi"/>
          <w:szCs w:val="24"/>
        </w:rPr>
        <w:t>,</w:t>
      </w:r>
    </w:p>
    <w:p w:rsidR="00FA5C87" w:rsidRPr="004C1B9E" w:rsidRDefault="00966013" w:rsidP="00AA7DFA">
      <w:pPr>
        <w:pStyle w:val="Standard"/>
        <w:numPr>
          <w:ilvl w:val="0"/>
          <w:numId w:val="60"/>
        </w:numPr>
        <w:jc w:val="both"/>
        <w:rPr>
          <w:rFonts w:asciiTheme="minorHAnsi" w:hAnsiTheme="minorHAnsi" w:cstheme="minorHAnsi"/>
          <w:szCs w:val="24"/>
        </w:rPr>
      </w:pPr>
      <w:r w:rsidRPr="004C1B9E">
        <w:rPr>
          <w:rFonts w:asciiTheme="minorHAnsi" w:hAnsiTheme="minorHAnsi" w:cstheme="minorHAnsi"/>
          <w:szCs w:val="24"/>
        </w:rPr>
        <w:t xml:space="preserve">oświadczenie o spełnianiu warunków udziału w postępowaniu – załącznik nr </w:t>
      </w:r>
      <w:r w:rsidR="006221A1">
        <w:rPr>
          <w:rFonts w:asciiTheme="minorHAnsi" w:hAnsiTheme="minorHAnsi" w:cstheme="minorHAnsi"/>
          <w:szCs w:val="24"/>
        </w:rPr>
        <w:t>3</w:t>
      </w:r>
    </w:p>
    <w:p w:rsidR="00966013" w:rsidRPr="004C1B9E" w:rsidRDefault="00966013" w:rsidP="00AA7DFA">
      <w:pPr>
        <w:pStyle w:val="Standard"/>
        <w:numPr>
          <w:ilvl w:val="0"/>
          <w:numId w:val="60"/>
        </w:numPr>
        <w:jc w:val="both"/>
        <w:rPr>
          <w:rFonts w:asciiTheme="minorHAnsi" w:hAnsiTheme="minorHAnsi" w:cstheme="minorHAnsi"/>
          <w:szCs w:val="24"/>
        </w:rPr>
      </w:pPr>
      <w:r w:rsidRPr="004C1B9E">
        <w:rPr>
          <w:rFonts w:asciiTheme="minorHAnsi" w:hAnsiTheme="minorHAnsi" w:cstheme="minorHAnsi"/>
          <w:szCs w:val="24"/>
        </w:rPr>
        <w:t>oświadczenie Wykonawcy, które z informacji zawartych w ofercie na stronach od .... do .... stanowią tajemnicę przedsiębiorstwa w rozumieniu przepisów ustawy o zwalczaniu nieuczciwej konkurencji i jako takie nie mogą być udostępniane innym uczestnikom post</w:t>
      </w:r>
      <w:r w:rsidRPr="004C1B9E">
        <w:rPr>
          <w:rFonts w:asciiTheme="minorHAnsi" w:eastAsia="TTE17FFBD0t00" w:hAnsiTheme="minorHAnsi" w:cstheme="minorHAnsi"/>
          <w:szCs w:val="24"/>
        </w:rPr>
        <w:t>ę</w:t>
      </w:r>
      <w:r w:rsidRPr="004C1B9E">
        <w:rPr>
          <w:rFonts w:asciiTheme="minorHAnsi" w:hAnsiTheme="minorHAnsi" w:cstheme="minorHAnsi"/>
          <w:szCs w:val="24"/>
        </w:rPr>
        <w:t xml:space="preserve">powania. W przypadku zastrzeżenia informacji przez  wykonawcę </w:t>
      </w:r>
      <w:r w:rsidRPr="004C1B9E">
        <w:rPr>
          <w:rFonts w:asciiTheme="minorHAnsi" w:hAnsiTheme="minorHAnsi" w:cstheme="minorHAnsi"/>
          <w:bCs/>
          <w:szCs w:val="24"/>
        </w:rPr>
        <w:t xml:space="preserve">zobowiązany jest on wykazać, że zastrzeżone informacje stanowią tajemnicę przedsiębiorstwa. </w:t>
      </w:r>
      <w:r w:rsidRPr="004C1B9E">
        <w:rPr>
          <w:rFonts w:asciiTheme="minorHAnsi" w:hAnsiTheme="minorHAnsi" w:cstheme="minorHAnsi"/>
          <w:iCs/>
          <w:szCs w:val="24"/>
        </w:rPr>
        <w:t>Brak powy</w:t>
      </w:r>
      <w:r w:rsidRPr="004C1B9E">
        <w:rPr>
          <w:rFonts w:asciiTheme="minorHAnsi" w:eastAsia="TTE1C00810t00" w:hAnsiTheme="minorHAnsi" w:cstheme="minorHAnsi"/>
          <w:szCs w:val="24"/>
        </w:rPr>
        <w:t>ż</w:t>
      </w:r>
      <w:r w:rsidRPr="004C1B9E">
        <w:rPr>
          <w:rFonts w:asciiTheme="minorHAnsi" w:hAnsiTheme="minorHAnsi" w:cstheme="minorHAnsi"/>
          <w:iCs/>
          <w:szCs w:val="24"/>
        </w:rPr>
        <w:t>szego o</w:t>
      </w:r>
      <w:r w:rsidRPr="004C1B9E">
        <w:rPr>
          <w:rFonts w:asciiTheme="minorHAnsi" w:eastAsia="TTE1C00810t00" w:hAnsiTheme="minorHAnsi" w:cstheme="minorHAnsi"/>
          <w:szCs w:val="24"/>
        </w:rPr>
        <w:t>ś</w:t>
      </w:r>
      <w:r w:rsidRPr="004C1B9E">
        <w:rPr>
          <w:rFonts w:asciiTheme="minorHAnsi" w:hAnsiTheme="minorHAnsi" w:cstheme="minorHAnsi"/>
          <w:iCs/>
          <w:szCs w:val="24"/>
        </w:rPr>
        <w:t>wiadczenia oznaczał b</w:t>
      </w:r>
      <w:r w:rsidRPr="004C1B9E">
        <w:rPr>
          <w:rFonts w:asciiTheme="minorHAnsi" w:eastAsia="TTE1C00810t00" w:hAnsiTheme="minorHAnsi" w:cstheme="minorHAnsi"/>
          <w:szCs w:val="24"/>
        </w:rPr>
        <w:t>ę</w:t>
      </w:r>
      <w:r w:rsidRPr="004C1B9E">
        <w:rPr>
          <w:rFonts w:asciiTheme="minorHAnsi" w:hAnsiTheme="minorHAnsi" w:cstheme="minorHAnsi"/>
          <w:iCs/>
          <w:szCs w:val="24"/>
        </w:rPr>
        <w:t xml:space="preserve">dzie, </w:t>
      </w:r>
      <w:r w:rsidRPr="004C1B9E">
        <w:rPr>
          <w:rFonts w:asciiTheme="minorHAnsi" w:eastAsia="TTE1C00810t00" w:hAnsiTheme="minorHAnsi" w:cstheme="minorHAnsi"/>
          <w:szCs w:val="24"/>
        </w:rPr>
        <w:t>ż</w:t>
      </w:r>
      <w:r w:rsidRPr="004C1B9E">
        <w:rPr>
          <w:rFonts w:asciiTheme="minorHAnsi" w:hAnsiTheme="minorHAnsi" w:cstheme="minorHAnsi"/>
          <w:iCs/>
          <w:szCs w:val="24"/>
        </w:rPr>
        <w:t>e dokumenty składaj</w:t>
      </w:r>
      <w:r w:rsidRPr="004C1B9E">
        <w:rPr>
          <w:rFonts w:asciiTheme="minorHAnsi" w:eastAsia="TTE1C00810t00" w:hAnsiTheme="minorHAnsi" w:cstheme="minorHAnsi"/>
          <w:szCs w:val="24"/>
        </w:rPr>
        <w:t>ą</w:t>
      </w:r>
      <w:r w:rsidRPr="004C1B9E">
        <w:rPr>
          <w:rFonts w:asciiTheme="minorHAnsi" w:hAnsiTheme="minorHAnsi" w:cstheme="minorHAnsi"/>
          <w:iCs/>
          <w:szCs w:val="24"/>
        </w:rPr>
        <w:t>ce si</w:t>
      </w:r>
      <w:r w:rsidRPr="004C1B9E">
        <w:rPr>
          <w:rFonts w:asciiTheme="minorHAnsi" w:eastAsia="TTE1C00810t00" w:hAnsiTheme="minorHAnsi" w:cstheme="minorHAnsi"/>
          <w:szCs w:val="24"/>
        </w:rPr>
        <w:t xml:space="preserve">ę </w:t>
      </w:r>
      <w:r w:rsidRPr="004C1B9E">
        <w:rPr>
          <w:rFonts w:asciiTheme="minorHAnsi" w:hAnsiTheme="minorHAnsi" w:cstheme="minorHAnsi"/>
          <w:iCs/>
          <w:szCs w:val="24"/>
        </w:rPr>
        <w:t>na ofert</w:t>
      </w:r>
      <w:r w:rsidRPr="004C1B9E">
        <w:rPr>
          <w:rFonts w:asciiTheme="minorHAnsi" w:eastAsia="TTE1C00810t00" w:hAnsiTheme="minorHAnsi" w:cstheme="minorHAnsi"/>
          <w:szCs w:val="24"/>
        </w:rPr>
        <w:t xml:space="preserve">ę </w:t>
      </w:r>
      <w:r w:rsidRPr="004C1B9E">
        <w:rPr>
          <w:rFonts w:asciiTheme="minorHAnsi" w:hAnsiTheme="minorHAnsi" w:cstheme="minorHAnsi"/>
          <w:iCs/>
          <w:szCs w:val="24"/>
        </w:rPr>
        <w:t>nie stanowi</w:t>
      </w:r>
      <w:r w:rsidRPr="004C1B9E">
        <w:rPr>
          <w:rFonts w:asciiTheme="minorHAnsi" w:eastAsia="TTE1C00810t00" w:hAnsiTheme="minorHAnsi" w:cstheme="minorHAnsi"/>
          <w:szCs w:val="24"/>
        </w:rPr>
        <w:t xml:space="preserve">ą </w:t>
      </w:r>
      <w:r w:rsidRPr="004C1B9E">
        <w:rPr>
          <w:rFonts w:asciiTheme="minorHAnsi" w:hAnsiTheme="minorHAnsi" w:cstheme="minorHAnsi"/>
          <w:iCs/>
          <w:szCs w:val="24"/>
        </w:rPr>
        <w:t>tajemnicy przedsi</w:t>
      </w:r>
      <w:r w:rsidRPr="004C1B9E">
        <w:rPr>
          <w:rFonts w:asciiTheme="minorHAnsi" w:eastAsia="TTE1C00810t00" w:hAnsiTheme="minorHAnsi" w:cstheme="minorHAnsi"/>
          <w:szCs w:val="24"/>
        </w:rPr>
        <w:t>ę</w:t>
      </w:r>
      <w:r w:rsidRPr="004C1B9E">
        <w:rPr>
          <w:rFonts w:asciiTheme="minorHAnsi" w:hAnsiTheme="minorHAnsi" w:cstheme="minorHAnsi"/>
          <w:iCs/>
          <w:szCs w:val="24"/>
        </w:rPr>
        <w:t>biorstwa (Wykonawca nie mo</w:t>
      </w:r>
      <w:r w:rsidRPr="004C1B9E">
        <w:rPr>
          <w:rFonts w:asciiTheme="minorHAnsi" w:eastAsia="TTE1C00810t00" w:hAnsiTheme="minorHAnsi" w:cstheme="minorHAnsi"/>
          <w:szCs w:val="24"/>
        </w:rPr>
        <w:t>ż</w:t>
      </w:r>
      <w:r w:rsidRPr="004C1B9E">
        <w:rPr>
          <w:rFonts w:asciiTheme="minorHAnsi" w:hAnsiTheme="minorHAnsi" w:cstheme="minorHAnsi"/>
          <w:iCs/>
          <w:szCs w:val="24"/>
        </w:rPr>
        <w:t>e zastrzec informacji, o których mowa w art. 86 ust. 4 ustawy ).</w:t>
      </w:r>
      <w:r w:rsidRPr="004C1B9E">
        <w:rPr>
          <w:rFonts w:asciiTheme="minorHAnsi" w:hAnsiTheme="minorHAnsi" w:cstheme="minorHAnsi"/>
          <w:i/>
          <w:iCs/>
          <w:szCs w:val="24"/>
        </w:rPr>
        <w:t xml:space="preserve"> </w:t>
      </w:r>
    </w:p>
    <w:p w:rsidR="00FA5C87" w:rsidRPr="004C1B9E" w:rsidRDefault="00966013" w:rsidP="00AA7DFA">
      <w:pPr>
        <w:pStyle w:val="Akapitzlist"/>
        <w:numPr>
          <w:ilvl w:val="0"/>
          <w:numId w:val="59"/>
        </w:numPr>
        <w:autoSpaceDE w:val="0"/>
        <w:spacing w:line="240" w:lineRule="auto"/>
        <w:jc w:val="both"/>
        <w:rPr>
          <w:rFonts w:asciiTheme="minorHAnsi" w:hAnsiTheme="minorHAnsi" w:cstheme="minorHAnsi"/>
          <w:bCs/>
          <w:iCs/>
          <w:sz w:val="24"/>
          <w:szCs w:val="24"/>
        </w:rPr>
      </w:pPr>
      <w:r w:rsidRPr="004C1B9E">
        <w:rPr>
          <w:rFonts w:asciiTheme="minorHAnsi" w:hAnsiTheme="minorHAnsi" w:cstheme="minorHAnsi"/>
          <w:bCs/>
          <w:iCs/>
          <w:sz w:val="24"/>
          <w:szCs w:val="24"/>
        </w:rPr>
        <w:t xml:space="preserve">Wykonawca, w terminie 3 dni od dnia zamieszczenia na stronie internetowej informacji, o której mowa w art. 86 ust. 5 ustawy (zestawienie złożonych ofert), przekazuje zamawiającemu oświadczenie o przynależności lub braku przynależności do tej samej grupy  kapitałowej,  o  której  mowa  w  art.  24 ust. 1 </w:t>
      </w:r>
      <w:proofErr w:type="spellStart"/>
      <w:r w:rsidRPr="004C1B9E">
        <w:rPr>
          <w:rFonts w:asciiTheme="minorHAnsi" w:hAnsiTheme="minorHAnsi" w:cstheme="minorHAnsi"/>
          <w:bCs/>
          <w:iCs/>
          <w:sz w:val="24"/>
          <w:szCs w:val="24"/>
        </w:rPr>
        <w:t>pkt</w:t>
      </w:r>
      <w:proofErr w:type="spellEnd"/>
      <w:r w:rsidRPr="004C1B9E">
        <w:rPr>
          <w:rFonts w:asciiTheme="minorHAnsi" w:hAnsiTheme="minorHAnsi" w:cstheme="minorHAnsi"/>
          <w:bCs/>
          <w:iCs/>
          <w:sz w:val="24"/>
          <w:szCs w:val="24"/>
        </w:rPr>
        <w:t xml:space="preserve"> 23  ustawy  </w:t>
      </w:r>
      <w:r w:rsidRPr="004C1B9E">
        <w:rPr>
          <w:rFonts w:asciiTheme="minorHAnsi" w:hAnsiTheme="minorHAnsi" w:cstheme="minorHAnsi"/>
          <w:bCs/>
          <w:iCs/>
          <w:sz w:val="24"/>
          <w:szCs w:val="24"/>
        </w:rPr>
        <w:lastRenderedPageBreak/>
        <w:t>PZP.</w:t>
      </w:r>
      <w:r w:rsidR="00A517C9">
        <w:rPr>
          <w:rFonts w:asciiTheme="minorHAnsi" w:hAnsiTheme="minorHAnsi" w:cstheme="minorHAnsi"/>
          <w:bCs/>
          <w:iCs/>
          <w:sz w:val="24"/>
          <w:szCs w:val="24"/>
        </w:rPr>
        <w:t xml:space="preserve"> </w:t>
      </w:r>
      <w:r w:rsidRPr="004C1B9E">
        <w:rPr>
          <w:rFonts w:asciiTheme="minorHAnsi" w:hAnsiTheme="minorHAnsi" w:cstheme="minorHAnsi"/>
          <w:bCs/>
          <w:iCs/>
          <w:sz w:val="24"/>
          <w:szCs w:val="24"/>
        </w:rPr>
        <w:t>Wraz  ze złożeniem oświadczenia, wykonawca może przedstawić dowody, że powiązania z innym wykonawcą nie prowadzą do zakłócenia konkurencji w postępowaniu o udzielenie zamówienia.</w:t>
      </w:r>
    </w:p>
    <w:p w:rsidR="00FA5C87" w:rsidRPr="004C1B9E" w:rsidRDefault="00966013" w:rsidP="00AA7DFA">
      <w:pPr>
        <w:pStyle w:val="Akapitzlist"/>
        <w:numPr>
          <w:ilvl w:val="0"/>
          <w:numId w:val="59"/>
        </w:numPr>
        <w:autoSpaceDE w:val="0"/>
        <w:spacing w:line="240" w:lineRule="auto"/>
        <w:jc w:val="both"/>
        <w:rPr>
          <w:rFonts w:asciiTheme="minorHAnsi" w:hAnsiTheme="minorHAnsi" w:cstheme="minorHAnsi"/>
          <w:bCs/>
          <w:iCs/>
          <w:sz w:val="24"/>
          <w:szCs w:val="24"/>
        </w:rPr>
      </w:pPr>
      <w:r w:rsidRPr="004C1B9E">
        <w:rPr>
          <w:rFonts w:asciiTheme="minorHAnsi" w:hAnsiTheme="minorHAnsi" w:cstheme="minorHAnsi"/>
          <w:bCs/>
          <w:iCs/>
          <w:color w:val="000000"/>
          <w:sz w:val="24"/>
          <w:szCs w:val="24"/>
        </w:rPr>
        <w:t>Zamawiający przed udzieleniem zamówienia wezwie wykonawcę, którego oferta została najwyżej oceniona, do złożenia w wyznaczonym, nie krótszym niż 5 dni terminie aktualnych na dzień złożenia oświadczeń lub dokumentów potwierdzających okoliczności, o kt</w:t>
      </w:r>
      <w:r w:rsidR="00E51EE0">
        <w:rPr>
          <w:rFonts w:asciiTheme="minorHAnsi" w:hAnsiTheme="minorHAnsi" w:cstheme="minorHAnsi"/>
          <w:bCs/>
          <w:iCs/>
          <w:color w:val="000000"/>
          <w:sz w:val="24"/>
          <w:szCs w:val="24"/>
        </w:rPr>
        <w:t>órych mowa w art. 25</w:t>
      </w:r>
      <w:r w:rsidRPr="004C1B9E">
        <w:rPr>
          <w:rFonts w:asciiTheme="minorHAnsi" w:hAnsiTheme="minorHAnsi" w:cstheme="minorHAnsi"/>
          <w:bCs/>
          <w:iCs/>
          <w:color w:val="000000"/>
          <w:sz w:val="24"/>
          <w:szCs w:val="24"/>
        </w:rPr>
        <w:t xml:space="preserve"> ustawy PZP </w:t>
      </w:r>
      <w:proofErr w:type="spellStart"/>
      <w:r w:rsidRPr="004C1B9E">
        <w:rPr>
          <w:rFonts w:asciiTheme="minorHAnsi" w:hAnsiTheme="minorHAnsi" w:cstheme="minorHAnsi"/>
          <w:bCs/>
          <w:iCs/>
          <w:color w:val="000000"/>
          <w:sz w:val="24"/>
          <w:szCs w:val="24"/>
        </w:rPr>
        <w:t>tj</w:t>
      </w:r>
      <w:proofErr w:type="spellEnd"/>
      <w:r w:rsidRPr="004C1B9E">
        <w:rPr>
          <w:rFonts w:asciiTheme="minorHAnsi" w:hAnsiTheme="minorHAnsi" w:cstheme="minorHAnsi"/>
          <w:bCs/>
          <w:iCs/>
          <w:color w:val="000000"/>
          <w:sz w:val="24"/>
          <w:szCs w:val="24"/>
        </w:rPr>
        <w:t>:</w:t>
      </w:r>
    </w:p>
    <w:p w:rsidR="00FA5C87" w:rsidRPr="004C1B9E" w:rsidRDefault="00966013" w:rsidP="00AA7DFA">
      <w:pPr>
        <w:pStyle w:val="Akapitzlist"/>
        <w:numPr>
          <w:ilvl w:val="0"/>
          <w:numId w:val="61"/>
        </w:numPr>
        <w:autoSpaceDE w:val="0"/>
        <w:spacing w:line="240" w:lineRule="auto"/>
        <w:jc w:val="both"/>
        <w:rPr>
          <w:rFonts w:asciiTheme="minorHAnsi" w:hAnsiTheme="minorHAnsi" w:cstheme="minorHAnsi"/>
          <w:bCs/>
          <w:iCs/>
          <w:sz w:val="24"/>
          <w:szCs w:val="24"/>
        </w:rPr>
      </w:pPr>
      <w:r w:rsidRPr="004C1B9E">
        <w:rPr>
          <w:rFonts w:asciiTheme="minorHAnsi" w:hAnsiTheme="minorHAnsi" w:cstheme="minorHAnsi"/>
          <w:sz w:val="24"/>
          <w:szCs w:val="24"/>
        </w:rPr>
        <w:t>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ze wzorem stanowiącym zał</w:t>
      </w:r>
      <w:r w:rsidRPr="004C1B9E">
        <w:rPr>
          <w:rFonts w:asciiTheme="minorHAnsi" w:eastAsia="TTE17FFBD0t00" w:hAnsiTheme="minorHAnsi" w:cstheme="minorHAnsi"/>
          <w:sz w:val="24"/>
          <w:szCs w:val="24"/>
        </w:rPr>
        <w:t>ą</w:t>
      </w:r>
      <w:r w:rsidRPr="004C1B9E">
        <w:rPr>
          <w:rFonts w:asciiTheme="minorHAnsi" w:hAnsiTheme="minorHAnsi" w:cstheme="minorHAnsi"/>
          <w:sz w:val="24"/>
          <w:szCs w:val="24"/>
        </w:rPr>
        <w:t xml:space="preserve">cznik nr </w:t>
      </w:r>
      <w:r w:rsidR="00E51EE0">
        <w:rPr>
          <w:rFonts w:asciiTheme="minorHAnsi" w:hAnsiTheme="minorHAnsi" w:cstheme="minorHAnsi"/>
          <w:sz w:val="24"/>
          <w:szCs w:val="24"/>
        </w:rPr>
        <w:t>4</w:t>
      </w:r>
      <w:r w:rsidRPr="004C1B9E">
        <w:rPr>
          <w:rFonts w:asciiTheme="minorHAnsi" w:hAnsiTheme="minorHAnsi" w:cstheme="minorHAnsi"/>
          <w:sz w:val="24"/>
          <w:szCs w:val="24"/>
        </w:rPr>
        <w:t>.</w:t>
      </w:r>
    </w:p>
    <w:p w:rsidR="00FA5C87" w:rsidRPr="004C1B9E" w:rsidRDefault="00966013" w:rsidP="00AA7DFA">
      <w:pPr>
        <w:pStyle w:val="Akapitzlist"/>
        <w:numPr>
          <w:ilvl w:val="0"/>
          <w:numId w:val="61"/>
        </w:numPr>
        <w:autoSpaceDE w:val="0"/>
        <w:spacing w:line="240" w:lineRule="auto"/>
        <w:jc w:val="both"/>
        <w:rPr>
          <w:rFonts w:asciiTheme="minorHAnsi" w:hAnsiTheme="minorHAnsi" w:cstheme="minorHAnsi"/>
          <w:bCs/>
          <w:iCs/>
          <w:sz w:val="24"/>
          <w:szCs w:val="24"/>
        </w:rPr>
      </w:pPr>
      <w:r w:rsidRPr="004C1B9E">
        <w:rPr>
          <w:rFonts w:asciiTheme="minorHAnsi" w:hAnsiTheme="minorHAnsi" w:cstheme="minorHAnsi"/>
          <w:sz w:val="24"/>
          <w:szCs w:val="24"/>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wypełniony załącznik nr </w:t>
      </w:r>
      <w:r w:rsidR="00E51EE0">
        <w:rPr>
          <w:rFonts w:asciiTheme="minorHAnsi" w:hAnsiTheme="minorHAnsi" w:cstheme="minorHAnsi"/>
          <w:sz w:val="24"/>
          <w:szCs w:val="24"/>
        </w:rPr>
        <w:t>5</w:t>
      </w:r>
      <w:r w:rsidRPr="004C1B9E">
        <w:rPr>
          <w:rFonts w:asciiTheme="minorHAnsi" w:hAnsiTheme="minorHAnsi" w:cstheme="minorHAnsi"/>
          <w:sz w:val="24"/>
          <w:szCs w:val="24"/>
        </w:rPr>
        <w:t>.</w:t>
      </w:r>
    </w:p>
    <w:p w:rsidR="00E84D0F" w:rsidRPr="00713FD4" w:rsidRDefault="00966013" w:rsidP="00AA7DFA">
      <w:pPr>
        <w:pStyle w:val="Akapitzlist"/>
        <w:numPr>
          <w:ilvl w:val="0"/>
          <w:numId w:val="61"/>
        </w:numPr>
        <w:autoSpaceDE w:val="0"/>
        <w:spacing w:line="240" w:lineRule="auto"/>
        <w:jc w:val="both"/>
        <w:rPr>
          <w:rFonts w:asciiTheme="minorHAnsi" w:hAnsiTheme="minorHAnsi" w:cstheme="minorHAnsi"/>
          <w:bCs/>
          <w:iCs/>
          <w:sz w:val="24"/>
          <w:szCs w:val="24"/>
        </w:rPr>
      </w:pPr>
      <w:r w:rsidRPr="004C1B9E">
        <w:rPr>
          <w:rFonts w:asciiTheme="minorHAnsi" w:hAnsiTheme="minorHAnsi" w:cstheme="minorHAnsi"/>
          <w:color w:val="000000"/>
          <w:sz w:val="24"/>
          <w:szCs w:val="24"/>
        </w:rPr>
        <w:t xml:space="preserve">Pisemne zobowiązanie podmiotów do oddania Wykonawcy do dyspozycji niezbędnych zasobów na potrzeby realizacji zamówienia, jeżeli Wykonawca polega na zdolnościach technicznych lub zawodowych lub sytuacji </w:t>
      </w:r>
      <w:r w:rsidRPr="00713FD4">
        <w:rPr>
          <w:rFonts w:asciiTheme="minorHAnsi" w:hAnsiTheme="minorHAnsi" w:cstheme="minorHAnsi"/>
          <w:sz w:val="24"/>
          <w:szCs w:val="24"/>
        </w:rPr>
        <w:t>finansowej lub ekonomicznej innych podmiotów, niezależnie od charakteru prawnego łączących go z nimi stosunków prawnych.</w:t>
      </w:r>
    </w:p>
    <w:p w:rsidR="002D25D8" w:rsidRPr="00713FD4" w:rsidRDefault="002D25D8" w:rsidP="00AA7DFA">
      <w:pPr>
        <w:pStyle w:val="Akapitzlist"/>
        <w:numPr>
          <w:ilvl w:val="0"/>
          <w:numId w:val="61"/>
        </w:numPr>
        <w:tabs>
          <w:tab w:val="left" w:pos="709"/>
        </w:tabs>
        <w:spacing w:line="240" w:lineRule="auto"/>
        <w:jc w:val="both"/>
        <w:rPr>
          <w:rFonts w:asciiTheme="minorHAnsi" w:hAnsiTheme="minorHAnsi"/>
          <w:sz w:val="24"/>
          <w:szCs w:val="24"/>
        </w:rPr>
      </w:pPr>
      <w:r w:rsidRPr="00713FD4">
        <w:rPr>
          <w:rFonts w:asciiTheme="minorHAnsi" w:hAnsiTheme="minorHAnsi"/>
          <w:sz w:val="24"/>
          <w:szCs w:val="24"/>
        </w:rPr>
        <w:t xml:space="preserve">odpis </w:t>
      </w:r>
      <w:r w:rsidR="00713FD4" w:rsidRPr="00713FD4">
        <w:rPr>
          <w:rFonts w:asciiTheme="minorHAnsi" w:hAnsiTheme="minorHAnsi" w:cs="Tahoma"/>
          <w:sz w:val="24"/>
          <w:szCs w:val="24"/>
        </w:rPr>
        <w:t xml:space="preserve">z właściwego rejestru lub z centralnej ewidencji i informacji o działalności gospodarczej, jeżeli odrębne przepisy wymagają wpisu do rejestru lub ewidencji, w celu potwierdzenia braku podstaw wykluczenia na podstawie art. 24 ust. 5 </w:t>
      </w:r>
      <w:proofErr w:type="spellStart"/>
      <w:r w:rsidR="00713FD4" w:rsidRPr="00713FD4">
        <w:rPr>
          <w:rFonts w:asciiTheme="minorHAnsi" w:hAnsiTheme="minorHAnsi" w:cs="Tahoma"/>
          <w:sz w:val="24"/>
          <w:szCs w:val="24"/>
        </w:rPr>
        <w:t>pkt</w:t>
      </w:r>
      <w:proofErr w:type="spellEnd"/>
      <w:r w:rsidR="00713FD4" w:rsidRPr="00713FD4">
        <w:rPr>
          <w:rFonts w:asciiTheme="minorHAnsi" w:hAnsiTheme="minorHAnsi" w:cs="Tahoma"/>
          <w:sz w:val="24"/>
          <w:szCs w:val="24"/>
        </w:rPr>
        <w:t xml:space="preserve"> 1 ustawy</w:t>
      </w:r>
    </w:p>
    <w:p w:rsidR="00713FD4" w:rsidRPr="00713FD4" w:rsidRDefault="002D25D8" w:rsidP="00AA7DFA">
      <w:pPr>
        <w:pStyle w:val="Akapitzlist"/>
        <w:numPr>
          <w:ilvl w:val="0"/>
          <w:numId w:val="61"/>
        </w:numPr>
        <w:tabs>
          <w:tab w:val="left" w:pos="709"/>
        </w:tabs>
        <w:spacing w:line="240" w:lineRule="auto"/>
        <w:jc w:val="both"/>
        <w:rPr>
          <w:rFonts w:asciiTheme="minorHAnsi" w:eastAsia="Times New Roman" w:hAnsiTheme="minorHAnsi"/>
          <w:sz w:val="24"/>
          <w:szCs w:val="24"/>
        </w:rPr>
      </w:pPr>
      <w:r w:rsidRPr="00713FD4">
        <w:rPr>
          <w:rFonts w:asciiTheme="minorHAnsi" w:hAnsiTheme="minorHAnsi"/>
          <w:sz w:val="24"/>
          <w:szCs w:val="24"/>
        </w:rPr>
        <w:t xml:space="preserve">zaświadczenie </w:t>
      </w:r>
      <w:r w:rsidR="00713FD4" w:rsidRPr="00713FD4">
        <w:rPr>
          <w:rFonts w:asciiTheme="minorHAnsi" w:hAnsiTheme="minorHAnsi" w:cs="Tahoma"/>
          <w:sz w:val="24"/>
          <w:szCs w:val="24"/>
        </w:rPr>
        <w:t>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D25D8" w:rsidRPr="00A517C9" w:rsidRDefault="002D25D8" w:rsidP="00AA7DFA">
      <w:pPr>
        <w:pStyle w:val="Akapitzlist"/>
        <w:numPr>
          <w:ilvl w:val="0"/>
          <w:numId w:val="61"/>
        </w:numPr>
        <w:tabs>
          <w:tab w:val="left" w:pos="709"/>
        </w:tabs>
        <w:spacing w:line="240" w:lineRule="auto"/>
        <w:jc w:val="both"/>
        <w:rPr>
          <w:rFonts w:asciiTheme="minorHAnsi" w:eastAsia="Times New Roman" w:hAnsiTheme="minorHAnsi"/>
          <w:sz w:val="24"/>
          <w:szCs w:val="24"/>
        </w:rPr>
      </w:pPr>
      <w:r w:rsidRPr="00713FD4">
        <w:rPr>
          <w:rFonts w:asciiTheme="minorHAnsi" w:hAnsiTheme="minorHAnsi"/>
          <w:sz w:val="24"/>
          <w:szCs w:val="24"/>
        </w:rPr>
        <w:t xml:space="preserve">zaświadczenie </w:t>
      </w:r>
      <w:r w:rsidR="00713FD4" w:rsidRPr="00A517C9">
        <w:rPr>
          <w:rFonts w:asciiTheme="minorHAnsi" w:hAnsiTheme="minorHAnsi" w:cs="Tahoma"/>
          <w:sz w:val="24"/>
          <w:szCs w:val="24"/>
        </w:rPr>
        <w:t xml:space="preserve">właściwej terenowej jednostki organizacyjnej Zakładu Ubezpieczeń Społecznych lub Kasy Rolniczego Ubezpieczenia Społecznego albo innego dokumentu potwierdzającego, że wykonawca nie zalega z </w:t>
      </w:r>
      <w:r w:rsidR="00713FD4" w:rsidRPr="00A517C9">
        <w:rPr>
          <w:rFonts w:asciiTheme="minorHAnsi" w:hAnsiTheme="minorHAnsi" w:cs="Tahoma"/>
          <w:sz w:val="24"/>
          <w:szCs w:val="24"/>
        </w:rPr>
        <w:lastRenderedPageBreak/>
        <w:t>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66013" w:rsidRPr="004C1B9E" w:rsidRDefault="00966013" w:rsidP="00AA7DFA">
      <w:pPr>
        <w:pStyle w:val="Akapitzlist"/>
        <w:numPr>
          <w:ilvl w:val="0"/>
          <w:numId w:val="62"/>
        </w:numPr>
        <w:autoSpaceDE w:val="0"/>
        <w:spacing w:line="240" w:lineRule="auto"/>
        <w:jc w:val="both"/>
        <w:rPr>
          <w:rFonts w:asciiTheme="minorHAnsi" w:hAnsiTheme="minorHAnsi" w:cstheme="minorHAnsi"/>
          <w:bCs/>
          <w:iCs/>
          <w:sz w:val="24"/>
          <w:szCs w:val="24"/>
        </w:rPr>
      </w:pPr>
      <w:r w:rsidRPr="00713FD4">
        <w:rPr>
          <w:rFonts w:asciiTheme="minorHAnsi" w:hAnsiTheme="minorHAnsi" w:cstheme="minorHAnsi"/>
          <w:sz w:val="24"/>
          <w:szCs w:val="24"/>
        </w:rPr>
        <w:t>W celu oceny, czy wykonawca polegając na zdolnościach lub sytuacji innych podmiotów na zasadach określonych w art. 22a ustawy</w:t>
      </w:r>
      <w:r w:rsidRPr="004C1B9E">
        <w:rPr>
          <w:rFonts w:asciiTheme="minorHAnsi" w:hAnsiTheme="minorHAnsi" w:cstheme="minorHAnsi"/>
          <w:sz w:val="24"/>
          <w:szCs w:val="24"/>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966013" w:rsidRPr="004C1B9E" w:rsidRDefault="00966013" w:rsidP="00AA7DFA">
      <w:pPr>
        <w:pStyle w:val="Akapitzlist"/>
        <w:numPr>
          <w:ilvl w:val="0"/>
          <w:numId w:val="63"/>
        </w:numPr>
        <w:autoSpaceDE w:val="0"/>
        <w:adjustRightInd w:val="0"/>
        <w:spacing w:line="240" w:lineRule="auto"/>
        <w:jc w:val="both"/>
        <w:rPr>
          <w:rFonts w:asciiTheme="minorHAnsi" w:hAnsiTheme="minorHAnsi" w:cstheme="minorHAnsi"/>
          <w:sz w:val="24"/>
          <w:szCs w:val="24"/>
        </w:rPr>
      </w:pPr>
      <w:r w:rsidRPr="004C1B9E">
        <w:rPr>
          <w:rFonts w:asciiTheme="minorHAnsi" w:hAnsiTheme="minorHAnsi" w:cstheme="minorHAnsi"/>
          <w:sz w:val="24"/>
          <w:szCs w:val="24"/>
        </w:rPr>
        <w:t>zakres dostępnych wykonawcy zasobów innego podmiotu;</w:t>
      </w:r>
    </w:p>
    <w:p w:rsidR="00966013" w:rsidRPr="004C1B9E" w:rsidRDefault="00966013" w:rsidP="00AA7DFA">
      <w:pPr>
        <w:pStyle w:val="Akapitzlist"/>
        <w:numPr>
          <w:ilvl w:val="0"/>
          <w:numId w:val="63"/>
        </w:numPr>
        <w:autoSpaceDE w:val="0"/>
        <w:adjustRightInd w:val="0"/>
        <w:spacing w:line="240" w:lineRule="auto"/>
        <w:jc w:val="both"/>
        <w:rPr>
          <w:rFonts w:asciiTheme="minorHAnsi" w:hAnsiTheme="minorHAnsi" w:cstheme="minorHAnsi"/>
          <w:sz w:val="24"/>
          <w:szCs w:val="24"/>
        </w:rPr>
      </w:pPr>
      <w:r w:rsidRPr="004C1B9E">
        <w:rPr>
          <w:rFonts w:asciiTheme="minorHAnsi" w:hAnsiTheme="minorHAnsi" w:cstheme="minorHAnsi"/>
          <w:sz w:val="24"/>
          <w:szCs w:val="24"/>
        </w:rPr>
        <w:t>sposób wykorzystania zasobów innego podmiotu, przez wykonawcę, przy wykonywaniu zamówienia publicznego;</w:t>
      </w:r>
    </w:p>
    <w:p w:rsidR="00966013" w:rsidRPr="004C1B9E" w:rsidRDefault="00966013" w:rsidP="00AA7DFA">
      <w:pPr>
        <w:pStyle w:val="Akapitzlist"/>
        <w:numPr>
          <w:ilvl w:val="0"/>
          <w:numId w:val="63"/>
        </w:numPr>
        <w:autoSpaceDE w:val="0"/>
        <w:adjustRightInd w:val="0"/>
        <w:spacing w:line="240" w:lineRule="auto"/>
        <w:jc w:val="both"/>
        <w:rPr>
          <w:rFonts w:asciiTheme="minorHAnsi" w:hAnsiTheme="minorHAnsi" w:cstheme="minorHAnsi"/>
          <w:sz w:val="24"/>
          <w:szCs w:val="24"/>
        </w:rPr>
      </w:pPr>
      <w:r w:rsidRPr="004C1B9E">
        <w:rPr>
          <w:rFonts w:asciiTheme="minorHAnsi" w:hAnsiTheme="minorHAnsi" w:cstheme="minorHAnsi"/>
          <w:sz w:val="24"/>
          <w:szCs w:val="24"/>
        </w:rPr>
        <w:t>zakres i okres udziału innego podmiotu przy wykonywaniu zamówienia publicznego;</w:t>
      </w:r>
    </w:p>
    <w:p w:rsidR="00966013" w:rsidRPr="004C1B9E" w:rsidRDefault="00966013" w:rsidP="00AA7DFA">
      <w:pPr>
        <w:pStyle w:val="Akapitzlist"/>
        <w:numPr>
          <w:ilvl w:val="0"/>
          <w:numId w:val="63"/>
        </w:numPr>
        <w:autoSpaceDE w:val="0"/>
        <w:adjustRightInd w:val="0"/>
        <w:spacing w:line="240" w:lineRule="auto"/>
        <w:jc w:val="both"/>
        <w:rPr>
          <w:rFonts w:asciiTheme="minorHAnsi" w:hAnsiTheme="minorHAnsi" w:cstheme="minorHAnsi"/>
          <w:sz w:val="24"/>
          <w:szCs w:val="24"/>
        </w:rPr>
      </w:pPr>
      <w:r w:rsidRPr="004C1B9E">
        <w:rPr>
          <w:rFonts w:asciiTheme="minorHAnsi" w:hAnsiTheme="minorHAnsi" w:cstheme="minorHAnsi"/>
          <w:sz w:val="24"/>
          <w:szCs w:val="24"/>
        </w:rPr>
        <w:t>czy podmioty, na zdolnościach, których wykonawca polega w odniesieniu do warunków udziału w postępowaniu dotyczących wykształcenia, kwalifikacji zawodowych lub doświadczenia, zrealizują roboty budowlane lub usługi, których wskazane zdolności dotyczą.</w:t>
      </w:r>
    </w:p>
    <w:p w:rsidR="004C1B9E" w:rsidRPr="004C1B9E" w:rsidRDefault="00966013" w:rsidP="00AA7DFA">
      <w:pPr>
        <w:pStyle w:val="Akapitzlist"/>
        <w:numPr>
          <w:ilvl w:val="0"/>
          <w:numId w:val="62"/>
        </w:numPr>
        <w:autoSpaceDE w:val="0"/>
        <w:spacing w:line="240" w:lineRule="auto"/>
        <w:jc w:val="both"/>
        <w:rPr>
          <w:rFonts w:asciiTheme="minorHAnsi" w:hAnsiTheme="minorHAnsi" w:cstheme="minorHAnsi"/>
          <w:b/>
          <w:bCs/>
          <w:color w:val="000000"/>
          <w:sz w:val="24"/>
          <w:szCs w:val="24"/>
        </w:rPr>
      </w:pPr>
      <w:r w:rsidRPr="004C1B9E">
        <w:rPr>
          <w:rFonts w:asciiTheme="minorHAnsi" w:hAnsiTheme="minorHAnsi" w:cstheme="minorHAnsi"/>
          <w:sz w:val="24"/>
          <w:szCs w:val="24"/>
        </w:rPr>
        <w:t>W przypadku wskazania przez wykonawcę dostępności oświadczeń lub dokumentów, o których mowa w § 2, § 5 i § 8  rozporządzenia Ministra Rozwoju z dnia 26 lipca 2016 r.  w sprawie rodzajów dokumentów, jakich może żądać zamawiający od wykonawcy w postępowaniu o udzielenie zamówienia , w formie elektronicznej pod określonymi adresami internetowymi ogólnodostępnych i bezpłatnych baz danych, zamawiający pobiera samodzielnie z tych baz danych wskazane przez wykonawcę oświadczenia lub dokumenty.</w:t>
      </w:r>
    </w:p>
    <w:p w:rsidR="004C1B9E" w:rsidRPr="004C1B9E" w:rsidRDefault="00966013" w:rsidP="00AA7DFA">
      <w:pPr>
        <w:pStyle w:val="Akapitzlist"/>
        <w:numPr>
          <w:ilvl w:val="0"/>
          <w:numId w:val="62"/>
        </w:numPr>
        <w:autoSpaceDE w:val="0"/>
        <w:spacing w:line="240" w:lineRule="auto"/>
        <w:jc w:val="both"/>
        <w:rPr>
          <w:rFonts w:asciiTheme="minorHAnsi" w:hAnsiTheme="minorHAnsi" w:cstheme="minorHAnsi"/>
          <w:b/>
          <w:bCs/>
          <w:color w:val="000000"/>
          <w:sz w:val="24"/>
          <w:szCs w:val="24"/>
        </w:rPr>
      </w:pPr>
      <w:r w:rsidRPr="004C1B9E">
        <w:rPr>
          <w:rFonts w:asciiTheme="minorHAnsi" w:hAnsiTheme="minorHAnsi" w:cstheme="minorHAnsi"/>
          <w:sz w:val="24"/>
          <w:szCs w:val="24"/>
        </w:rPr>
        <w:t xml:space="preserve">W przypadku wskazania przez wykonawcę oświadczeń lub dokumentów, o których mowa w § 2, § 5 i § 8 rozporządzenia Ministra Rozwoju z dnia 26 lipca 2016 r. w sprawie rodzajów dokumentów, jakich może żądać zamawiający od wykonawcy w postępowaniu o udzielenie zamówienia, które pozostają w dyspozycji zamawiającego, w szczególności oświadczeń lub dokumentów, przechowywanych przez zamawiającego stosownie do dyspozycji art. 97 ust. 1 ustawy, zamawiający w celu potwierdzenia okoliczności, o których mowa w art. 25 ust. 1 </w:t>
      </w:r>
      <w:proofErr w:type="spellStart"/>
      <w:r w:rsidRPr="004C1B9E">
        <w:rPr>
          <w:rFonts w:asciiTheme="minorHAnsi" w:hAnsiTheme="minorHAnsi" w:cstheme="minorHAnsi"/>
          <w:sz w:val="24"/>
          <w:szCs w:val="24"/>
        </w:rPr>
        <w:t>pkt</w:t>
      </w:r>
      <w:proofErr w:type="spellEnd"/>
      <w:r w:rsidRPr="004C1B9E">
        <w:rPr>
          <w:rFonts w:asciiTheme="minorHAnsi" w:hAnsiTheme="minorHAnsi" w:cstheme="minorHAnsi"/>
          <w:sz w:val="24"/>
          <w:szCs w:val="24"/>
        </w:rPr>
        <w:t xml:space="preserve"> 1 i 3 ustawy, korzysta z posiadanych oświadczeń lub dokumentów, o ile  są one aktualne.</w:t>
      </w:r>
    </w:p>
    <w:p w:rsidR="00966013" w:rsidRPr="004C1B9E" w:rsidRDefault="00966013" w:rsidP="00AA7DFA">
      <w:pPr>
        <w:pStyle w:val="Akapitzlist"/>
        <w:numPr>
          <w:ilvl w:val="0"/>
          <w:numId w:val="62"/>
        </w:numPr>
        <w:autoSpaceDE w:val="0"/>
        <w:spacing w:line="240" w:lineRule="auto"/>
        <w:jc w:val="both"/>
        <w:rPr>
          <w:rFonts w:asciiTheme="minorHAnsi" w:hAnsiTheme="minorHAnsi" w:cstheme="minorHAnsi"/>
          <w:b/>
          <w:bCs/>
          <w:color w:val="000000"/>
          <w:sz w:val="24"/>
          <w:szCs w:val="24"/>
        </w:rPr>
      </w:pPr>
      <w:r w:rsidRPr="004C1B9E">
        <w:rPr>
          <w:rFonts w:asciiTheme="minorHAnsi" w:hAnsiTheme="minorHAnsi" w:cstheme="minorHAnsi"/>
          <w:color w:val="000000"/>
          <w:sz w:val="24"/>
          <w:szCs w:val="24"/>
        </w:rPr>
        <w:t>Oświadczenie wykonawcy jaką część zamówienia zamierza powierzyć podwykonawcom i podanie firm podwykonawców.</w:t>
      </w:r>
    </w:p>
    <w:p w:rsidR="00966013" w:rsidRPr="004C1B9E" w:rsidRDefault="00966013" w:rsidP="004C1B9E">
      <w:pPr>
        <w:pStyle w:val="Standard"/>
        <w:jc w:val="both"/>
        <w:rPr>
          <w:rFonts w:asciiTheme="minorHAnsi" w:hAnsiTheme="minorHAnsi"/>
          <w:szCs w:val="24"/>
        </w:rPr>
      </w:pPr>
    </w:p>
    <w:p w:rsidR="00966013" w:rsidRPr="004C1B9E" w:rsidRDefault="004C1B9E" w:rsidP="004C1B9E">
      <w:pPr>
        <w:pStyle w:val="Standard"/>
        <w:jc w:val="both"/>
        <w:rPr>
          <w:rFonts w:asciiTheme="minorHAnsi" w:hAnsiTheme="minorHAnsi" w:cstheme="minorHAnsi"/>
          <w:b/>
          <w:bCs/>
          <w:color w:val="000000"/>
          <w:szCs w:val="24"/>
        </w:rPr>
      </w:pPr>
      <w:r w:rsidRPr="004C1B9E">
        <w:rPr>
          <w:rFonts w:asciiTheme="minorHAnsi" w:hAnsiTheme="minorHAnsi" w:cstheme="minorHAnsi"/>
          <w:b/>
          <w:bCs/>
          <w:color w:val="000000"/>
          <w:szCs w:val="24"/>
        </w:rPr>
        <w:t>VII.</w:t>
      </w:r>
      <w:r w:rsidR="00966013" w:rsidRPr="004C1B9E">
        <w:rPr>
          <w:rFonts w:asciiTheme="minorHAnsi" w:hAnsiTheme="minorHAnsi" w:cstheme="minorHAnsi"/>
          <w:b/>
          <w:bCs/>
          <w:color w:val="000000"/>
          <w:szCs w:val="24"/>
        </w:rPr>
        <w:t xml:space="preserve">  Informacje o sposobie porozumiewania się Zamawiającego z </w:t>
      </w:r>
      <w:r w:rsidR="00966013" w:rsidRPr="004C1B9E">
        <w:rPr>
          <w:rFonts w:asciiTheme="minorHAnsi" w:hAnsiTheme="minorHAnsi" w:cstheme="minorHAnsi"/>
          <w:b/>
          <w:bCs/>
          <w:szCs w:val="24"/>
        </w:rPr>
        <w:t>Wy</w:t>
      </w:r>
      <w:r w:rsidR="00966013" w:rsidRPr="004C1B9E">
        <w:rPr>
          <w:rFonts w:asciiTheme="minorHAnsi" w:hAnsiTheme="minorHAnsi" w:cstheme="minorHAnsi"/>
          <w:b/>
          <w:bCs/>
          <w:color w:val="000000"/>
          <w:szCs w:val="24"/>
        </w:rPr>
        <w:t>konawcami oraz przekazywania oświadczeń lub dokumentów, osoby uprawnione do porozumiewania się z Wykonawcami.</w:t>
      </w:r>
    </w:p>
    <w:p w:rsidR="004C1B9E" w:rsidRPr="004C1B9E" w:rsidRDefault="00966013" w:rsidP="00AA7DFA">
      <w:pPr>
        <w:pStyle w:val="Standard"/>
        <w:numPr>
          <w:ilvl w:val="0"/>
          <w:numId w:val="64"/>
        </w:numPr>
        <w:jc w:val="both"/>
        <w:rPr>
          <w:rFonts w:asciiTheme="minorHAnsi" w:hAnsiTheme="minorHAnsi" w:cstheme="minorHAnsi"/>
          <w:szCs w:val="24"/>
        </w:rPr>
      </w:pPr>
      <w:r w:rsidRPr="004C1B9E">
        <w:rPr>
          <w:rFonts w:asciiTheme="minorHAnsi" w:eastAsia="TTE17FFBD0t00" w:hAnsiTheme="minorHAnsi" w:cstheme="minorHAnsi"/>
          <w:color w:val="000000"/>
          <w:szCs w:val="24"/>
        </w:rPr>
        <w:t xml:space="preserve">W postępowaniu o udzielenie zamówienia, wnioski, zawiadomienia oraz informacje Zamawiający i Wykonawcy przekazują </w:t>
      </w:r>
      <w:r w:rsidRPr="004C1B9E">
        <w:rPr>
          <w:rFonts w:asciiTheme="minorHAnsi" w:hAnsiTheme="minorHAnsi" w:cstheme="minorHAnsi"/>
          <w:szCs w:val="24"/>
        </w:rPr>
        <w:t xml:space="preserve">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w:t>
      </w:r>
      <w:r w:rsidRPr="004C1B9E">
        <w:rPr>
          <w:rFonts w:asciiTheme="minorHAnsi" w:hAnsiTheme="minorHAnsi" w:cstheme="minorHAnsi"/>
          <w:szCs w:val="24"/>
        </w:rPr>
        <w:lastRenderedPageBreak/>
        <w:t xml:space="preserve">2002 r. o świadczeniu usług drogą elektroniczną (Dz. U. z 2013 r. poz. 1422, z 2015 r. poz. 1844 oraz z 2016 r. poz. 147 i 615) na adres  </w:t>
      </w:r>
      <w:r w:rsidR="004C1B9E" w:rsidRPr="004C1B9E">
        <w:rPr>
          <w:rFonts w:asciiTheme="minorHAnsi" w:hAnsiTheme="minorHAnsi"/>
          <w:szCs w:val="24"/>
        </w:rPr>
        <w:t>inwestycje@wielkanieszawka.lo.pl</w:t>
      </w:r>
      <w:r w:rsidRPr="004C1B9E">
        <w:rPr>
          <w:rFonts w:asciiTheme="minorHAnsi" w:hAnsiTheme="minorHAnsi" w:cstheme="minorHAnsi"/>
          <w:szCs w:val="24"/>
        </w:rPr>
        <w:t xml:space="preserve">. </w:t>
      </w:r>
      <w:r w:rsidRPr="004C1B9E">
        <w:rPr>
          <w:rFonts w:asciiTheme="minorHAnsi" w:hAnsiTheme="minorHAnsi" w:cstheme="minorHAnsi"/>
          <w:color w:val="000000"/>
          <w:szCs w:val="24"/>
        </w:rPr>
        <w:t>W przypadku korespondencji kierowanej drogą faksową lub elektroniczną każda ze stron na żądanie drugiej niezwłocznie potwierdza fakt jej otrzymania.</w:t>
      </w:r>
    </w:p>
    <w:p w:rsidR="004C1B9E" w:rsidRPr="004C1B9E" w:rsidRDefault="00966013" w:rsidP="00AA7DFA">
      <w:pPr>
        <w:pStyle w:val="Standard"/>
        <w:numPr>
          <w:ilvl w:val="0"/>
          <w:numId w:val="64"/>
        </w:numPr>
        <w:jc w:val="both"/>
        <w:rPr>
          <w:rFonts w:asciiTheme="minorHAnsi" w:hAnsiTheme="minorHAnsi" w:cstheme="minorHAnsi"/>
          <w:szCs w:val="24"/>
        </w:rPr>
      </w:pPr>
      <w:r w:rsidRPr="004C1B9E">
        <w:rPr>
          <w:rFonts w:asciiTheme="minorHAnsi" w:hAnsiTheme="minorHAnsi" w:cstheme="minorHAnsi"/>
          <w:color w:val="000000"/>
          <w:szCs w:val="24"/>
        </w:rPr>
        <w:t xml:space="preserve">Korespondencję pisemną należy kierować na adres: Urząd </w:t>
      </w:r>
      <w:r w:rsidR="004C1B9E" w:rsidRPr="004C1B9E">
        <w:rPr>
          <w:rFonts w:asciiTheme="minorHAnsi" w:hAnsiTheme="minorHAnsi" w:cstheme="minorHAnsi"/>
          <w:color w:val="000000"/>
          <w:szCs w:val="24"/>
        </w:rPr>
        <w:t>Gminy w Wielkiej Nieszawce, ul.</w:t>
      </w:r>
      <w:r w:rsidR="004C1B9E" w:rsidRPr="004C1B9E">
        <w:rPr>
          <w:rFonts w:asciiTheme="minorHAnsi" w:hAnsiTheme="minorHAnsi" w:cstheme="minorHAnsi"/>
          <w:szCs w:val="24"/>
        </w:rPr>
        <w:t xml:space="preserve"> Toruńska 12, 87-165 Cierpice.</w:t>
      </w:r>
    </w:p>
    <w:p w:rsidR="004C1B9E" w:rsidRPr="004C1B9E" w:rsidRDefault="00966013" w:rsidP="00AA7DFA">
      <w:pPr>
        <w:pStyle w:val="Standard"/>
        <w:numPr>
          <w:ilvl w:val="0"/>
          <w:numId w:val="64"/>
        </w:numPr>
        <w:jc w:val="both"/>
        <w:rPr>
          <w:rFonts w:asciiTheme="minorHAnsi" w:hAnsiTheme="minorHAnsi" w:cstheme="minorHAnsi"/>
          <w:szCs w:val="24"/>
        </w:rPr>
      </w:pPr>
      <w:r w:rsidRPr="004C1B9E">
        <w:rPr>
          <w:rFonts w:asciiTheme="minorHAnsi" w:hAnsiTheme="minorHAnsi" w:cstheme="minorHAnsi"/>
          <w:color w:val="000000"/>
          <w:szCs w:val="24"/>
        </w:rPr>
        <w:t>Korespondencję w formie faksowej należy kierować na numer faksu: 56</w:t>
      </w:r>
      <w:r w:rsidR="004C1B9E" w:rsidRPr="004C1B9E">
        <w:rPr>
          <w:rFonts w:asciiTheme="minorHAnsi" w:hAnsiTheme="minorHAnsi" w:cstheme="minorHAnsi"/>
          <w:color w:val="000000"/>
          <w:szCs w:val="24"/>
        </w:rPr>
        <w:t> </w:t>
      </w:r>
      <w:r w:rsidR="004C1B9E" w:rsidRPr="004C1B9E">
        <w:rPr>
          <w:rFonts w:asciiTheme="minorHAnsi" w:hAnsiTheme="minorHAnsi" w:cstheme="minorHAnsi"/>
          <w:szCs w:val="24"/>
        </w:rPr>
        <w:t xml:space="preserve">678 12 </w:t>
      </w:r>
      <w:proofErr w:type="spellStart"/>
      <w:r w:rsidR="004C1B9E" w:rsidRPr="004C1B9E">
        <w:rPr>
          <w:rFonts w:asciiTheme="minorHAnsi" w:hAnsiTheme="minorHAnsi" w:cstheme="minorHAnsi"/>
          <w:szCs w:val="24"/>
        </w:rPr>
        <w:t>12</w:t>
      </w:r>
      <w:proofErr w:type="spellEnd"/>
      <w:r w:rsidRPr="004C1B9E">
        <w:rPr>
          <w:rFonts w:asciiTheme="minorHAnsi" w:hAnsiTheme="minorHAnsi" w:cstheme="minorHAnsi"/>
          <w:szCs w:val="24"/>
        </w:rPr>
        <w:t xml:space="preserve">. </w:t>
      </w:r>
    </w:p>
    <w:p w:rsidR="004C1B9E" w:rsidRPr="004C1B9E" w:rsidRDefault="00966013" w:rsidP="00AA7DFA">
      <w:pPr>
        <w:pStyle w:val="Standard"/>
        <w:numPr>
          <w:ilvl w:val="0"/>
          <w:numId w:val="64"/>
        </w:numPr>
        <w:jc w:val="both"/>
        <w:rPr>
          <w:rFonts w:asciiTheme="minorHAnsi" w:hAnsiTheme="minorHAnsi" w:cstheme="minorHAnsi"/>
          <w:szCs w:val="24"/>
        </w:rPr>
      </w:pPr>
      <w:r w:rsidRPr="004C1B9E">
        <w:rPr>
          <w:rFonts w:asciiTheme="minorHAnsi" w:hAnsiTheme="minorHAnsi" w:cstheme="minorHAnsi"/>
          <w:color w:val="000000"/>
          <w:szCs w:val="24"/>
        </w:rPr>
        <w:t>Wykonawca zobowiązany je</w:t>
      </w:r>
      <w:r w:rsidR="004C1B9E" w:rsidRPr="004C1B9E">
        <w:rPr>
          <w:rFonts w:asciiTheme="minorHAnsi" w:hAnsiTheme="minorHAnsi" w:cstheme="minorHAnsi"/>
          <w:color w:val="000000"/>
          <w:szCs w:val="24"/>
        </w:rPr>
        <w:t xml:space="preserve">st podać w „FORMULARZU OFERTY” osobę do kontaktu z zamawiającym, </w:t>
      </w:r>
      <w:r w:rsidRPr="004C1B9E">
        <w:rPr>
          <w:rFonts w:asciiTheme="minorHAnsi" w:hAnsiTheme="minorHAnsi" w:cstheme="minorHAnsi"/>
          <w:color w:val="000000"/>
          <w:szCs w:val="24"/>
        </w:rPr>
        <w:t>numer faksu i adres e-mail, na który Zamawiający będzie mógł kierować wszelką korespondencję w formie faksowej lub drogą elektroniczną. W przypadku zaniechania tego obowiązku, Zamawiający żąda, aby Wykonawca niezwłocznie po złożeniu oferty, przekazał Zamawiającemu pisemnie, faksem lub drogą elektroniczną numer faksu lub adres e-mail. W sytuacji awarii (zmiany, itp.) wskazanego numeru lub adresu e-mail, Wykonawca zobowiązany jest  niezwłocznie podać w formie jak wyżej, zastępczy numer faksu lub adres e-mail, na który Zamawiający będzie mógł kierować korespondencję.</w:t>
      </w:r>
    </w:p>
    <w:p w:rsidR="004C1B9E" w:rsidRPr="004C1B9E" w:rsidRDefault="00966013" w:rsidP="00AA7DFA">
      <w:pPr>
        <w:pStyle w:val="Standard"/>
        <w:numPr>
          <w:ilvl w:val="0"/>
          <w:numId w:val="64"/>
        </w:numPr>
        <w:jc w:val="both"/>
        <w:rPr>
          <w:rFonts w:asciiTheme="minorHAnsi" w:hAnsiTheme="minorHAnsi" w:cstheme="minorHAnsi"/>
          <w:szCs w:val="24"/>
        </w:rPr>
      </w:pPr>
      <w:r w:rsidRPr="004C1B9E">
        <w:rPr>
          <w:rFonts w:asciiTheme="minorHAnsi" w:hAnsiTheme="minorHAnsi" w:cstheme="minorHAnsi"/>
          <w:color w:val="000000"/>
          <w:szCs w:val="24"/>
        </w:rPr>
        <w:t>O</w:t>
      </w:r>
      <w:r w:rsidRPr="004C1B9E">
        <w:rPr>
          <w:rFonts w:asciiTheme="minorHAnsi" w:hAnsiTheme="minorHAnsi" w:cstheme="minorHAnsi"/>
          <w:szCs w:val="24"/>
        </w:rPr>
        <w:t xml:space="preserve">fertę  składa się pod rygorem nieważności w formie pisemnej.  Zamawiający nie wyraża zgody na złożenie oferty w postaci elektronicznej. </w:t>
      </w:r>
    </w:p>
    <w:p w:rsidR="004C1B9E" w:rsidRPr="004C1B9E" w:rsidRDefault="00966013" w:rsidP="00AA7DFA">
      <w:pPr>
        <w:pStyle w:val="Standard"/>
        <w:numPr>
          <w:ilvl w:val="0"/>
          <w:numId w:val="64"/>
        </w:numPr>
        <w:jc w:val="both"/>
        <w:rPr>
          <w:rFonts w:asciiTheme="minorHAnsi" w:hAnsiTheme="minorHAnsi" w:cstheme="minorHAnsi"/>
          <w:szCs w:val="24"/>
        </w:rPr>
      </w:pPr>
      <w:r w:rsidRPr="004C1B9E">
        <w:rPr>
          <w:rFonts w:asciiTheme="minorHAnsi" w:hAnsiTheme="minorHAnsi" w:cstheme="minorHAnsi"/>
          <w:color w:val="000000"/>
          <w:szCs w:val="24"/>
        </w:rPr>
        <w:t>Osob</w:t>
      </w:r>
      <w:r w:rsidRPr="004C1B9E">
        <w:rPr>
          <w:rFonts w:asciiTheme="minorHAnsi" w:eastAsia="TTE17FFBD0t00" w:hAnsiTheme="minorHAnsi" w:cstheme="minorHAnsi"/>
          <w:color w:val="000000"/>
          <w:szCs w:val="24"/>
        </w:rPr>
        <w:t xml:space="preserve">ą </w:t>
      </w:r>
      <w:r w:rsidRPr="004C1B9E">
        <w:rPr>
          <w:rFonts w:asciiTheme="minorHAnsi" w:hAnsiTheme="minorHAnsi" w:cstheme="minorHAnsi"/>
          <w:color w:val="000000"/>
          <w:szCs w:val="24"/>
        </w:rPr>
        <w:t>upowa</w:t>
      </w:r>
      <w:r w:rsidRPr="004C1B9E">
        <w:rPr>
          <w:rFonts w:asciiTheme="minorHAnsi" w:eastAsia="TTE17FFBD0t00" w:hAnsiTheme="minorHAnsi" w:cstheme="minorHAnsi"/>
          <w:color w:val="000000"/>
          <w:szCs w:val="24"/>
        </w:rPr>
        <w:t>ż</w:t>
      </w:r>
      <w:r w:rsidRPr="004C1B9E">
        <w:rPr>
          <w:rFonts w:asciiTheme="minorHAnsi" w:hAnsiTheme="minorHAnsi" w:cstheme="minorHAnsi"/>
          <w:color w:val="000000"/>
          <w:szCs w:val="24"/>
        </w:rPr>
        <w:t>nion</w:t>
      </w:r>
      <w:r w:rsidRPr="004C1B9E">
        <w:rPr>
          <w:rFonts w:asciiTheme="minorHAnsi" w:eastAsia="TTE17FFBD0t00" w:hAnsiTheme="minorHAnsi" w:cstheme="minorHAnsi"/>
          <w:color w:val="000000"/>
          <w:szCs w:val="24"/>
        </w:rPr>
        <w:t xml:space="preserve">ą </w:t>
      </w:r>
      <w:r w:rsidRPr="004C1B9E">
        <w:rPr>
          <w:rFonts w:asciiTheme="minorHAnsi" w:hAnsiTheme="minorHAnsi" w:cstheme="minorHAnsi"/>
          <w:color w:val="000000"/>
          <w:szCs w:val="24"/>
        </w:rPr>
        <w:t>ze strony Zamawiaj</w:t>
      </w:r>
      <w:r w:rsidRPr="004C1B9E">
        <w:rPr>
          <w:rFonts w:asciiTheme="minorHAnsi" w:eastAsia="TTE17FFBD0t00" w:hAnsiTheme="minorHAnsi" w:cstheme="minorHAnsi"/>
          <w:color w:val="000000"/>
          <w:szCs w:val="24"/>
        </w:rPr>
        <w:t>ą</w:t>
      </w:r>
      <w:r w:rsidRPr="004C1B9E">
        <w:rPr>
          <w:rFonts w:asciiTheme="minorHAnsi" w:hAnsiTheme="minorHAnsi" w:cstheme="minorHAnsi"/>
          <w:color w:val="000000"/>
          <w:szCs w:val="24"/>
        </w:rPr>
        <w:t xml:space="preserve">cego do kontaktów z Wykonawcami jest </w:t>
      </w:r>
      <w:r w:rsidR="004C1B9E" w:rsidRPr="004C1B9E">
        <w:rPr>
          <w:rFonts w:asciiTheme="minorHAnsi" w:hAnsiTheme="minorHAnsi" w:cstheme="minorHAnsi"/>
          <w:color w:val="000000"/>
          <w:szCs w:val="24"/>
        </w:rPr>
        <w:t xml:space="preserve">Sławomir Błach, email: </w:t>
      </w:r>
      <w:hyperlink r:id="rId8" w:history="1">
        <w:r w:rsidR="004C1B9E" w:rsidRPr="004C1B9E">
          <w:rPr>
            <w:rStyle w:val="Hipercze"/>
            <w:rFonts w:asciiTheme="minorHAnsi" w:hAnsiTheme="minorHAnsi" w:cstheme="minorHAnsi"/>
            <w:szCs w:val="24"/>
          </w:rPr>
          <w:t>inwestycje@wielkanieszawka.lo.pl</w:t>
        </w:r>
      </w:hyperlink>
    </w:p>
    <w:p w:rsidR="004C1B9E" w:rsidRPr="004C1B9E" w:rsidRDefault="00966013" w:rsidP="00AA7DFA">
      <w:pPr>
        <w:pStyle w:val="Standard"/>
        <w:numPr>
          <w:ilvl w:val="0"/>
          <w:numId w:val="64"/>
        </w:numPr>
        <w:jc w:val="both"/>
        <w:rPr>
          <w:rFonts w:asciiTheme="minorHAnsi" w:hAnsiTheme="minorHAnsi" w:cstheme="minorHAnsi"/>
          <w:szCs w:val="24"/>
        </w:rPr>
      </w:pPr>
      <w:r w:rsidRPr="004C1B9E">
        <w:rPr>
          <w:rFonts w:asciiTheme="minorHAnsi" w:hAnsiTheme="minorHAnsi" w:cstheme="minorHAnsi"/>
          <w:color w:val="000000"/>
          <w:szCs w:val="24"/>
        </w:rPr>
        <w:t>Ka</w:t>
      </w:r>
      <w:r w:rsidRPr="004C1B9E">
        <w:rPr>
          <w:rFonts w:asciiTheme="minorHAnsi" w:eastAsia="TTE17FFBD0t00" w:hAnsiTheme="minorHAnsi" w:cstheme="minorHAnsi"/>
          <w:color w:val="000000"/>
          <w:szCs w:val="24"/>
        </w:rPr>
        <w:t>ż</w:t>
      </w:r>
      <w:r w:rsidRPr="004C1B9E">
        <w:rPr>
          <w:rFonts w:asciiTheme="minorHAnsi" w:hAnsiTheme="minorHAnsi" w:cstheme="minorHAnsi"/>
          <w:color w:val="000000"/>
          <w:szCs w:val="24"/>
        </w:rPr>
        <w:t>dy Wykonawca ma prawo zwróci</w:t>
      </w:r>
      <w:r w:rsidRPr="004C1B9E">
        <w:rPr>
          <w:rFonts w:asciiTheme="minorHAnsi" w:eastAsia="TTE17FFBD0t00" w:hAnsiTheme="minorHAnsi" w:cstheme="minorHAnsi"/>
          <w:color w:val="000000"/>
          <w:szCs w:val="24"/>
        </w:rPr>
        <w:t xml:space="preserve">ć </w:t>
      </w:r>
      <w:r w:rsidRPr="004C1B9E">
        <w:rPr>
          <w:rFonts w:asciiTheme="minorHAnsi" w:hAnsiTheme="minorHAnsi" w:cstheme="minorHAnsi"/>
          <w:color w:val="000000"/>
          <w:szCs w:val="24"/>
        </w:rPr>
        <w:t>si</w:t>
      </w:r>
      <w:r w:rsidRPr="004C1B9E">
        <w:rPr>
          <w:rFonts w:asciiTheme="minorHAnsi" w:eastAsia="TTE17FFBD0t00" w:hAnsiTheme="minorHAnsi" w:cstheme="minorHAnsi"/>
          <w:color w:val="000000"/>
          <w:szCs w:val="24"/>
        </w:rPr>
        <w:t xml:space="preserve">ę </w:t>
      </w:r>
      <w:r w:rsidRPr="004C1B9E">
        <w:rPr>
          <w:rFonts w:asciiTheme="minorHAnsi" w:hAnsiTheme="minorHAnsi" w:cstheme="minorHAnsi"/>
          <w:color w:val="000000"/>
          <w:szCs w:val="24"/>
        </w:rPr>
        <w:t>do Zamawiaj</w:t>
      </w:r>
      <w:r w:rsidRPr="004C1B9E">
        <w:rPr>
          <w:rFonts w:asciiTheme="minorHAnsi" w:eastAsia="TTE17FFBD0t00" w:hAnsiTheme="minorHAnsi" w:cstheme="minorHAnsi"/>
          <w:color w:val="000000"/>
          <w:szCs w:val="24"/>
        </w:rPr>
        <w:t>ą</w:t>
      </w:r>
      <w:r w:rsidRPr="004C1B9E">
        <w:rPr>
          <w:rFonts w:asciiTheme="minorHAnsi" w:hAnsiTheme="minorHAnsi" w:cstheme="minorHAnsi"/>
          <w:color w:val="000000"/>
          <w:szCs w:val="24"/>
        </w:rPr>
        <w:t>cego o wyja</w:t>
      </w:r>
      <w:r w:rsidRPr="004C1B9E">
        <w:rPr>
          <w:rFonts w:asciiTheme="minorHAnsi" w:eastAsia="TTE17FFBD0t00" w:hAnsiTheme="minorHAnsi" w:cstheme="minorHAnsi"/>
          <w:color w:val="000000"/>
          <w:szCs w:val="24"/>
        </w:rPr>
        <w:t>ś</w:t>
      </w:r>
      <w:r w:rsidRPr="004C1B9E">
        <w:rPr>
          <w:rFonts w:asciiTheme="minorHAnsi" w:hAnsiTheme="minorHAnsi" w:cstheme="minorHAnsi"/>
          <w:color w:val="000000"/>
          <w:szCs w:val="24"/>
        </w:rPr>
        <w:t>nienie tre</w:t>
      </w:r>
      <w:r w:rsidRPr="004C1B9E">
        <w:rPr>
          <w:rFonts w:asciiTheme="minorHAnsi" w:eastAsia="TTE17FFBD0t00" w:hAnsiTheme="minorHAnsi" w:cstheme="minorHAnsi"/>
          <w:color w:val="000000"/>
          <w:szCs w:val="24"/>
        </w:rPr>
        <w:t>ś</w:t>
      </w:r>
      <w:r w:rsidRPr="004C1B9E">
        <w:rPr>
          <w:rFonts w:asciiTheme="minorHAnsi" w:hAnsiTheme="minorHAnsi" w:cstheme="minorHAnsi"/>
          <w:color w:val="000000"/>
          <w:szCs w:val="24"/>
        </w:rPr>
        <w:t xml:space="preserve">ci specyfikacji istotnych warunków zamówienia. </w:t>
      </w:r>
      <w:r w:rsidRPr="004C1B9E">
        <w:rPr>
          <w:rFonts w:asciiTheme="minorHAnsi" w:eastAsia="TTE17FFBD0t00" w:hAnsiTheme="minorHAnsi" w:cstheme="minorHAnsi"/>
          <w:color w:val="000000"/>
          <w:szCs w:val="24"/>
        </w:rPr>
        <w:t xml:space="preserve">Zamawiający jest obowiązany udzielić wyjaśnień niezwłocznie, jednak nie później niż na 2 dni przed upływem terminu składania ofert </w:t>
      </w:r>
      <w:r w:rsidRPr="004C1B9E">
        <w:rPr>
          <w:rFonts w:asciiTheme="minorHAnsi" w:hAnsiTheme="minorHAnsi" w:cstheme="minorHAnsi"/>
          <w:color w:val="000000"/>
          <w:szCs w:val="24"/>
        </w:rPr>
        <w:t>pod warunkiem, że</w:t>
      </w:r>
      <w:r w:rsidRPr="004C1B9E">
        <w:rPr>
          <w:rFonts w:asciiTheme="minorHAnsi" w:eastAsia="TTE17FFBD0t00" w:hAnsiTheme="minorHAnsi" w:cstheme="minorHAnsi"/>
          <w:color w:val="000000"/>
          <w:szCs w:val="24"/>
        </w:rPr>
        <w:t xml:space="preserve"> wniosek o wyjaśnienie </w:t>
      </w:r>
      <w:r w:rsidRPr="004C1B9E">
        <w:rPr>
          <w:rFonts w:asciiTheme="minorHAnsi" w:hAnsiTheme="minorHAnsi" w:cstheme="minorHAnsi"/>
          <w:color w:val="000000"/>
          <w:szCs w:val="24"/>
        </w:rPr>
        <w:t>wpłynął do Zamawiaj</w:t>
      </w:r>
      <w:r w:rsidRPr="004C1B9E">
        <w:rPr>
          <w:rFonts w:asciiTheme="minorHAnsi" w:eastAsia="TTE17FFBD0t00" w:hAnsiTheme="minorHAnsi" w:cstheme="minorHAnsi"/>
          <w:color w:val="000000"/>
          <w:szCs w:val="24"/>
        </w:rPr>
        <w:t>ą</w:t>
      </w:r>
      <w:r w:rsidRPr="004C1B9E">
        <w:rPr>
          <w:rFonts w:asciiTheme="minorHAnsi" w:hAnsiTheme="minorHAnsi" w:cstheme="minorHAnsi"/>
          <w:color w:val="000000"/>
          <w:szCs w:val="24"/>
        </w:rPr>
        <w:t>cego nie pó</w:t>
      </w:r>
      <w:r w:rsidRPr="004C1B9E">
        <w:rPr>
          <w:rFonts w:asciiTheme="minorHAnsi" w:eastAsia="TTE17FFBD0t00" w:hAnsiTheme="minorHAnsi" w:cstheme="minorHAnsi"/>
          <w:color w:val="000000"/>
          <w:szCs w:val="24"/>
        </w:rPr>
        <w:t>ź</w:t>
      </w:r>
      <w:r w:rsidRPr="004C1B9E">
        <w:rPr>
          <w:rFonts w:asciiTheme="minorHAnsi" w:hAnsiTheme="minorHAnsi" w:cstheme="minorHAnsi"/>
          <w:color w:val="000000"/>
          <w:szCs w:val="24"/>
        </w:rPr>
        <w:t>niej ni</w:t>
      </w:r>
      <w:r w:rsidRPr="004C1B9E">
        <w:rPr>
          <w:rFonts w:asciiTheme="minorHAnsi" w:eastAsia="TTE17FFBD0t00" w:hAnsiTheme="minorHAnsi" w:cstheme="minorHAnsi"/>
          <w:color w:val="000000"/>
          <w:szCs w:val="24"/>
        </w:rPr>
        <w:t>ż do końca dnia, w którym upływa połowa wyznaczonego terminu składania ofert.</w:t>
      </w:r>
    </w:p>
    <w:p w:rsidR="004C1B9E" w:rsidRPr="004C1B9E" w:rsidRDefault="00966013" w:rsidP="00AA7DFA">
      <w:pPr>
        <w:pStyle w:val="Standard"/>
        <w:numPr>
          <w:ilvl w:val="0"/>
          <w:numId w:val="64"/>
        </w:numPr>
        <w:jc w:val="both"/>
        <w:rPr>
          <w:rFonts w:asciiTheme="minorHAnsi" w:hAnsiTheme="minorHAnsi" w:cstheme="minorHAnsi"/>
          <w:szCs w:val="24"/>
        </w:rPr>
      </w:pPr>
      <w:r w:rsidRPr="004C1B9E">
        <w:rPr>
          <w:rFonts w:asciiTheme="minorHAnsi" w:hAnsiTheme="minorHAnsi" w:cstheme="minorHAnsi"/>
          <w:color w:val="000000"/>
          <w:szCs w:val="24"/>
        </w:rPr>
        <w:t>Pytania Wykonawcy oraz odpowiedzi Zamawiaj</w:t>
      </w:r>
      <w:r w:rsidRPr="004C1B9E">
        <w:rPr>
          <w:rFonts w:asciiTheme="minorHAnsi" w:eastAsia="TTE17FFBD0t00" w:hAnsiTheme="minorHAnsi" w:cstheme="minorHAnsi"/>
          <w:color w:val="000000"/>
          <w:szCs w:val="24"/>
        </w:rPr>
        <w:t>ą</w:t>
      </w:r>
      <w:r w:rsidRPr="004C1B9E">
        <w:rPr>
          <w:rFonts w:asciiTheme="minorHAnsi" w:hAnsiTheme="minorHAnsi" w:cstheme="minorHAnsi"/>
          <w:color w:val="000000"/>
          <w:szCs w:val="24"/>
        </w:rPr>
        <w:t>cego mog</w:t>
      </w:r>
      <w:r w:rsidRPr="004C1B9E">
        <w:rPr>
          <w:rFonts w:asciiTheme="minorHAnsi" w:eastAsia="TTE17FFBD0t00" w:hAnsiTheme="minorHAnsi" w:cstheme="minorHAnsi"/>
          <w:color w:val="000000"/>
          <w:szCs w:val="24"/>
        </w:rPr>
        <w:t xml:space="preserve">ą </w:t>
      </w:r>
      <w:r w:rsidRPr="004C1B9E">
        <w:rPr>
          <w:rFonts w:asciiTheme="minorHAnsi" w:hAnsiTheme="minorHAnsi" w:cstheme="minorHAnsi"/>
          <w:color w:val="000000"/>
          <w:szCs w:val="24"/>
        </w:rPr>
        <w:t>by</w:t>
      </w:r>
      <w:r w:rsidRPr="004C1B9E">
        <w:rPr>
          <w:rFonts w:asciiTheme="minorHAnsi" w:eastAsia="TTE17FFBD0t00" w:hAnsiTheme="minorHAnsi" w:cstheme="minorHAnsi"/>
          <w:color w:val="000000"/>
          <w:szCs w:val="24"/>
        </w:rPr>
        <w:t xml:space="preserve">ć </w:t>
      </w:r>
      <w:r w:rsidRPr="004C1B9E">
        <w:rPr>
          <w:rFonts w:asciiTheme="minorHAnsi" w:hAnsiTheme="minorHAnsi" w:cstheme="minorHAnsi"/>
          <w:color w:val="000000"/>
          <w:szCs w:val="24"/>
        </w:rPr>
        <w:t>przekazywane pi</w:t>
      </w:r>
      <w:r w:rsidRPr="004C1B9E">
        <w:rPr>
          <w:rFonts w:asciiTheme="minorHAnsi" w:eastAsia="TTE17FFBD0t00" w:hAnsiTheme="minorHAnsi" w:cstheme="minorHAnsi"/>
          <w:color w:val="000000"/>
          <w:szCs w:val="24"/>
        </w:rPr>
        <w:t>se</w:t>
      </w:r>
      <w:r w:rsidRPr="004C1B9E">
        <w:rPr>
          <w:rFonts w:asciiTheme="minorHAnsi" w:hAnsiTheme="minorHAnsi" w:cstheme="minorHAnsi"/>
          <w:color w:val="000000"/>
          <w:szCs w:val="24"/>
        </w:rPr>
        <w:t>mnie, faksem lub drogą elektroniczną.</w:t>
      </w:r>
    </w:p>
    <w:p w:rsidR="004C1B9E" w:rsidRPr="004C1B9E" w:rsidRDefault="00966013" w:rsidP="00AA7DFA">
      <w:pPr>
        <w:pStyle w:val="Standard"/>
        <w:numPr>
          <w:ilvl w:val="0"/>
          <w:numId w:val="64"/>
        </w:numPr>
        <w:jc w:val="both"/>
        <w:rPr>
          <w:rFonts w:asciiTheme="minorHAnsi" w:hAnsiTheme="minorHAnsi" w:cstheme="minorHAnsi"/>
          <w:szCs w:val="24"/>
        </w:rPr>
      </w:pPr>
      <w:r w:rsidRPr="004C1B9E">
        <w:rPr>
          <w:rFonts w:asciiTheme="minorHAnsi" w:hAnsiTheme="minorHAnsi" w:cstheme="minorHAnsi"/>
          <w:color w:val="000000"/>
          <w:szCs w:val="24"/>
        </w:rPr>
        <w:t>Zamawiaj</w:t>
      </w:r>
      <w:r w:rsidRPr="004C1B9E">
        <w:rPr>
          <w:rFonts w:asciiTheme="minorHAnsi" w:eastAsia="TTE17FFBD0t00" w:hAnsiTheme="minorHAnsi" w:cstheme="minorHAnsi"/>
          <w:color w:val="000000"/>
          <w:szCs w:val="24"/>
        </w:rPr>
        <w:t>ą</w:t>
      </w:r>
      <w:r w:rsidRPr="004C1B9E">
        <w:rPr>
          <w:rFonts w:asciiTheme="minorHAnsi" w:hAnsiTheme="minorHAnsi" w:cstheme="minorHAnsi"/>
          <w:color w:val="000000"/>
          <w:szCs w:val="24"/>
        </w:rPr>
        <w:t>cy tre</w:t>
      </w:r>
      <w:r w:rsidRPr="004C1B9E">
        <w:rPr>
          <w:rFonts w:asciiTheme="minorHAnsi" w:eastAsia="TTE17FFBD0t00" w:hAnsiTheme="minorHAnsi" w:cstheme="minorHAnsi"/>
          <w:color w:val="000000"/>
          <w:szCs w:val="24"/>
        </w:rPr>
        <w:t xml:space="preserve">ść </w:t>
      </w:r>
      <w:r w:rsidRPr="004C1B9E">
        <w:rPr>
          <w:rFonts w:asciiTheme="minorHAnsi" w:hAnsiTheme="minorHAnsi" w:cstheme="minorHAnsi"/>
          <w:color w:val="000000"/>
          <w:szCs w:val="24"/>
        </w:rPr>
        <w:t>zapyta</w:t>
      </w:r>
      <w:r w:rsidRPr="004C1B9E">
        <w:rPr>
          <w:rFonts w:asciiTheme="minorHAnsi" w:eastAsia="TTE17FFBD0t00" w:hAnsiTheme="minorHAnsi" w:cstheme="minorHAnsi"/>
          <w:color w:val="000000"/>
          <w:szCs w:val="24"/>
        </w:rPr>
        <w:t xml:space="preserve">ń </w:t>
      </w:r>
      <w:r w:rsidRPr="004C1B9E">
        <w:rPr>
          <w:rFonts w:asciiTheme="minorHAnsi" w:hAnsiTheme="minorHAnsi" w:cstheme="minorHAnsi"/>
          <w:color w:val="000000"/>
          <w:szCs w:val="24"/>
        </w:rPr>
        <w:t>wraz z wyja</w:t>
      </w:r>
      <w:r w:rsidRPr="004C1B9E">
        <w:rPr>
          <w:rFonts w:asciiTheme="minorHAnsi" w:eastAsia="TTE17FFBD0t00" w:hAnsiTheme="minorHAnsi" w:cstheme="minorHAnsi"/>
          <w:color w:val="000000"/>
          <w:szCs w:val="24"/>
        </w:rPr>
        <w:t>ś</w:t>
      </w:r>
      <w:r w:rsidRPr="004C1B9E">
        <w:rPr>
          <w:rFonts w:asciiTheme="minorHAnsi" w:hAnsiTheme="minorHAnsi" w:cstheme="minorHAnsi"/>
          <w:color w:val="000000"/>
          <w:szCs w:val="24"/>
        </w:rPr>
        <w:t>nieniami przekazuje niezwłocznie Wykonawcom, którym przekazał specyfikacj</w:t>
      </w:r>
      <w:r w:rsidRPr="004C1B9E">
        <w:rPr>
          <w:rFonts w:asciiTheme="minorHAnsi" w:eastAsia="TTE17FFBD0t00" w:hAnsiTheme="minorHAnsi" w:cstheme="minorHAnsi"/>
          <w:color w:val="000000"/>
          <w:szCs w:val="24"/>
        </w:rPr>
        <w:t xml:space="preserve">ę </w:t>
      </w:r>
      <w:r w:rsidRPr="004C1B9E">
        <w:rPr>
          <w:rFonts w:asciiTheme="minorHAnsi" w:hAnsiTheme="minorHAnsi" w:cstheme="minorHAnsi"/>
          <w:color w:val="000000"/>
          <w:szCs w:val="24"/>
        </w:rPr>
        <w:t xml:space="preserve">istotnych warunków zamówienia, bez ujawniania </w:t>
      </w:r>
      <w:r w:rsidRPr="004C1B9E">
        <w:rPr>
          <w:rFonts w:asciiTheme="minorHAnsi" w:eastAsia="TTE17FFBD0t00" w:hAnsiTheme="minorHAnsi" w:cstheme="minorHAnsi"/>
          <w:color w:val="000000"/>
          <w:szCs w:val="24"/>
        </w:rPr>
        <w:t>ź</w:t>
      </w:r>
      <w:r w:rsidRPr="004C1B9E">
        <w:rPr>
          <w:rFonts w:asciiTheme="minorHAnsi" w:hAnsiTheme="minorHAnsi" w:cstheme="minorHAnsi"/>
          <w:color w:val="000000"/>
          <w:szCs w:val="24"/>
        </w:rPr>
        <w:t>ródła zapytania oraz zamieszcza wyja</w:t>
      </w:r>
      <w:r w:rsidRPr="004C1B9E">
        <w:rPr>
          <w:rFonts w:asciiTheme="minorHAnsi" w:eastAsia="TTE17FFBD0t00" w:hAnsiTheme="minorHAnsi" w:cstheme="minorHAnsi"/>
          <w:color w:val="000000"/>
          <w:szCs w:val="24"/>
        </w:rPr>
        <w:t>ś</w:t>
      </w:r>
      <w:r w:rsidRPr="004C1B9E">
        <w:rPr>
          <w:rFonts w:asciiTheme="minorHAnsi" w:hAnsiTheme="minorHAnsi" w:cstheme="minorHAnsi"/>
          <w:color w:val="000000"/>
          <w:szCs w:val="24"/>
        </w:rPr>
        <w:t>nienie na stronie internetowej (</w:t>
      </w:r>
      <w:hyperlink r:id="rId9" w:history="1">
        <w:r w:rsidR="004C1B9E" w:rsidRPr="004C1B9E">
          <w:rPr>
            <w:rStyle w:val="Hipercze"/>
            <w:rFonts w:asciiTheme="minorHAnsi" w:hAnsiTheme="minorHAnsi" w:cstheme="minorHAnsi"/>
            <w:szCs w:val="24"/>
          </w:rPr>
          <w:t>www.bip.wielkanieszawka.lo.pl</w:t>
        </w:r>
      </w:hyperlink>
      <w:r w:rsidRPr="004C1B9E">
        <w:rPr>
          <w:rFonts w:asciiTheme="minorHAnsi" w:hAnsiTheme="minorHAnsi" w:cstheme="minorHAnsi"/>
          <w:color w:val="000000"/>
          <w:szCs w:val="24"/>
        </w:rPr>
        <w:t>)</w:t>
      </w:r>
    </w:p>
    <w:p w:rsidR="00966013" w:rsidRPr="004C1B9E" w:rsidRDefault="00966013" w:rsidP="00AA7DFA">
      <w:pPr>
        <w:pStyle w:val="Standard"/>
        <w:numPr>
          <w:ilvl w:val="0"/>
          <w:numId w:val="64"/>
        </w:numPr>
        <w:jc w:val="both"/>
        <w:rPr>
          <w:rFonts w:asciiTheme="minorHAnsi" w:hAnsiTheme="minorHAnsi" w:cstheme="minorHAnsi"/>
          <w:szCs w:val="24"/>
        </w:rPr>
      </w:pPr>
      <w:r w:rsidRPr="004C1B9E">
        <w:rPr>
          <w:rFonts w:asciiTheme="minorHAnsi" w:hAnsiTheme="minorHAnsi" w:cstheme="minorHAnsi"/>
          <w:color w:val="000000"/>
          <w:szCs w:val="24"/>
        </w:rPr>
        <w:t>Zamawiaj</w:t>
      </w:r>
      <w:r w:rsidRPr="004C1B9E">
        <w:rPr>
          <w:rFonts w:asciiTheme="minorHAnsi" w:eastAsia="TTE17FFBD0t00" w:hAnsiTheme="minorHAnsi" w:cstheme="minorHAnsi"/>
          <w:color w:val="000000"/>
          <w:szCs w:val="24"/>
        </w:rPr>
        <w:t>ą</w:t>
      </w:r>
      <w:r w:rsidRPr="004C1B9E">
        <w:rPr>
          <w:rFonts w:asciiTheme="minorHAnsi" w:hAnsiTheme="minorHAnsi" w:cstheme="minorHAnsi"/>
          <w:color w:val="000000"/>
          <w:szCs w:val="24"/>
        </w:rPr>
        <w:t>cy mo</w:t>
      </w:r>
      <w:r w:rsidRPr="004C1B9E">
        <w:rPr>
          <w:rFonts w:asciiTheme="minorHAnsi" w:eastAsia="TTE17FFBD0t00" w:hAnsiTheme="minorHAnsi" w:cstheme="minorHAnsi"/>
          <w:color w:val="000000"/>
          <w:szCs w:val="24"/>
        </w:rPr>
        <w:t>ż</w:t>
      </w:r>
      <w:r w:rsidRPr="004C1B9E">
        <w:rPr>
          <w:rFonts w:asciiTheme="minorHAnsi" w:hAnsiTheme="minorHAnsi" w:cstheme="minorHAnsi"/>
          <w:color w:val="000000"/>
          <w:szCs w:val="24"/>
        </w:rPr>
        <w:t>e w uzasadnionych przypadkach przed upływem terminu składania ofert zmieni</w:t>
      </w:r>
      <w:r w:rsidRPr="004C1B9E">
        <w:rPr>
          <w:rFonts w:asciiTheme="minorHAnsi" w:eastAsia="TTE17FFBD0t00" w:hAnsiTheme="minorHAnsi" w:cstheme="minorHAnsi"/>
          <w:color w:val="000000"/>
          <w:szCs w:val="24"/>
        </w:rPr>
        <w:t xml:space="preserve">ć </w:t>
      </w:r>
      <w:r w:rsidRPr="004C1B9E">
        <w:rPr>
          <w:rFonts w:asciiTheme="minorHAnsi" w:hAnsiTheme="minorHAnsi" w:cstheme="minorHAnsi"/>
          <w:color w:val="000000"/>
          <w:szCs w:val="24"/>
        </w:rPr>
        <w:t>tre</w:t>
      </w:r>
      <w:r w:rsidRPr="004C1B9E">
        <w:rPr>
          <w:rFonts w:asciiTheme="minorHAnsi" w:eastAsia="TTE17FFBD0t00" w:hAnsiTheme="minorHAnsi" w:cstheme="minorHAnsi"/>
          <w:color w:val="000000"/>
          <w:szCs w:val="24"/>
        </w:rPr>
        <w:t xml:space="preserve">ść </w:t>
      </w:r>
      <w:r w:rsidRPr="004C1B9E">
        <w:rPr>
          <w:rFonts w:asciiTheme="minorHAnsi" w:hAnsiTheme="minorHAnsi" w:cstheme="minorHAnsi"/>
          <w:color w:val="000000"/>
          <w:szCs w:val="24"/>
        </w:rPr>
        <w:t>specyfikacji istotnych warunków zamówienia. Ka</w:t>
      </w:r>
      <w:r w:rsidRPr="004C1B9E">
        <w:rPr>
          <w:rFonts w:asciiTheme="minorHAnsi" w:eastAsia="TTE17FFBD0t00" w:hAnsiTheme="minorHAnsi" w:cstheme="minorHAnsi"/>
          <w:color w:val="000000"/>
          <w:szCs w:val="24"/>
        </w:rPr>
        <w:t>ż</w:t>
      </w:r>
      <w:r w:rsidRPr="004C1B9E">
        <w:rPr>
          <w:rFonts w:asciiTheme="minorHAnsi" w:hAnsiTheme="minorHAnsi" w:cstheme="minorHAnsi"/>
          <w:color w:val="000000"/>
          <w:szCs w:val="24"/>
        </w:rPr>
        <w:t>da wprowadzona przez Zamawiaj</w:t>
      </w:r>
      <w:r w:rsidRPr="004C1B9E">
        <w:rPr>
          <w:rFonts w:asciiTheme="minorHAnsi" w:eastAsia="TTE17FFBD0t00" w:hAnsiTheme="minorHAnsi" w:cstheme="minorHAnsi"/>
          <w:color w:val="000000"/>
          <w:szCs w:val="24"/>
        </w:rPr>
        <w:t>ą</w:t>
      </w:r>
      <w:r w:rsidRPr="004C1B9E">
        <w:rPr>
          <w:rFonts w:asciiTheme="minorHAnsi" w:hAnsiTheme="minorHAnsi" w:cstheme="minorHAnsi"/>
          <w:color w:val="000000"/>
          <w:szCs w:val="24"/>
        </w:rPr>
        <w:t>cego zmiana stanie si</w:t>
      </w:r>
      <w:r w:rsidRPr="004C1B9E">
        <w:rPr>
          <w:rFonts w:asciiTheme="minorHAnsi" w:eastAsia="TTE17FFBD0t00" w:hAnsiTheme="minorHAnsi" w:cstheme="minorHAnsi"/>
          <w:color w:val="000000"/>
          <w:szCs w:val="24"/>
        </w:rPr>
        <w:t xml:space="preserve">ę </w:t>
      </w:r>
      <w:r w:rsidRPr="004C1B9E">
        <w:rPr>
          <w:rFonts w:asciiTheme="minorHAnsi" w:hAnsiTheme="minorHAnsi" w:cstheme="minorHAnsi"/>
          <w:color w:val="000000"/>
          <w:szCs w:val="24"/>
        </w:rPr>
        <w:t>cz</w:t>
      </w:r>
      <w:r w:rsidRPr="004C1B9E">
        <w:rPr>
          <w:rFonts w:asciiTheme="minorHAnsi" w:eastAsia="TTE17FFBD0t00" w:hAnsiTheme="minorHAnsi" w:cstheme="minorHAnsi"/>
          <w:color w:val="000000"/>
          <w:szCs w:val="24"/>
        </w:rPr>
        <w:t>ęś</w:t>
      </w:r>
      <w:r w:rsidRPr="004C1B9E">
        <w:rPr>
          <w:rFonts w:asciiTheme="minorHAnsi" w:hAnsiTheme="minorHAnsi" w:cstheme="minorHAnsi"/>
          <w:color w:val="000000"/>
          <w:szCs w:val="24"/>
        </w:rPr>
        <w:t>ci</w:t>
      </w:r>
      <w:r w:rsidRPr="004C1B9E">
        <w:rPr>
          <w:rFonts w:asciiTheme="minorHAnsi" w:eastAsia="TTE17FFBD0t00" w:hAnsiTheme="minorHAnsi" w:cstheme="minorHAnsi"/>
          <w:color w:val="000000"/>
          <w:szCs w:val="24"/>
        </w:rPr>
        <w:t xml:space="preserve">ą </w:t>
      </w:r>
      <w:r w:rsidRPr="004C1B9E">
        <w:rPr>
          <w:rFonts w:asciiTheme="minorHAnsi" w:hAnsiTheme="minorHAnsi" w:cstheme="minorHAnsi"/>
          <w:color w:val="000000"/>
          <w:szCs w:val="24"/>
        </w:rPr>
        <w:t>specyfikacji i zostanie zamieszczona na stronie internetowej zamawiającego.</w:t>
      </w:r>
      <w:r w:rsidR="004C1B9E" w:rsidRPr="004C1B9E">
        <w:rPr>
          <w:rFonts w:asciiTheme="minorHAnsi" w:hAnsiTheme="minorHAnsi" w:cstheme="minorHAnsi"/>
          <w:color w:val="000000"/>
          <w:szCs w:val="24"/>
        </w:rPr>
        <w:t xml:space="preserve"> </w:t>
      </w:r>
      <w:r w:rsidRPr="004C1B9E">
        <w:rPr>
          <w:rFonts w:asciiTheme="minorHAnsi" w:hAnsiTheme="minorHAnsi" w:cstheme="minorHAnsi"/>
          <w:color w:val="000000"/>
          <w:szCs w:val="24"/>
        </w:rPr>
        <w:t>Jeżeli zamawiający nie może udostępnić zmiany SIWZ na stronie internetowej zmiana ta zostanie niezwłocznie przekazana wszystkim Wykonawcom,  którym przekazano specyfikacj</w:t>
      </w:r>
      <w:r w:rsidRPr="004C1B9E">
        <w:rPr>
          <w:rFonts w:asciiTheme="minorHAnsi" w:eastAsia="TTE17FFBD0t00" w:hAnsiTheme="minorHAnsi" w:cstheme="minorHAnsi"/>
          <w:color w:val="000000"/>
          <w:szCs w:val="24"/>
        </w:rPr>
        <w:t>ę</w:t>
      </w:r>
      <w:r w:rsidRPr="004C1B9E">
        <w:rPr>
          <w:rFonts w:asciiTheme="minorHAnsi" w:hAnsiTheme="minorHAnsi" w:cstheme="minorHAnsi"/>
          <w:color w:val="000000"/>
          <w:szCs w:val="24"/>
        </w:rPr>
        <w:t>.</w:t>
      </w:r>
    </w:p>
    <w:p w:rsidR="00976907" w:rsidRPr="00E94882" w:rsidRDefault="00976907" w:rsidP="00E51EE0">
      <w:pPr>
        <w:tabs>
          <w:tab w:val="left" w:pos="780"/>
        </w:tabs>
        <w:jc w:val="both"/>
        <w:rPr>
          <w:rFonts w:asciiTheme="minorHAnsi" w:eastAsia="Times New Roman" w:hAnsiTheme="minorHAnsi"/>
          <w:b/>
        </w:rPr>
      </w:pPr>
    </w:p>
    <w:p w:rsidR="00976907" w:rsidRPr="00E94882" w:rsidRDefault="00976907" w:rsidP="00A45513">
      <w:pPr>
        <w:tabs>
          <w:tab w:val="left" w:pos="780"/>
        </w:tabs>
        <w:ind w:left="60"/>
        <w:jc w:val="both"/>
        <w:rPr>
          <w:rFonts w:asciiTheme="minorHAnsi" w:eastAsia="Times New Roman" w:hAnsiTheme="minorHAnsi"/>
          <w:b/>
        </w:rPr>
      </w:pPr>
      <w:r w:rsidRPr="00E94882">
        <w:rPr>
          <w:rFonts w:asciiTheme="minorHAnsi" w:eastAsia="Times New Roman" w:hAnsiTheme="minorHAnsi"/>
          <w:b/>
        </w:rPr>
        <w:t xml:space="preserve">VIII.  </w:t>
      </w:r>
      <w:r w:rsidR="00AE1833" w:rsidRPr="00E94882">
        <w:rPr>
          <w:rFonts w:asciiTheme="minorHAnsi" w:eastAsia="Times New Roman" w:hAnsiTheme="minorHAnsi"/>
          <w:b/>
        </w:rPr>
        <w:tab/>
      </w:r>
      <w:r w:rsidRPr="00E94882">
        <w:rPr>
          <w:rFonts w:asciiTheme="minorHAnsi" w:eastAsia="Times New Roman" w:hAnsiTheme="minorHAnsi"/>
          <w:b/>
        </w:rPr>
        <w:t>WYMAGANIA DOTYCZĄCE WADIUM</w:t>
      </w:r>
    </w:p>
    <w:p w:rsidR="00976907" w:rsidRPr="00E94882" w:rsidRDefault="00976907" w:rsidP="00A45513">
      <w:pPr>
        <w:tabs>
          <w:tab w:val="left" w:pos="780"/>
        </w:tabs>
        <w:ind w:left="60"/>
        <w:jc w:val="both"/>
        <w:rPr>
          <w:rFonts w:asciiTheme="minorHAnsi" w:eastAsia="Times New Roman" w:hAnsiTheme="minorHAnsi"/>
        </w:rPr>
      </w:pPr>
    </w:p>
    <w:p w:rsidR="00D8645A" w:rsidRPr="00E94882" w:rsidRDefault="00976907" w:rsidP="00C669DF">
      <w:pPr>
        <w:pStyle w:val="Tekstpodstawowy"/>
        <w:numPr>
          <w:ilvl w:val="0"/>
          <w:numId w:val="12"/>
        </w:numPr>
        <w:jc w:val="both"/>
        <w:rPr>
          <w:rFonts w:asciiTheme="minorHAnsi" w:eastAsia="Times New Roman" w:hAnsiTheme="minorHAnsi"/>
          <w:b/>
        </w:rPr>
      </w:pPr>
      <w:r w:rsidRPr="00E94882">
        <w:rPr>
          <w:rFonts w:asciiTheme="minorHAnsi" w:eastAsia="Times New Roman" w:hAnsiTheme="minorHAnsi"/>
        </w:rPr>
        <w:t xml:space="preserve">Oferta winna być zabezpieczona wadium w wysokości:  </w:t>
      </w:r>
      <w:r w:rsidR="004C1B9E">
        <w:rPr>
          <w:rFonts w:asciiTheme="minorHAnsi" w:eastAsia="Times New Roman" w:hAnsiTheme="minorHAnsi"/>
        </w:rPr>
        <w:t>1.</w:t>
      </w:r>
      <w:r w:rsidR="00C669DF">
        <w:rPr>
          <w:rFonts w:asciiTheme="minorHAnsi" w:eastAsia="Times New Roman" w:hAnsiTheme="minorHAnsi"/>
        </w:rPr>
        <w:t>0</w:t>
      </w:r>
      <w:r w:rsidR="004C1B9E">
        <w:rPr>
          <w:rFonts w:asciiTheme="minorHAnsi" w:eastAsia="Times New Roman" w:hAnsiTheme="minorHAnsi"/>
        </w:rPr>
        <w:t>00 zł</w:t>
      </w:r>
    </w:p>
    <w:p w:rsidR="00976907" w:rsidRPr="00E94882" w:rsidRDefault="00976907" w:rsidP="00C669DF">
      <w:pPr>
        <w:pStyle w:val="Tekstpodstawowy"/>
        <w:numPr>
          <w:ilvl w:val="0"/>
          <w:numId w:val="12"/>
        </w:numPr>
        <w:rPr>
          <w:rFonts w:asciiTheme="minorHAnsi" w:eastAsia="Times New Roman" w:hAnsiTheme="minorHAnsi"/>
        </w:rPr>
      </w:pPr>
      <w:r w:rsidRPr="00E94882">
        <w:rPr>
          <w:rFonts w:asciiTheme="minorHAnsi" w:eastAsia="Times New Roman" w:hAnsiTheme="minorHAnsi"/>
        </w:rPr>
        <w:t>Wadium może być wniesione w jednej lub kilku  formach:</w:t>
      </w:r>
    </w:p>
    <w:p w:rsidR="00976907" w:rsidRPr="00E94882" w:rsidRDefault="00976907" w:rsidP="00C669DF">
      <w:pPr>
        <w:pStyle w:val="Tekstpodstawowy"/>
        <w:numPr>
          <w:ilvl w:val="0"/>
          <w:numId w:val="13"/>
        </w:numPr>
        <w:rPr>
          <w:rFonts w:asciiTheme="minorHAnsi" w:eastAsia="Times New Roman" w:hAnsiTheme="minorHAnsi"/>
        </w:rPr>
      </w:pPr>
      <w:r w:rsidRPr="00E94882">
        <w:rPr>
          <w:rFonts w:asciiTheme="minorHAnsi" w:eastAsia="Times New Roman" w:hAnsiTheme="minorHAnsi"/>
        </w:rPr>
        <w:t>pieniądzu</w:t>
      </w:r>
    </w:p>
    <w:p w:rsidR="00976907" w:rsidRPr="00E94882" w:rsidRDefault="00976907" w:rsidP="00C669DF">
      <w:pPr>
        <w:pStyle w:val="Tekstpodstawowy"/>
        <w:numPr>
          <w:ilvl w:val="0"/>
          <w:numId w:val="13"/>
        </w:numPr>
        <w:jc w:val="both"/>
        <w:rPr>
          <w:rFonts w:asciiTheme="minorHAnsi" w:eastAsia="Times New Roman" w:hAnsiTheme="minorHAnsi"/>
        </w:rPr>
      </w:pPr>
      <w:r w:rsidRPr="00E94882">
        <w:rPr>
          <w:rFonts w:asciiTheme="minorHAnsi" w:eastAsia="Times New Roman" w:hAnsiTheme="minorHAnsi"/>
        </w:rPr>
        <w:t>poręczeniach bankowych lub poręczeniach spółdzielczej kasy oszczędnościowo-kredytowej, z tym, że poręczenie kasy jest zawsze poręczeniem pieniężnym</w:t>
      </w:r>
    </w:p>
    <w:p w:rsidR="00976907" w:rsidRPr="00E94882" w:rsidRDefault="00976907" w:rsidP="00C669DF">
      <w:pPr>
        <w:pStyle w:val="Tekstpodstawowy"/>
        <w:numPr>
          <w:ilvl w:val="0"/>
          <w:numId w:val="13"/>
        </w:numPr>
        <w:rPr>
          <w:rFonts w:asciiTheme="minorHAnsi" w:eastAsia="Times New Roman" w:hAnsiTheme="minorHAnsi"/>
        </w:rPr>
      </w:pPr>
      <w:r w:rsidRPr="00E94882">
        <w:rPr>
          <w:rFonts w:asciiTheme="minorHAnsi" w:eastAsia="Times New Roman" w:hAnsiTheme="minorHAnsi"/>
        </w:rPr>
        <w:t>gwarancjach bankowych</w:t>
      </w:r>
    </w:p>
    <w:p w:rsidR="00976907" w:rsidRPr="00E94882" w:rsidRDefault="00976907" w:rsidP="00105D4D">
      <w:pPr>
        <w:pStyle w:val="Tekstpodstawowy"/>
        <w:numPr>
          <w:ilvl w:val="0"/>
          <w:numId w:val="13"/>
        </w:numPr>
        <w:rPr>
          <w:rFonts w:asciiTheme="minorHAnsi" w:eastAsia="Times New Roman" w:hAnsiTheme="minorHAnsi"/>
        </w:rPr>
      </w:pPr>
      <w:r w:rsidRPr="00E94882">
        <w:rPr>
          <w:rFonts w:asciiTheme="minorHAnsi" w:eastAsia="Times New Roman" w:hAnsiTheme="minorHAnsi"/>
        </w:rPr>
        <w:lastRenderedPageBreak/>
        <w:t>gwarancjach ubezpieczeniowych</w:t>
      </w:r>
    </w:p>
    <w:p w:rsidR="00976907" w:rsidRPr="00E94882" w:rsidRDefault="00976907" w:rsidP="00105D4D">
      <w:pPr>
        <w:pStyle w:val="Tekstpodstawowy"/>
        <w:numPr>
          <w:ilvl w:val="0"/>
          <w:numId w:val="13"/>
        </w:numPr>
        <w:jc w:val="both"/>
        <w:rPr>
          <w:rFonts w:asciiTheme="minorHAnsi" w:eastAsia="Times New Roman" w:hAnsiTheme="minorHAnsi"/>
        </w:rPr>
      </w:pPr>
      <w:r w:rsidRPr="00E94882">
        <w:rPr>
          <w:rFonts w:asciiTheme="minorHAnsi" w:eastAsia="Times New Roman" w:hAnsiTheme="minorHAnsi"/>
        </w:rPr>
        <w:t>poręczeniach udzielanych przez podmioty, o których mowa w art. 6b ust. 5 pkt. 2 ustawy z dnia 9 listopada 2000r. o utworzeniu Polskiej Agencji Rozwoju Przedsiębiorczości (</w:t>
      </w:r>
      <w:proofErr w:type="spellStart"/>
      <w:r w:rsidRPr="00E94882">
        <w:rPr>
          <w:rFonts w:asciiTheme="minorHAnsi" w:eastAsia="Times New Roman" w:hAnsiTheme="minorHAnsi"/>
        </w:rPr>
        <w:t>Dz.U</w:t>
      </w:r>
      <w:proofErr w:type="spellEnd"/>
      <w:r w:rsidRPr="00E94882">
        <w:rPr>
          <w:rFonts w:asciiTheme="minorHAnsi" w:eastAsia="Times New Roman" w:hAnsiTheme="minorHAnsi"/>
        </w:rPr>
        <w:t xml:space="preserve">. z 2014 r. </w:t>
      </w:r>
      <w:proofErr w:type="spellStart"/>
      <w:r w:rsidRPr="00E94882">
        <w:rPr>
          <w:rFonts w:asciiTheme="minorHAnsi" w:eastAsia="Times New Roman" w:hAnsiTheme="minorHAnsi"/>
        </w:rPr>
        <w:t>poz</w:t>
      </w:r>
      <w:proofErr w:type="spellEnd"/>
      <w:r w:rsidRPr="00E94882">
        <w:rPr>
          <w:rFonts w:asciiTheme="minorHAnsi" w:eastAsia="Times New Roman" w:hAnsiTheme="minorHAnsi"/>
        </w:rPr>
        <w:t xml:space="preserve"> 1804).</w:t>
      </w:r>
    </w:p>
    <w:p w:rsidR="00976907" w:rsidRPr="00E94882" w:rsidRDefault="00976907" w:rsidP="00105D4D">
      <w:pPr>
        <w:pStyle w:val="Tekstpodstawowy"/>
        <w:numPr>
          <w:ilvl w:val="0"/>
          <w:numId w:val="12"/>
        </w:numPr>
        <w:jc w:val="both"/>
        <w:rPr>
          <w:rFonts w:asciiTheme="minorHAnsi" w:eastAsia="Times New Roman" w:hAnsiTheme="minorHAnsi"/>
        </w:rPr>
      </w:pPr>
      <w:r w:rsidRPr="00E94882">
        <w:rPr>
          <w:rFonts w:asciiTheme="minorHAnsi" w:eastAsia="Times New Roman" w:hAnsiTheme="minorHAnsi"/>
        </w:rPr>
        <w:t>Wadium wnoszone w pieniądzu należy wpłacić na rachunek Zamawiającego:</w:t>
      </w:r>
    </w:p>
    <w:p w:rsidR="00976907" w:rsidRPr="00E94882" w:rsidRDefault="00976907" w:rsidP="00A45513">
      <w:pPr>
        <w:pStyle w:val="Akapitzlist"/>
        <w:spacing w:line="240" w:lineRule="auto"/>
        <w:ind w:left="360"/>
        <w:jc w:val="center"/>
        <w:rPr>
          <w:rFonts w:asciiTheme="minorHAnsi" w:hAnsiTheme="minorHAnsi"/>
          <w:b/>
          <w:sz w:val="24"/>
          <w:szCs w:val="24"/>
        </w:rPr>
      </w:pPr>
      <w:r w:rsidRPr="00E94882">
        <w:rPr>
          <w:rFonts w:asciiTheme="minorHAnsi" w:hAnsiTheme="minorHAnsi"/>
          <w:b/>
          <w:sz w:val="24"/>
          <w:szCs w:val="24"/>
        </w:rPr>
        <w:t>Bank Millenium S.A.</w:t>
      </w:r>
    </w:p>
    <w:p w:rsidR="00976907" w:rsidRPr="00E94882" w:rsidRDefault="00976907" w:rsidP="00A45513">
      <w:pPr>
        <w:pStyle w:val="Akapitzlist"/>
        <w:spacing w:line="240" w:lineRule="auto"/>
        <w:ind w:left="360"/>
        <w:jc w:val="center"/>
        <w:rPr>
          <w:rFonts w:asciiTheme="minorHAnsi" w:eastAsia="Times New Roman" w:hAnsiTheme="minorHAnsi"/>
          <w:b/>
          <w:sz w:val="24"/>
          <w:szCs w:val="24"/>
        </w:rPr>
      </w:pPr>
      <w:r w:rsidRPr="00E94882">
        <w:rPr>
          <w:rFonts w:asciiTheme="minorHAnsi" w:eastAsia="Times New Roman" w:hAnsiTheme="minorHAnsi"/>
          <w:b/>
          <w:sz w:val="24"/>
          <w:szCs w:val="24"/>
        </w:rPr>
        <w:t xml:space="preserve">68 1160 2202 0000 </w:t>
      </w:r>
      <w:proofErr w:type="spellStart"/>
      <w:r w:rsidRPr="00E94882">
        <w:rPr>
          <w:rFonts w:asciiTheme="minorHAnsi" w:eastAsia="Times New Roman" w:hAnsiTheme="minorHAnsi"/>
          <w:b/>
          <w:sz w:val="24"/>
          <w:szCs w:val="24"/>
        </w:rPr>
        <w:t>0000</w:t>
      </w:r>
      <w:proofErr w:type="spellEnd"/>
      <w:r w:rsidRPr="00E94882">
        <w:rPr>
          <w:rFonts w:asciiTheme="minorHAnsi" w:eastAsia="Times New Roman" w:hAnsiTheme="minorHAnsi"/>
          <w:b/>
          <w:sz w:val="24"/>
          <w:szCs w:val="24"/>
        </w:rPr>
        <w:t xml:space="preserve"> 6090 3261</w:t>
      </w:r>
    </w:p>
    <w:p w:rsidR="002150A5" w:rsidRPr="00E94882" w:rsidRDefault="00976907" w:rsidP="00A45513">
      <w:pPr>
        <w:widowControl/>
        <w:suppressAutoHyphens w:val="0"/>
        <w:jc w:val="center"/>
        <w:rPr>
          <w:rFonts w:asciiTheme="minorHAnsi" w:hAnsiTheme="minorHAnsi"/>
          <w:b/>
        </w:rPr>
      </w:pPr>
      <w:r w:rsidRPr="00E94882">
        <w:rPr>
          <w:rFonts w:asciiTheme="minorHAnsi" w:eastAsia="Times New Roman" w:hAnsiTheme="minorHAnsi"/>
        </w:rPr>
        <w:t xml:space="preserve">z dopiskiem: </w:t>
      </w:r>
      <w:r w:rsidR="00326A69" w:rsidRPr="00E94882">
        <w:rPr>
          <w:rFonts w:asciiTheme="minorHAnsi" w:hAnsiTheme="minorHAnsi"/>
          <w:b/>
        </w:rPr>
        <w:t>RPI.271.</w:t>
      </w:r>
      <w:r w:rsidR="00867F35">
        <w:rPr>
          <w:rFonts w:asciiTheme="minorHAnsi" w:hAnsiTheme="minorHAnsi"/>
          <w:b/>
        </w:rPr>
        <w:t>2</w:t>
      </w:r>
      <w:r w:rsidR="009430F7">
        <w:rPr>
          <w:rFonts w:asciiTheme="minorHAnsi" w:hAnsiTheme="minorHAnsi"/>
          <w:b/>
        </w:rPr>
        <w:t>3</w:t>
      </w:r>
      <w:r w:rsidR="00326A69" w:rsidRPr="00E94882">
        <w:rPr>
          <w:rFonts w:asciiTheme="minorHAnsi" w:hAnsiTheme="minorHAnsi"/>
          <w:b/>
        </w:rPr>
        <w:t>.1</w:t>
      </w:r>
      <w:r w:rsidR="00780107" w:rsidRPr="00E94882">
        <w:rPr>
          <w:rFonts w:asciiTheme="minorHAnsi" w:hAnsiTheme="minorHAnsi"/>
          <w:b/>
        </w:rPr>
        <w:t xml:space="preserve">6 </w:t>
      </w:r>
      <w:r w:rsidR="00D8645A" w:rsidRPr="00E94882">
        <w:rPr>
          <w:rFonts w:asciiTheme="minorHAnsi" w:hAnsiTheme="minorHAnsi"/>
          <w:b/>
        </w:rPr>
        <w:t>–</w:t>
      </w:r>
      <w:r w:rsidR="00867F35">
        <w:rPr>
          <w:rFonts w:asciiTheme="minorHAnsi" w:hAnsiTheme="minorHAnsi"/>
          <w:b/>
        </w:rPr>
        <w:t xml:space="preserve"> </w:t>
      </w:r>
      <w:r w:rsidR="00780107" w:rsidRPr="00E94882">
        <w:rPr>
          <w:rFonts w:asciiTheme="minorHAnsi" w:hAnsiTheme="minorHAnsi"/>
          <w:b/>
        </w:rPr>
        <w:t>wadium</w:t>
      </w:r>
      <w:r w:rsidR="00D8645A" w:rsidRPr="00E94882">
        <w:rPr>
          <w:rFonts w:asciiTheme="minorHAnsi" w:hAnsiTheme="minorHAnsi"/>
          <w:b/>
        </w:rPr>
        <w:t xml:space="preserve"> </w:t>
      </w:r>
    </w:p>
    <w:p w:rsidR="00976907" w:rsidRPr="00E94882" w:rsidRDefault="00976907" w:rsidP="00A45513">
      <w:pPr>
        <w:widowControl/>
        <w:suppressAutoHyphens w:val="0"/>
        <w:jc w:val="center"/>
        <w:rPr>
          <w:rFonts w:asciiTheme="minorHAnsi" w:hAnsiTheme="minorHAnsi"/>
          <w:b/>
        </w:rPr>
      </w:pPr>
    </w:p>
    <w:p w:rsidR="00976907" w:rsidRPr="00E94882" w:rsidRDefault="00976907" w:rsidP="00A45513">
      <w:pPr>
        <w:pStyle w:val="Tekstpodstawowy"/>
        <w:ind w:left="360"/>
        <w:jc w:val="both"/>
        <w:rPr>
          <w:rFonts w:asciiTheme="minorHAnsi" w:eastAsia="Times New Roman" w:hAnsiTheme="minorHAnsi"/>
          <w:b/>
        </w:rPr>
      </w:pPr>
      <w:r w:rsidRPr="00E94882">
        <w:rPr>
          <w:rFonts w:asciiTheme="minorHAnsi" w:eastAsia="Times New Roman" w:hAnsiTheme="minorHAnsi"/>
          <w:b/>
        </w:rPr>
        <w:t>Do oferty należy dołączyć kopię polecenia przelewu.</w:t>
      </w:r>
    </w:p>
    <w:p w:rsidR="00976907" w:rsidRPr="00E94882" w:rsidRDefault="00976907" w:rsidP="00105D4D">
      <w:pPr>
        <w:pStyle w:val="Tekstpodstawowy"/>
        <w:numPr>
          <w:ilvl w:val="0"/>
          <w:numId w:val="12"/>
        </w:numPr>
        <w:jc w:val="both"/>
        <w:rPr>
          <w:rFonts w:asciiTheme="minorHAnsi" w:eastAsia="Times New Roman" w:hAnsiTheme="minorHAnsi"/>
        </w:rPr>
      </w:pPr>
      <w:r w:rsidRPr="00E94882">
        <w:rPr>
          <w:rFonts w:asciiTheme="minorHAnsi" w:eastAsia="Times New Roman" w:hAnsiTheme="minorHAnsi"/>
        </w:rPr>
        <w:t xml:space="preserve">Wadium wnoszone w innych formach dopuszczonych przez Zamawiającego należy                   w oryginale dołączyć do oferty. </w:t>
      </w:r>
    </w:p>
    <w:p w:rsidR="00976907" w:rsidRPr="00E94882" w:rsidRDefault="00976907" w:rsidP="00105D4D">
      <w:pPr>
        <w:pStyle w:val="Tekstpodstawowy"/>
        <w:numPr>
          <w:ilvl w:val="0"/>
          <w:numId w:val="12"/>
        </w:numPr>
        <w:jc w:val="both"/>
        <w:rPr>
          <w:rFonts w:asciiTheme="minorHAnsi" w:eastAsia="Times New Roman" w:hAnsiTheme="minorHAnsi"/>
        </w:rPr>
      </w:pPr>
      <w:r w:rsidRPr="00E94882">
        <w:rPr>
          <w:rFonts w:asciiTheme="minorHAnsi" w:eastAsia="Times New Roman" w:hAnsiTheme="minorHAnsi"/>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w:t>
      </w:r>
    </w:p>
    <w:p w:rsidR="004C1B9E" w:rsidRPr="006B5836" w:rsidRDefault="004C1B9E" w:rsidP="00105D4D">
      <w:pPr>
        <w:pStyle w:val="Standard"/>
        <w:numPr>
          <w:ilvl w:val="0"/>
          <w:numId w:val="12"/>
        </w:numPr>
        <w:jc w:val="both"/>
        <w:rPr>
          <w:rFonts w:asciiTheme="minorHAnsi" w:hAnsiTheme="minorHAnsi" w:cstheme="minorHAnsi"/>
          <w:color w:val="000000"/>
        </w:rPr>
      </w:pPr>
      <w:r w:rsidRPr="006B5836">
        <w:rPr>
          <w:rFonts w:asciiTheme="minorHAnsi" w:hAnsiTheme="minorHAnsi" w:cstheme="minorHAnsi"/>
          <w:color w:val="000000"/>
        </w:rPr>
        <w:t>Zamawiający zwraca niezwłocznie wadium:</w:t>
      </w:r>
    </w:p>
    <w:p w:rsidR="004C1B9E" w:rsidRPr="006B5836" w:rsidRDefault="004C1B9E" w:rsidP="004C1B9E">
      <w:pPr>
        <w:pStyle w:val="Standard"/>
        <w:ind w:left="360"/>
        <w:jc w:val="both"/>
        <w:rPr>
          <w:rFonts w:asciiTheme="minorHAnsi" w:hAnsiTheme="minorHAnsi" w:cstheme="minorHAnsi"/>
          <w:color w:val="000000"/>
        </w:rPr>
      </w:pPr>
      <w:r w:rsidRPr="006B5836">
        <w:rPr>
          <w:rFonts w:asciiTheme="minorHAnsi" w:hAnsiTheme="minorHAnsi" w:cstheme="minorHAnsi"/>
          <w:color w:val="000000"/>
        </w:rPr>
        <w:t>- po wyborze oferty najkorzystniejszej,</w:t>
      </w:r>
    </w:p>
    <w:p w:rsidR="004C1B9E" w:rsidRPr="006B5836" w:rsidRDefault="004C1B9E" w:rsidP="004C1B9E">
      <w:pPr>
        <w:pStyle w:val="Standard"/>
        <w:ind w:left="360"/>
        <w:jc w:val="both"/>
        <w:rPr>
          <w:rFonts w:asciiTheme="minorHAnsi" w:hAnsiTheme="minorHAnsi" w:cstheme="minorHAnsi"/>
          <w:color w:val="000000"/>
        </w:rPr>
      </w:pPr>
      <w:r w:rsidRPr="006B5836">
        <w:rPr>
          <w:rFonts w:asciiTheme="minorHAnsi" w:hAnsiTheme="minorHAnsi" w:cstheme="minorHAnsi"/>
          <w:color w:val="000000"/>
        </w:rPr>
        <w:t>- po unieważnieniu postępowania.</w:t>
      </w:r>
    </w:p>
    <w:p w:rsidR="004C1B9E" w:rsidRPr="006B5836" w:rsidRDefault="004C1B9E" w:rsidP="00105D4D">
      <w:pPr>
        <w:pStyle w:val="Standard"/>
        <w:numPr>
          <w:ilvl w:val="0"/>
          <w:numId w:val="12"/>
        </w:numPr>
        <w:jc w:val="both"/>
        <w:rPr>
          <w:rFonts w:asciiTheme="minorHAnsi" w:hAnsiTheme="minorHAnsi" w:cstheme="minorHAnsi"/>
          <w:color w:val="000000"/>
        </w:rPr>
      </w:pPr>
      <w:r w:rsidRPr="006B5836">
        <w:rPr>
          <w:rFonts w:asciiTheme="minorHAnsi" w:hAnsiTheme="minorHAnsi" w:cstheme="minorHAnsi"/>
          <w:color w:val="000000"/>
        </w:rPr>
        <w:t>Zamawiający zwraca niezwłocznie wadium Wykonawcy, którego oferta została wybrana jako najkorzystniejsza po zawarciu umowy oraz wniesieniu przez niego zabezpieczenia należytego wykonania umowy.</w:t>
      </w:r>
    </w:p>
    <w:p w:rsidR="004C1B9E" w:rsidRPr="006B5836" w:rsidRDefault="004C1B9E" w:rsidP="00105D4D">
      <w:pPr>
        <w:pStyle w:val="Standard"/>
        <w:numPr>
          <w:ilvl w:val="0"/>
          <w:numId w:val="12"/>
        </w:numPr>
        <w:jc w:val="both"/>
        <w:rPr>
          <w:rFonts w:asciiTheme="minorHAnsi" w:hAnsiTheme="minorHAnsi" w:cstheme="minorHAnsi"/>
          <w:color w:val="000000"/>
        </w:rPr>
      </w:pPr>
      <w:r w:rsidRPr="006B5836">
        <w:rPr>
          <w:rFonts w:asciiTheme="minorHAnsi" w:hAnsiTheme="minorHAnsi" w:cstheme="minorHAnsi"/>
          <w:color w:val="000000"/>
        </w:rPr>
        <w:t>Zamawiający zwraca niezwłocznie wadium na wniosek Wykonawcy, który wycofał ofertę przed upływem terminu składania ofert,</w:t>
      </w:r>
    </w:p>
    <w:p w:rsidR="004C1B9E" w:rsidRPr="006B5836" w:rsidRDefault="004C1B9E" w:rsidP="00105D4D">
      <w:pPr>
        <w:pStyle w:val="Standard"/>
        <w:numPr>
          <w:ilvl w:val="0"/>
          <w:numId w:val="12"/>
        </w:numPr>
        <w:jc w:val="both"/>
        <w:rPr>
          <w:rFonts w:asciiTheme="minorHAnsi" w:hAnsiTheme="minorHAnsi" w:cstheme="minorHAnsi"/>
        </w:rPr>
      </w:pPr>
      <w:r w:rsidRPr="006B5836">
        <w:rPr>
          <w:rFonts w:asciiTheme="minorHAnsi" w:hAnsiTheme="minorHAnsi" w:cstheme="minorHAnsi"/>
        </w:rPr>
        <w:t>Zamawiający zatrzymuje wadium wraz z odsetkami, jeżeli Wykonawca, którego oferta została wybrana:</w:t>
      </w:r>
    </w:p>
    <w:p w:rsidR="004C1B9E" w:rsidRPr="006B5836" w:rsidRDefault="004C1B9E" w:rsidP="004C1B9E">
      <w:pPr>
        <w:pStyle w:val="Standard"/>
        <w:ind w:left="360"/>
        <w:jc w:val="both"/>
        <w:rPr>
          <w:rFonts w:asciiTheme="minorHAnsi" w:hAnsiTheme="minorHAnsi" w:cstheme="minorHAnsi"/>
        </w:rPr>
      </w:pPr>
      <w:r>
        <w:rPr>
          <w:rFonts w:asciiTheme="minorHAnsi" w:hAnsiTheme="minorHAnsi" w:cstheme="minorHAnsi"/>
        </w:rPr>
        <w:t xml:space="preserve">- </w:t>
      </w:r>
      <w:r w:rsidRPr="006B5836">
        <w:rPr>
          <w:rFonts w:asciiTheme="minorHAnsi" w:hAnsiTheme="minorHAnsi" w:cstheme="minorHAnsi"/>
        </w:rPr>
        <w:t>odmówił podpisania umowy w sprawie zamówienia publicznego na warunkach określonych w ofercie;</w:t>
      </w:r>
    </w:p>
    <w:p w:rsidR="004C1B9E" w:rsidRPr="006B5836" w:rsidRDefault="004C1B9E" w:rsidP="004C1B9E">
      <w:pPr>
        <w:pStyle w:val="Standard"/>
        <w:ind w:left="360"/>
        <w:jc w:val="both"/>
        <w:rPr>
          <w:rFonts w:asciiTheme="minorHAnsi" w:hAnsiTheme="minorHAnsi" w:cstheme="minorHAnsi"/>
        </w:rPr>
      </w:pPr>
      <w:r>
        <w:rPr>
          <w:rFonts w:asciiTheme="minorHAnsi" w:hAnsiTheme="minorHAnsi" w:cstheme="minorHAnsi"/>
        </w:rPr>
        <w:t xml:space="preserve">- </w:t>
      </w:r>
      <w:r w:rsidRPr="006B5836">
        <w:rPr>
          <w:rFonts w:asciiTheme="minorHAnsi" w:hAnsiTheme="minorHAnsi" w:cstheme="minorHAnsi"/>
        </w:rPr>
        <w:t>nie wniósł wymaganego zabezpieczenia należytego wykonania umowy;</w:t>
      </w:r>
    </w:p>
    <w:p w:rsidR="004C1B9E" w:rsidRPr="006B5836" w:rsidRDefault="004C1B9E" w:rsidP="004C1B9E">
      <w:pPr>
        <w:pStyle w:val="Standard"/>
        <w:ind w:left="360"/>
        <w:jc w:val="both"/>
        <w:rPr>
          <w:rFonts w:asciiTheme="minorHAnsi" w:hAnsiTheme="minorHAnsi" w:cstheme="minorHAnsi"/>
        </w:rPr>
      </w:pPr>
      <w:r w:rsidRPr="006B5836">
        <w:rPr>
          <w:rFonts w:asciiTheme="minorHAnsi" w:hAnsiTheme="minorHAnsi" w:cstheme="minorHAnsi"/>
        </w:rPr>
        <w:t>-</w:t>
      </w:r>
      <w:r>
        <w:rPr>
          <w:rFonts w:asciiTheme="minorHAnsi" w:hAnsiTheme="minorHAnsi" w:cstheme="minorHAnsi"/>
        </w:rPr>
        <w:t xml:space="preserve"> </w:t>
      </w:r>
      <w:r w:rsidRPr="006B5836">
        <w:rPr>
          <w:rFonts w:asciiTheme="minorHAnsi" w:hAnsiTheme="minorHAnsi" w:cstheme="minorHAnsi"/>
        </w:rPr>
        <w:t>zawarcie umowy w sprawie zamówienia publicznego stało się niemożliwe z przyczyn leżących po stronie Wykonawcy.</w:t>
      </w:r>
    </w:p>
    <w:p w:rsidR="004C1B9E" w:rsidRPr="006B5836" w:rsidRDefault="004C1B9E" w:rsidP="00105D4D">
      <w:pPr>
        <w:pStyle w:val="Standard"/>
        <w:numPr>
          <w:ilvl w:val="0"/>
          <w:numId w:val="12"/>
        </w:numPr>
        <w:jc w:val="both"/>
        <w:rPr>
          <w:rFonts w:asciiTheme="minorHAnsi" w:hAnsiTheme="minorHAnsi" w:cstheme="minorHAnsi"/>
          <w:color w:val="000000"/>
        </w:rPr>
      </w:pPr>
      <w:r w:rsidRPr="006B5836">
        <w:rPr>
          <w:rFonts w:asciiTheme="minorHAnsi" w:hAnsiTheme="minorHAnsi" w:cstheme="minorHAnsi"/>
        </w:rPr>
        <w:t xml:space="preserve">Zamawiający zatrzymuje wadium wraz z odsetkami, jeżeli wykonawca w odpowiedzi na wezwanie, o którym mowa w art. 26 ust. 3 i 3a ustawy PZP, z przyczyn leżących po jego stronie, nie złożył oświadczeń lub dokumentów potwierdzających okoliczności, o których mowa w art. 25 ust. 1, oświadczenia, o którym mowa w art. 25a ust. 1 ustawy, pełnomocnictw lub nie wyraził zgody na poprawienie omyłki, o której mowa w art. 87 ust. 2 </w:t>
      </w:r>
      <w:proofErr w:type="spellStart"/>
      <w:r w:rsidRPr="006B5836">
        <w:rPr>
          <w:rFonts w:asciiTheme="minorHAnsi" w:hAnsiTheme="minorHAnsi" w:cstheme="minorHAnsi"/>
        </w:rPr>
        <w:t>pkt</w:t>
      </w:r>
      <w:proofErr w:type="spellEnd"/>
      <w:r w:rsidRPr="006B5836">
        <w:rPr>
          <w:rFonts w:asciiTheme="minorHAnsi" w:hAnsiTheme="minorHAnsi" w:cstheme="minorHAnsi"/>
        </w:rPr>
        <w:t xml:space="preserve"> 3 ustawy, co spowodowało brak możliwości wybrania oferty złożonej przez wykonawcę jako najkorzystniejszej.</w:t>
      </w:r>
    </w:p>
    <w:p w:rsidR="004C1B9E" w:rsidRDefault="004C1B9E" w:rsidP="0064354D">
      <w:pPr>
        <w:pStyle w:val="Tekstpodstawowy"/>
        <w:tabs>
          <w:tab w:val="left" w:pos="780"/>
        </w:tabs>
        <w:ind w:left="60"/>
        <w:jc w:val="both"/>
        <w:rPr>
          <w:rFonts w:asciiTheme="minorHAnsi" w:eastAsia="Times New Roman" w:hAnsiTheme="minorHAnsi"/>
        </w:rPr>
      </w:pPr>
    </w:p>
    <w:p w:rsidR="00976907" w:rsidRPr="00E94882" w:rsidRDefault="00976907" w:rsidP="0064354D">
      <w:pPr>
        <w:pStyle w:val="Tekstpodstawowy"/>
        <w:tabs>
          <w:tab w:val="left" w:pos="780"/>
        </w:tabs>
        <w:ind w:left="60"/>
        <w:jc w:val="both"/>
        <w:rPr>
          <w:rFonts w:asciiTheme="minorHAnsi" w:eastAsia="Times New Roman" w:hAnsiTheme="minorHAnsi"/>
          <w:b/>
        </w:rPr>
      </w:pPr>
      <w:r w:rsidRPr="00E94882">
        <w:rPr>
          <w:rFonts w:asciiTheme="minorHAnsi" w:eastAsia="Times New Roman" w:hAnsiTheme="minorHAnsi"/>
          <w:b/>
        </w:rPr>
        <w:t>IX. TERMIN ZWIĄZANIA  OFERTĄ</w:t>
      </w:r>
    </w:p>
    <w:p w:rsidR="00976907" w:rsidRPr="00E94882" w:rsidRDefault="00976907" w:rsidP="00105D4D">
      <w:pPr>
        <w:numPr>
          <w:ilvl w:val="0"/>
          <w:numId w:val="4"/>
        </w:numPr>
        <w:tabs>
          <w:tab w:val="clear" w:pos="360"/>
          <w:tab w:val="num" w:pos="284"/>
        </w:tabs>
        <w:ind w:left="284" w:hanging="284"/>
        <w:jc w:val="both"/>
        <w:rPr>
          <w:rFonts w:asciiTheme="minorHAnsi" w:eastAsia="Times New Roman" w:hAnsiTheme="minorHAnsi"/>
        </w:rPr>
      </w:pPr>
      <w:r w:rsidRPr="00E94882">
        <w:rPr>
          <w:rFonts w:asciiTheme="minorHAnsi" w:eastAsia="Times New Roman" w:hAnsiTheme="minorHAnsi"/>
        </w:rPr>
        <w:t xml:space="preserve">Wykonawca będzie związany złożoną ofertą przez okres </w:t>
      </w:r>
      <w:r w:rsidRPr="00E94882">
        <w:rPr>
          <w:rFonts w:asciiTheme="minorHAnsi" w:eastAsia="Times New Roman" w:hAnsiTheme="minorHAnsi"/>
          <w:b/>
        </w:rPr>
        <w:t>30 dni</w:t>
      </w:r>
      <w:r w:rsidRPr="00E94882">
        <w:rPr>
          <w:rFonts w:asciiTheme="minorHAnsi" w:eastAsia="Times New Roman" w:hAnsiTheme="minorHAnsi"/>
        </w:rPr>
        <w:t>.</w:t>
      </w:r>
    </w:p>
    <w:p w:rsidR="00976907" w:rsidRPr="00E94882" w:rsidRDefault="00976907" w:rsidP="00105D4D">
      <w:pPr>
        <w:numPr>
          <w:ilvl w:val="0"/>
          <w:numId w:val="4"/>
        </w:numPr>
        <w:tabs>
          <w:tab w:val="clear" w:pos="360"/>
          <w:tab w:val="num" w:pos="284"/>
        </w:tabs>
        <w:ind w:left="284" w:hanging="284"/>
        <w:jc w:val="both"/>
        <w:rPr>
          <w:rFonts w:asciiTheme="minorHAnsi" w:eastAsia="Times New Roman" w:hAnsiTheme="minorHAnsi"/>
        </w:rPr>
      </w:pPr>
      <w:r w:rsidRPr="00E94882">
        <w:rPr>
          <w:rFonts w:asciiTheme="minorHAnsi" w:eastAsia="Times New Roman" w:hAnsiTheme="minorHAnsi"/>
        </w:rPr>
        <w:t xml:space="preserve">Bieg terminu związania ofertą rozpoczyna się wraz z upływem terminu składania ofert. </w:t>
      </w:r>
    </w:p>
    <w:p w:rsidR="00976907" w:rsidRPr="00E94882" w:rsidRDefault="00976907" w:rsidP="00105D4D">
      <w:pPr>
        <w:numPr>
          <w:ilvl w:val="0"/>
          <w:numId w:val="4"/>
        </w:numPr>
        <w:tabs>
          <w:tab w:val="clear" w:pos="360"/>
          <w:tab w:val="num" w:pos="284"/>
        </w:tabs>
        <w:ind w:left="284" w:hanging="284"/>
        <w:jc w:val="both"/>
        <w:rPr>
          <w:rFonts w:asciiTheme="minorHAnsi" w:eastAsia="Times New Roman" w:hAnsiTheme="minorHAnsi"/>
        </w:rPr>
      </w:pPr>
      <w:r w:rsidRPr="00E94882">
        <w:rPr>
          <w:rFonts w:asciiTheme="minorHAnsi" w:eastAsia="Times New Roman" w:hAnsiTheme="minorHAnsi"/>
        </w:rPr>
        <w:t>Zamawiający może tylko raz, co najmniej na 3 dni przed upływem terminu związania ofertą zwrócić się do Wykonawców o wyrażenie zgody na przedłużenie tego terminu                  o oznaczony okres, nie dłuższy jednak niż 60 dni.</w:t>
      </w:r>
    </w:p>
    <w:p w:rsidR="00976907" w:rsidRPr="00E94882" w:rsidRDefault="00976907" w:rsidP="00105D4D">
      <w:pPr>
        <w:numPr>
          <w:ilvl w:val="0"/>
          <w:numId w:val="4"/>
        </w:numPr>
        <w:tabs>
          <w:tab w:val="clear" w:pos="360"/>
          <w:tab w:val="num" w:pos="284"/>
        </w:tabs>
        <w:ind w:left="284" w:hanging="284"/>
        <w:jc w:val="both"/>
        <w:rPr>
          <w:rFonts w:asciiTheme="minorHAnsi" w:eastAsia="Times New Roman" w:hAnsiTheme="minorHAnsi"/>
        </w:rPr>
      </w:pPr>
      <w:r w:rsidRPr="00E94882">
        <w:rPr>
          <w:rFonts w:asciiTheme="minorHAnsi" w:eastAsia="Times New Roman" w:hAnsiTheme="minorHAnsi"/>
        </w:rPr>
        <w:t>Odmowa wyrażenia zgody, o której mowa w ust. 3 nie powoduje utraty wadium.</w:t>
      </w:r>
    </w:p>
    <w:p w:rsidR="00976907" w:rsidRPr="00E94882" w:rsidRDefault="00976907" w:rsidP="00105D4D">
      <w:pPr>
        <w:numPr>
          <w:ilvl w:val="0"/>
          <w:numId w:val="4"/>
        </w:numPr>
        <w:tabs>
          <w:tab w:val="clear" w:pos="360"/>
          <w:tab w:val="num" w:pos="284"/>
        </w:tabs>
        <w:ind w:left="284" w:hanging="284"/>
        <w:jc w:val="both"/>
        <w:rPr>
          <w:rFonts w:asciiTheme="minorHAnsi" w:eastAsia="Times New Roman" w:hAnsiTheme="minorHAnsi"/>
        </w:rPr>
      </w:pPr>
      <w:r w:rsidRPr="00E94882">
        <w:rPr>
          <w:rFonts w:asciiTheme="minorHAnsi" w:eastAsia="Times New Roman" w:hAnsiTheme="minorHAnsi"/>
        </w:rPr>
        <w:lastRenderedPageBreak/>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dokonane jest po wyborze oferty najkorzystniejszej, obowiązek wniesienia nowego wadium lub jego przedłużenia dotyczy jedynie wykonawcy, którego oferta została wybrana, jako najkorzystniejsza.</w:t>
      </w:r>
    </w:p>
    <w:p w:rsidR="0044239E" w:rsidRPr="00E94882" w:rsidRDefault="0044239E" w:rsidP="0064354D">
      <w:pPr>
        <w:pStyle w:val="Nagwek3"/>
        <w:tabs>
          <w:tab w:val="clear" w:pos="0"/>
          <w:tab w:val="left" w:pos="-20"/>
          <w:tab w:val="left" w:pos="1420"/>
          <w:tab w:val="left" w:pos="1780"/>
        </w:tabs>
        <w:spacing w:line="240" w:lineRule="auto"/>
        <w:ind w:left="-20"/>
        <w:jc w:val="both"/>
        <w:rPr>
          <w:rFonts w:asciiTheme="minorHAnsi" w:hAnsiTheme="minorHAnsi"/>
        </w:rPr>
      </w:pPr>
    </w:p>
    <w:p w:rsidR="00976907" w:rsidRPr="00E94882" w:rsidRDefault="00976907" w:rsidP="00C36002">
      <w:pPr>
        <w:pStyle w:val="Nagwek3"/>
        <w:tabs>
          <w:tab w:val="clear" w:pos="0"/>
          <w:tab w:val="left" w:pos="-20"/>
          <w:tab w:val="left" w:pos="1420"/>
          <w:tab w:val="left" w:pos="1780"/>
        </w:tabs>
        <w:spacing w:line="240" w:lineRule="auto"/>
        <w:ind w:left="-20"/>
        <w:jc w:val="both"/>
        <w:rPr>
          <w:rFonts w:asciiTheme="minorHAnsi" w:hAnsiTheme="minorHAnsi"/>
        </w:rPr>
      </w:pPr>
      <w:r w:rsidRPr="00E94882">
        <w:rPr>
          <w:rFonts w:asciiTheme="minorHAnsi" w:hAnsiTheme="minorHAnsi"/>
        </w:rPr>
        <w:t>X. SPOSÓB PRZYGOTOWANIA OFERTY</w:t>
      </w:r>
    </w:p>
    <w:p w:rsidR="00976907" w:rsidRPr="00E94882" w:rsidRDefault="00976907" w:rsidP="00105D4D">
      <w:pPr>
        <w:numPr>
          <w:ilvl w:val="0"/>
          <w:numId w:val="5"/>
        </w:numPr>
        <w:jc w:val="both"/>
        <w:rPr>
          <w:rFonts w:asciiTheme="minorHAnsi" w:eastAsia="Times New Roman" w:hAnsiTheme="minorHAnsi"/>
        </w:rPr>
      </w:pPr>
      <w:r w:rsidRPr="00E94882">
        <w:rPr>
          <w:rFonts w:asciiTheme="minorHAnsi" w:eastAsia="Times New Roman" w:hAnsiTheme="minorHAnsi"/>
        </w:rPr>
        <w:t>Oferta, aby była ważna, musi być podpisana przez upoważnionych przedstawicieli Wykonawcy, wymienionych w aktualnych dokumentach rejestracyjnych firmy lub osoby posiadające odpowiednie pisemne pełnomocnictwo.</w:t>
      </w:r>
    </w:p>
    <w:p w:rsidR="00976907" w:rsidRPr="00E94882" w:rsidRDefault="00976907" w:rsidP="00105D4D">
      <w:pPr>
        <w:numPr>
          <w:ilvl w:val="0"/>
          <w:numId w:val="5"/>
        </w:numPr>
        <w:jc w:val="both"/>
        <w:rPr>
          <w:rFonts w:asciiTheme="minorHAnsi" w:eastAsia="Times New Roman" w:hAnsiTheme="minorHAnsi"/>
        </w:rPr>
      </w:pPr>
      <w:r w:rsidRPr="00E94882">
        <w:rPr>
          <w:rFonts w:asciiTheme="minorHAnsi" w:eastAsia="Times New Roman" w:hAnsiTheme="minorHAnsi"/>
        </w:rPr>
        <w:t xml:space="preserve">Oferta składana przez Wykonawców występujących wspólnie musi być złożona                            </w:t>
      </w:r>
      <w:r w:rsidR="00FC494D" w:rsidRPr="00E94882">
        <w:rPr>
          <w:rFonts w:asciiTheme="minorHAnsi" w:eastAsia="Times New Roman" w:hAnsiTheme="minorHAnsi"/>
        </w:rPr>
        <w:t xml:space="preserve">i </w:t>
      </w:r>
      <w:r w:rsidRPr="00E94882">
        <w:rPr>
          <w:rFonts w:asciiTheme="minorHAnsi" w:eastAsia="Times New Roman" w:hAnsiTheme="minorHAnsi"/>
        </w:rPr>
        <w:t>podpisana przez pełnomocnika ustanowionego do reprezentowania ich                                 w postępowaniu o udzielenie zamówienia albo do reprezentowania w postępowaniu                       i zawarcia umowy w sprawie zamówienia. Do oferty należy dołączyć oryginał pełnomocnictwa udzielonego przez upoważnionych przedstawicieli podmiotów uczestniczących. Pełnomocnictwo winno być zgodne z przepisami Kodeksu Cywilnego.</w:t>
      </w:r>
    </w:p>
    <w:p w:rsidR="00976907" w:rsidRPr="00E94882" w:rsidRDefault="00976907" w:rsidP="00105D4D">
      <w:pPr>
        <w:numPr>
          <w:ilvl w:val="0"/>
          <w:numId w:val="5"/>
        </w:numPr>
        <w:jc w:val="both"/>
        <w:rPr>
          <w:rFonts w:asciiTheme="minorHAnsi" w:eastAsia="Times New Roman" w:hAnsiTheme="minorHAnsi"/>
        </w:rPr>
      </w:pPr>
      <w:r w:rsidRPr="00E94882">
        <w:rPr>
          <w:rFonts w:asciiTheme="minorHAnsi" w:eastAsia="Times New Roman" w:hAnsiTheme="minorHAnsi"/>
        </w:rPr>
        <w:t xml:space="preserve">Podpisy osób, o których mowa w </w:t>
      </w:r>
      <w:r w:rsidR="00FC494D" w:rsidRPr="00E94882">
        <w:rPr>
          <w:rFonts w:asciiTheme="minorHAnsi" w:eastAsia="Times New Roman" w:hAnsiTheme="minorHAnsi"/>
        </w:rPr>
        <w:t xml:space="preserve">ust. 1 i 2 powinny być złożone </w:t>
      </w:r>
      <w:r w:rsidRPr="00E94882">
        <w:rPr>
          <w:rFonts w:asciiTheme="minorHAnsi" w:eastAsia="Times New Roman" w:hAnsiTheme="minorHAnsi"/>
        </w:rPr>
        <w:t>na każdej stronie oferty o</w:t>
      </w:r>
      <w:r w:rsidR="00FC494D" w:rsidRPr="00E94882">
        <w:rPr>
          <w:rFonts w:asciiTheme="minorHAnsi" w:eastAsia="Times New Roman" w:hAnsiTheme="minorHAnsi"/>
        </w:rPr>
        <w:t>raz załącznikach opracowanych (</w:t>
      </w:r>
      <w:r w:rsidRPr="00E94882">
        <w:rPr>
          <w:rFonts w:asciiTheme="minorHAnsi" w:eastAsia="Times New Roman" w:hAnsiTheme="minorHAnsi"/>
        </w:rPr>
        <w:t>wypełnionych) przez Wykonawcę na potrzeby niniejszego przetargu.</w:t>
      </w:r>
    </w:p>
    <w:p w:rsidR="00976907" w:rsidRPr="00E94882" w:rsidRDefault="00976907" w:rsidP="00105D4D">
      <w:pPr>
        <w:numPr>
          <w:ilvl w:val="0"/>
          <w:numId w:val="5"/>
        </w:numPr>
        <w:jc w:val="both"/>
        <w:rPr>
          <w:rFonts w:asciiTheme="minorHAnsi" w:eastAsia="Times New Roman" w:hAnsiTheme="minorHAnsi"/>
        </w:rPr>
      </w:pPr>
      <w:r w:rsidRPr="00E94882">
        <w:rPr>
          <w:rFonts w:asciiTheme="minorHAnsi" w:eastAsia="Times New Roman" w:hAnsiTheme="minorHAnsi"/>
        </w:rPr>
        <w:t xml:space="preserve">Oferta powinna być sporządzona na formularzu oferty stanowiącym </w:t>
      </w:r>
      <w:r w:rsidRPr="00E94882">
        <w:rPr>
          <w:rFonts w:asciiTheme="minorHAnsi" w:eastAsia="Times New Roman" w:hAnsiTheme="minorHAnsi"/>
          <w:b/>
        </w:rPr>
        <w:t>zał. nr 1</w:t>
      </w:r>
      <w:r w:rsidRPr="00E94882">
        <w:rPr>
          <w:rFonts w:asciiTheme="minorHAnsi" w:eastAsia="Times New Roman" w:hAnsiTheme="minorHAnsi"/>
        </w:rPr>
        <w:t xml:space="preserve"> do SIWZ              i powinna zawierać wymagane dokumenty i oświadczenia.</w:t>
      </w:r>
    </w:p>
    <w:p w:rsidR="00976907" w:rsidRPr="00E94882" w:rsidRDefault="00976907" w:rsidP="00105D4D">
      <w:pPr>
        <w:numPr>
          <w:ilvl w:val="0"/>
          <w:numId w:val="5"/>
        </w:numPr>
        <w:jc w:val="both"/>
        <w:rPr>
          <w:rFonts w:asciiTheme="minorHAnsi" w:eastAsia="Times New Roman" w:hAnsiTheme="minorHAnsi"/>
        </w:rPr>
      </w:pPr>
      <w:r w:rsidRPr="00E94882">
        <w:rPr>
          <w:rFonts w:asciiTheme="minorHAnsi" w:eastAsia="Times New Roman" w:hAnsiTheme="minorHAnsi"/>
        </w:rPr>
        <w:t>Oferta powinna być napisana  w języku polskim na maszynie do pisania, komputerze lub nieścieralnym atramentem.</w:t>
      </w:r>
    </w:p>
    <w:p w:rsidR="00976907" w:rsidRPr="00E94882" w:rsidRDefault="00976907" w:rsidP="00105D4D">
      <w:pPr>
        <w:numPr>
          <w:ilvl w:val="0"/>
          <w:numId w:val="5"/>
        </w:numPr>
        <w:jc w:val="both"/>
        <w:rPr>
          <w:rFonts w:asciiTheme="minorHAnsi" w:eastAsia="Times New Roman" w:hAnsiTheme="minorHAnsi"/>
        </w:rPr>
      </w:pPr>
      <w:r w:rsidRPr="00E94882">
        <w:rPr>
          <w:rFonts w:asciiTheme="minorHAnsi" w:eastAsia="Times New Roman" w:hAnsiTheme="minorHAnsi"/>
          <w:b/>
        </w:rPr>
        <w:t xml:space="preserve">Zaleca się, aby wszystkie zapisane strony były ponumerowane, ułożone w kolejności załączników i były spięte w sposób zapobiegający </w:t>
      </w:r>
      <w:proofErr w:type="spellStart"/>
      <w:r w:rsidR="00326A69" w:rsidRPr="00E94882">
        <w:rPr>
          <w:rFonts w:asciiTheme="minorHAnsi" w:eastAsia="Times New Roman" w:hAnsiTheme="minorHAnsi"/>
          <w:b/>
        </w:rPr>
        <w:t>dekompletacji</w:t>
      </w:r>
      <w:proofErr w:type="spellEnd"/>
      <w:r w:rsidRPr="00E94882">
        <w:rPr>
          <w:rFonts w:asciiTheme="minorHAnsi" w:eastAsia="Times New Roman" w:hAnsiTheme="minorHAnsi"/>
          <w:b/>
        </w:rPr>
        <w:t xml:space="preserve"> oferty</w:t>
      </w:r>
      <w:r w:rsidRPr="00E94882">
        <w:rPr>
          <w:rFonts w:asciiTheme="minorHAnsi" w:eastAsia="Times New Roman" w:hAnsiTheme="minorHAnsi"/>
        </w:rPr>
        <w:t xml:space="preserve">. </w:t>
      </w:r>
    </w:p>
    <w:p w:rsidR="00976907" w:rsidRPr="00E94882" w:rsidRDefault="00976907" w:rsidP="00105D4D">
      <w:pPr>
        <w:numPr>
          <w:ilvl w:val="0"/>
          <w:numId w:val="5"/>
        </w:numPr>
        <w:jc w:val="both"/>
        <w:rPr>
          <w:rFonts w:asciiTheme="minorHAnsi" w:eastAsia="Times New Roman" w:hAnsiTheme="minorHAnsi"/>
        </w:rPr>
      </w:pPr>
      <w:r w:rsidRPr="00E94882">
        <w:rPr>
          <w:rFonts w:asciiTheme="minorHAnsi" w:eastAsia="Times New Roman" w:hAnsiTheme="minorHAnsi"/>
        </w:rPr>
        <w:t>Wszystkie strony oferty, na których zostaną dokonane poprawki lub korekty błędów, muszą być parafowane przez osoby podpisujące ofertę.</w:t>
      </w:r>
    </w:p>
    <w:p w:rsidR="00976907" w:rsidRPr="00E94882" w:rsidRDefault="00976907" w:rsidP="00105D4D">
      <w:pPr>
        <w:numPr>
          <w:ilvl w:val="0"/>
          <w:numId w:val="5"/>
        </w:numPr>
        <w:jc w:val="both"/>
        <w:rPr>
          <w:rFonts w:asciiTheme="minorHAnsi" w:eastAsia="Times New Roman" w:hAnsiTheme="minorHAnsi"/>
        </w:rPr>
      </w:pPr>
      <w:r w:rsidRPr="00E94882">
        <w:rPr>
          <w:rFonts w:asciiTheme="minorHAnsi" w:eastAsia="Times New Roman" w:hAnsiTheme="minorHAnsi"/>
        </w:rPr>
        <w:t>Treść oferty musi odpowiadać treści SIWZ.</w:t>
      </w:r>
    </w:p>
    <w:p w:rsidR="00976907" w:rsidRPr="00E94882" w:rsidRDefault="00976907" w:rsidP="00105D4D">
      <w:pPr>
        <w:numPr>
          <w:ilvl w:val="0"/>
          <w:numId w:val="5"/>
        </w:numPr>
        <w:jc w:val="both"/>
        <w:rPr>
          <w:rFonts w:asciiTheme="minorHAnsi" w:eastAsia="Times New Roman" w:hAnsiTheme="minorHAnsi"/>
        </w:rPr>
      </w:pPr>
      <w:r w:rsidRPr="00E94882">
        <w:rPr>
          <w:rFonts w:asciiTheme="minorHAnsi" w:eastAsia="Times New Roman" w:hAnsiTheme="minorHAnsi"/>
        </w:rPr>
        <w:t>Wykonawca składa dokumenty i oświadczenia w formie oryginału lub kopii poświadczonej za zgodność z oryginałem przez wykonawcę.</w:t>
      </w:r>
    </w:p>
    <w:p w:rsidR="00976907" w:rsidRPr="00E94882" w:rsidRDefault="00976907" w:rsidP="00105D4D">
      <w:pPr>
        <w:numPr>
          <w:ilvl w:val="0"/>
          <w:numId w:val="5"/>
        </w:numPr>
        <w:jc w:val="both"/>
        <w:rPr>
          <w:rFonts w:asciiTheme="minorHAnsi" w:eastAsia="Times New Roman" w:hAnsiTheme="minorHAnsi"/>
        </w:rPr>
      </w:pPr>
      <w:r w:rsidRPr="00E94882">
        <w:rPr>
          <w:rFonts w:asciiTheme="minorHAnsi" w:eastAsia="Times New Roman" w:hAnsiTheme="minorHAnsi"/>
        </w:rPr>
        <w:t xml:space="preserve">W przypadku wykonawców wspólnie ubiegających się o udzielenie zamówienia oraz                 w przypadku podmiotów, z których zasobów lub zdolności finansowych będzie korzystał </w:t>
      </w:r>
      <w:r w:rsidR="00FC494D" w:rsidRPr="00E94882">
        <w:rPr>
          <w:rFonts w:asciiTheme="minorHAnsi" w:eastAsia="Times New Roman" w:hAnsiTheme="minorHAnsi"/>
        </w:rPr>
        <w:t>W</w:t>
      </w:r>
      <w:r w:rsidRPr="00E94882">
        <w:rPr>
          <w:rFonts w:asciiTheme="minorHAnsi" w:eastAsia="Times New Roman" w:hAnsiTheme="minorHAnsi"/>
        </w:rPr>
        <w:t xml:space="preserve">ykonawca, kopie dokumentów </w:t>
      </w:r>
      <w:r w:rsidR="00FC494D" w:rsidRPr="00E94882">
        <w:rPr>
          <w:rFonts w:asciiTheme="minorHAnsi" w:eastAsia="Times New Roman" w:hAnsiTheme="minorHAnsi"/>
        </w:rPr>
        <w:t>W</w:t>
      </w:r>
      <w:r w:rsidRPr="00E94882">
        <w:rPr>
          <w:rFonts w:asciiTheme="minorHAnsi" w:eastAsia="Times New Roman" w:hAnsiTheme="minorHAnsi"/>
        </w:rPr>
        <w:t xml:space="preserve">ykonawców lub tych podmiotów muszą być poświadczone za zgodność z oryginałem przez </w:t>
      </w:r>
      <w:r w:rsidR="00FC494D" w:rsidRPr="00E94882">
        <w:rPr>
          <w:rFonts w:asciiTheme="minorHAnsi" w:eastAsia="Times New Roman" w:hAnsiTheme="minorHAnsi"/>
        </w:rPr>
        <w:t>W</w:t>
      </w:r>
      <w:r w:rsidRPr="00E94882">
        <w:rPr>
          <w:rFonts w:asciiTheme="minorHAnsi" w:eastAsia="Times New Roman" w:hAnsiTheme="minorHAnsi"/>
        </w:rPr>
        <w:t xml:space="preserve">ykonawcę lub te podmioty. </w:t>
      </w:r>
    </w:p>
    <w:p w:rsidR="00976907" w:rsidRPr="00E94882" w:rsidRDefault="00976907" w:rsidP="00105D4D">
      <w:pPr>
        <w:numPr>
          <w:ilvl w:val="0"/>
          <w:numId w:val="5"/>
        </w:numPr>
        <w:jc w:val="both"/>
        <w:rPr>
          <w:rFonts w:asciiTheme="minorHAnsi" w:eastAsia="Times New Roman" w:hAnsiTheme="minorHAnsi"/>
        </w:rPr>
      </w:pPr>
      <w:r w:rsidRPr="00E94882">
        <w:rPr>
          <w:rFonts w:asciiTheme="minorHAnsi" w:eastAsia="Times New Roman" w:hAnsiTheme="minorHAnsi"/>
        </w:rPr>
        <w:t>Dokumenty sporządzone w języku obcym muszą być złożone wraz z tłumaczeniem na język polski.</w:t>
      </w:r>
    </w:p>
    <w:p w:rsidR="00976907" w:rsidRPr="00E94882" w:rsidRDefault="00976907" w:rsidP="00105D4D">
      <w:pPr>
        <w:numPr>
          <w:ilvl w:val="0"/>
          <w:numId w:val="5"/>
        </w:numPr>
        <w:jc w:val="both"/>
        <w:rPr>
          <w:rFonts w:asciiTheme="minorHAnsi" w:eastAsia="Times New Roman" w:hAnsiTheme="minorHAnsi"/>
        </w:rPr>
      </w:pPr>
      <w:r w:rsidRPr="00E94882">
        <w:rPr>
          <w:rFonts w:asciiTheme="minorHAnsi" w:eastAsia="Times New Roman" w:hAnsiTheme="minorHAnsi"/>
        </w:rPr>
        <w:t>W przypadku stwierdzenia, że przedstawione kopie dokumentów są nieczytelne lub budzą wątpliwości, co do ich prawdziwości, Zamawiający może żądać od Wykonawcy przedstawienia oryginałów lub notarialnie poświadczonej kopii dokumentu.</w:t>
      </w:r>
    </w:p>
    <w:p w:rsidR="00976907" w:rsidRPr="00E94882" w:rsidRDefault="00976907" w:rsidP="00105D4D">
      <w:pPr>
        <w:numPr>
          <w:ilvl w:val="0"/>
          <w:numId w:val="5"/>
        </w:numPr>
        <w:jc w:val="both"/>
        <w:rPr>
          <w:rFonts w:asciiTheme="minorHAnsi" w:eastAsia="Times New Roman" w:hAnsiTheme="minorHAnsi"/>
        </w:rPr>
      </w:pPr>
      <w:r w:rsidRPr="00E94882">
        <w:rPr>
          <w:rFonts w:asciiTheme="minorHAnsi" w:eastAsia="Times New Roman" w:hAnsiTheme="minorHAnsi"/>
        </w:rPr>
        <w:t xml:space="preserve">Postępowanie o udzielenie zamówienia jest jawne. Zamawiający informuje, że zgodnie                   z </w:t>
      </w:r>
      <w:r w:rsidR="00EF6E44" w:rsidRPr="00E94882">
        <w:rPr>
          <w:rFonts w:asciiTheme="minorHAnsi" w:eastAsia="Times New Roman" w:hAnsiTheme="minorHAnsi"/>
        </w:rPr>
        <w:t>a</w:t>
      </w:r>
      <w:r w:rsidR="00326A69" w:rsidRPr="00E94882">
        <w:rPr>
          <w:rFonts w:asciiTheme="minorHAnsi" w:eastAsia="Times New Roman" w:hAnsiTheme="minorHAnsi"/>
        </w:rPr>
        <w:t>rt</w:t>
      </w:r>
      <w:r w:rsidRPr="00E94882">
        <w:rPr>
          <w:rFonts w:asciiTheme="minorHAnsi" w:eastAsia="Times New Roman" w:hAnsiTheme="minorHAnsi"/>
        </w:rPr>
        <w:t xml:space="preserve">. 96 ust. 3 </w:t>
      </w:r>
      <w:proofErr w:type="spellStart"/>
      <w:r w:rsidRPr="00E94882">
        <w:rPr>
          <w:rFonts w:asciiTheme="minorHAnsi" w:eastAsia="Times New Roman" w:hAnsiTheme="minorHAnsi"/>
        </w:rPr>
        <w:t>Pzp</w:t>
      </w:r>
      <w:proofErr w:type="spellEnd"/>
      <w:r w:rsidRPr="00E94882">
        <w:rPr>
          <w:rFonts w:asciiTheme="minorHAnsi" w:eastAsia="Times New Roman" w:hAnsiTheme="minorHAnsi"/>
        </w:rPr>
        <w:t>, wszystkie oferty składane w trakcie postępowania o zamówienia publiczne są jawne od chwili ich otwarcia.</w:t>
      </w:r>
    </w:p>
    <w:p w:rsidR="00976907" w:rsidRPr="00E94882" w:rsidRDefault="00976907" w:rsidP="00105D4D">
      <w:pPr>
        <w:numPr>
          <w:ilvl w:val="0"/>
          <w:numId w:val="5"/>
        </w:numPr>
        <w:jc w:val="both"/>
        <w:rPr>
          <w:rFonts w:asciiTheme="minorHAnsi" w:eastAsia="Times New Roman" w:hAnsiTheme="minorHAnsi"/>
        </w:rPr>
      </w:pPr>
      <w:r w:rsidRPr="00E94882">
        <w:rPr>
          <w:rFonts w:asciiTheme="minorHAnsi" w:eastAsia="Times New Roman" w:hAnsiTheme="minorHAnsi"/>
        </w:rPr>
        <w:t xml:space="preserve">Nie ujawnia się informacji stanowiących tajemnicę przedsiębiorstwa w rozumieniu przepisów o zwalczaniu nieuczciwej konkurencji, jeżeli Wykonawca, nie później niż                 w terminie składania ofert, zastrzegł, że nie mogą być one udostępniane. Zastrzeżone informacje stanowiące tajemnicę przedsiębiorstwa należy wymienić w załączniku do oferty. Wykonawca nie może zastrzec informacji, o których mowa w </w:t>
      </w:r>
      <w:r w:rsidR="00EF6E44" w:rsidRPr="00E94882">
        <w:rPr>
          <w:rFonts w:asciiTheme="minorHAnsi" w:eastAsia="Times New Roman" w:hAnsiTheme="minorHAnsi"/>
        </w:rPr>
        <w:t>a</w:t>
      </w:r>
      <w:r w:rsidR="00326A69" w:rsidRPr="00E94882">
        <w:rPr>
          <w:rFonts w:asciiTheme="minorHAnsi" w:eastAsia="Times New Roman" w:hAnsiTheme="minorHAnsi"/>
        </w:rPr>
        <w:t>rt</w:t>
      </w:r>
      <w:r w:rsidRPr="00E94882">
        <w:rPr>
          <w:rFonts w:asciiTheme="minorHAnsi" w:eastAsia="Times New Roman" w:hAnsiTheme="minorHAnsi"/>
        </w:rPr>
        <w:t>. 86 ust.</w:t>
      </w:r>
      <w:r w:rsidR="00EF6E44" w:rsidRPr="00E94882">
        <w:rPr>
          <w:rFonts w:asciiTheme="minorHAnsi" w:eastAsia="Times New Roman" w:hAnsiTheme="minorHAnsi"/>
        </w:rPr>
        <w:t xml:space="preserve"> </w:t>
      </w:r>
      <w:r w:rsidRPr="00E94882">
        <w:rPr>
          <w:rFonts w:asciiTheme="minorHAnsi" w:eastAsia="Times New Roman" w:hAnsiTheme="minorHAnsi"/>
        </w:rPr>
        <w:t xml:space="preserve">4 </w:t>
      </w:r>
      <w:proofErr w:type="spellStart"/>
      <w:r w:rsidRPr="00E94882">
        <w:rPr>
          <w:rFonts w:asciiTheme="minorHAnsi" w:eastAsia="Times New Roman" w:hAnsiTheme="minorHAnsi"/>
        </w:rPr>
        <w:t>Pzp</w:t>
      </w:r>
      <w:proofErr w:type="spellEnd"/>
      <w:r w:rsidRPr="00E94882">
        <w:rPr>
          <w:rFonts w:asciiTheme="minorHAnsi" w:eastAsia="Times New Roman" w:hAnsiTheme="minorHAnsi"/>
        </w:rPr>
        <w:t>.</w:t>
      </w:r>
    </w:p>
    <w:p w:rsidR="00976907" w:rsidRPr="00E94882" w:rsidRDefault="00976907" w:rsidP="0064354D">
      <w:pPr>
        <w:jc w:val="both"/>
        <w:rPr>
          <w:rFonts w:asciiTheme="minorHAnsi" w:eastAsia="Times New Roman" w:hAnsiTheme="minorHAnsi"/>
        </w:rPr>
      </w:pPr>
    </w:p>
    <w:p w:rsidR="00976907" w:rsidRPr="00C36002" w:rsidRDefault="00976907" w:rsidP="00C36002">
      <w:pPr>
        <w:jc w:val="both"/>
        <w:rPr>
          <w:rFonts w:asciiTheme="minorHAnsi" w:eastAsia="Times New Roman" w:hAnsiTheme="minorHAnsi"/>
          <w:b/>
        </w:rPr>
      </w:pPr>
      <w:r w:rsidRPr="00E94882">
        <w:rPr>
          <w:rFonts w:asciiTheme="minorHAnsi" w:eastAsia="Times New Roman" w:hAnsiTheme="minorHAnsi"/>
          <w:b/>
        </w:rPr>
        <w:lastRenderedPageBreak/>
        <w:t>XI. TERMIN, MIEJSCE SKŁADANIA I OTWARCIA OFERT</w:t>
      </w:r>
    </w:p>
    <w:p w:rsidR="00976907" w:rsidRPr="00C36002" w:rsidRDefault="00976907" w:rsidP="00C36002">
      <w:pPr>
        <w:pStyle w:val="Nagwek2"/>
        <w:spacing w:line="240" w:lineRule="auto"/>
        <w:rPr>
          <w:rFonts w:asciiTheme="minorHAnsi" w:hAnsiTheme="minorHAnsi"/>
          <w:color w:val="auto"/>
          <w:u w:val="single"/>
        </w:rPr>
      </w:pPr>
      <w:r w:rsidRPr="00E94882">
        <w:rPr>
          <w:rFonts w:asciiTheme="minorHAnsi" w:hAnsiTheme="minorHAnsi"/>
          <w:color w:val="auto"/>
          <w:u w:val="single"/>
        </w:rPr>
        <w:t>Składanie ofert</w:t>
      </w:r>
    </w:p>
    <w:p w:rsidR="00976907" w:rsidRPr="00E94882" w:rsidRDefault="00976907" w:rsidP="00AA7DFA">
      <w:pPr>
        <w:pStyle w:val="Akapitzlist"/>
        <w:numPr>
          <w:ilvl w:val="0"/>
          <w:numId w:val="47"/>
        </w:numPr>
        <w:tabs>
          <w:tab w:val="left" w:pos="484"/>
        </w:tabs>
        <w:spacing w:line="240" w:lineRule="auto"/>
        <w:jc w:val="both"/>
        <w:rPr>
          <w:rFonts w:asciiTheme="minorHAnsi" w:eastAsia="Times New Roman" w:hAnsiTheme="minorHAnsi"/>
          <w:sz w:val="24"/>
          <w:szCs w:val="24"/>
        </w:rPr>
      </w:pPr>
      <w:r w:rsidRPr="00E94882">
        <w:rPr>
          <w:rFonts w:asciiTheme="minorHAnsi" w:eastAsia="Times New Roman" w:hAnsiTheme="minorHAnsi"/>
          <w:sz w:val="24"/>
          <w:szCs w:val="24"/>
        </w:rPr>
        <w:t>Ofertę należy złożyć w sposób zapewniający jej nienaruszalność, w nieprzejrzystej, zamkniętej kopercie lub opakowaniu.</w:t>
      </w:r>
    </w:p>
    <w:p w:rsidR="00976907" w:rsidRPr="00E94882" w:rsidRDefault="00976907" w:rsidP="00AA7DFA">
      <w:pPr>
        <w:pStyle w:val="Akapitzlist"/>
        <w:numPr>
          <w:ilvl w:val="0"/>
          <w:numId w:val="47"/>
        </w:numPr>
        <w:tabs>
          <w:tab w:val="left" w:pos="484"/>
        </w:tabs>
        <w:spacing w:line="240" w:lineRule="auto"/>
        <w:jc w:val="both"/>
        <w:rPr>
          <w:rFonts w:asciiTheme="minorHAnsi" w:eastAsia="Times New Roman" w:hAnsiTheme="minorHAnsi"/>
          <w:sz w:val="24"/>
          <w:szCs w:val="24"/>
        </w:rPr>
      </w:pPr>
      <w:r w:rsidRPr="00E94882">
        <w:rPr>
          <w:rFonts w:asciiTheme="minorHAnsi" w:eastAsia="Times New Roman" w:hAnsiTheme="minorHAnsi"/>
          <w:sz w:val="24"/>
          <w:szCs w:val="24"/>
        </w:rPr>
        <w:t xml:space="preserve">Koperta (opakowanie) powinna być zaadresowana do Zamawiającego na adres: </w:t>
      </w:r>
    </w:p>
    <w:p w:rsidR="00976907" w:rsidRPr="00E94882" w:rsidRDefault="00976907" w:rsidP="0064354D">
      <w:pPr>
        <w:tabs>
          <w:tab w:val="left" w:pos="484"/>
        </w:tabs>
        <w:ind w:left="720"/>
        <w:jc w:val="both"/>
        <w:rPr>
          <w:rFonts w:asciiTheme="minorHAnsi" w:eastAsia="Times New Roman" w:hAnsiTheme="minorHAnsi"/>
        </w:rPr>
      </w:pPr>
      <w:r w:rsidRPr="00E94882">
        <w:rPr>
          <w:rFonts w:asciiTheme="minorHAnsi" w:eastAsia="Times New Roman" w:hAnsiTheme="minorHAnsi"/>
        </w:rPr>
        <w:t xml:space="preserve">Urząd Gminy </w:t>
      </w:r>
      <w:r w:rsidR="00C36002">
        <w:rPr>
          <w:rFonts w:asciiTheme="minorHAnsi" w:eastAsia="Times New Roman" w:hAnsiTheme="minorHAnsi"/>
        </w:rPr>
        <w:t>w Wielkiej Nieszawce</w:t>
      </w:r>
      <w:r w:rsidRPr="00E94882">
        <w:rPr>
          <w:rFonts w:asciiTheme="minorHAnsi" w:eastAsia="Times New Roman" w:hAnsiTheme="minorHAnsi"/>
        </w:rPr>
        <w:t>, ul. Toruńska 12, 87-165 Cierpice.</w:t>
      </w:r>
    </w:p>
    <w:p w:rsidR="00976907" w:rsidRPr="00E94882" w:rsidRDefault="00976907" w:rsidP="00AA7DFA">
      <w:pPr>
        <w:pStyle w:val="Akapitzlist"/>
        <w:numPr>
          <w:ilvl w:val="0"/>
          <w:numId w:val="47"/>
        </w:numPr>
        <w:tabs>
          <w:tab w:val="left" w:pos="484"/>
        </w:tabs>
        <w:spacing w:line="240" w:lineRule="auto"/>
        <w:jc w:val="both"/>
        <w:rPr>
          <w:rFonts w:asciiTheme="minorHAnsi" w:eastAsia="Times New Roman" w:hAnsiTheme="minorHAnsi"/>
          <w:sz w:val="24"/>
          <w:szCs w:val="24"/>
        </w:rPr>
      </w:pPr>
      <w:r w:rsidRPr="00E94882">
        <w:rPr>
          <w:rFonts w:asciiTheme="minorHAnsi" w:eastAsia="Times New Roman" w:hAnsiTheme="minorHAnsi"/>
          <w:sz w:val="24"/>
          <w:szCs w:val="24"/>
        </w:rPr>
        <w:t>Na kopercie (opakowaniu) należy umieścić nazwę i adres Wykonawcy.</w:t>
      </w:r>
    </w:p>
    <w:p w:rsidR="00960173" w:rsidRPr="00E94882" w:rsidRDefault="00960173" w:rsidP="00AA7DFA">
      <w:pPr>
        <w:pStyle w:val="Akapitzlist"/>
        <w:numPr>
          <w:ilvl w:val="0"/>
          <w:numId w:val="47"/>
        </w:numPr>
        <w:tabs>
          <w:tab w:val="left" w:pos="484"/>
        </w:tabs>
        <w:spacing w:line="240" w:lineRule="auto"/>
        <w:jc w:val="both"/>
        <w:rPr>
          <w:rFonts w:asciiTheme="minorHAnsi" w:eastAsia="Times New Roman" w:hAnsiTheme="minorHAnsi"/>
          <w:sz w:val="24"/>
          <w:szCs w:val="24"/>
        </w:rPr>
      </w:pPr>
      <w:r w:rsidRPr="00E94882">
        <w:rPr>
          <w:rFonts w:asciiTheme="minorHAnsi" w:eastAsia="Times New Roman" w:hAnsiTheme="minorHAnsi"/>
          <w:sz w:val="24"/>
          <w:szCs w:val="24"/>
        </w:rPr>
        <w:t>Kopertę (opakowanie) należy oznakować następująco:</w:t>
      </w:r>
    </w:p>
    <w:p w:rsidR="00960173" w:rsidRPr="00E94882" w:rsidRDefault="00960173" w:rsidP="0064354D">
      <w:pPr>
        <w:tabs>
          <w:tab w:val="left" w:pos="484"/>
        </w:tabs>
        <w:jc w:val="both"/>
        <w:rPr>
          <w:rFonts w:asciiTheme="minorHAnsi" w:eastAsia="Times New Roman" w:hAnsiTheme="minorHAnsi"/>
        </w:rPr>
      </w:pPr>
      <w:r w:rsidRPr="00E94882">
        <w:rPr>
          <w:rFonts w:asciiTheme="minorHAnsi" w:eastAsia="Times New Roman" w:hAnsiTheme="minorHAnsi"/>
        </w:rPr>
        <w:t>_________________________________________________________________________</w:t>
      </w:r>
    </w:p>
    <w:p w:rsidR="009430F7" w:rsidRDefault="009430F7" w:rsidP="009430F7">
      <w:pPr>
        <w:jc w:val="center"/>
        <w:rPr>
          <w:rFonts w:asciiTheme="minorHAnsi" w:hAnsiTheme="minorHAnsi"/>
          <w:b/>
        </w:rPr>
      </w:pPr>
      <w:r>
        <w:rPr>
          <w:rFonts w:asciiTheme="minorHAnsi" w:hAnsiTheme="minorHAnsi"/>
          <w:b/>
        </w:rPr>
        <w:t xml:space="preserve">„Zagospodarowanie terenu przeznaczonego na ogólnodostępne miejsce rekreacji </w:t>
      </w:r>
    </w:p>
    <w:p w:rsidR="009430F7" w:rsidRDefault="009430F7" w:rsidP="009430F7">
      <w:pPr>
        <w:jc w:val="center"/>
        <w:rPr>
          <w:rFonts w:asciiTheme="minorHAnsi" w:hAnsiTheme="minorHAnsi"/>
          <w:b/>
        </w:rPr>
      </w:pPr>
      <w:r>
        <w:rPr>
          <w:rFonts w:asciiTheme="minorHAnsi" w:hAnsiTheme="minorHAnsi"/>
          <w:b/>
        </w:rPr>
        <w:t>przy ul. Leśnej w Małej Nieszawce, dz. nr 247/1”</w:t>
      </w:r>
    </w:p>
    <w:p w:rsidR="00960173" w:rsidRPr="00E94882" w:rsidRDefault="00960173" w:rsidP="0064354D">
      <w:pPr>
        <w:pStyle w:val="Tekstpodstawowy2"/>
        <w:tabs>
          <w:tab w:val="left" w:pos="484"/>
        </w:tabs>
        <w:jc w:val="center"/>
        <w:rPr>
          <w:rFonts w:asciiTheme="minorHAnsi" w:eastAsia="Lucida Sans Unicode" w:hAnsiTheme="minorHAnsi"/>
          <w:b/>
        </w:rPr>
      </w:pPr>
      <w:r w:rsidRPr="00E94882">
        <w:rPr>
          <w:rFonts w:asciiTheme="minorHAnsi" w:eastAsia="Lucida Sans Unicode" w:hAnsiTheme="minorHAnsi"/>
          <w:b/>
        </w:rPr>
        <w:t xml:space="preserve">UWAGA: Nie otwierać przed dniem otwarcia </w:t>
      </w:r>
      <w:r w:rsidR="009430F7">
        <w:rPr>
          <w:rFonts w:asciiTheme="minorHAnsi" w:eastAsia="Lucida Sans Unicode" w:hAnsiTheme="minorHAnsi"/>
          <w:b/>
        </w:rPr>
        <w:t>21</w:t>
      </w:r>
      <w:r w:rsidRPr="00E94882">
        <w:rPr>
          <w:rFonts w:asciiTheme="minorHAnsi" w:eastAsia="Lucida Sans Unicode" w:hAnsiTheme="minorHAnsi"/>
          <w:b/>
        </w:rPr>
        <w:t>.</w:t>
      </w:r>
      <w:r w:rsidR="00867F35">
        <w:rPr>
          <w:rFonts w:asciiTheme="minorHAnsi" w:eastAsia="Lucida Sans Unicode" w:hAnsiTheme="minorHAnsi"/>
          <w:b/>
        </w:rPr>
        <w:t>10</w:t>
      </w:r>
      <w:r w:rsidRPr="00E94882">
        <w:rPr>
          <w:rFonts w:asciiTheme="minorHAnsi" w:eastAsia="Lucida Sans Unicode" w:hAnsiTheme="minorHAnsi"/>
          <w:b/>
        </w:rPr>
        <w:t>.201</w:t>
      </w:r>
      <w:r w:rsidR="00780107" w:rsidRPr="00E94882">
        <w:rPr>
          <w:rFonts w:asciiTheme="minorHAnsi" w:eastAsia="Lucida Sans Unicode" w:hAnsiTheme="minorHAnsi"/>
          <w:b/>
        </w:rPr>
        <w:t>6</w:t>
      </w:r>
      <w:r w:rsidRPr="00E94882">
        <w:rPr>
          <w:rFonts w:asciiTheme="minorHAnsi" w:eastAsia="Lucida Sans Unicode" w:hAnsiTheme="minorHAnsi"/>
          <w:b/>
        </w:rPr>
        <w:t xml:space="preserve"> r. godz. 1</w:t>
      </w:r>
      <w:r w:rsidR="00CB76A4">
        <w:rPr>
          <w:rFonts w:asciiTheme="minorHAnsi" w:eastAsia="Lucida Sans Unicode" w:hAnsiTheme="minorHAnsi"/>
          <w:b/>
        </w:rPr>
        <w:t>2</w:t>
      </w:r>
      <w:r w:rsidRPr="00E94882">
        <w:rPr>
          <w:rFonts w:asciiTheme="minorHAnsi" w:eastAsia="Lucida Sans Unicode" w:hAnsiTheme="minorHAnsi"/>
          <w:b/>
          <w:vertAlign w:val="superscript"/>
        </w:rPr>
        <w:t>15</w:t>
      </w:r>
      <w:r w:rsidRPr="00E94882">
        <w:rPr>
          <w:rFonts w:asciiTheme="minorHAnsi" w:eastAsia="Lucida Sans Unicode" w:hAnsiTheme="minorHAnsi"/>
          <w:b/>
        </w:rPr>
        <w:t>”.</w:t>
      </w:r>
    </w:p>
    <w:p w:rsidR="00960173" w:rsidRPr="00E94882" w:rsidRDefault="00960173" w:rsidP="0064354D">
      <w:pPr>
        <w:pStyle w:val="Tekstpodstawowy2"/>
        <w:tabs>
          <w:tab w:val="left" w:pos="484"/>
        </w:tabs>
        <w:rPr>
          <w:rFonts w:asciiTheme="minorHAnsi" w:eastAsia="Lucida Sans Unicode" w:hAnsiTheme="minorHAnsi"/>
        </w:rPr>
      </w:pPr>
      <w:r w:rsidRPr="00E94882">
        <w:rPr>
          <w:rFonts w:asciiTheme="minorHAnsi" w:eastAsia="Lucida Sans Unicode" w:hAnsiTheme="minorHAnsi"/>
        </w:rPr>
        <w:t>_________________________________________________________________________</w:t>
      </w:r>
    </w:p>
    <w:p w:rsidR="00960173" w:rsidRPr="00E94882" w:rsidRDefault="00960173" w:rsidP="0064354D">
      <w:pPr>
        <w:pStyle w:val="Tekstpodstawowy2"/>
        <w:tabs>
          <w:tab w:val="left" w:pos="484"/>
        </w:tabs>
        <w:rPr>
          <w:rFonts w:asciiTheme="minorHAnsi" w:eastAsia="Lucida Sans Unicode" w:hAnsiTheme="minorHAnsi"/>
          <w:b/>
        </w:rPr>
      </w:pPr>
    </w:p>
    <w:p w:rsidR="00976907" w:rsidRPr="00E94882" w:rsidRDefault="00976907" w:rsidP="00AA7DFA">
      <w:pPr>
        <w:pStyle w:val="Akapitzlist"/>
        <w:numPr>
          <w:ilvl w:val="0"/>
          <w:numId w:val="47"/>
        </w:numPr>
        <w:tabs>
          <w:tab w:val="left" w:pos="426"/>
        </w:tabs>
        <w:spacing w:line="240" w:lineRule="auto"/>
        <w:jc w:val="both"/>
        <w:rPr>
          <w:rFonts w:asciiTheme="minorHAnsi" w:hAnsiTheme="minorHAnsi"/>
          <w:sz w:val="24"/>
          <w:szCs w:val="24"/>
        </w:rPr>
      </w:pPr>
      <w:r w:rsidRPr="00E94882">
        <w:rPr>
          <w:rFonts w:asciiTheme="minorHAnsi" w:hAnsiTheme="minorHAnsi"/>
          <w:sz w:val="24"/>
          <w:szCs w:val="24"/>
        </w:rPr>
        <w:t xml:space="preserve">Oferty należy składać do dnia </w:t>
      </w:r>
      <w:r w:rsidR="009430F7">
        <w:rPr>
          <w:rFonts w:asciiTheme="minorHAnsi" w:hAnsiTheme="minorHAnsi"/>
          <w:b/>
          <w:sz w:val="24"/>
          <w:szCs w:val="24"/>
          <w:u w:val="single"/>
        </w:rPr>
        <w:t>21</w:t>
      </w:r>
      <w:r w:rsidRPr="00E94882">
        <w:rPr>
          <w:rFonts w:asciiTheme="minorHAnsi" w:hAnsiTheme="minorHAnsi"/>
          <w:b/>
          <w:sz w:val="24"/>
          <w:szCs w:val="24"/>
          <w:u w:val="single"/>
        </w:rPr>
        <w:t>.</w:t>
      </w:r>
      <w:r w:rsidR="00867F35">
        <w:rPr>
          <w:rFonts w:asciiTheme="minorHAnsi" w:hAnsiTheme="minorHAnsi"/>
          <w:b/>
          <w:sz w:val="24"/>
          <w:szCs w:val="24"/>
          <w:u w:val="single"/>
        </w:rPr>
        <w:t>10</w:t>
      </w:r>
      <w:r w:rsidRPr="00E94882">
        <w:rPr>
          <w:rFonts w:asciiTheme="minorHAnsi" w:hAnsiTheme="minorHAnsi"/>
          <w:b/>
          <w:sz w:val="24"/>
          <w:szCs w:val="24"/>
          <w:u w:val="single"/>
        </w:rPr>
        <w:t>.201</w:t>
      </w:r>
      <w:r w:rsidR="00780107" w:rsidRPr="00E94882">
        <w:rPr>
          <w:rFonts w:asciiTheme="minorHAnsi" w:hAnsiTheme="minorHAnsi"/>
          <w:b/>
          <w:sz w:val="24"/>
          <w:szCs w:val="24"/>
          <w:u w:val="single"/>
        </w:rPr>
        <w:t>6</w:t>
      </w:r>
      <w:r w:rsidRPr="00E94882">
        <w:rPr>
          <w:rFonts w:asciiTheme="minorHAnsi" w:hAnsiTheme="minorHAnsi"/>
          <w:sz w:val="24"/>
          <w:szCs w:val="24"/>
          <w:u w:val="single"/>
        </w:rPr>
        <w:t xml:space="preserve"> </w:t>
      </w:r>
      <w:r w:rsidRPr="00E94882">
        <w:rPr>
          <w:rFonts w:asciiTheme="minorHAnsi" w:hAnsiTheme="minorHAnsi"/>
          <w:b/>
          <w:sz w:val="24"/>
          <w:szCs w:val="24"/>
          <w:u w:val="single"/>
        </w:rPr>
        <w:t>r.</w:t>
      </w:r>
      <w:r w:rsidRPr="00E94882">
        <w:rPr>
          <w:rFonts w:asciiTheme="minorHAnsi" w:hAnsiTheme="minorHAnsi"/>
          <w:sz w:val="24"/>
          <w:szCs w:val="24"/>
          <w:u w:val="single"/>
        </w:rPr>
        <w:t xml:space="preserve"> </w:t>
      </w:r>
      <w:r w:rsidRPr="00E94882">
        <w:rPr>
          <w:rFonts w:asciiTheme="minorHAnsi" w:hAnsiTheme="minorHAnsi"/>
          <w:b/>
          <w:sz w:val="24"/>
          <w:szCs w:val="24"/>
          <w:u w:val="single"/>
        </w:rPr>
        <w:t xml:space="preserve"> godz. 1</w:t>
      </w:r>
      <w:r w:rsidR="00CB76A4">
        <w:rPr>
          <w:rFonts w:asciiTheme="minorHAnsi" w:hAnsiTheme="minorHAnsi"/>
          <w:b/>
          <w:sz w:val="24"/>
          <w:szCs w:val="24"/>
          <w:u w:val="single"/>
        </w:rPr>
        <w:t>2</w:t>
      </w:r>
      <w:r w:rsidRPr="00E94882">
        <w:rPr>
          <w:rFonts w:asciiTheme="minorHAnsi" w:hAnsiTheme="minorHAnsi"/>
          <w:b/>
          <w:sz w:val="24"/>
          <w:szCs w:val="24"/>
          <w:u w:val="single"/>
          <w:vertAlign w:val="superscript"/>
        </w:rPr>
        <w:t>00</w:t>
      </w:r>
      <w:r w:rsidRPr="00E94882">
        <w:rPr>
          <w:rFonts w:asciiTheme="minorHAnsi" w:hAnsiTheme="minorHAnsi"/>
          <w:sz w:val="24"/>
          <w:szCs w:val="24"/>
        </w:rPr>
        <w:t xml:space="preserve">  w siedzibie Zamawiającego, tj.  w Urzędzie Gminy w Wielkiej Nieszawce, ul. Toruńska 12, 87-165 Cierpice, pokój nr 2 – Sekretariat.</w:t>
      </w:r>
    </w:p>
    <w:p w:rsidR="00976907" w:rsidRPr="00E94882" w:rsidRDefault="00976907" w:rsidP="00AA7DFA">
      <w:pPr>
        <w:pStyle w:val="Akapitzlist"/>
        <w:numPr>
          <w:ilvl w:val="0"/>
          <w:numId w:val="47"/>
        </w:numPr>
        <w:tabs>
          <w:tab w:val="left" w:pos="484"/>
        </w:tabs>
        <w:spacing w:line="240" w:lineRule="auto"/>
        <w:jc w:val="both"/>
        <w:rPr>
          <w:rFonts w:asciiTheme="minorHAnsi" w:eastAsia="Times New Roman" w:hAnsiTheme="minorHAnsi"/>
          <w:sz w:val="24"/>
          <w:szCs w:val="24"/>
        </w:rPr>
      </w:pPr>
      <w:r w:rsidRPr="00E94882">
        <w:rPr>
          <w:rFonts w:asciiTheme="minorHAnsi" w:eastAsia="Times New Roman" w:hAnsiTheme="minorHAnsi"/>
          <w:sz w:val="24"/>
          <w:szCs w:val="24"/>
        </w:rPr>
        <w:t xml:space="preserve">Wycofanie lub zmiana oferty mogą być dokonane przez Wykonawcę przed upływem terminu do składania ofert (art. 84 ustawy </w:t>
      </w:r>
      <w:proofErr w:type="spellStart"/>
      <w:r w:rsidRPr="00E94882">
        <w:rPr>
          <w:rFonts w:asciiTheme="minorHAnsi" w:eastAsia="Times New Roman" w:hAnsiTheme="minorHAnsi"/>
          <w:sz w:val="24"/>
          <w:szCs w:val="24"/>
        </w:rPr>
        <w:t>Pzp</w:t>
      </w:r>
      <w:proofErr w:type="spellEnd"/>
      <w:r w:rsidRPr="00E94882">
        <w:rPr>
          <w:rFonts w:asciiTheme="minorHAnsi" w:eastAsia="Times New Roman" w:hAnsiTheme="minorHAnsi"/>
          <w:sz w:val="24"/>
          <w:szCs w:val="24"/>
        </w:rPr>
        <w:t>).</w:t>
      </w:r>
    </w:p>
    <w:p w:rsidR="00976907" w:rsidRPr="00E94882" w:rsidRDefault="00976907" w:rsidP="00AA7DFA">
      <w:pPr>
        <w:pStyle w:val="Akapitzlist"/>
        <w:numPr>
          <w:ilvl w:val="0"/>
          <w:numId w:val="46"/>
        </w:numPr>
        <w:tabs>
          <w:tab w:val="left" w:pos="484"/>
        </w:tabs>
        <w:spacing w:line="240" w:lineRule="auto"/>
        <w:jc w:val="both"/>
        <w:rPr>
          <w:rFonts w:asciiTheme="minorHAnsi" w:eastAsia="Times New Roman" w:hAnsiTheme="minorHAnsi"/>
          <w:vanish/>
          <w:sz w:val="24"/>
          <w:szCs w:val="24"/>
        </w:rPr>
      </w:pPr>
    </w:p>
    <w:p w:rsidR="00976907" w:rsidRPr="00E94882" w:rsidRDefault="00976907" w:rsidP="00AA7DFA">
      <w:pPr>
        <w:pStyle w:val="Akapitzlist"/>
        <w:numPr>
          <w:ilvl w:val="0"/>
          <w:numId w:val="46"/>
        </w:numPr>
        <w:tabs>
          <w:tab w:val="left" w:pos="484"/>
        </w:tabs>
        <w:spacing w:line="240" w:lineRule="auto"/>
        <w:jc w:val="both"/>
        <w:rPr>
          <w:rFonts w:asciiTheme="minorHAnsi" w:eastAsia="Times New Roman" w:hAnsiTheme="minorHAnsi"/>
          <w:vanish/>
          <w:sz w:val="24"/>
          <w:szCs w:val="24"/>
        </w:rPr>
      </w:pPr>
    </w:p>
    <w:p w:rsidR="00976907" w:rsidRPr="00E94882" w:rsidRDefault="00976907" w:rsidP="00AA7DFA">
      <w:pPr>
        <w:pStyle w:val="Akapitzlist"/>
        <w:numPr>
          <w:ilvl w:val="0"/>
          <w:numId w:val="46"/>
        </w:numPr>
        <w:tabs>
          <w:tab w:val="left" w:pos="484"/>
        </w:tabs>
        <w:spacing w:line="240" w:lineRule="auto"/>
        <w:jc w:val="both"/>
        <w:rPr>
          <w:rFonts w:asciiTheme="minorHAnsi" w:eastAsia="Times New Roman" w:hAnsiTheme="minorHAnsi"/>
          <w:vanish/>
          <w:sz w:val="24"/>
          <w:szCs w:val="24"/>
        </w:rPr>
      </w:pPr>
    </w:p>
    <w:p w:rsidR="00976907" w:rsidRPr="00E94882" w:rsidRDefault="00976907" w:rsidP="00AA7DFA">
      <w:pPr>
        <w:pStyle w:val="Akapitzlist"/>
        <w:numPr>
          <w:ilvl w:val="0"/>
          <w:numId w:val="46"/>
        </w:numPr>
        <w:tabs>
          <w:tab w:val="left" w:pos="484"/>
        </w:tabs>
        <w:spacing w:line="240" w:lineRule="auto"/>
        <w:jc w:val="both"/>
        <w:rPr>
          <w:rFonts w:asciiTheme="minorHAnsi" w:eastAsia="Times New Roman" w:hAnsiTheme="minorHAnsi"/>
          <w:vanish/>
          <w:sz w:val="24"/>
          <w:szCs w:val="24"/>
        </w:rPr>
      </w:pPr>
    </w:p>
    <w:p w:rsidR="00976907" w:rsidRPr="00E94882" w:rsidRDefault="00976907" w:rsidP="00AA7DFA">
      <w:pPr>
        <w:pStyle w:val="Akapitzlist"/>
        <w:numPr>
          <w:ilvl w:val="0"/>
          <w:numId w:val="46"/>
        </w:numPr>
        <w:tabs>
          <w:tab w:val="left" w:pos="484"/>
        </w:tabs>
        <w:spacing w:line="240" w:lineRule="auto"/>
        <w:jc w:val="both"/>
        <w:rPr>
          <w:rFonts w:asciiTheme="minorHAnsi" w:eastAsia="Times New Roman" w:hAnsiTheme="minorHAnsi"/>
          <w:vanish/>
          <w:sz w:val="24"/>
          <w:szCs w:val="24"/>
        </w:rPr>
      </w:pPr>
    </w:p>
    <w:p w:rsidR="00976907" w:rsidRPr="00E94882" w:rsidRDefault="00976907" w:rsidP="00AA7DFA">
      <w:pPr>
        <w:pStyle w:val="Akapitzlist"/>
        <w:numPr>
          <w:ilvl w:val="0"/>
          <w:numId w:val="46"/>
        </w:numPr>
        <w:tabs>
          <w:tab w:val="left" w:pos="484"/>
        </w:tabs>
        <w:spacing w:line="240" w:lineRule="auto"/>
        <w:jc w:val="both"/>
        <w:rPr>
          <w:rFonts w:asciiTheme="minorHAnsi" w:eastAsia="Times New Roman" w:hAnsiTheme="minorHAnsi"/>
          <w:vanish/>
          <w:sz w:val="24"/>
          <w:szCs w:val="24"/>
        </w:rPr>
      </w:pPr>
    </w:p>
    <w:p w:rsidR="00976907" w:rsidRPr="00E94882" w:rsidRDefault="00976907" w:rsidP="00AA7DFA">
      <w:pPr>
        <w:pStyle w:val="Akapitzlist"/>
        <w:numPr>
          <w:ilvl w:val="1"/>
          <w:numId w:val="46"/>
        </w:numPr>
        <w:tabs>
          <w:tab w:val="left" w:pos="484"/>
        </w:tabs>
        <w:spacing w:line="240" w:lineRule="auto"/>
        <w:ind w:left="1276" w:hanging="502"/>
        <w:jc w:val="both"/>
        <w:rPr>
          <w:rFonts w:asciiTheme="minorHAnsi" w:eastAsia="Times New Roman" w:hAnsiTheme="minorHAnsi"/>
          <w:sz w:val="24"/>
          <w:szCs w:val="24"/>
        </w:rPr>
      </w:pPr>
      <w:r w:rsidRPr="00E94882">
        <w:rPr>
          <w:rFonts w:asciiTheme="minorHAnsi" w:eastAsia="Times New Roman" w:hAnsiTheme="minorHAnsi"/>
          <w:sz w:val="24"/>
          <w:szCs w:val="24"/>
        </w:rPr>
        <w:t>W sytuacji takiej Wykonawca musi pisemnie powiadomić Zamawiającego                            o wprowadzeniu zmian lub wycofaniu oferty. Zawiadomienie takie, oznakowane będzie tak samo jak koperta oferty z dopiskiem „zamiana” lub „wycofanie”.</w:t>
      </w:r>
    </w:p>
    <w:p w:rsidR="00976907" w:rsidRPr="00E94882" w:rsidRDefault="00976907" w:rsidP="00AA7DFA">
      <w:pPr>
        <w:pStyle w:val="Akapitzlist"/>
        <w:numPr>
          <w:ilvl w:val="1"/>
          <w:numId w:val="46"/>
        </w:numPr>
        <w:tabs>
          <w:tab w:val="left" w:pos="484"/>
        </w:tabs>
        <w:spacing w:line="240" w:lineRule="auto"/>
        <w:ind w:left="1276" w:hanging="502"/>
        <w:jc w:val="both"/>
        <w:rPr>
          <w:rFonts w:asciiTheme="minorHAnsi" w:eastAsia="Times New Roman" w:hAnsiTheme="minorHAnsi"/>
          <w:sz w:val="24"/>
          <w:szCs w:val="24"/>
        </w:rPr>
      </w:pPr>
      <w:r w:rsidRPr="00E94882">
        <w:rPr>
          <w:rFonts w:asciiTheme="minorHAnsi" w:eastAsia="Times New Roman" w:hAnsiTheme="minorHAnsi"/>
          <w:sz w:val="24"/>
          <w:szCs w:val="24"/>
        </w:rPr>
        <w:t>Oferta zamienna powinna być złożona zgodnie z wymaganiami opisanymi           w pkt. 1 i 2.</w:t>
      </w:r>
    </w:p>
    <w:p w:rsidR="00976907" w:rsidRPr="00E94882" w:rsidRDefault="00976907" w:rsidP="00AA7DFA">
      <w:pPr>
        <w:pStyle w:val="Akapitzlist"/>
        <w:numPr>
          <w:ilvl w:val="1"/>
          <w:numId w:val="46"/>
        </w:numPr>
        <w:tabs>
          <w:tab w:val="left" w:pos="484"/>
        </w:tabs>
        <w:spacing w:line="240" w:lineRule="auto"/>
        <w:ind w:left="1276" w:hanging="502"/>
        <w:jc w:val="both"/>
        <w:rPr>
          <w:rFonts w:asciiTheme="minorHAnsi" w:eastAsia="Times New Roman" w:hAnsiTheme="minorHAnsi"/>
          <w:sz w:val="24"/>
          <w:szCs w:val="24"/>
        </w:rPr>
      </w:pPr>
      <w:r w:rsidRPr="00E94882">
        <w:rPr>
          <w:rFonts w:asciiTheme="minorHAnsi" w:eastAsia="Times New Roman" w:hAnsiTheme="minorHAnsi"/>
          <w:sz w:val="24"/>
          <w:szCs w:val="24"/>
        </w:rPr>
        <w:t>W przypadku złożenia przez Wykonawcę kompletnej oferty zamiennej (formularz ofertowy wraz ze wszystkimi niezbędnymi załącznikami) oferta ta powinna posiadać dodatkowo dopisek na kopercie „kompletna oferta zamienna”.</w:t>
      </w:r>
    </w:p>
    <w:p w:rsidR="00976907" w:rsidRPr="00E94882" w:rsidRDefault="00976907" w:rsidP="00AA7DFA">
      <w:pPr>
        <w:pStyle w:val="Akapitzlist"/>
        <w:numPr>
          <w:ilvl w:val="1"/>
          <w:numId w:val="46"/>
        </w:numPr>
        <w:tabs>
          <w:tab w:val="left" w:pos="484"/>
        </w:tabs>
        <w:spacing w:line="240" w:lineRule="auto"/>
        <w:ind w:left="1276" w:hanging="502"/>
        <w:jc w:val="both"/>
        <w:rPr>
          <w:rFonts w:asciiTheme="minorHAnsi" w:eastAsia="Times New Roman" w:hAnsiTheme="minorHAnsi"/>
          <w:sz w:val="24"/>
          <w:szCs w:val="24"/>
        </w:rPr>
      </w:pPr>
      <w:r w:rsidRPr="00E94882">
        <w:rPr>
          <w:rFonts w:asciiTheme="minorHAnsi" w:eastAsia="Times New Roman" w:hAnsiTheme="minorHAnsi"/>
          <w:sz w:val="24"/>
          <w:szCs w:val="24"/>
        </w:rPr>
        <w:t>W przypadku, gdy Wykonawca chce wykorzystać część dokumentów ze złożonej wcześniej oferty pierwotnej należy o tym poinformować                            w zawiadomieniu o wprowadzeniu zmian. W ofercie zamiennej należy złożyć wówczas wszystkie dokumenty oferty, których treść ulegnie zmianie opisanych na każdej stronie „zamiana dokonana w dniu ...............” oraz spis dokumentów oferty pierwotnej, które stanowić będą z ofertą zamienną kompletną całość. Oferta powinna posiadać na kopercie dopisek „oferta zamienna (uzupełnienie)”.</w:t>
      </w:r>
    </w:p>
    <w:p w:rsidR="00976907" w:rsidRPr="00E94882" w:rsidRDefault="00976907" w:rsidP="00AA7DFA">
      <w:pPr>
        <w:pStyle w:val="Akapitzlist"/>
        <w:numPr>
          <w:ilvl w:val="1"/>
          <w:numId w:val="46"/>
        </w:numPr>
        <w:tabs>
          <w:tab w:val="left" w:pos="484"/>
        </w:tabs>
        <w:spacing w:line="240" w:lineRule="auto"/>
        <w:ind w:left="1276" w:hanging="502"/>
        <w:jc w:val="both"/>
        <w:rPr>
          <w:rFonts w:asciiTheme="minorHAnsi" w:eastAsia="Times New Roman" w:hAnsiTheme="minorHAnsi"/>
          <w:sz w:val="24"/>
          <w:szCs w:val="24"/>
        </w:rPr>
      </w:pPr>
      <w:r w:rsidRPr="00E94882">
        <w:rPr>
          <w:rFonts w:asciiTheme="minorHAnsi" w:hAnsiTheme="minorHAnsi"/>
          <w:sz w:val="24"/>
          <w:szCs w:val="24"/>
        </w:rPr>
        <w:t>Elementy wykorzystywane z oferty pierwotnej muszą być spójne z ofertą zamienną. W przypadku rozbieżności lub niekompletności Zamawiający nie będzie traktował tego jako błąd oczywisty, ale jako błąd dyskwalifikujący ofertę i zarówno oferta zamienna jak i pierwotna będą odrzucone.</w:t>
      </w:r>
    </w:p>
    <w:p w:rsidR="00976907" w:rsidRPr="00E94882" w:rsidRDefault="00976907" w:rsidP="00AA7DFA">
      <w:pPr>
        <w:pStyle w:val="Akapitzlist"/>
        <w:numPr>
          <w:ilvl w:val="1"/>
          <w:numId w:val="46"/>
        </w:numPr>
        <w:tabs>
          <w:tab w:val="left" w:pos="484"/>
        </w:tabs>
        <w:spacing w:line="240" w:lineRule="auto"/>
        <w:ind w:left="1276" w:hanging="556"/>
        <w:jc w:val="both"/>
        <w:rPr>
          <w:rFonts w:asciiTheme="minorHAnsi" w:eastAsia="Times New Roman" w:hAnsiTheme="minorHAnsi"/>
          <w:sz w:val="24"/>
          <w:szCs w:val="24"/>
        </w:rPr>
      </w:pPr>
      <w:r w:rsidRPr="00E94882">
        <w:rPr>
          <w:rFonts w:asciiTheme="minorHAnsi" w:eastAsia="Times New Roman" w:hAnsiTheme="minorHAnsi"/>
          <w:sz w:val="24"/>
          <w:szCs w:val="24"/>
        </w:rPr>
        <w:t>Wszystkie wymagania stawiane ofercie przetargowej dotyczą również oferty zamiennej.</w:t>
      </w:r>
    </w:p>
    <w:p w:rsidR="00E473AF" w:rsidRPr="00E94882" w:rsidRDefault="00E473AF" w:rsidP="0064354D">
      <w:pPr>
        <w:tabs>
          <w:tab w:val="left" w:pos="484"/>
        </w:tabs>
        <w:jc w:val="both"/>
        <w:rPr>
          <w:rFonts w:asciiTheme="minorHAnsi" w:eastAsia="Times New Roman" w:hAnsiTheme="minorHAnsi"/>
        </w:rPr>
      </w:pPr>
    </w:p>
    <w:p w:rsidR="00976907" w:rsidRPr="00E94882" w:rsidRDefault="00976907" w:rsidP="0064354D">
      <w:pPr>
        <w:pStyle w:val="Nagwek4"/>
        <w:spacing w:line="240" w:lineRule="auto"/>
        <w:rPr>
          <w:rFonts w:asciiTheme="minorHAnsi" w:hAnsiTheme="minorHAnsi"/>
          <w:color w:val="auto"/>
        </w:rPr>
      </w:pPr>
      <w:r w:rsidRPr="00E94882">
        <w:rPr>
          <w:rFonts w:asciiTheme="minorHAnsi" w:hAnsiTheme="minorHAnsi"/>
          <w:color w:val="auto"/>
        </w:rPr>
        <w:t>Otwarcie ofert</w:t>
      </w:r>
    </w:p>
    <w:p w:rsidR="00976907" w:rsidRPr="00E94882" w:rsidRDefault="00976907" w:rsidP="00105D4D">
      <w:pPr>
        <w:numPr>
          <w:ilvl w:val="0"/>
          <w:numId w:val="34"/>
        </w:numPr>
        <w:tabs>
          <w:tab w:val="left" w:pos="440"/>
        </w:tabs>
        <w:jc w:val="both"/>
        <w:rPr>
          <w:rFonts w:asciiTheme="minorHAnsi" w:eastAsia="Times New Roman" w:hAnsiTheme="minorHAnsi"/>
        </w:rPr>
      </w:pPr>
      <w:r w:rsidRPr="00E94882">
        <w:rPr>
          <w:rFonts w:asciiTheme="minorHAnsi" w:eastAsia="Times New Roman" w:hAnsiTheme="minorHAnsi"/>
        </w:rPr>
        <w:t>Oferty zostaną otwarte, w dniu</w:t>
      </w:r>
      <w:r w:rsidRPr="00E94882">
        <w:rPr>
          <w:rFonts w:asciiTheme="minorHAnsi" w:hAnsiTheme="minorHAnsi"/>
        </w:rPr>
        <w:t xml:space="preserve"> </w:t>
      </w:r>
      <w:r w:rsidR="009430F7">
        <w:rPr>
          <w:rFonts w:asciiTheme="minorHAnsi" w:hAnsiTheme="minorHAnsi"/>
        </w:rPr>
        <w:t>21</w:t>
      </w:r>
      <w:r w:rsidRPr="00E94882">
        <w:rPr>
          <w:rFonts w:asciiTheme="minorHAnsi" w:hAnsiTheme="minorHAnsi"/>
        </w:rPr>
        <w:t>.</w:t>
      </w:r>
      <w:r w:rsidR="00867F35">
        <w:rPr>
          <w:rFonts w:asciiTheme="minorHAnsi" w:hAnsiTheme="minorHAnsi"/>
        </w:rPr>
        <w:t>10</w:t>
      </w:r>
      <w:r w:rsidRPr="00E94882">
        <w:rPr>
          <w:rFonts w:asciiTheme="minorHAnsi" w:hAnsiTheme="minorHAnsi"/>
        </w:rPr>
        <w:t>.201</w:t>
      </w:r>
      <w:r w:rsidR="00780107" w:rsidRPr="00E94882">
        <w:rPr>
          <w:rFonts w:asciiTheme="minorHAnsi" w:hAnsiTheme="minorHAnsi"/>
        </w:rPr>
        <w:t>6</w:t>
      </w:r>
      <w:r w:rsidRPr="00E94882">
        <w:rPr>
          <w:rFonts w:asciiTheme="minorHAnsi" w:hAnsiTheme="minorHAnsi"/>
        </w:rPr>
        <w:t xml:space="preserve"> r.</w:t>
      </w:r>
      <w:r w:rsidRPr="00E94882">
        <w:rPr>
          <w:rFonts w:asciiTheme="minorHAnsi" w:eastAsia="Times New Roman" w:hAnsiTheme="minorHAnsi"/>
          <w:color w:val="FF0000"/>
        </w:rPr>
        <w:t xml:space="preserve"> </w:t>
      </w:r>
      <w:r w:rsidRPr="00E94882">
        <w:rPr>
          <w:rFonts w:asciiTheme="minorHAnsi" w:eastAsia="Times New Roman" w:hAnsiTheme="minorHAnsi"/>
        </w:rPr>
        <w:t>roku o godzinie 1</w:t>
      </w:r>
      <w:r w:rsidR="00CB76A4">
        <w:rPr>
          <w:rFonts w:asciiTheme="minorHAnsi" w:eastAsia="Times New Roman" w:hAnsiTheme="minorHAnsi"/>
        </w:rPr>
        <w:t>2</w:t>
      </w:r>
      <w:r w:rsidRPr="00E94882">
        <w:rPr>
          <w:rFonts w:asciiTheme="minorHAnsi" w:eastAsia="Times New Roman" w:hAnsiTheme="minorHAnsi"/>
          <w:vertAlign w:val="superscript"/>
        </w:rPr>
        <w:t>15</w:t>
      </w:r>
      <w:r w:rsidRPr="00E94882">
        <w:rPr>
          <w:rFonts w:asciiTheme="minorHAnsi" w:eastAsia="Times New Roman" w:hAnsiTheme="minorHAnsi"/>
        </w:rPr>
        <w:t>, w siedzibie Zamawiającego, tj. w Urzędzie Gminy w Wielkiej Nieszawce ul. Toruńska 12. 87-165 Cierpice, sala konferencyjna.</w:t>
      </w:r>
    </w:p>
    <w:p w:rsidR="00976907" w:rsidRPr="00E94882" w:rsidRDefault="00976907" w:rsidP="00105D4D">
      <w:pPr>
        <w:numPr>
          <w:ilvl w:val="0"/>
          <w:numId w:val="34"/>
        </w:numPr>
        <w:tabs>
          <w:tab w:val="left" w:pos="460"/>
        </w:tabs>
        <w:jc w:val="both"/>
        <w:rPr>
          <w:rFonts w:asciiTheme="minorHAnsi" w:hAnsiTheme="minorHAnsi"/>
        </w:rPr>
      </w:pPr>
      <w:r w:rsidRPr="00E94882">
        <w:rPr>
          <w:rFonts w:asciiTheme="minorHAnsi" w:eastAsia="Times New Roman" w:hAnsiTheme="minorHAnsi"/>
        </w:rPr>
        <w:t>Otwarcie ofert jest jawne.</w:t>
      </w:r>
    </w:p>
    <w:p w:rsidR="00976907" w:rsidRPr="00E94882" w:rsidRDefault="00976907" w:rsidP="00105D4D">
      <w:pPr>
        <w:numPr>
          <w:ilvl w:val="0"/>
          <w:numId w:val="34"/>
        </w:numPr>
        <w:tabs>
          <w:tab w:val="left" w:pos="460"/>
        </w:tabs>
        <w:jc w:val="both"/>
        <w:rPr>
          <w:rFonts w:asciiTheme="minorHAnsi" w:hAnsiTheme="minorHAnsi"/>
        </w:rPr>
      </w:pPr>
      <w:r w:rsidRPr="00E94882">
        <w:rPr>
          <w:rFonts w:asciiTheme="minorHAnsi" w:hAnsiTheme="minorHAnsi"/>
        </w:rPr>
        <w:lastRenderedPageBreak/>
        <w:t xml:space="preserve">Oferty złożone po terminie będą niezwłocznie zwrócone </w:t>
      </w:r>
      <w:r w:rsidR="006E741E" w:rsidRPr="00E94882">
        <w:rPr>
          <w:rFonts w:asciiTheme="minorHAnsi" w:hAnsiTheme="minorHAnsi"/>
        </w:rPr>
        <w:t>W</w:t>
      </w:r>
      <w:r w:rsidRPr="00E94882">
        <w:rPr>
          <w:rFonts w:asciiTheme="minorHAnsi" w:hAnsiTheme="minorHAnsi"/>
        </w:rPr>
        <w:t>ykonawcy bez otwierania.</w:t>
      </w:r>
    </w:p>
    <w:p w:rsidR="00976907" w:rsidRPr="00E94882" w:rsidRDefault="00976907" w:rsidP="00105D4D">
      <w:pPr>
        <w:numPr>
          <w:ilvl w:val="0"/>
          <w:numId w:val="34"/>
        </w:numPr>
        <w:tabs>
          <w:tab w:val="left" w:pos="460"/>
        </w:tabs>
        <w:jc w:val="both"/>
        <w:rPr>
          <w:rFonts w:asciiTheme="minorHAnsi" w:hAnsiTheme="minorHAnsi"/>
        </w:rPr>
      </w:pPr>
      <w:r w:rsidRPr="00E94882">
        <w:rPr>
          <w:rFonts w:asciiTheme="minorHAnsi" w:hAnsiTheme="minorHAnsi"/>
        </w:rPr>
        <w:t xml:space="preserve">Bezpośrednio przed otwarciem ofert </w:t>
      </w:r>
      <w:r w:rsidR="006E741E" w:rsidRPr="00E94882">
        <w:rPr>
          <w:rFonts w:asciiTheme="minorHAnsi" w:hAnsiTheme="minorHAnsi"/>
        </w:rPr>
        <w:t>Z</w:t>
      </w:r>
      <w:r w:rsidRPr="00E94882">
        <w:rPr>
          <w:rFonts w:asciiTheme="minorHAnsi" w:hAnsiTheme="minorHAnsi"/>
        </w:rPr>
        <w:t>amawiający poda kwotę, jaką zamierza przeznaczyć na sfinansowanie zamówienia.</w:t>
      </w:r>
    </w:p>
    <w:p w:rsidR="00976907" w:rsidRPr="00E94882" w:rsidRDefault="00976907" w:rsidP="00105D4D">
      <w:pPr>
        <w:numPr>
          <w:ilvl w:val="0"/>
          <w:numId w:val="34"/>
        </w:numPr>
        <w:tabs>
          <w:tab w:val="left" w:pos="460"/>
        </w:tabs>
        <w:jc w:val="both"/>
        <w:rPr>
          <w:rFonts w:asciiTheme="minorHAnsi" w:hAnsiTheme="minorHAnsi"/>
        </w:rPr>
      </w:pPr>
      <w:r w:rsidRPr="00E94882">
        <w:rPr>
          <w:rFonts w:asciiTheme="minorHAnsi" w:hAnsiTheme="minorHAnsi"/>
        </w:rPr>
        <w:t xml:space="preserve">Podczas otwarcia ofert podaje się nazwy (firmy) oraz adresy </w:t>
      </w:r>
      <w:r w:rsidR="006E741E" w:rsidRPr="00E94882">
        <w:rPr>
          <w:rFonts w:asciiTheme="minorHAnsi" w:hAnsiTheme="minorHAnsi"/>
        </w:rPr>
        <w:t>W</w:t>
      </w:r>
      <w:r w:rsidRPr="00E94882">
        <w:rPr>
          <w:rFonts w:asciiTheme="minorHAnsi" w:hAnsiTheme="minorHAnsi"/>
        </w:rPr>
        <w:t>ykonawców, a także informację dotyczącą ceny</w:t>
      </w:r>
      <w:r w:rsidR="006E741E" w:rsidRPr="00E94882">
        <w:rPr>
          <w:rFonts w:asciiTheme="minorHAnsi" w:hAnsiTheme="minorHAnsi"/>
        </w:rPr>
        <w:t xml:space="preserve"> i gwarancji</w:t>
      </w:r>
      <w:r w:rsidRPr="00E94882">
        <w:rPr>
          <w:rFonts w:asciiTheme="minorHAnsi" w:hAnsiTheme="minorHAnsi"/>
        </w:rPr>
        <w:t>.</w:t>
      </w:r>
    </w:p>
    <w:p w:rsidR="00976907" w:rsidRPr="00E94882" w:rsidRDefault="00976907" w:rsidP="00105D4D">
      <w:pPr>
        <w:numPr>
          <w:ilvl w:val="0"/>
          <w:numId w:val="34"/>
        </w:numPr>
        <w:tabs>
          <w:tab w:val="left" w:pos="460"/>
        </w:tabs>
        <w:jc w:val="both"/>
        <w:rPr>
          <w:rFonts w:asciiTheme="minorHAnsi" w:hAnsiTheme="minorHAnsi"/>
        </w:rPr>
      </w:pPr>
      <w:r w:rsidRPr="00E94882">
        <w:rPr>
          <w:rFonts w:asciiTheme="minorHAnsi" w:hAnsiTheme="minorHAnsi"/>
        </w:rPr>
        <w:t xml:space="preserve">Informacje, o których mowa w pkt. 10 i 11 przekazuje się niezwłocznie </w:t>
      </w:r>
      <w:r w:rsidR="006E741E" w:rsidRPr="00E94882">
        <w:rPr>
          <w:rFonts w:asciiTheme="minorHAnsi" w:hAnsiTheme="minorHAnsi"/>
        </w:rPr>
        <w:t>W</w:t>
      </w:r>
      <w:r w:rsidRPr="00E94882">
        <w:rPr>
          <w:rFonts w:asciiTheme="minorHAnsi" w:hAnsiTheme="minorHAnsi"/>
        </w:rPr>
        <w:t>ykonawcom, którzy nie byli obecni przy otwarciu ofert, na ich wniosek.</w:t>
      </w:r>
    </w:p>
    <w:p w:rsidR="00976907" w:rsidRPr="00E94882" w:rsidRDefault="00976907" w:rsidP="00105D4D">
      <w:pPr>
        <w:numPr>
          <w:ilvl w:val="0"/>
          <w:numId w:val="34"/>
        </w:numPr>
        <w:tabs>
          <w:tab w:val="left" w:pos="460"/>
        </w:tabs>
        <w:jc w:val="both"/>
        <w:rPr>
          <w:rFonts w:asciiTheme="minorHAnsi" w:hAnsiTheme="minorHAnsi"/>
        </w:rPr>
      </w:pPr>
      <w:r w:rsidRPr="00E94882">
        <w:rPr>
          <w:rFonts w:asciiTheme="minorHAnsi" w:hAnsiTheme="minorHAnsi"/>
        </w:rPr>
        <w:t>Otwarcie ofert będzie przebiegało w następującej kolejności:</w:t>
      </w:r>
    </w:p>
    <w:p w:rsidR="00976907" w:rsidRPr="00E94882" w:rsidRDefault="00976907" w:rsidP="00AA7DFA">
      <w:pPr>
        <w:pStyle w:val="Akapitzlist"/>
        <w:numPr>
          <w:ilvl w:val="0"/>
          <w:numId w:val="48"/>
        </w:numPr>
        <w:tabs>
          <w:tab w:val="left" w:pos="0"/>
        </w:tabs>
        <w:spacing w:line="240" w:lineRule="auto"/>
        <w:jc w:val="both"/>
        <w:rPr>
          <w:rFonts w:asciiTheme="minorHAnsi" w:hAnsiTheme="minorHAnsi"/>
          <w:sz w:val="24"/>
          <w:szCs w:val="24"/>
        </w:rPr>
      </w:pPr>
      <w:r w:rsidRPr="00E94882">
        <w:rPr>
          <w:rFonts w:asciiTheme="minorHAnsi" w:hAnsiTheme="minorHAnsi"/>
          <w:sz w:val="24"/>
          <w:szCs w:val="24"/>
        </w:rPr>
        <w:t>kompletne oferty zamienne (oferty pierwotne względem ofert zamiennych nie będą otwierane)</w:t>
      </w:r>
    </w:p>
    <w:p w:rsidR="00976907" w:rsidRPr="00E94882" w:rsidRDefault="00976907" w:rsidP="00AA7DFA">
      <w:pPr>
        <w:pStyle w:val="Akapitzlist"/>
        <w:numPr>
          <w:ilvl w:val="0"/>
          <w:numId w:val="48"/>
        </w:numPr>
        <w:tabs>
          <w:tab w:val="left" w:pos="0"/>
        </w:tabs>
        <w:spacing w:line="240" w:lineRule="auto"/>
        <w:jc w:val="both"/>
        <w:rPr>
          <w:rFonts w:asciiTheme="minorHAnsi" w:hAnsiTheme="minorHAnsi"/>
          <w:sz w:val="24"/>
          <w:szCs w:val="24"/>
        </w:rPr>
      </w:pPr>
      <w:r w:rsidRPr="00E94882">
        <w:rPr>
          <w:rFonts w:asciiTheme="minorHAnsi" w:hAnsiTheme="minorHAnsi"/>
          <w:sz w:val="24"/>
          <w:szCs w:val="24"/>
        </w:rPr>
        <w:t>oferty zamienne (uzupełnienie)</w:t>
      </w:r>
    </w:p>
    <w:p w:rsidR="00976907" w:rsidRPr="00E94882" w:rsidRDefault="00976907" w:rsidP="00AA7DFA">
      <w:pPr>
        <w:pStyle w:val="Akapitzlist"/>
        <w:numPr>
          <w:ilvl w:val="0"/>
          <w:numId w:val="48"/>
        </w:numPr>
        <w:tabs>
          <w:tab w:val="left" w:pos="0"/>
        </w:tabs>
        <w:spacing w:line="240" w:lineRule="auto"/>
        <w:jc w:val="both"/>
        <w:rPr>
          <w:rFonts w:asciiTheme="minorHAnsi" w:hAnsiTheme="minorHAnsi"/>
          <w:sz w:val="24"/>
          <w:szCs w:val="24"/>
        </w:rPr>
      </w:pPr>
      <w:r w:rsidRPr="00E94882">
        <w:rPr>
          <w:rFonts w:asciiTheme="minorHAnsi" w:hAnsiTheme="minorHAnsi"/>
          <w:sz w:val="24"/>
          <w:szCs w:val="24"/>
        </w:rPr>
        <w:t>pozostałe oferty</w:t>
      </w:r>
    </w:p>
    <w:p w:rsidR="00976907" w:rsidRPr="00E94882" w:rsidRDefault="00976907" w:rsidP="00AA7DFA">
      <w:pPr>
        <w:pStyle w:val="Akapitzlist"/>
        <w:numPr>
          <w:ilvl w:val="0"/>
          <w:numId w:val="48"/>
        </w:numPr>
        <w:tabs>
          <w:tab w:val="left" w:pos="0"/>
        </w:tabs>
        <w:spacing w:line="240" w:lineRule="auto"/>
        <w:jc w:val="both"/>
        <w:rPr>
          <w:rFonts w:asciiTheme="minorHAnsi" w:hAnsiTheme="minorHAnsi"/>
          <w:sz w:val="24"/>
          <w:szCs w:val="24"/>
        </w:rPr>
      </w:pPr>
      <w:r w:rsidRPr="00E94882">
        <w:rPr>
          <w:rFonts w:asciiTheme="minorHAnsi" w:hAnsiTheme="minorHAnsi"/>
          <w:sz w:val="24"/>
          <w:szCs w:val="24"/>
        </w:rPr>
        <w:t>oferty, o których wycofaniu powiadomiono zgodnie z pkt</w:t>
      </w:r>
      <w:r w:rsidR="006E741E" w:rsidRPr="00E94882">
        <w:rPr>
          <w:rFonts w:asciiTheme="minorHAnsi" w:hAnsiTheme="minorHAnsi"/>
          <w:sz w:val="24"/>
          <w:szCs w:val="24"/>
        </w:rPr>
        <w:t>.</w:t>
      </w:r>
      <w:r w:rsidRPr="00E94882">
        <w:rPr>
          <w:rFonts w:asciiTheme="minorHAnsi" w:hAnsiTheme="minorHAnsi"/>
          <w:sz w:val="24"/>
          <w:szCs w:val="24"/>
        </w:rPr>
        <w:t xml:space="preserve"> 6 Rozdziału XI SIWZ                        nie będą otwierane.</w:t>
      </w:r>
    </w:p>
    <w:p w:rsidR="00976907" w:rsidRPr="00E94882" w:rsidRDefault="00976907" w:rsidP="0064354D">
      <w:pPr>
        <w:jc w:val="both"/>
        <w:rPr>
          <w:rFonts w:asciiTheme="minorHAnsi" w:eastAsia="Times New Roman" w:hAnsiTheme="minorHAnsi"/>
          <w:b/>
        </w:rPr>
      </w:pPr>
    </w:p>
    <w:p w:rsidR="00976907" w:rsidRPr="00E94882" w:rsidRDefault="00976907" w:rsidP="0064354D">
      <w:pPr>
        <w:jc w:val="both"/>
        <w:rPr>
          <w:rFonts w:asciiTheme="minorHAnsi" w:eastAsia="Times New Roman" w:hAnsiTheme="minorHAnsi"/>
          <w:b/>
        </w:rPr>
      </w:pPr>
      <w:r w:rsidRPr="00E94882">
        <w:rPr>
          <w:rFonts w:asciiTheme="minorHAnsi" w:eastAsia="Times New Roman" w:hAnsiTheme="minorHAnsi"/>
          <w:b/>
        </w:rPr>
        <w:t>XII. OPIS SPOSOBU OBLICZANIA CENY</w:t>
      </w:r>
    </w:p>
    <w:p w:rsidR="00976907" w:rsidRPr="00E94882" w:rsidRDefault="00976907" w:rsidP="00105D4D">
      <w:pPr>
        <w:numPr>
          <w:ilvl w:val="0"/>
          <w:numId w:val="15"/>
        </w:numPr>
        <w:ind w:left="357" w:hanging="357"/>
        <w:jc w:val="both"/>
        <w:rPr>
          <w:rFonts w:asciiTheme="minorHAnsi" w:hAnsiTheme="minorHAnsi"/>
        </w:rPr>
      </w:pPr>
      <w:r w:rsidRPr="00E94882">
        <w:rPr>
          <w:rFonts w:asciiTheme="minorHAnsi" w:hAnsiTheme="minorHAnsi"/>
        </w:rPr>
        <w:t>Cena ma charakter ryczałtowy.</w:t>
      </w:r>
    </w:p>
    <w:p w:rsidR="00976907" w:rsidRPr="00E94882" w:rsidRDefault="00976907" w:rsidP="00105D4D">
      <w:pPr>
        <w:numPr>
          <w:ilvl w:val="0"/>
          <w:numId w:val="15"/>
        </w:numPr>
        <w:ind w:left="357" w:hanging="357"/>
        <w:jc w:val="both"/>
        <w:rPr>
          <w:rFonts w:asciiTheme="minorHAnsi" w:hAnsiTheme="minorHAnsi"/>
          <w:b/>
        </w:rPr>
      </w:pPr>
      <w:r w:rsidRPr="00E94882">
        <w:rPr>
          <w:rFonts w:asciiTheme="minorHAnsi" w:hAnsiTheme="minorHAnsi"/>
        </w:rPr>
        <w:t>Cena</w:t>
      </w:r>
      <w:r w:rsidRPr="00E94882">
        <w:rPr>
          <w:rFonts w:asciiTheme="minorHAnsi" w:hAnsiTheme="minorHAnsi"/>
          <w:noProof/>
        </w:rPr>
        <w:t xml:space="preserve"> musi uwzględniać wszystkie wymagania  niniejszej SIWZ oraz obejmować wszelkie koszty, jakie poniesie Wykonawca z tytułu należytej oraz zgodnej z obowiązującymi przepisami realizacji przedmiotu zamówienia.</w:t>
      </w:r>
    </w:p>
    <w:p w:rsidR="00976907" w:rsidRPr="00E94882" w:rsidRDefault="00976907" w:rsidP="00105D4D">
      <w:pPr>
        <w:numPr>
          <w:ilvl w:val="0"/>
          <w:numId w:val="15"/>
        </w:numPr>
        <w:ind w:left="357" w:hanging="357"/>
        <w:jc w:val="both"/>
        <w:rPr>
          <w:rFonts w:asciiTheme="minorHAnsi" w:hAnsiTheme="minorHAnsi"/>
          <w:noProof/>
        </w:rPr>
      </w:pPr>
      <w:r w:rsidRPr="00E94882">
        <w:rPr>
          <w:rFonts w:asciiTheme="minorHAnsi" w:hAnsiTheme="minorHAnsi"/>
        </w:rPr>
        <w:t>Cena ofertowa powinna obejmować w szczególności koszty:</w:t>
      </w:r>
    </w:p>
    <w:p w:rsidR="00976907" w:rsidRPr="00E94882" w:rsidRDefault="00976907" w:rsidP="00105D4D">
      <w:pPr>
        <w:numPr>
          <w:ilvl w:val="0"/>
          <w:numId w:val="17"/>
        </w:numPr>
        <w:ind w:left="357" w:hanging="357"/>
        <w:jc w:val="both"/>
        <w:rPr>
          <w:rFonts w:asciiTheme="minorHAnsi" w:hAnsiTheme="minorHAnsi"/>
          <w:noProof/>
        </w:rPr>
      </w:pPr>
      <w:r w:rsidRPr="00E94882">
        <w:rPr>
          <w:rFonts w:asciiTheme="minorHAnsi" w:hAnsiTheme="minorHAnsi"/>
        </w:rPr>
        <w:t xml:space="preserve">wykonania robót bezpośrednio wynikających z dokumentacji, </w:t>
      </w:r>
    </w:p>
    <w:p w:rsidR="00976907" w:rsidRPr="00E94882" w:rsidRDefault="00976907" w:rsidP="00105D4D">
      <w:pPr>
        <w:numPr>
          <w:ilvl w:val="0"/>
          <w:numId w:val="17"/>
        </w:numPr>
        <w:ind w:left="357" w:hanging="357"/>
        <w:jc w:val="both"/>
        <w:rPr>
          <w:rFonts w:asciiTheme="minorHAnsi" w:hAnsiTheme="minorHAnsi"/>
          <w:noProof/>
        </w:rPr>
      </w:pPr>
      <w:r w:rsidRPr="00E94882">
        <w:rPr>
          <w:rFonts w:asciiTheme="minorHAnsi" w:hAnsiTheme="minorHAnsi"/>
        </w:rPr>
        <w:t>wykonanie planu BIOZ,</w:t>
      </w:r>
    </w:p>
    <w:p w:rsidR="00976907" w:rsidRPr="00E94882" w:rsidRDefault="00976907" w:rsidP="00105D4D">
      <w:pPr>
        <w:numPr>
          <w:ilvl w:val="0"/>
          <w:numId w:val="17"/>
        </w:numPr>
        <w:ind w:left="357" w:hanging="357"/>
        <w:jc w:val="both"/>
        <w:rPr>
          <w:rFonts w:asciiTheme="minorHAnsi" w:hAnsiTheme="minorHAnsi"/>
          <w:noProof/>
        </w:rPr>
      </w:pPr>
      <w:r w:rsidRPr="00E94882">
        <w:rPr>
          <w:rFonts w:asciiTheme="minorHAnsi" w:hAnsiTheme="minorHAnsi"/>
        </w:rPr>
        <w:t>oznakowania terenu budowy oraz drogi zgodnie ze sporządzonym przez siebie                           w ramach zaoferowanego wynagrodzenia, zatwierdzonym projektem organizacji ruchu,</w:t>
      </w:r>
    </w:p>
    <w:p w:rsidR="00976907" w:rsidRPr="00E94882" w:rsidRDefault="00976907" w:rsidP="00105D4D">
      <w:pPr>
        <w:numPr>
          <w:ilvl w:val="0"/>
          <w:numId w:val="17"/>
        </w:numPr>
        <w:ind w:left="357" w:hanging="357"/>
        <w:jc w:val="both"/>
        <w:rPr>
          <w:rFonts w:asciiTheme="minorHAnsi" w:hAnsiTheme="minorHAnsi"/>
          <w:noProof/>
        </w:rPr>
      </w:pPr>
      <w:r w:rsidRPr="00E94882">
        <w:rPr>
          <w:rFonts w:asciiTheme="minorHAnsi" w:hAnsiTheme="minorHAnsi"/>
          <w:noProof/>
        </w:rPr>
        <w:t>zagospodarowania placu budowy, wykonanie podłączeń niezbędnych mediów dla potrzeb terenu budowy oraz ponoszenie kosztów ich zużycia,</w:t>
      </w:r>
    </w:p>
    <w:p w:rsidR="00976907" w:rsidRPr="00E94882" w:rsidRDefault="00976907" w:rsidP="00105D4D">
      <w:pPr>
        <w:numPr>
          <w:ilvl w:val="0"/>
          <w:numId w:val="17"/>
        </w:numPr>
        <w:ind w:left="357" w:hanging="357"/>
        <w:jc w:val="both"/>
        <w:rPr>
          <w:rFonts w:asciiTheme="minorHAnsi" w:hAnsiTheme="minorHAnsi"/>
          <w:noProof/>
        </w:rPr>
      </w:pPr>
      <w:r w:rsidRPr="00E94882">
        <w:rPr>
          <w:rFonts w:asciiTheme="minorHAnsi" w:hAnsiTheme="minorHAnsi"/>
          <w:noProof/>
        </w:rPr>
        <w:t>robót zabezpieczających plac budowy w trakcie prowadzenia robót,</w:t>
      </w:r>
    </w:p>
    <w:p w:rsidR="00976907" w:rsidRPr="00E94882" w:rsidRDefault="00976907" w:rsidP="00105D4D">
      <w:pPr>
        <w:numPr>
          <w:ilvl w:val="0"/>
          <w:numId w:val="17"/>
        </w:numPr>
        <w:ind w:left="357" w:hanging="357"/>
        <w:jc w:val="both"/>
        <w:rPr>
          <w:rFonts w:asciiTheme="minorHAnsi" w:hAnsiTheme="minorHAnsi"/>
          <w:noProof/>
        </w:rPr>
      </w:pPr>
      <w:r w:rsidRPr="00E94882">
        <w:rPr>
          <w:rFonts w:asciiTheme="minorHAnsi" w:hAnsiTheme="minorHAnsi"/>
          <w:noProof/>
        </w:rPr>
        <w:t>dokonanie uzgodnień, zgłoszeń, uzyskanie wszelkich opinii niezbędnych do wykonania przedmiotu umowy i przekazania do użytku,</w:t>
      </w:r>
    </w:p>
    <w:p w:rsidR="00976907" w:rsidRPr="00E94882" w:rsidRDefault="00976907" w:rsidP="00105D4D">
      <w:pPr>
        <w:numPr>
          <w:ilvl w:val="0"/>
          <w:numId w:val="17"/>
        </w:numPr>
        <w:ind w:left="357" w:hanging="357"/>
        <w:jc w:val="both"/>
        <w:rPr>
          <w:rFonts w:asciiTheme="minorHAnsi" w:hAnsiTheme="minorHAnsi"/>
          <w:noProof/>
        </w:rPr>
      </w:pPr>
      <w:r w:rsidRPr="00E94882">
        <w:rPr>
          <w:rFonts w:asciiTheme="minorHAnsi" w:hAnsiTheme="minorHAnsi"/>
          <w:noProof/>
        </w:rPr>
        <w:t>obsługi geodezyjnej obejmującej wytyczenie, bieżacą inwentaryzację w trakcie realizacji oraz inwentaryzację powykonawczą (5 egz.),</w:t>
      </w:r>
    </w:p>
    <w:p w:rsidR="00976907" w:rsidRPr="00E94882" w:rsidRDefault="00976907" w:rsidP="00105D4D">
      <w:pPr>
        <w:numPr>
          <w:ilvl w:val="0"/>
          <w:numId w:val="17"/>
        </w:numPr>
        <w:ind w:left="357" w:hanging="357"/>
        <w:jc w:val="both"/>
        <w:rPr>
          <w:rFonts w:asciiTheme="minorHAnsi" w:hAnsiTheme="minorHAnsi"/>
          <w:noProof/>
        </w:rPr>
      </w:pPr>
      <w:r w:rsidRPr="00E94882">
        <w:rPr>
          <w:rFonts w:asciiTheme="minorHAnsi" w:hAnsiTheme="minorHAnsi"/>
          <w:noProof/>
        </w:rPr>
        <w:t>zabezpieczenia punktów geodezyjnych. W przypadku zniszczenia Wykonawca zobowiązany jest na własny koszt do ich odtworzenia,</w:t>
      </w:r>
    </w:p>
    <w:p w:rsidR="00976907" w:rsidRPr="00E94882" w:rsidRDefault="00976907" w:rsidP="00105D4D">
      <w:pPr>
        <w:numPr>
          <w:ilvl w:val="0"/>
          <w:numId w:val="17"/>
        </w:numPr>
        <w:ind w:left="357" w:hanging="357"/>
        <w:jc w:val="both"/>
        <w:rPr>
          <w:rFonts w:asciiTheme="minorHAnsi" w:hAnsiTheme="minorHAnsi"/>
          <w:noProof/>
        </w:rPr>
      </w:pPr>
      <w:r w:rsidRPr="00E94882">
        <w:rPr>
          <w:rFonts w:asciiTheme="minorHAnsi" w:hAnsiTheme="minorHAnsi"/>
          <w:noProof/>
        </w:rPr>
        <w:t>zapewnienie dozoru a także właściwych warunków bezpieczeństwa i higieny pracy,</w:t>
      </w:r>
    </w:p>
    <w:p w:rsidR="00976907" w:rsidRPr="00E94882" w:rsidRDefault="00976907" w:rsidP="00105D4D">
      <w:pPr>
        <w:numPr>
          <w:ilvl w:val="0"/>
          <w:numId w:val="17"/>
        </w:numPr>
        <w:ind w:left="357" w:hanging="357"/>
        <w:jc w:val="both"/>
        <w:rPr>
          <w:rFonts w:asciiTheme="minorHAnsi" w:hAnsiTheme="minorHAnsi"/>
          <w:noProof/>
        </w:rPr>
      </w:pPr>
      <w:r w:rsidRPr="00E94882">
        <w:rPr>
          <w:rFonts w:asciiTheme="minorHAnsi" w:hAnsiTheme="minorHAnsi"/>
          <w:noProof/>
        </w:rPr>
        <w:t>utrzymywanie terenu budowy w stanie wolnym od przeszkód komunikacyjnych,</w:t>
      </w:r>
    </w:p>
    <w:p w:rsidR="00976907" w:rsidRPr="00E94882" w:rsidRDefault="00976907" w:rsidP="00105D4D">
      <w:pPr>
        <w:numPr>
          <w:ilvl w:val="0"/>
          <w:numId w:val="17"/>
        </w:numPr>
        <w:ind w:left="357" w:hanging="357"/>
        <w:jc w:val="both"/>
        <w:rPr>
          <w:rFonts w:asciiTheme="minorHAnsi" w:hAnsiTheme="minorHAnsi"/>
          <w:noProof/>
        </w:rPr>
      </w:pPr>
      <w:r w:rsidRPr="00E94882">
        <w:rPr>
          <w:rFonts w:asciiTheme="minorHAnsi" w:hAnsiTheme="minorHAnsi"/>
          <w:noProof/>
        </w:rPr>
        <w:t>robót porządkowych w tym także koszty uporządkowania terenu budowy                              po zakończeniu robót,</w:t>
      </w:r>
    </w:p>
    <w:p w:rsidR="00976907" w:rsidRPr="00E94882" w:rsidRDefault="00976907" w:rsidP="00105D4D">
      <w:pPr>
        <w:numPr>
          <w:ilvl w:val="0"/>
          <w:numId w:val="17"/>
        </w:numPr>
        <w:ind w:left="357" w:hanging="357"/>
        <w:jc w:val="both"/>
        <w:rPr>
          <w:rFonts w:asciiTheme="minorHAnsi" w:hAnsiTheme="minorHAnsi"/>
          <w:noProof/>
        </w:rPr>
      </w:pPr>
      <w:r w:rsidRPr="00E94882">
        <w:rPr>
          <w:rFonts w:asciiTheme="minorHAnsi" w:hAnsiTheme="minorHAnsi"/>
          <w:noProof/>
        </w:rPr>
        <w:t>opracowanie i przekazanie Zamawiającemu pełnej dokumentacji powykonawczej                      (2 egz.),</w:t>
      </w:r>
    </w:p>
    <w:p w:rsidR="00976907" w:rsidRPr="00E94882" w:rsidRDefault="00976907" w:rsidP="00105D4D">
      <w:pPr>
        <w:numPr>
          <w:ilvl w:val="0"/>
          <w:numId w:val="17"/>
        </w:numPr>
        <w:ind w:left="357" w:hanging="357"/>
        <w:jc w:val="both"/>
        <w:rPr>
          <w:rFonts w:asciiTheme="minorHAnsi" w:hAnsiTheme="minorHAnsi"/>
          <w:noProof/>
        </w:rPr>
      </w:pPr>
      <w:r w:rsidRPr="00E94882">
        <w:rPr>
          <w:rFonts w:asciiTheme="minorHAnsi" w:hAnsiTheme="minorHAnsi"/>
          <w:noProof/>
        </w:rPr>
        <w:t>unieszkodliwienia powstałych odpadów z uwzględnieniem przepisów ustawy                        o odpadach,</w:t>
      </w:r>
    </w:p>
    <w:p w:rsidR="00976907" w:rsidRPr="00E94882" w:rsidRDefault="00976907" w:rsidP="00105D4D">
      <w:pPr>
        <w:numPr>
          <w:ilvl w:val="0"/>
          <w:numId w:val="17"/>
        </w:numPr>
        <w:ind w:left="357" w:hanging="357"/>
        <w:jc w:val="both"/>
        <w:rPr>
          <w:rFonts w:asciiTheme="minorHAnsi" w:hAnsiTheme="minorHAnsi"/>
          <w:noProof/>
        </w:rPr>
      </w:pPr>
      <w:r w:rsidRPr="00E94882">
        <w:rPr>
          <w:rFonts w:asciiTheme="minorHAnsi" w:hAnsiTheme="minorHAnsi"/>
        </w:rPr>
        <w:t>podatek VAT,</w:t>
      </w:r>
    </w:p>
    <w:p w:rsidR="00976907" w:rsidRPr="00E94882" w:rsidRDefault="00976907" w:rsidP="00105D4D">
      <w:pPr>
        <w:numPr>
          <w:ilvl w:val="0"/>
          <w:numId w:val="17"/>
        </w:numPr>
        <w:ind w:left="357" w:hanging="357"/>
        <w:jc w:val="both"/>
        <w:rPr>
          <w:rFonts w:asciiTheme="minorHAnsi" w:hAnsiTheme="minorHAnsi"/>
          <w:noProof/>
        </w:rPr>
      </w:pPr>
      <w:r w:rsidRPr="00E94882">
        <w:rPr>
          <w:rFonts w:asciiTheme="minorHAnsi" w:hAnsiTheme="minorHAnsi"/>
        </w:rPr>
        <w:t>opłat i odszkodowań za szkody oraz straty w związku z prowadzonymi robotami.</w:t>
      </w:r>
    </w:p>
    <w:p w:rsidR="00976907" w:rsidRPr="00E94882" w:rsidRDefault="00976907" w:rsidP="00105D4D">
      <w:pPr>
        <w:numPr>
          <w:ilvl w:val="0"/>
          <w:numId w:val="15"/>
        </w:numPr>
        <w:ind w:left="357" w:hanging="357"/>
        <w:jc w:val="both"/>
        <w:rPr>
          <w:rFonts w:asciiTheme="minorHAnsi" w:hAnsiTheme="minorHAnsi"/>
          <w:noProof/>
        </w:rPr>
      </w:pPr>
      <w:r w:rsidRPr="00E94882">
        <w:rPr>
          <w:rFonts w:asciiTheme="minorHAnsi" w:hAnsiTheme="minorHAnsi"/>
          <w:noProof/>
        </w:rPr>
        <w:t xml:space="preserve">Ceną oferty jest kwota wymieniona w Formularzu Oferty.    </w:t>
      </w:r>
    </w:p>
    <w:p w:rsidR="00976907" w:rsidRPr="00E94882" w:rsidRDefault="00976907" w:rsidP="00105D4D">
      <w:pPr>
        <w:numPr>
          <w:ilvl w:val="0"/>
          <w:numId w:val="15"/>
        </w:numPr>
        <w:ind w:left="357" w:hanging="357"/>
        <w:jc w:val="both"/>
        <w:rPr>
          <w:rFonts w:asciiTheme="minorHAnsi" w:hAnsiTheme="minorHAnsi"/>
          <w:noProof/>
        </w:rPr>
      </w:pPr>
      <w:r w:rsidRPr="00E94882">
        <w:rPr>
          <w:rFonts w:asciiTheme="minorHAnsi" w:hAnsiTheme="minorHAnsi"/>
          <w:noProof/>
        </w:rPr>
        <w:t>Sposób zapłaty i rozliczenia za realizację niniejszego zamówienia, określone zostały we  wzorze umowy</w:t>
      </w:r>
      <w:r w:rsidRPr="00E94882">
        <w:rPr>
          <w:rFonts w:asciiTheme="minorHAnsi" w:hAnsiTheme="minorHAnsi"/>
          <w:i/>
          <w:noProof/>
        </w:rPr>
        <w:t xml:space="preserve"> </w:t>
      </w:r>
      <w:r w:rsidRPr="00E94882">
        <w:rPr>
          <w:rFonts w:asciiTheme="minorHAnsi" w:hAnsiTheme="minorHAnsi"/>
          <w:noProof/>
        </w:rPr>
        <w:t>stanowiącym</w:t>
      </w:r>
      <w:r w:rsidRPr="00E94882">
        <w:rPr>
          <w:rFonts w:asciiTheme="minorHAnsi" w:hAnsiTheme="minorHAnsi"/>
          <w:i/>
          <w:noProof/>
        </w:rPr>
        <w:t xml:space="preserve"> </w:t>
      </w:r>
      <w:r w:rsidRPr="00E94882">
        <w:rPr>
          <w:rFonts w:asciiTheme="minorHAnsi" w:hAnsiTheme="minorHAnsi"/>
          <w:b/>
          <w:noProof/>
        </w:rPr>
        <w:t xml:space="preserve">zał. nr </w:t>
      </w:r>
      <w:r w:rsidR="006632C7">
        <w:rPr>
          <w:rFonts w:asciiTheme="minorHAnsi" w:hAnsiTheme="minorHAnsi"/>
          <w:b/>
          <w:noProof/>
        </w:rPr>
        <w:t>6</w:t>
      </w:r>
      <w:r w:rsidR="00E75D9F" w:rsidRPr="00E94882">
        <w:rPr>
          <w:rFonts w:asciiTheme="minorHAnsi" w:hAnsiTheme="minorHAnsi"/>
          <w:b/>
          <w:noProof/>
        </w:rPr>
        <w:t>.</w:t>
      </w:r>
    </w:p>
    <w:p w:rsidR="00976907" w:rsidRPr="00E94882" w:rsidRDefault="00976907" w:rsidP="00105D4D">
      <w:pPr>
        <w:numPr>
          <w:ilvl w:val="1"/>
          <w:numId w:val="15"/>
        </w:numPr>
        <w:ind w:left="357" w:hanging="357"/>
        <w:jc w:val="both"/>
        <w:rPr>
          <w:rFonts w:asciiTheme="minorHAnsi" w:eastAsia="Times New Roman" w:hAnsiTheme="minorHAnsi"/>
        </w:rPr>
      </w:pPr>
      <w:r w:rsidRPr="00E94882">
        <w:rPr>
          <w:rFonts w:asciiTheme="minorHAnsi" w:hAnsiTheme="minorHAnsi"/>
          <w:noProof/>
        </w:rPr>
        <w:t>Zamawiający poprawi w ofercie omyłki</w:t>
      </w:r>
      <w:r w:rsidR="00E75D9F" w:rsidRPr="00E94882">
        <w:rPr>
          <w:rFonts w:asciiTheme="minorHAnsi" w:hAnsiTheme="minorHAnsi"/>
          <w:noProof/>
        </w:rPr>
        <w:t xml:space="preserve"> stosownie do treści art. 87 </w:t>
      </w:r>
      <w:r w:rsidR="00277F91" w:rsidRPr="00E94882">
        <w:rPr>
          <w:rFonts w:asciiTheme="minorHAnsi" w:hAnsiTheme="minorHAnsi"/>
          <w:noProof/>
        </w:rPr>
        <w:t>Pzp,</w:t>
      </w:r>
      <w:r w:rsidRPr="00E94882">
        <w:rPr>
          <w:rFonts w:asciiTheme="minorHAnsi" w:hAnsiTheme="minorHAnsi"/>
          <w:noProof/>
        </w:rPr>
        <w:t xml:space="preserve"> zawiadomiając Wykonawcę, którego oferta została poprawiona. </w:t>
      </w:r>
    </w:p>
    <w:p w:rsidR="00976907" w:rsidRPr="00E94882" w:rsidRDefault="00976907" w:rsidP="00105D4D">
      <w:pPr>
        <w:numPr>
          <w:ilvl w:val="1"/>
          <w:numId w:val="15"/>
        </w:numPr>
        <w:ind w:left="357" w:hanging="357"/>
        <w:jc w:val="both"/>
        <w:rPr>
          <w:rFonts w:asciiTheme="minorHAnsi" w:eastAsia="Times New Roman" w:hAnsiTheme="minorHAnsi"/>
        </w:rPr>
      </w:pPr>
      <w:r w:rsidRPr="00E94882">
        <w:rPr>
          <w:rFonts w:asciiTheme="minorHAnsi" w:eastAsia="Times New Roman" w:hAnsiTheme="minorHAnsi"/>
        </w:rPr>
        <w:lastRenderedPageBreak/>
        <w:t>Wynagrodzenie ryczałtowe będzie niezmienne przez cały okres realizacji zamówienia                    i Wykonawca nie może żądać podwyższenia chociażby w czasie zawarcia umowy nie można było przewidzieć rozmiaru lub kosztów prac.</w:t>
      </w:r>
    </w:p>
    <w:p w:rsidR="00976907" w:rsidRPr="00E94882" w:rsidRDefault="00976907" w:rsidP="00105D4D">
      <w:pPr>
        <w:numPr>
          <w:ilvl w:val="0"/>
          <w:numId w:val="15"/>
        </w:numPr>
        <w:jc w:val="both"/>
        <w:rPr>
          <w:rFonts w:asciiTheme="minorHAnsi" w:eastAsia="Times New Roman" w:hAnsiTheme="minorHAnsi"/>
        </w:rPr>
      </w:pPr>
      <w:r w:rsidRPr="00E94882">
        <w:rPr>
          <w:rFonts w:asciiTheme="minorHAnsi" w:eastAsia="Times New Roman" w:hAnsiTheme="minorHAnsi"/>
        </w:rPr>
        <w:t>W przypadku pominięcia przez Wykonawcę przy wycenie jakiejkolwiek części zamówienia i jej nie ujęcie w wynagrodzeniu ryczałtowym, Wykonawcy nie przysługują względem Zamawiającego żadne roszczenia z powyższego tytułu, a w szczególności roszczenie o dodatkowe wynagrodzenie.</w:t>
      </w:r>
    </w:p>
    <w:p w:rsidR="00976907" w:rsidRPr="00E94882" w:rsidRDefault="00976907" w:rsidP="00105D4D">
      <w:pPr>
        <w:numPr>
          <w:ilvl w:val="0"/>
          <w:numId w:val="15"/>
        </w:numPr>
        <w:jc w:val="both"/>
        <w:rPr>
          <w:rFonts w:asciiTheme="minorHAnsi" w:eastAsia="Times New Roman" w:hAnsiTheme="minorHAnsi"/>
        </w:rPr>
      </w:pPr>
      <w:r w:rsidRPr="00E94882">
        <w:rPr>
          <w:rFonts w:asciiTheme="minorHAnsi" w:eastAsia="Times New Roman" w:hAnsiTheme="minorHAnsi"/>
        </w:rPr>
        <w:t>W związku z powyższym cena oferty musi zawierać wszelkie koszty niezbędne do zrealizowania zamówienia wynikające wprost z SIWZ jak również koszty nieujęte, a bez których nie można wykonać zamówienia.</w:t>
      </w:r>
    </w:p>
    <w:p w:rsidR="00976907" w:rsidRPr="00E94882" w:rsidRDefault="00976907" w:rsidP="00105D4D">
      <w:pPr>
        <w:numPr>
          <w:ilvl w:val="0"/>
          <w:numId w:val="15"/>
        </w:numPr>
        <w:jc w:val="both"/>
        <w:rPr>
          <w:rFonts w:asciiTheme="minorHAnsi" w:eastAsia="Times New Roman" w:hAnsiTheme="minorHAnsi"/>
        </w:rPr>
      </w:pPr>
      <w:r w:rsidRPr="00E94882">
        <w:rPr>
          <w:rFonts w:asciiTheme="minorHAnsi" w:eastAsia="Times New Roman" w:hAnsiTheme="minorHAnsi"/>
        </w:rPr>
        <w:t>Wykonawca musi przewidzieć wszelkie okoliczności, które mogą wpłynąć na cenę zamówienia. W związku z powyższym zaleca się, aby Wykonawca bardzo szczegółowo sprawdził w terenie warunki wykonania przedmiotu zamówienia.</w:t>
      </w:r>
    </w:p>
    <w:p w:rsidR="00976907" w:rsidRPr="00E94882" w:rsidRDefault="00976907" w:rsidP="00105D4D">
      <w:pPr>
        <w:numPr>
          <w:ilvl w:val="0"/>
          <w:numId w:val="15"/>
        </w:numPr>
        <w:jc w:val="both"/>
        <w:rPr>
          <w:rFonts w:asciiTheme="minorHAnsi" w:eastAsia="Times New Roman" w:hAnsiTheme="minorHAnsi"/>
        </w:rPr>
      </w:pPr>
      <w:r w:rsidRPr="00E94882">
        <w:rPr>
          <w:rFonts w:asciiTheme="minorHAnsi" w:eastAsia="Times New Roman" w:hAnsiTheme="minorHAnsi"/>
        </w:rPr>
        <w:t>Zamawiający uzna, że podana w ofercie cena ryczałtowa jest prawidłowa bez względu na sposób jej wyliczenia.</w:t>
      </w:r>
    </w:p>
    <w:p w:rsidR="00976907" w:rsidRPr="00E94882" w:rsidRDefault="00976907" w:rsidP="00105D4D">
      <w:pPr>
        <w:numPr>
          <w:ilvl w:val="0"/>
          <w:numId w:val="15"/>
        </w:numPr>
        <w:jc w:val="both"/>
        <w:rPr>
          <w:rFonts w:asciiTheme="minorHAnsi" w:eastAsia="Times New Roman" w:hAnsiTheme="minorHAnsi"/>
        </w:rPr>
      </w:pPr>
      <w:r w:rsidRPr="00E94882">
        <w:rPr>
          <w:rFonts w:asciiTheme="minorHAnsi" w:eastAsia="Times New Roman" w:hAnsiTheme="minorHAnsi"/>
        </w:rPr>
        <w:t>Prawidłowe ustalenie stawki podatku VAT leży po stronie Wykonawcy. Należy przyjąć obowiązującą stawkę podatku VAT zgodnie z ustawą z dnia 11 marca 2004</w:t>
      </w:r>
      <w:r w:rsidR="004B4A09" w:rsidRPr="00E94882">
        <w:rPr>
          <w:rFonts w:asciiTheme="minorHAnsi" w:eastAsia="Times New Roman" w:hAnsiTheme="minorHAnsi"/>
        </w:rPr>
        <w:t xml:space="preserve"> </w:t>
      </w:r>
      <w:r w:rsidRPr="00E94882">
        <w:rPr>
          <w:rFonts w:asciiTheme="minorHAnsi" w:eastAsia="Times New Roman" w:hAnsiTheme="minorHAnsi"/>
        </w:rPr>
        <w:t>r. o podatku od towarów i usług (</w:t>
      </w:r>
      <w:proofErr w:type="spellStart"/>
      <w:r w:rsidRPr="00E94882">
        <w:rPr>
          <w:rFonts w:asciiTheme="minorHAnsi" w:eastAsia="Times New Roman" w:hAnsiTheme="minorHAnsi"/>
        </w:rPr>
        <w:t>Dz.U</w:t>
      </w:r>
      <w:proofErr w:type="spellEnd"/>
      <w:r w:rsidRPr="00E94882">
        <w:rPr>
          <w:rFonts w:asciiTheme="minorHAnsi" w:eastAsia="Times New Roman" w:hAnsiTheme="minorHAnsi"/>
        </w:rPr>
        <w:t>. z 2011 r., nr 177, poz. 1054 z późniejszymi zmianami).</w:t>
      </w:r>
    </w:p>
    <w:p w:rsidR="00976907" w:rsidRPr="00E94882" w:rsidRDefault="00976907" w:rsidP="00105D4D">
      <w:pPr>
        <w:numPr>
          <w:ilvl w:val="0"/>
          <w:numId w:val="15"/>
        </w:numPr>
        <w:jc w:val="both"/>
        <w:rPr>
          <w:rFonts w:asciiTheme="minorHAnsi" w:eastAsia="Times New Roman" w:hAnsiTheme="minorHAnsi"/>
        </w:rPr>
      </w:pPr>
      <w:r w:rsidRPr="00E94882">
        <w:rPr>
          <w:rFonts w:asciiTheme="minorHAnsi" w:eastAsia="Times New Roman" w:hAnsiTheme="minorHAnsi"/>
        </w:rPr>
        <w:t>Zamawiający nie dopuszcza przedstawienia ceny ryczałtowej w kilku wariantach,                   w zależności od zastosowanych rozwiązań. W przypadku przedstawienia ceny w taki sposób zostanie ona odrzucona.</w:t>
      </w:r>
    </w:p>
    <w:p w:rsidR="00976907" w:rsidRPr="00E94882" w:rsidRDefault="00976907" w:rsidP="00105D4D">
      <w:pPr>
        <w:numPr>
          <w:ilvl w:val="0"/>
          <w:numId w:val="15"/>
        </w:numPr>
        <w:jc w:val="both"/>
        <w:rPr>
          <w:rFonts w:asciiTheme="minorHAnsi" w:eastAsia="Times New Roman" w:hAnsiTheme="minorHAnsi"/>
        </w:rPr>
      </w:pPr>
      <w:r w:rsidRPr="00E94882">
        <w:rPr>
          <w:rFonts w:asciiTheme="minorHAnsi" w:eastAsia="Times New Roman" w:hAnsiTheme="minorHAnsi"/>
        </w:rPr>
        <w:t>Zamawiający zastrzega, że wszystkie koszty związane z realizacją zamówienia, które dadzą się przewidzieć, a nie były uwzględnione w SIWZ Wykonawca ma wykonać                    w ramach oferowanej ceny ryczałtowej.</w:t>
      </w:r>
    </w:p>
    <w:p w:rsidR="00976907" w:rsidRPr="00E94882" w:rsidRDefault="00976907" w:rsidP="0064354D">
      <w:pPr>
        <w:jc w:val="both"/>
        <w:rPr>
          <w:rFonts w:asciiTheme="minorHAnsi" w:eastAsia="Times New Roman" w:hAnsiTheme="minorHAnsi"/>
          <w:b/>
        </w:rPr>
      </w:pPr>
    </w:p>
    <w:p w:rsidR="00976907" w:rsidRPr="00E94882" w:rsidRDefault="00976907" w:rsidP="00AA7DFA">
      <w:pPr>
        <w:numPr>
          <w:ilvl w:val="0"/>
          <w:numId w:val="45"/>
        </w:numPr>
        <w:tabs>
          <w:tab w:val="left" w:pos="720"/>
        </w:tabs>
        <w:jc w:val="both"/>
        <w:rPr>
          <w:rFonts w:asciiTheme="minorHAnsi" w:eastAsia="Times New Roman" w:hAnsiTheme="minorHAnsi"/>
          <w:b/>
        </w:rPr>
      </w:pPr>
      <w:r w:rsidRPr="00E94882">
        <w:rPr>
          <w:rFonts w:asciiTheme="minorHAnsi" w:eastAsia="Times New Roman" w:hAnsiTheme="minorHAnsi"/>
          <w:b/>
        </w:rPr>
        <w:t>OPIS KRYTERIÓW WYBORU OFERTY, ICH ZNACZENIE ORAZ SPOSÓB OCENY OFERT</w:t>
      </w:r>
    </w:p>
    <w:p w:rsidR="00976907" w:rsidRPr="00E94882" w:rsidRDefault="00976907" w:rsidP="0064354D">
      <w:pPr>
        <w:jc w:val="both"/>
        <w:rPr>
          <w:rFonts w:asciiTheme="minorHAnsi" w:eastAsia="Times New Roman" w:hAnsiTheme="minorHAnsi"/>
          <w:b/>
        </w:rPr>
      </w:pPr>
    </w:p>
    <w:p w:rsidR="00976907" w:rsidRPr="00E94882" w:rsidRDefault="00976907" w:rsidP="00105D4D">
      <w:pPr>
        <w:numPr>
          <w:ilvl w:val="0"/>
          <w:numId w:val="6"/>
        </w:numPr>
        <w:jc w:val="both"/>
        <w:rPr>
          <w:rFonts w:asciiTheme="minorHAnsi" w:eastAsia="Times New Roman" w:hAnsiTheme="minorHAnsi"/>
        </w:rPr>
      </w:pPr>
      <w:r w:rsidRPr="00E94882">
        <w:rPr>
          <w:rFonts w:asciiTheme="minorHAnsi" w:eastAsia="Times New Roman" w:hAnsiTheme="minorHAnsi"/>
        </w:rPr>
        <w:t>Cena ryczałtowa brutto</w:t>
      </w:r>
      <w:r w:rsidRPr="00E94882">
        <w:rPr>
          <w:rFonts w:asciiTheme="minorHAnsi" w:eastAsia="Times New Roman" w:hAnsiTheme="minorHAnsi"/>
        </w:rPr>
        <w:tab/>
        <w:t xml:space="preserve">- </w:t>
      </w:r>
      <w:r w:rsidR="005E11CE">
        <w:rPr>
          <w:rFonts w:asciiTheme="minorHAnsi" w:eastAsia="Times New Roman" w:hAnsiTheme="minorHAnsi"/>
        </w:rPr>
        <w:t>60</w:t>
      </w:r>
      <w:r w:rsidRPr="00E94882">
        <w:rPr>
          <w:rFonts w:asciiTheme="minorHAnsi" w:eastAsia="Times New Roman" w:hAnsiTheme="minorHAnsi"/>
        </w:rPr>
        <w:t xml:space="preserve"> % wartości punktowej</w:t>
      </w:r>
    </w:p>
    <w:p w:rsidR="00976907" w:rsidRPr="00E94882" w:rsidRDefault="00976907" w:rsidP="0064354D">
      <w:pPr>
        <w:ind w:firstLine="360"/>
        <w:jc w:val="both"/>
        <w:rPr>
          <w:rFonts w:asciiTheme="minorHAnsi" w:eastAsia="Times New Roman" w:hAnsiTheme="minorHAnsi"/>
        </w:rPr>
      </w:pPr>
      <w:r w:rsidRPr="00E94882">
        <w:rPr>
          <w:rFonts w:asciiTheme="minorHAnsi" w:eastAsia="Times New Roman" w:hAnsiTheme="minorHAnsi"/>
        </w:rPr>
        <w:t xml:space="preserve">(maksymalna ilość punktów jakie może otrzymać oferta za kryterium wynosi </w:t>
      </w:r>
      <w:r w:rsidR="005E11CE">
        <w:rPr>
          <w:rFonts w:asciiTheme="minorHAnsi" w:eastAsia="Times New Roman" w:hAnsiTheme="minorHAnsi"/>
        </w:rPr>
        <w:t>60</w:t>
      </w:r>
      <w:r w:rsidRPr="00E94882">
        <w:rPr>
          <w:rFonts w:asciiTheme="minorHAnsi" w:eastAsia="Times New Roman" w:hAnsiTheme="minorHAnsi"/>
        </w:rPr>
        <w:t xml:space="preserve"> </w:t>
      </w:r>
      <w:proofErr w:type="spellStart"/>
      <w:r w:rsidRPr="00E94882">
        <w:rPr>
          <w:rFonts w:asciiTheme="minorHAnsi" w:eastAsia="Times New Roman" w:hAnsiTheme="minorHAnsi"/>
        </w:rPr>
        <w:t>pkt</w:t>
      </w:r>
      <w:proofErr w:type="spellEnd"/>
      <w:r w:rsidRPr="00E94882">
        <w:rPr>
          <w:rFonts w:asciiTheme="minorHAnsi" w:eastAsia="Times New Roman" w:hAnsiTheme="minorHAnsi"/>
        </w:rPr>
        <w:t>).</w:t>
      </w:r>
    </w:p>
    <w:p w:rsidR="00976907" w:rsidRPr="00E94882" w:rsidRDefault="00976907" w:rsidP="0064354D">
      <w:pPr>
        <w:ind w:left="360"/>
        <w:jc w:val="both"/>
        <w:rPr>
          <w:rFonts w:asciiTheme="minorHAnsi" w:eastAsia="Times New Roman" w:hAnsiTheme="minorHAnsi"/>
        </w:rPr>
      </w:pPr>
    </w:p>
    <w:p w:rsidR="00976907" w:rsidRPr="00E94882" w:rsidRDefault="00976907" w:rsidP="00105D4D">
      <w:pPr>
        <w:numPr>
          <w:ilvl w:val="0"/>
          <w:numId w:val="6"/>
        </w:numPr>
        <w:jc w:val="both"/>
        <w:rPr>
          <w:rFonts w:asciiTheme="minorHAnsi" w:eastAsia="Times New Roman" w:hAnsiTheme="minorHAnsi"/>
        </w:rPr>
      </w:pPr>
      <w:r w:rsidRPr="00E94882">
        <w:rPr>
          <w:rFonts w:asciiTheme="minorHAnsi" w:eastAsia="Times New Roman" w:hAnsiTheme="minorHAnsi"/>
        </w:rPr>
        <w:t>Gwarancja</w:t>
      </w:r>
      <w:r w:rsidRPr="00E94882">
        <w:rPr>
          <w:rFonts w:asciiTheme="minorHAnsi" w:eastAsia="Times New Roman" w:hAnsiTheme="minorHAnsi"/>
        </w:rPr>
        <w:tab/>
        <w:t xml:space="preserve"> </w:t>
      </w:r>
      <w:r w:rsidRPr="00E94882">
        <w:rPr>
          <w:rFonts w:asciiTheme="minorHAnsi" w:eastAsia="Times New Roman" w:hAnsiTheme="minorHAnsi"/>
        </w:rPr>
        <w:tab/>
      </w:r>
      <w:r w:rsidRPr="00E94882">
        <w:rPr>
          <w:rFonts w:asciiTheme="minorHAnsi" w:eastAsia="Times New Roman" w:hAnsiTheme="minorHAnsi"/>
        </w:rPr>
        <w:tab/>
        <w:t xml:space="preserve">- </w:t>
      </w:r>
      <w:r w:rsidR="005E11CE">
        <w:rPr>
          <w:rFonts w:asciiTheme="minorHAnsi" w:eastAsia="Times New Roman" w:hAnsiTheme="minorHAnsi"/>
        </w:rPr>
        <w:t>40</w:t>
      </w:r>
      <w:r w:rsidRPr="00E94882">
        <w:rPr>
          <w:rFonts w:asciiTheme="minorHAnsi" w:eastAsia="Times New Roman" w:hAnsiTheme="minorHAnsi"/>
        </w:rPr>
        <w:t xml:space="preserve"> % wartości punktowej</w:t>
      </w:r>
    </w:p>
    <w:p w:rsidR="00976907" w:rsidRPr="00E94882" w:rsidRDefault="00976907" w:rsidP="0064354D">
      <w:pPr>
        <w:ind w:firstLine="360"/>
        <w:jc w:val="both"/>
        <w:rPr>
          <w:rFonts w:asciiTheme="minorHAnsi" w:eastAsia="Times New Roman" w:hAnsiTheme="minorHAnsi"/>
        </w:rPr>
      </w:pPr>
      <w:r w:rsidRPr="00E94882">
        <w:rPr>
          <w:rFonts w:asciiTheme="minorHAnsi" w:eastAsia="Times New Roman" w:hAnsiTheme="minorHAnsi"/>
        </w:rPr>
        <w:t xml:space="preserve">(maksymalna ilość punktów jakie może otrzymać oferta za kryterium wynosi </w:t>
      </w:r>
      <w:r w:rsidR="005E11CE">
        <w:rPr>
          <w:rFonts w:asciiTheme="minorHAnsi" w:eastAsia="Times New Roman" w:hAnsiTheme="minorHAnsi"/>
        </w:rPr>
        <w:t>40</w:t>
      </w:r>
      <w:r w:rsidRPr="00E94882">
        <w:rPr>
          <w:rFonts w:asciiTheme="minorHAnsi" w:eastAsia="Times New Roman" w:hAnsiTheme="minorHAnsi"/>
        </w:rPr>
        <w:t xml:space="preserve"> </w:t>
      </w:r>
      <w:proofErr w:type="spellStart"/>
      <w:r w:rsidRPr="00E94882">
        <w:rPr>
          <w:rFonts w:asciiTheme="minorHAnsi" w:eastAsia="Times New Roman" w:hAnsiTheme="minorHAnsi"/>
        </w:rPr>
        <w:t>pkt</w:t>
      </w:r>
      <w:proofErr w:type="spellEnd"/>
      <w:r w:rsidRPr="00E94882">
        <w:rPr>
          <w:rFonts w:asciiTheme="minorHAnsi" w:eastAsia="Times New Roman" w:hAnsiTheme="minorHAnsi"/>
        </w:rPr>
        <w:t>).</w:t>
      </w:r>
    </w:p>
    <w:p w:rsidR="00976907" w:rsidRPr="00E94882" w:rsidRDefault="00976907" w:rsidP="0064354D">
      <w:pPr>
        <w:ind w:left="360"/>
        <w:jc w:val="both"/>
        <w:rPr>
          <w:rFonts w:asciiTheme="minorHAnsi" w:eastAsia="Times New Roman" w:hAnsiTheme="minorHAnsi"/>
        </w:rPr>
      </w:pPr>
    </w:p>
    <w:p w:rsidR="00EA3534" w:rsidRPr="00E94882" w:rsidRDefault="00976907" w:rsidP="0064354D">
      <w:pPr>
        <w:jc w:val="both"/>
        <w:rPr>
          <w:rFonts w:asciiTheme="minorHAnsi" w:eastAsia="Times New Roman" w:hAnsiTheme="minorHAnsi"/>
        </w:rPr>
      </w:pPr>
      <w:r w:rsidRPr="00E94882">
        <w:rPr>
          <w:rFonts w:asciiTheme="minorHAnsi" w:eastAsia="Times New Roman" w:hAnsiTheme="minorHAnsi"/>
        </w:rPr>
        <w:t>Ocena ofert odbędzie się wg wzoru:</w:t>
      </w:r>
    </w:p>
    <w:p w:rsidR="00EA3534" w:rsidRPr="00E94882" w:rsidRDefault="00976907" w:rsidP="0064354D">
      <w:pPr>
        <w:jc w:val="center"/>
        <w:rPr>
          <w:rFonts w:asciiTheme="minorHAnsi" w:eastAsia="Times New Roman" w:hAnsiTheme="minorHAnsi"/>
          <w:b/>
          <w:vertAlign w:val="subscript"/>
        </w:rPr>
      </w:pPr>
      <w:r w:rsidRPr="00E94882">
        <w:rPr>
          <w:rFonts w:asciiTheme="minorHAnsi" w:eastAsia="Times New Roman" w:hAnsiTheme="minorHAnsi"/>
          <w:b/>
        </w:rPr>
        <w:t>∑ = Wp</w:t>
      </w:r>
      <w:r w:rsidRPr="00E94882">
        <w:rPr>
          <w:rFonts w:asciiTheme="minorHAnsi" w:eastAsia="Times New Roman" w:hAnsiTheme="minorHAnsi"/>
          <w:b/>
          <w:vertAlign w:val="subscript"/>
        </w:rPr>
        <w:t xml:space="preserve">1 </w:t>
      </w:r>
      <w:r w:rsidRPr="00E94882">
        <w:rPr>
          <w:rFonts w:asciiTheme="minorHAnsi" w:eastAsia="Times New Roman" w:hAnsiTheme="minorHAnsi"/>
          <w:b/>
        </w:rPr>
        <w:t>+ Wp</w:t>
      </w:r>
      <w:r w:rsidRPr="00E94882">
        <w:rPr>
          <w:rFonts w:asciiTheme="minorHAnsi" w:eastAsia="Times New Roman" w:hAnsiTheme="minorHAnsi"/>
          <w:b/>
          <w:vertAlign w:val="subscript"/>
        </w:rPr>
        <w:t>2</w:t>
      </w:r>
    </w:p>
    <w:p w:rsidR="00976907" w:rsidRPr="00E94882" w:rsidRDefault="00976907" w:rsidP="0064354D">
      <w:pPr>
        <w:rPr>
          <w:rFonts w:asciiTheme="minorHAnsi" w:eastAsia="Times New Roman" w:hAnsiTheme="minorHAnsi"/>
        </w:rPr>
      </w:pPr>
      <w:r w:rsidRPr="00E94882">
        <w:rPr>
          <w:rFonts w:asciiTheme="minorHAnsi" w:eastAsia="Times New Roman" w:hAnsiTheme="minorHAnsi"/>
        </w:rPr>
        <w:t xml:space="preserve">przy czym 1 % = 1 </w:t>
      </w:r>
      <w:proofErr w:type="spellStart"/>
      <w:r w:rsidRPr="00E94882">
        <w:rPr>
          <w:rFonts w:asciiTheme="minorHAnsi" w:eastAsia="Times New Roman" w:hAnsiTheme="minorHAnsi"/>
        </w:rPr>
        <w:t>pkt</w:t>
      </w:r>
      <w:proofErr w:type="spellEnd"/>
    </w:p>
    <w:p w:rsidR="00DE2314" w:rsidRPr="00E94882" w:rsidRDefault="00DE2314" w:rsidP="0064354D">
      <w:pPr>
        <w:rPr>
          <w:rFonts w:asciiTheme="minorHAnsi" w:eastAsia="Times New Roman" w:hAnsiTheme="minorHAnsi"/>
        </w:rPr>
      </w:pPr>
    </w:p>
    <w:p w:rsidR="00976907" w:rsidRPr="00E94882" w:rsidRDefault="00976907" w:rsidP="0064354D">
      <w:pPr>
        <w:rPr>
          <w:rFonts w:asciiTheme="minorHAnsi" w:eastAsia="Times New Roman" w:hAnsiTheme="minorHAnsi"/>
        </w:rPr>
      </w:pPr>
      <w:r w:rsidRPr="00E94882">
        <w:rPr>
          <w:rFonts w:asciiTheme="minorHAnsi" w:eastAsia="Times New Roman" w:hAnsiTheme="minorHAnsi"/>
        </w:rPr>
        <w:t xml:space="preserve">gdzie: </w:t>
      </w:r>
      <w:r w:rsidRPr="00E94882">
        <w:rPr>
          <w:rFonts w:asciiTheme="minorHAnsi" w:eastAsia="Times New Roman" w:hAnsiTheme="minorHAnsi"/>
        </w:rPr>
        <w:tab/>
        <w:t>Wp</w:t>
      </w:r>
      <w:r w:rsidRPr="00E94882">
        <w:rPr>
          <w:rFonts w:asciiTheme="minorHAnsi" w:eastAsia="Times New Roman" w:hAnsiTheme="minorHAnsi"/>
          <w:vertAlign w:val="subscript"/>
        </w:rPr>
        <w:t xml:space="preserve">1 </w:t>
      </w:r>
      <w:r w:rsidRPr="00E94882">
        <w:rPr>
          <w:rFonts w:asciiTheme="minorHAnsi" w:eastAsia="Times New Roman" w:hAnsiTheme="minorHAnsi"/>
        </w:rPr>
        <w:t>– wartość punktowa ceny ryczałtowej brutto</w:t>
      </w:r>
    </w:p>
    <w:p w:rsidR="00976907" w:rsidRPr="00E94882" w:rsidRDefault="00976907" w:rsidP="0064354D">
      <w:pPr>
        <w:ind w:firstLine="709"/>
        <w:rPr>
          <w:rFonts w:asciiTheme="minorHAnsi" w:eastAsia="Times New Roman" w:hAnsiTheme="minorHAnsi"/>
        </w:rPr>
      </w:pPr>
      <w:r w:rsidRPr="00E94882">
        <w:rPr>
          <w:rFonts w:asciiTheme="minorHAnsi" w:eastAsia="Times New Roman" w:hAnsiTheme="minorHAnsi"/>
        </w:rPr>
        <w:t>Wp</w:t>
      </w:r>
      <w:r w:rsidRPr="00E94882">
        <w:rPr>
          <w:rFonts w:asciiTheme="minorHAnsi" w:eastAsia="Times New Roman" w:hAnsiTheme="minorHAnsi"/>
          <w:vertAlign w:val="subscript"/>
        </w:rPr>
        <w:t xml:space="preserve">2 </w:t>
      </w:r>
      <w:r w:rsidRPr="00E94882">
        <w:rPr>
          <w:rFonts w:asciiTheme="minorHAnsi" w:eastAsia="Times New Roman" w:hAnsiTheme="minorHAnsi"/>
        </w:rPr>
        <w:t>– wartość punktowa gwarancji</w:t>
      </w:r>
    </w:p>
    <w:p w:rsidR="00976907" w:rsidRPr="00E94882" w:rsidRDefault="00976907" w:rsidP="0064354D">
      <w:pPr>
        <w:ind w:left="360"/>
        <w:jc w:val="both"/>
        <w:rPr>
          <w:rFonts w:asciiTheme="minorHAnsi" w:eastAsia="Times New Roman" w:hAnsiTheme="minorHAnsi"/>
        </w:rPr>
      </w:pPr>
    </w:p>
    <w:p w:rsidR="00976907" w:rsidRPr="00E94882" w:rsidRDefault="00976907" w:rsidP="0064354D">
      <w:pPr>
        <w:ind w:firstLine="709"/>
        <w:jc w:val="both"/>
        <w:rPr>
          <w:rFonts w:asciiTheme="minorHAnsi" w:eastAsia="Times New Roman" w:hAnsiTheme="minorHAnsi"/>
        </w:rPr>
      </w:pPr>
      <w:r w:rsidRPr="00E94882">
        <w:rPr>
          <w:rFonts w:asciiTheme="minorHAnsi" w:eastAsia="Times New Roman" w:hAnsiTheme="minorHAnsi"/>
        </w:rPr>
        <w:t xml:space="preserve">            </w:t>
      </w:r>
      <w:r w:rsidRPr="00E94882">
        <w:rPr>
          <w:rFonts w:asciiTheme="minorHAnsi" w:eastAsia="Times New Roman" w:hAnsiTheme="minorHAnsi"/>
        </w:rPr>
        <w:tab/>
        <w:t xml:space="preserve">                                  najniższa cena brutto</w:t>
      </w:r>
    </w:p>
    <w:p w:rsidR="00976907" w:rsidRPr="00E94882" w:rsidRDefault="00976907" w:rsidP="0064354D">
      <w:pPr>
        <w:jc w:val="both"/>
        <w:rPr>
          <w:rFonts w:asciiTheme="minorHAnsi" w:eastAsia="Times New Roman" w:hAnsiTheme="minorHAnsi"/>
        </w:rPr>
      </w:pPr>
      <w:r w:rsidRPr="00E94882">
        <w:rPr>
          <w:rFonts w:asciiTheme="minorHAnsi" w:eastAsia="Times New Roman" w:hAnsiTheme="minorHAnsi"/>
        </w:rPr>
        <w:t xml:space="preserve">ilość punktów za cenę </w:t>
      </w:r>
      <w:r w:rsidRPr="00E94882">
        <w:rPr>
          <w:rFonts w:asciiTheme="minorHAnsi" w:eastAsia="Times New Roman" w:hAnsiTheme="minorHAnsi"/>
        </w:rPr>
        <w:tab/>
        <w:t xml:space="preserve">= ------------------------------------- x </w:t>
      </w:r>
      <w:r w:rsidR="005E11CE">
        <w:rPr>
          <w:rFonts w:asciiTheme="minorHAnsi" w:eastAsia="Times New Roman" w:hAnsiTheme="minorHAnsi"/>
        </w:rPr>
        <w:t>60</w:t>
      </w:r>
      <w:r w:rsidR="00960173" w:rsidRPr="00E94882">
        <w:rPr>
          <w:rFonts w:asciiTheme="minorHAnsi" w:eastAsia="Times New Roman" w:hAnsiTheme="minorHAnsi"/>
        </w:rPr>
        <w:t xml:space="preserve"> </w:t>
      </w:r>
      <w:proofErr w:type="spellStart"/>
      <w:r w:rsidR="00960173" w:rsidRPr="00E94882">
        <w:rPr>
          <w:rFonts w:asciiTheme="minorHAnsi" w:eastAsia="Times New Roman" w:hAnsiTheme="minorHAnsi"/>
        </w:rPr>
        <w:t>pkt</w:t>
      </w:r>
      <w:proofErr w:type="spellEnd"/>
    </w:p>
    <w:p w:rsidR="00976907" w:rsidRPr="00E94882" w:rsidRDefault="00976907" w:rsidP="0064354D">
      <w:pPr>
        <w:jc w:val="both"/>
        <w:rPr>
          <w:rFonts w:asciiTheme="minorHAnsi" w:eastAsia="Times New Roman" w:hAnsiTheme="minorHAnsi"/>
        </w:rPr>
      </w:pPr>
      <w:r w:rsidRPr="00E94882">
        <w:rPr>
          <w:rFonts w:asciiTheme="minorHAnsi" w:eastAsia="Times New Roman" w:hAnsiTheme="minorHAnsi"/>
        </w:rPr>
        <w:tab/>
      </w:r>
      <w:r w:rsidRPr="00E94882">
        <w:rPr>
          <w:rFonts w:asciiTheme="minorHAnsi" w:eastAsia="Times New Roman" w:hAnsiTheme="minorHAnsi"/>
        </w:rPr>
        <w:tab/>
      </w:r>
      <w:r w:rsidRPr="00E94882">
        <w:rPr>
          <w:rFonts w:asciiTheme="minorHAnsi" w:eastAsia="Times New Roman" w:hAnsiTheme="minorHAnsi"/>
        </w:rPr>
        <w:tab/>
        <w:t xml:space="preserve">                 cena brutto oferty badanej </w:t>
      </w:r>
    </w:p>
    <w:p w:rsidR="00750570" w:rsidRPr="00E94882" w:rsidRDefault="00750570" w:rsidP="0064354D">
      <w:pPr>
        <w:jc w:val="both"/>
        <w:rPr>
          <w:rFonts w:asciiTheme="minorHAnsi" w:eastAsia="Times New Roman" w:hAnsiTheme="minorHAnsi"/>
        </w:rPr>
      </w:pPr>
    </w:p>
    <w:p w:rsidR="00976907" w:rsidRPr="00E94882" w:rsidRDefault="00976907" w:rsidP="0064354D">
      <w:pPr>
        <w:jc w:val="both"/>
        <w:rPr>
          <w:rFonts w:asciiTheme="minorHAnsi" w:eastAsia="Times New Roman" w:hAnsiTheme="minorHAnsi"/>
        </w:rPr>
      </w:pPr>
      <w:r w:rsidRPr="00E94882">
        <w:rPr>
          <w:rFonts w:asciiTheme="minorHAnsi" w:eastAsia="Times New Roman" w:hAnsiTheme="minorHAnsi"/>
        </w:rPr>
        <w:tab/>
      </w:r>
      <w:r w:rsidRPr="00E94882">
        <w:rPr>
          <w:rFonts w:asciiTheme="minorHAnsi" w:eastAsia="Times New Roman" w:hAnsiTheme="minorHAnsi"/>
        </w:rPr>
        <w:tab/>
      </w:r>
      <w:r w:rsidRPr="00E94882">
        <w:rPr>
          <w:rFonts w:asciiTheme="minorHAnsi" w:eastAsia="Times New Roman" w:hAnsiTheme="minorHAnsi"/>
        </w:rPr>
        <w:tab/>
        <w:t xml:space="preserve">                 gwarancja oferty badanej (ilość miesięcy)</w:t>
      </w:r>
    </w:p>
    <w:p w:rsidR="00976907" w:rsidRPr="00E94882" w:rsidRDefault="00976907" w:rsidP="0064354D">
      <w:pPr>
        <w:jc w:val="both"/>
        <w:rPr>
          <w:rFonts w:asciiTheme="minorHAnsi" w:eastAsia="Times New Roman" w:hAnsiTheme="minorHAnsi"/>
        </w:rPr>
      </w:pPr>
      <w:r w:rsidRPr="00E94882">
        <w:rPr>
          <w:rFonts w:asciiTheme="minorHAnsi" w:eastAsia="Times New Roman" w:hAnsiTheme="minorHAnsi"/>
        </w:rPr>
        <w:t xml:space="preserve">ilość punktów za gwarancję </w:t>
      </w:r>
      <w:r w:rsidRPr="00E94882">
        <w:rPr>
          <w:rFonts w:asciiTheme="minorHAnsi" w:eastAsia="Times New Roman" w:hAnsiTheme="minorHAnsi"/>
        </w:rPr>
        <w:tab/>
        <w:t xml:space="preserve">=  ------------------------------------------------------- x </w:t>
      </w:r>
      <w:r w:rsidR="005E11CE">
        <w:rPr>
          <w:rFonts w:asciiTheme="minorHAnsi" w:eastAsia="Times New Roman" w:hAnsiTheme="minorHAnsi"/>
        </w:rPr>
        <w:t>40</w:t>
      </w:r>
      <w:r w:rsidR="00960173" w:rsidRPr="00E94882">
        <w:rPr>
          <w:rFonts w:asciiTheme="minorHAnsi" w:eastAsia="Times New Roman" w:hAnsiTheme="minorHAnsi"/>
        </w:rPr>
        <w:t xml:space="preserve"> </w:t>
      </w:r>
      <w:proofErr w:type="spellStart"/>
      <w:r w:rsidR="00960173" w:rsidRPr="00E94882">
        <w:rPr>
          <w:rFonts w:asciiTheme="minorHAnsi" w:eastAsia="Times New Roman" w:hAnsiTheme="minorHAnsi"/>
        </w:rPr>
        <w:t>pkt</w:t>
      </w:r>
      <w:proofErr w:type="spellEnd"/>
    </w:p>
    <w:p w:rsidR="00976907" w:rsidRPr="00E94882" w:rsidRDefault="00976907" w:rsidP="0064354D">
      <w:pPr>
        <w:jc w:val="both"/>
        <w:rPr>
          <w:rFonts w:asciiTheme="minorHAnsi" w:eastAsia="Times New Roman" w:hAnsiTheme="minorHAnsi"/>
        </w:rPr>
      </w:pPr>
      <w:r w:rsidRPr="00E94882">
        <w:rPr>
          <w:rFonts w:asciiTheme="minorHAnsi" w:eastAsia="Times New Roman" w:hAnsiTheme="minorHAnsi"/>
        </w:rPr>
        <w:tab/>
      </w:r>
      <w:r w:rsidRPr="00E94882">
        <w:rPr>
          <w:rFonts w:asciiTheme="minorHAnsi" w:eastAsia="Times New Roman" w:hAnsiTheme="minorHAnsi"/>
        </w:rPr>
        <w:tab/>
      </w:r>
      <w:r w:rsidRPr="00E94882">
        <w:rPr>
          <w:rFonts w:asciiTheme="minorHAnsi" w:eastAsia="Times New Roman" w:hAnsiTheme="minorHAnsi"/>
        </w:rPr>
        <w:tab/>
        <w:t xml:space="preserve">    </w:t>
      </w:r>
      <w:r w:rsidRPr="00E94882">
        <w:rPr>
          <w:rFonts w:asciiTheme="minorHAnsi" w:eastAsia="Times New Roman" w:hAnsiTheme="minorHAnsi"/>
        </w:rPr>
        <w:tab/>
        <w:t xml:space="preserve">    gwarancja najdłuższa wśród oferowanych</w:t>
      </w:r>
    </w:p>
    <w:p w:rsidR="00976907" w:rsidRPr="00E94882" w:rsidRDefault="00976907" w:rsidP="0064354D">
      <w:pPr>
        <w:jc w:val="both"/>
        <w:rPr>
          <w:rFonts w:asciiTheme="minorHAnsi" w:eastAsia="Times New Roman" w:hAnsiTheme="minorHAnsi"/>
        </w:rPr>
      </w:pPr>
      <w:r w:rsidRPr="00E94882">
        <w:rPr>
          <w:rFonts w:asciiTheme="minorHAnsi" w:eastAsia="Times New Roman" w:hAnsiTheme="minorHAnsi"/>
        </w:rPr>
        <w:tab/>
      </w:r>
      <w:r w:rsidRPr="00E94882">
        <w:rPr>
          <w:rFonts w:asciiTheme="minorHAnsi" w:eastAsia="Times New Roman" w:hAnsiTheme="minorHAnsi"/>
        </w:rPr>
        <w:tab/>
      </w:r>
      <w:r w:rsidRPr="00E94882">
        <w:rPr>
          <w:rFonts w:asciiTheme="minorHAnsi" w:eastAsia="Times New Roman" w:hAnsiTheme="minorHAnsi"/>
        </w:rPr>
        <w:tab/>
      </w:r>
      <w:r w:rsidRPr="00E94882">
        <w:rPr>
          <w:rFonts w:asciiTheme="minorHAnsi" w:eastAsia="Times New Roman" w:hAnsiTheme="minorHAnsi"/>
        </w:rPr>
        <w:tab/>
      </w:r>
      <w:r w:rsidRPr="00E94882">
        <w:rPr>
          <w:rFonts w:asciiTheme="minorHAnsi" w:eastAsia="Times New Roman" w:hAnsiTheme="minorHAnsi"/>
        </w:rPr>
        <w:tab/>
        <w:t xml:space="preserve">           (ilość miesięcy)</w:t>
      </w:r>
    </w:p>
    <w:p w:rsidR="00976907" w:rsidRPr="00E94882" w:rsidRDefault="00976907" w:rsidP="0064354D">
      <w:pPr>
        <w:jc w:val="both"/>
        <w:rPr>
          <w:rFonts w:asciiTheme="minorHAnsi" w:eastAsia="Times New Roman" w:hAnsiTheme="minorHAnsi"/>
        </w:rPr>
      </w:pPr>
    </w:p>
    <w:p w:rsidR="00976907" w:rsidRPr="00E94882" w:rsidRDefault="00976907" w:rsidP="00105D4D">
      <w:pPr>
        <w:numPr>
          <w:ilvl w:val="0"/>
          <w:numId w:val="6"/>
        </w:numPr>
        <w:ind w:left="357" w:hanging="357"/>
        <w:jc w:val="both"/>
        <w:rPr>
          <w:rFonts w:asciiTheme="minorHAnsi" w:eastAsia="Times New Roman" w:hAnsiTheme="minorHAnsi"/>
        </w:rPr>
      </w:pPr>
      <w:r w:rsidRPr="00E94882">
        <w:rPr>
          <w:rFonts w:asciiTheme="minorHAnsi" w:eastAsia="Times New Roman" w:hAnsiTheme="minorHAnsi"/>
        </w:rPr>
        <w:lastRenderedPageBreak/>
        <w:t xml:space="preserve">Ocena punktowa będzie dotyczyć wyłącznie ofert uznanych za ważne i niepodlegające </w:t>
      </w:r>
    </w:p>
    <w:p w:rsidR="00976907" w:rsidRPr="00E94882" w:rsidRDefault="00976907" w:rsidP="0064354D">
      <w:pPr>
        <w:ind w:left="357"/>
        <w:jc w:val="both"/>
        <w:rPr>
          <w:rFonts w:asciiTheme="minorHAnsi" w:eastAsia="Times New Roman" w:hAnsiTheme="minorHAnsi"/>
        </w:rPr>
      </w:pPr>
      <w:r w:rsidRPr="00E94882">
        <w:rPr>
          <w:rFonts w:asciiTheme="minorHAnsi" w:eastAsia="Times New Roman" w:hAnsiTheme="minorHAnsi"/>
        </w:rPr>
        <w:t>odrzuceniu.</w:t>
      </w:r>
    </w:p>
    <w:p w:rsidR="00976907" w:rsidRPr="00E94882" w:rsidRDefault="00976907" w:rsidP="00105D4D">
      <w:pPr>
        <w:pStyle w:val="Akapitzlist"/>
        <w:numPr>
          <w:ilvl w:val="0"/>
          <w:numId w:val="6"/>
        </w:numPr>
        <w:spacing w:line="240" w:lineRule="auto"/>
        <w:jc w:val="both"/>
        <w:rPr>
          <w:rFonts w:asciiTheme="minorHAnsi" w:eastAsia="Times New Roman" w:hAnsiTheme="minorHAnsi"/>
          <w:sz w:val="24"/>
          <w:szCs w:val="24"/>
        </w:rPr>
      </w:pPr>
      <w:r w:rsidRPr="00E94882">
        <w:rPr>
          <w:rFonts w:asciiTheme="minorHAnsi" w:eastAsia="Times New Roman" w:hAnsiTheme="minorHAnsi"/>
          <w:sz w:val="24"/>
          <w:szCs w:val="24"/>
        </w:rPr>
        <w:t>Gwarancja musi obejmować okres minimum 36</w:t>
      </w:r>
      <w:r w:rsidRPr="00E94882">
        <w:rPr>
          <w:rFonts w:asciiTheme="minorHAnsi" w:eastAsia="Times New Roman" w:hAnsiTheme="minorHAnsi"/>
          <w:color w:val="FF0000"/>
          <w:sz w:val="24"/>
          <w:szCs w:val="24"/>
        </w:rPr>
        <w:t xml:space="preserve"> </w:t>
      </w:r>
      <w:r w:rsidRPr="00E94882">
        <w:rPr>
          <w:rFonts w:asciiTheme="minorHAnsi" w:eastAsia="Times New Roman" w:hAnsiTheme="minorHAnsi"/>
          <w:sz w:val="24"/>
          <w:szCs w:val="24"/>
        </w:rPr>
        <w:t>miesięcy</w:t>
      </w:r>
      <w:r w:rsidR="00DE2314" w:rsidRPr="00E94882">
        <w:rPr>
          <w:rFonts w:asciiTheme="minorHAnsi" w:eastAsia="Times New Roman" w:hAnsiTheme="minorHAnsi"/>
          <w:sz w:val="24"/>
          <w:szCs w:val="24"/>
        </w:rPr>
        <w:t xml:space="preserve"> i maksimum </w:t>
      </w:r>
      <w:r w:rsidR="005E11CE">
        <w:rPr>
          <w:rFonts w:asciiTheme="minorHAnsi" w:eastAsia="Times New Roman" w:hAnsiTheme="minorHAnsi"/>
          <w:sz w:val="24"/>
          <w:szCs w:val="24"/>
        </w:rPr>
        <w:t>72</w:t>
      </w:r>
      <w:r w:rsidR="00DE2314" w:rsidRPr="00E94882">
        <w:rPr>
          <w:rFonts w:asciiTheme="minorHAnsi" w:eastAsia="Times New Roman" w:hAnsiTheme="minorHAnsi"/>
          <w:sz w:val="24"/>
          <w:szCs w:val="24"/>
        </w:rPr>
        <w:t xml:space="preserve"> miesi</w:t>
      </w:r>
      <w:r w:rsidR="005E11CE">
        <w:rPr>
          <w:rFonts w:asciiTheme="minorHAnsi" w:eastAsia="Times New Roman" w:hAnsiTheme="minorHAnsi"/>
          <w:sz w:val="24"/>
          <w:szCs w:val="24"/>
        </w:rPr>
        <w:t>ące</w:t>
      </w:r>
      <w:r w:rsidRPr="00E94882">
        <w:rPr>
          <w:rFonts w:asciiTheme="minorHAnsi" w:eastAsia="Times New Roman" w:hAnsiTheme="minorHAnsi"/>
          <w:sz w:val="24"/>
          <w:szCs w:val="24"/>
        </w:rPr>
        <w:t>.</w:t>
      </w:r>
    </w:p>
    <w:p w:rsidR="00976907" w:rsidRPr="00E94882" w:rsidRDefault="00976907" w:rsidP="0064354D">
      <w:pPr>
        <w:jc w:val="both"/>
        <w:rPr>
          <w:rFonts w:asciiTheme="minorHAnsi" w:eastAsia="Times New Roman" w:hAnsiTheme="minorHAnsi"/>
          <w:vertAlign w:val="subscript"/>
        </w:rPr>
      </w:pPr>
    </w:p>
    <w:p w:rsidR="006329C4" w:rsidRPr="00E94882" w:rsidRDefault="00976907" w:rsidP="0015385B">
      <w:pPr>
        <w:pStyle w:val="Nagwek6"/>
        <w:spacing w:line="240" w:lineRule="auto"/>
        <w:rPr>
          <w:rFonts w:asciiTheme="minorHAnsi" w:hAnsiTheme="minorHAnsi"/>
        </w:rPr>
      </w:pPr>
      <w:r w:rsidRPr="00E94882">
        <w:rPr>
          <w:rFonts w:asciiTheme="minorHAnsi" w:hAnsiTheme="minorHAnsi"/>
        </w:rPr>
        <w:t>Wybór najkorzystniejszej oferty</w:t>
      </w:r>
    </w:p>
    <w:p w:rsidR="00976907" w:rsidRPr="005E11CE" w:rsidRDefault="00976907" w:rsidP="00105D4D">
      <w:pPr>
        <w:numPr>
          <w:ilvl w:val="0"/>
          <w:numId w:val="7"/>
        </w:numPr>
        <w:ind w:left="357" w:hanging="357"/>
        <w:jc w:val="both"/>
        <w:rPr>
          <w:rFonts w:asciiTheme="minorHAnsi" w:eastAsia="Times New Roman" w:hAnsiTheme="minorHAnsi"/>
        </w:rPr>
      </w:pPr>
      <w:r w:rsidRPr="005E11CE">
        <w:rPr>
          <w:rFonts w:asciiTheme="minorHAnsi" w:eastAsia="Times New Roman" w:hAnsiTheme="minorHAnsi"/>
        </w:rPr>
        <w:t>Za najkorzystniejszą zostanie uznana oferta, która uzyska największą liczbę punktów obliczonych wg wzoru podanego w punkcie 1.</w:t>
      </w:r>
    </w:p>
    <w:p w:rsidR="005E11CE" w:rsidRPr="005E11CE" w:rsidRDefault="00976907" w:rsidP="00105D4D">
      <w:pPr>
        <w:numPr>
          <w:ilvl w:val="0"/>
          <w:numId w:val="7"/>
        </w:numPr>
        <w:ind w:left="357" w:hanging="357"/>
        <w:jc w:val="both"/>
        <w:rPr>
          <w:rFonts w:asciiTheme="minorHAnsi" w:eastAsia="Times New Roman" w:hAnsiTheme="minorHAnsi"/>
        </w:rPr>
      </w:pPr>
      <w:r w:rsidRPr="005E11CE">
        <w:rPr>
          <w:rFonts w:asciiTheme="minorHAnsi" w:eastAsia="Times New Roman" w:hAnsiTheme="minorHAnsi"/>
        </w:rPr>
        <w:t>Niezwłocznie po wyborze najkorzystniejszej oferty Zamawia</w:t>
      </w:r>
      <w:r w:rsidR="005E11CE" w:rsidRPr="005E11CE">
        <w:rPr>
          <w:rFonts w:asciiTheme="minorHAnsi" w:eastAsia="Times New Roman" w:hAnsiTheme="minorHAnsi"/>
        </w:rPr>
        <w:t xml:space="preserve">jący zawiadomi wszystkich Wykonawców </w:t>
      </w:r>
      <w:r w:rsidRPr="005E11CE">
        <w:rPr>
          <w:rFonts w:asciiTheme="minorHAnsi" w:eastAsia="Times New Roman" w:hAnsiTheme="minorHAnsi"/>
        </w:rPr>
        <w:t>o:</w:t>
      </w:r>
    </w:p>
    <w:p w:rsidR="005E11CE" w:rsidRPr="005E11CE" w:rsidRDefault="00976907" w:rsidP="00AA7DFA">
      <w:pPr>
        <w:pStyle w:val="Akapitzlist"/>
        <w:numPr>
          <w:ilvl w:val="0"/>
          <w:numId w:val="65"/>
        </w:numPr>
        <w:spacing w:line="240" w:lineRule="auto"/>
        <w:jc w:val="both"/>
        <w:rPr>
          <w:rStyle w:val="Pogrubienie"/>
          <w:rFonts w:asciiTheme="minorHAnsi" w:eastAsia="Times New Roman" w:hAnsiTheme="minorHAnsi"/>
          <w:b w:val="0"/>
          <w:bCs w:val="0"/>
          <w:sz w:val="24"/>
          <w:szCs w:val="24"/>
        </w:rPr>
      </w:pPr>
      <w:r w:rsidRPr="005E11CE">
        <w:rPr>
          <w:rFonts w:asciiTheme="minorHAnsi" w:eastAsia="Times New Roman" w:hAnsiTheme="minorHAnsi"/>
          <w:sz w:val="24"/>
          <w:szCs w:val="24"/>
        </w:rPr>
        <w:t>wyborze najkorzystniejsz</w:t>
      </w:r>
      <w:r w:rsidR="005E11CE" w:rsidRPr="005E11CE">
        <w:rPr>
          <w:rFonts w:asciiTheme="minorHAnsi" w:eastAsia="Times New Roman" w:hAnsiTheme="minorHAnsi"/>
          <w:sz w:val="24"/>
          <w:szCs w:val="24"/>
        </w:rPr>
        <w:t>ej oferty, podając nazwę</w:t>
      </w:r>
      <w:r w:rsidRPr="005E11CE">
        <w:rPr>
          <w:rFonts w:asciiTheme="minorHAnsi" w:eastAsia="Times New Roman" w:hAnsiTheme="minorHAnsi"/>
          <w:sz w:val="24"/>
          <w:szCs w:val="24"/>
        </w:rPr>
        <w:t>, albo imię i nazwisko, siedzibę albo adres zamieszkania i adres</w:t>
      </w:r>
      <w:r w:rsidR="005E11CE" w:rsidRPr="005E11CE">
        <w:rPr>
          <w:rFonts w:asciiTheme="minorHAnsi" w:eastAsia="Times New Roman" w:hAnsiTheme="minorHAnsi"/>
          <w:sz w:val="24"/>
          <w:szCs w:val="24"/>
        </w:rPr>
        <w:t>,</w:t>
      </w:r>
      <w:r w:rsidRPr="005E11CE">
        <w:rPr>
          <w:rFonts w:asciiTheme="minorHAnsi" w:eastAsia="Times New Roman" w:hAnsiTheme="minorHAnsi"/>
          <w:sz w:val="24"/>
          <w:szCs w:val="24"/>
        </w:rPr>
        <w:t xml:space="preserve"> </w:t>
      </w:r>
      <w:r w:rsidR="005E11CE" w:rsidRPr="005E11CE">
        <w:rPr>
          <w:rStyle w:val="Pogrubienie"/>
          <w:rFonts w:asciiTheme="minorHAnsi" w:hAnsiTheme="minorHAnsi" w:cstheme="minorHAnsi"/>
          <w:b w:val="0"/>
          <w:color w:val="141412"/>
          <w:sz w:val="24"/>
          <w:szCs w:val="24"/>
        </w:rPr>
        <w:t>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5E11CE" w:rsidRPr="005E11CE" w:rsidRDefault="005E11CE" w:rsidP="00AA7DFA">
      <w:pPr>
        <w:pStyle w:val="Akapitzlist"/>
        <w:numPr>
          <w:ilvl w:val="0"/>
          <w:numId w:val="65"/>
        </w:numPr>
        <w:spacing w:line="240" w:lineRule="auto"/>
        <w:jc w:val="both"/>
        <w:rPr>
          <w:rStyle w:val="Pogrubienie"/>
          <w:rFonts w:asciiTheme="minorHAnsi" w:eastAsia="Times New Roman" w:hAnsiTheme="minorHAnsi"/>
          <w:b w:val="0"/>
          <w:bCs w:val="0"/>
          <w:sz w:val="24"/>
          <w:szCs w:val="24"/>
        </w:rPr>
      </w:pPr>
      <w:r w:rsidRPr="005E11CE">
        <w:rPr>
          <w:rStyle w:val="Pogrubienie"/>
          <w:rFonts w:asciiTheme="minorHAnsi" w:hAnsiTheme="minorHAnsi" w:cstheme="minorHAnsi"/>
          <w:b w:val="0"/>
          <w:color w:val="141412"/>
          <w:sz w:val="24"/>
          <w:szCs w:val="24"/>
        </w:rPr>
        <w:t>wykonawcach, którzy zostali wykluczeni,</w:t>
      </w:r>
    </w:p>
    <w:p w:rsidR="005E11CE" w:rsidRPr="005E11CE" w:rsidRDefault="005E11CE" w:rsidP="00AA7DFA">
      <w:pPr>
        <w:pStyle w:val="Akapitzlist"/>
        <w:numPr>
          <w:ilvl w:val="0"/>
          <w:numId w:val="65"/>
        </w:numPr>
        <w:spacing w:line="240" w:lineRule="auto"/>
        <w:jc w:val="both"/>
        <w:rPr>
          <w:rStyle w:val="Pogrubienie"/>
          <w:rFonts w:asciiTheme="minorHAnsi" w:eastAsia="Times New Roman" w:hAnsiTheme="minorHAnsi"/>
          <w:b w:val="0"/>
          <w:bCs w:val="0"/>
          <w:sz w:val="24"/>
          <w:szCs w:val="24"/>
        </w:rPr>
      </w:pPr>
      <w:r w:rsidRPr="005E11CE">
        <w:rPr>
          <w:rStyle w:val="Pogrubienie"/>
          <w:rFonts w:asciiTheme="minorHAnsi" w:hAnsiTheme="minorHAnsi" w:cstheme="minorHAnsi"/>
          <w:b w:val="0"/>
          <w:color w:val="141412"/>
          <w:sz w:val="24"/>
          <w:szCs w:val="24"/>
        </w:rPr>
        <w:t>wykonawcach, których oferty zostały odrzucone, powodach odrzucenia oferty, a w przypadkach, o których mowa w art. 89 ust. 4 i 5 ustawy, braku równoważności lub braku spełniania wymagań dotyczących wydajności lub funkcjonalności,</w:t>
      </w:r>
    </w:p>
    <w:p w:rsidR="005E11CE" w:rsidRPr="005E11CE" w:rsidRDefault="005E11CE" w:rsidP="00AA7DFA">
      <w:pPr>
        <w:pStyle w:val="Akapitzlist"/>
        <w:numPr>
          <w:ilvl w:val="0"/>
          <w:numId w:val="65"/>
        </w:numPr>
        <w:spacing w:line="240" w:lineRule="auto"/>
        <w:jc w:val="both"/>
        <w:rPr>
          <w:rFonts w:asciiTheme="minorHAnsi" w:eastAsia="Times New Roman" w:hAnsiTheme="minorHAnsi"/>
          <w:sz w:val="24"/>
          <w:szCs w:val="24"/>
        </w:rPr>
      </w:pPr>
      <w:r w:rsidRPr="005E11CE">
        <w:rPr>
          <w:rStyle w:val="Pogrubienie"/>
          <w:rFonts w:asciiTheme="minorHAnsi" w:hAnsiTheme="minorHAnsi" w:cstheme="minorHAnsi"/>
          <w:b w:val="0"/>
          <w:color w:val="141412"/>
          <w:sz w:val="24"/>
          <w:szCs w:val="24"/>
        </w:rPr>
        <w:t>unieważnieniu postępowania, podając uzasadnienie faktyczne i prawne.</w:t>
      </w:r>
    </w:p>
    <w:p w:rsidR="00BA3E5F" w:rsidRPr="005E11CE" w:rsidRDefault="005E11CE" w:rsidP="00AA7DFA">
      <w:pPr>
        <w:pStyle w:val="Standard"/>
        <w:numPr>
          <w:ilvl w:val="0"/>
          <w:numId w:val="66"/>
        </w:numPr>
        <w:jc w:val="both"/>
        <w:rPr>
          <w:rFonts w:asciiTheme="minorHAnsi" w:hAnsiTheme="minorHAnsi" w:cstheme="minorHAnsi"/>
          <w:color w:val="000000"/>
          <w:szCs w:val="24"/>
        </w:rPr>
      </w:pPr>
      <w:r w:rsidRPr="005E11CE">
        <w:rPr>
          <w:rFonts w:asciiTheme="minorHAnsi" w:hAnsiTheme="minorHAnsi" w:cstheme="minorHAnsi"/>
          <w:color w:val="000000"/>
          <w:szCs w:val="24"/>
        </w:rPr>
        <w:t xml:space="preserve">Zamawiający udostępnia  informacje, o których mowa w art. 92 ust. 1 </w:t>
      </w:r>
      <w:proofErr w:type="spellStart"/>
      <w:r w:rsidRPr="005E11CE">
        <w:rPr>
          <w:rFonts w:asciiTheme="minorHAnsi" w:hAnsiTheme="minorHAnsi" w:cstheme="minorHAnsi"/>
          <w:color w:val="000000"/>
          <w:szCs w:val="24"/>
        </w:rPr>
        <w:t>pkt</w:t>
      </w:r>
      <w:proofErr w:type="spellEnd"/>
      <w:r w:rsidRPr="005E11CE">
        <w:rPr>
          <w:rFonts w:asciiTheme="minorHAnsi" w:hAnsiTheme="minorHAnsi" w:cstheme="minorHAnsi"/>
          <w:color w:val="000000"/>
          <w:szCs w:val="24"/>
        </w:rPr>
        <w:t xml:space="preserve"> 1 i 5-7 ustawy na stronie internetowej.</w:t>
      </w:r>
    </w:p>
    <w:p w:rsidR="0015385B" w:rsidRPr="00E94882" w:rsidRDefault="0015385B" w:rsidP="00142771">
      <w:pPr>
        <w:jc w:val="both"/>
        <w:rPr>
          <w:rFonts w:asciiTheme="minorHAnsi" w:eastAsia="Times New Roman" w:hAnsiTheme="minorHAnsi"/>
        </w:rPr>
      </w:pPr>
    </w:p>
    <w:p w:rsidR="00976907" w:rsidRPr="0015385B" w:rsidRDefault="00976907" w:rsidP="00AA7DFA">
      <w:pPr>
        <w:numPr>
          <w:ilvl w:val="0"/>
          <w:numId w:val="45"/>
        </w:numPr>
        <w:tabs>
          <w:tab w:val="left" w:pos="720"/>
        </w:tabs>
        <w:jc w:val="both"/>
        <w:rPr>
          <w:rFonts w:asciiTheme="minorHAnsi" w:eastAsia="Times New Roman" w:hAnsiTheme="minorHAnsi"/>
          <w:b/>
        </w:rPr>
      </w:pPr>
      <w:r w:rsidRPr="00E94882">
        <w:rPr>
          <w:rFonts w:asciiTheme="minorHAnsi" w:eastAsia="Times New Roman" w:hAnsiTheme="minorHAnsi"/>
          <w:b/>
        </w:rPr>
        <w:t xml:space="preserve">TRYB ZAWARCIA UMOWY </w:t>
      </w:r>
    </w:p>
    <w:p w:rsidR="00976907" w:rsidRPr="00E94882" w:rsidRDefault="00976907" w:rsidP="0064354D">
      <w:pPr>
        <w:numPr>
          <w:ilvl w:val="0"/>
          <w:numId w:val="3"/>
        </w:numPr>
        <w:tabs>
          <w:tab w:val="left" w:pos="360"/>
          <w:tab w:val="left" w:pos="436"/>
        </w:tabs>
        <w:ind w:left="377" w:hanging="357"/>
        <w:jc w:val="both"/>
        <w:rPr>
          <w:rFonts w:asciiTheme="minorHAnsi" w:eastAsia="Times New Roman" w:hAnsiTheme="minorHAnsi"/>
        </w:rPr>
      </w:pPr>
      <w:r w:rsidRPr="00E94882">
        <w:rPr>
          <w:rFonts w:asciiTheme="minorHAnsi" w:eastAsia="Times New Roman" w:hAnsiTheme="minorHAnsi"/>
        </w:rPr>
        <w:t>Umowa z wybranym wykonawcą zostanie zawarta  w terminie nie krótszym niż</w:t>
      </w:r>
      <w:r w:rsidRPr="00E94882">
        <w:rPr>
          <w:rFonts w:asciiTheme="minorHAnsi" w:eastAsia="Times New Roman" w:hAnsiTheme="minorHAnsi"/>
          <w:i/>
        </w:rPr>
        <w:t xml:space="preserve"> </w:t>
      </w:r>
      <w:r w:rsidRPr="00E94882">
        <w:rPr>
          <w:rFonts w:asciiTheme="minorHAnsi" w:eastAsia="Times New Roman" w:hAnsiTheme="minorHAnsi"/>
        </w:rPr>
        <w:t>5 dni od dnia przekazania zawiadomienia o wyborze oferty, jednak nie</w:t>
      </w:r>
      <w:r w:rsidRPr="00E94882">
        <w:rPr>
          <w:rFonts w:asciiTheme="minorHAnsi" w:eastAsia="Times New Roman" w:hAnsiTheme="minorHAnsi"/>
          <w:i/>
        </w:rPr>
        <w:t xml:space="preserve"> </w:t>
      </w:r>
      <w:r w:rsidRPr="00E94882">
        <w:rPr>
          <w:rFonts w:asciiTheme="minorHAnsi" w:eastAsia="Times New Roman" w:hAnsiTheme="minorHAnsi"/>
        </w:rPr>
        <w:t>później niż</w:t>
      </w:r>
      <w:r w:rsidRPr="00E94882">
        <w:rPr>
          <w:rFonts w:asciiTheme="minorHAnsi" w:eastAsia="Times New Roman" w:hAnsiTheme="minorHAnsi"/>
          <w:i/>
        </w:rPr>
        <w:t xml:space="preserve"> </w:t>
      </w:r>
      <w:r w:rsidRPr="00E94882">
        <w:rPr>
          <w:rFonts w:asciiTheme="minorHAnsi" w:eastAsia="Times New Roman" w:hAnsiTheme="minorHAnsi"/>
        </w:rPr>
        <w:t xml:space="preserve">przed upływem terminu związania ofertą. </w:t>
      </w:r>
    </w:p>
    <w:p w:rsidR="00976907" w:rsidRPr="00E94882" w:rsidRDefault="00976907" w:rsidP="0064354D">
      <w:pPr>
        <w:numPr>
          <w:ilvl w:val="0"/>
          <w:numId w:val="3"/>
        </w:numPr>
        <w:tabs>
          <w:tab w:val="left" w:pos="360"/>
          <w:tab w:val="left" w:pos="436"/>
        </w:tabs>
        <w:ind w:left="377" w:hanging="357"/>
        <w:jc w:val="both"/>
        <w:rPr>
          <w:rFonts w:asciiTheme="minorHAnsi" w:eastAsia="Times New Roman" w:hAnsiTheme="minorHAnsi"/>
        </w:rPr>
      </w:pPr>
      <w:r w:rsidRPr="00E94882">
        <w:rPr>
          <w:rFonts w:asciiTheme="minorHAnsi" w:eastAsia="Times New Roman" w:hAnsiTheme="minorHAnsi"/>
        </w:rPr>
        <w:t>Zamawiający może zawrzeć umowę przed terminem 5 dni w przypadku, gdy:</w:t>
      </w:r>
    </w:p>
    <w:p w:rsidR="00976907" w:rsidRPr="00E94882" w:rsidRDefault="00976907" w:rsidP="00105D4D">
      <w:pPr>
        <w:numPr>
          <w:ilvl w:val="0"/>
          <w:numId w:val="39"/>
        </w:numPr>
        <w:tabs>
          <w:tab w:val="left" w:pos="436"/>
        </w:tabs>
        <w:jc w:val="both"/>
        <w:rPr>
          <w:rFonts w:asciiTheme="minorHAnsi" w:eastAsia="Times New Roman" w:hAnsiTheme="minorHAnsi"/>
        </w:rPr>
      </w:pPr>
      <w:r w:rsidRPr="00E94882">
        <w:rPr>
          <w:rFonts w:asciiTheme="minorHAnsi" w:eastAsia="Times New Roman" w:hAnsiTheme="minorHAnsi"/>
        </w:rPr>
        <w:t>zostanie złożona tylko jedna oferta</w:t>
      </w:r>
    </w:p>
    <w:p w:rsidR="00976907" w:rsidRPr="00E94882" w:rsidRDefault="00976907" w:rsidP="00105D4D">
      <w:pPr>
        <w:numPr>
          <w:ilvl w:val="0"/>
          <w:numId w:val="39"/>
        </w:numPr>
        <w:tabs>
          <w:tab w:val="left" w:pos="436"/>
        </w:tabs>
        <w:jc w:val="both"/>
        <w:rPr>
          <w:rFonts w:asciiTheme="minorHAnsi" w:eastAsia="Times New Roman" w:hAnsiTheme="minorHAnsi"/>
        </w:rPr>
      </w:pPr>
      <w:r w:rsidRPr="00E94882">
        <w:rPr>
          <w:rFonts w:asciiTheme="minorHAnsi" w:eastAsia="Times New Roman" w:hAnsiTheme="minorHAnsi"/>
        </w:rPr>
        <w:t xml:space="preserve">nie odrzucono żadnej oferty oraz nie wykluczono żadnego </w:t>
      </w:r>
      <w:r w:rsidR="0005619F" w:rsidRPr="00E94882">
        <w:rPr>
          <w:rFonts w:asciiTheme="minorHAnsi" w:eastAsia="Times New Roman" w:hAnsiTheme="minorHAnsi"/>
        </w:rPr>
        <w:t>W</w:t>
      </w:r>
      <w:r w:rsidRPr="00E94882">
        <w:rPr>
          <w:rFonts w:asciiTheme="minorHAnsi" w:eastAsia="Times New Roman" w:hAnsiTheme="minorHAnsi"/>
        </w:rPr>
        <w:t xml:space="preserve">ykonawcy. </w:t>
      </w:r>
    </w:p>
    <w:p w:rsidR="00976907" w:rsidRPr="00E94882" w:rsidRDefault="00976907" w:rsidP="00105D4D">
      <w:pPr>
        <w:numPr>
          <w:ilvl w:val="0"/>
          <w:numId w:val="40"/>
        </w:numPr>
        <w:tabs>
          <w:tab w:val="left" w:pos="436"/>
        </w:tabs>
        <w:ind w:left="426" w:hanging="426"/>
        <w:jc w:val="both"/>
        <w:rPr>
          <w:rFonts w:asciiTheme="minorHAnsi" w:eastAsia="Times New Roman" w:hAnsiTheme="minorHAnsi"/>
        </w:rPr>
      </w:pPr>
      <w:r w:rsidRPr="00E94882">
        <w:rPr>
          <w:rFonts w:asciiTheme="minorHAnsi" w:eastAsia="Times New Roman" w:hAnsiTheme="minorHAnsi"/>
        </w:rPr>
        <w:t xml:space="preserve">Zamawiający zgodnie z art. 144 ust. 1 ustawy </w:t>
      </w:r>
      <w:proofErr w:type="spellStart"/>
      <w:r w:rsidRPr="00E94882">
        <w:rPr>
          <w:rFonts w:asciiTheme="minorHAnsi" w:eastAsia="Times New Roman" w:hAnsiTheme="minorHAnsi"/>
        </w:rPr>
        <w:t>Pzp</w:t>
      </w:r>
      <w:proofErr w:type="spellEnd"/>
      <w:r w:rsidRPr="00E94882">
        <w:rPr>
          <w:rFonts w:asciiTheme="minorHAnsi" w:eastAsia="Times New Roman" w:hAnsiTheme="minorHAnsi"/>
        </w:rPr>
        <w:t xml:space="preserve"> dopuszcza wprowadzenie zmian postanowień zawartej umowy w stosunku do treści oferty, na podstawie, której dokonano wyboru wykonawcy. Warunki zmian zostały określone w projekcie umowy   § 15.</w:t>
      </w:r>
    </w:p>
    <w:p w:rsidR="00976907" w:rsidRPr="00E94882" w:rsidRDefault="00976907" w:rsidP="00105D4D">
      <w:pPr>
        <w:numPr>
          <w:ilvl w:val="0"/>
          <w:numId w:val="7"/>
        </w:numPr>
        <w:tabs>
          <w:tab w:val="left" w:pos="436"/>
        </w:tabs>
        <w:ind w:left="426"/>
        <w:jc w:val="both"/>
        <w:rPr>
          <w:rFonts w:asciiTheme="minorHAnsi" w:eastAsia="Times New Roman" w:hAnsiTheme="minorHAnsi"/>
        </w:rPr>
      </w:pPr>
      <w:r w:rsidRPr="00E94882">
        <w:rPr>
          <w:rFonts w:asciiTheme="minorHAnsi" w:eastAsia="Times New Roman" w:hAnsiTheme="minorHAnsi"/>
        </w:rPr>
        <w:t>Zmiany umowy nie mogą wykraczać poza zakres przedmiotu zamówienia określony                w SIWZ.</w:t>
      </w:r>
    </w:p>
    <w:p w:rsidR="00976907" w:rsidRPr="00E94882" w:rsidRDefault="00976907" w:rsidP="00105D4D">
      <w:pPr>
        <w:numPr>
          <w:ilvl w:val="0"/>
          <w:numId w:val="7"/>
        </w:numPr>
        <w:tabs>
          <w:tab w:val="left" w:pos="436"/>
        </w:tabs>
        <w:ind w:left="426"/>
        <w:jc w:val="both"/>
        <w:rPr>
          <w:rFonts w:asciiTheme="minorHAnsi" w:eastAsia="Times New Roman" w:hAnsiTheme="minorHAnsi"/>
        </w:rPr>
      </w:pPr>
      <w:r w:rsidRPr="00E94882">
        <w:rPr>
          <w:rFonts w:asciiTheme="minorHAnsi" w:eastAsia="Times New Roman" w:hAnsiTheme="minorHAnsi"/>
        </w:rPr>
        <w:t xml:space="preserve">Projekt umowy stanowi </w:t>
      </w:r>
      <w:r w:rsidRPr="00E94882">
        <w:rPr>
          <w:rFonts w:asciiTheme="minorHAnsi" w:eastAsia="Times New Roman" w:hAnsiTheme="minorHAnsi"/>
          <w:b/>
        </w:rPr>
        <w:t xml:space="preserve">załącznik nr </w:t>
      </w:r>
      <w:r w:rsidR="0015385B">
        <w:rPr>
          <w:rFonts w:asciiTheme="minorHAnsi" w:eastAsia="Times New Roman" w:hAnsiTheme="minorHAnsi"/>
          <w:b/>
        </w:rPr>
        <w:t>6</w:t>
      </w:r>
      <w:r w:rsidRPr="00E94882">
        <w:rPr>
          <w:rFonts w:asciiTheme="minorHAnsi" w:eastAsia="Times New Roman" w:hAnsiTheme="minorHAnsi"/>
        </w:rPr>
        <w:t xml:space="preserve"> do SIWZ.</w:t>
      </w:r>
    </w:p>
    <w:p w:rsidR="00976907" w:rsidRPr="00E94882" w:rsidRDefault="00976907" w:rsidP="00105D4D">
      <w:pPr>
        <w:numPr>
          <w:ilvl w:val="0"/>
          <w:numId w:val="7"/>
        </w:numPr>
        <w:tabs>
          <w:tab w:val="left" w:pos="436"/>
        </w:tabs>
        <w:ind w:left="426"/>
        <w:jc w:val="both"/>
        <w:rPr>
          <w:rFonts w:asciiTheme="minorHAnsi" w:eastAsia="Times New Roman" w:hAnsiTheme="minorHAnsi"/>
        </w:rPr>
      </w:pPr>
      <w:r w:rsidRPr="00E94882">
        <w:rPr>
          <w:rFonts w:asciiTheme="minorHAnsi" w:eastAsia="Times New Roman" w:hAnsiTheme="minorHAnsi"/>
        </w:rPr>
        <w:t>Przed zawarciem umowy Wykonawca będzie zobowiązany wnieść zabezpieczenie należytego wykonania umowy zgodnie z zasadami opisanymi w rozdziale XV SIWZ.</w:t>
      </w:r>
    </w:p>
    <w:p w:rsidR="00E473AF" w:rsidRPr="00E94882" w:rsidRDefault="00E473AF" w:rsidP="0064354D">
      <w:pPr>
        <w:tabs>
          <w:tab w:val="left" w:pos="436"/>
        </w:tabs>
        <w:jc w:val="both"/>
        <w:rPr>
          <w:rFonts w:asciiTheme="minorHAnsi" w:eastAsia="Times New Roman" w:hAnsiTheme="minorHAnsi"/>
        </w:rPr>
      </w:pPr>
    </w:p>
    <w:p w:rsidR="00976907" w:rsidRPr="0015385B" w:rsidRDefault="00976907" w:rsidP="00AA7DFA">
      <w:pPr>
        <w:pStyle w:val="Nagwek3"/>
        <w:numPr>
          <w:ilvl w:val="0"/>
          <w:numId w:val="45"/>
        </w:numPr>
        <w:tabs>
          <w:tab w:val="left" w:pos="1480"/>
          <w:tab w:val="left" w:pos="1840"/>
        </w:tabs>
        <w:spacing w:line="240" w:lineRule="auto"/>
        <w:jc w:val="both"/>
        <w:rPr>
          <w:rFonts w:asciiTheme="minorHAnsi" w:hAnsiTheme="minorHAnsi"/>
        </w:rPr>
      </w:pPr>
      <w:r w:rsidRPr="00E94882">
        <w:rPr>
          <w:rFonts w:asciiTheme="minorHAnsi" w:hAnsiTheme="minorHAnsi"/>
        </w:rPr>
        <w:t xml:space="preserve">ZABEZPIECZENIE NALEŻYTEGO WYKONANIA UMOWY </w:t>
      </w:r>
    </w:p>
    <w:p w:rsidR="00976907" w:rsidRPr="00E94882" w:rsidRDefault="00976907" w:rsidP="00105D4D">
      <w:pPr>
        <w:numPr>
          <w:ilvl w:val="0"/>
          <w:numId w:val="8"/>
        </w:numPr>
        <w:tabs>
          <w:tab w:val="left" w:pos="436"/>
        </w:tabs>
        <w:ind w:left="357" w:hanging="357"/>
        <w:jc w:val="both"/>
        <w:rPr>
          <w:rFonts w:asciiTheme="minorHAnsi" w:eastAsia="Times New Roman" w:hAnsiTheme="minorHAnsi"/>
        </w:rPr>
      </w:pPr>
      <w:r w:rsidRPr="00E94882">
        <w:rPr>
          <w:rFonts w:asciiTheme="minorHAnsi" w:eastAsia="Times New Roman" w:hAnsiTheme="minorHAnsi"/>
        </w:rPr>
        <w:t xml:space="preserve">Wykonawca przed podpisaniem umowy zobowiązany jest do wniesienia zabezpieczenia należytego wykonania umowy, zwanego dalej zabezpieczeniem, które służy do pokrycia roszczeń z tytułu niewykonania lub nienależytego wykonania umowy. </w:t>
      </w:r>
    </w:p>
    <w:p w:rsidR="00976907" w:rsidRPr="00E94882" w:rsidRDefault="00976907" w:rsidP="00105D4D">
      <w:pPr>
        <w:numPr>
          <w:ilvl w:val="0"/>
          <w:numId w:val="8"/>
        </w:numPr>
        <w:tabs>
          <w:tab w:val="left" w:pos="436"/>
        </w:tabs>
        <w:ind w:left="357" w:hanging="357"/>
        <w:jc w:val="both"/>
        <w:rPr>
          <w:rFonts w:asciiTheme="minorHAnsi" w:eastAsia="Times New Roman" w:hAnsiTheme="minorHAnsi"/>
        </w:rPr>
      </w:pPr>
      <w:r w:rsidRPr="00E94882">
        <w:rPr>
          <w:rFonts w:asciiTheme="minorHAnsi" w:eastAsia="Times New Roman" w:hAnsiTheme="minorHAnsi"/>
        </w:rPr>
        <w:t>Zabezpieczenie ustala się na 5% ceny brutto podanej w ofercie.</w:t>
      </w:r>
    </w:p>
    <w:p w:rsidR="00976907" w:rsidRPr="00E94882" w:rsidRDefault="00976907" w:rsidP="00105D4D">
      <w:pPr>
        <w:numPr>
          <w:ilvl w:val="0"/>
          <w:numId w:val="8"/>
        </w:numPr>
        <w:tabs>
          <w:tab w:val="left" w:pos="436"/>
        </w:tabs>
        <w:ind w:left="357" w:hanging="357"/>
        <w:jc w:val="both"/>
        <w:rPr>
          <w:rFonts w:asciiTheme="minorHAnsi" w:eastAsia="Times New Roman" w:hAnsiTheme="minorHAnsi"/>
        </w:rPr>
      </w:pPr>
      <w:r w:rsidRPr="00E94882">
        <w:rPr>
          <w:rFonts w:asciiTheme="minorHAnsi" w:eastAsia="Times New Roman" w:hAnsiTheme="minorHAnsi"/>
        </w:rPr>
        <w:t>Zabezpieczenie może być wnoszone według wyboru Wykonawcy w jednej lub kilku następujących formach:</w:t>
      </w:r>
    </w:p>
    <w:p w:rsidR="00976907" w:rsidRPr="00E94882" w:rsidRDefault="00976907" w:rsidP="00105D4D">
      <w:pPr>
        <w:numPr>
          <w:ilvl w:val="0"/>
          <w:numId w:val="9"/>
        </w:numPr>
        <w:tabs>
          <w:tab w:val="left" w:pos="1021"/>
        </w:tabs>
        <w:ind w:left="1021" w:hanging="397"/>
        <w:jc w:val="both"/>
        <w:rPr>
          <w:rFonts w:asciiTheme="minorHAnsi" w:hAnsiTheme="minorHAnsi"/>
        </w:rPr>
      </w:pPr>
      <w:r w:rsidRPr="00E94882">
        <w:rPr>
          <w:rFonts w:asciiTheme="minorHAnsi" w:hAnsiTheme="minorHAnsi"/>
        </w:rPr>
        <w:t>pieniądzu;</w:t>
      </w:r>
    </w:p>
    <w:p w:rsidR="00976907" w:rsidRPr="00E94882" w:rsidRDefault="00976907" w:rsidP="00105D4D">
      <w:pPr>
        <w:numPr>
          <w:ilvl w:val="0"/>
          <w:numId w:val="9"/>
        </w:numPr>
        <w:tabs>
          <w:tab w:val="left" w:pos="1021"/>
        </w:tabs>
        <w:ind w:left="1021" w:hanging="397"/>
        <w:jc w:val="both"/>
        <w:rPr>
          <w:rFonts w:asciiTheme="minorHAnsi" w:hAnsiTheme="minorHAnsi"/>
        </w:rPr>
      </w:pPr>
      <w:r w:rsidRPr="00E94882">
        <w:rPr>
          <w:rFonts w:asciiTheme="minorHAnsi" w:hAnsiTheme="minorHAnsi"/>
        </w:rPr>
        <w:lastRenderedPageBreak/>
        <w:t>poręczeniach bankowych lub poręczeniach spółdzielczej kasy oszczędnościowo- kredytowej, z tym, że zobowiązanie kasy jest zawsze zobowiązaniem pieniężnym;</w:t>
      </w:r>
    </w:p>
    <w:p w:rsidR="00976907" w:rsidRPr="00E94882" w:rsidRDefault="00976907" w:rsidP="00105D4D">
      <w:pPr>
        <w:numPr>
          <w:ilvl w:val="0"/>
          <w:numId w:val="9"/>
        </w:numPr>
        <w:tabs>
          <w:tab w:val="left" w:pos="1021"/>
        </w:tabs>
        <w:ind w:left="1021" w:hanging="397"/>
        <w:jc w:val="both"/>
        <w:rPr>
          <w:rFonts w:asciiTheme="minorHAnsi" w:hAnsiTheme="minorHAnsi"/>
        </w:rPr>
      </w:pPr>
      <w:r w:rsidRPr="00E94882">
        <w:rPr>
          <w:rFonts w:asciiTheme="minorHAnsi" w:hAnsiTheme="minorHAnsi"/>
        </w:rPr>
        <w:t>gwarancjach bankowych;</w:t>
      </w:r>
    </w:p>
    <w:p w:rsidR="00976907" w:rsidRPr="00E94882" w:rsidRDefault="00976907" w:rsidP="00105D4D">
      <w:pPr>
        <w:numPr>
          <w:ilvl w:val="0"/>
          <w:numId w:val="9"/>
        </w:numPr>
        <w:tabs>
          <w:tab w:val="left" w:pos="1021"/>
        </w:tabs>
        <w:ind w:left="1021" w:hanging="397"/>
        <w:jc w:val="both"/>
        <w:rPr>
          <w:rFonts w:asciiTheme="minorHAnsi" w:hAnsiTheme="minorHAnsi"/>
        </w:rPr>
      </w:pPr>
      <w:r w:rsidRPr="00E94882">
        <w:rPr>
          <w:rFonts w:asciiTheme="minorHAnsi" w:hAnsiTheme="minorHAnsi"/>
        </w:rPr>
        <w:t>gwarancjach ubezpieczeniowych;</w:t>
      </w:r>
    </w:p>
    <w:p w:rsidR="00976907" w:rsidRPr="00E94882" w:rsidRDefault="00976907" w:rsidP="00105D4D">
      <w:pPr>
        <w:numPr>
          <w:ilvl w:val="0"/>
          <w:numId w:val="9"/>
        </w:numPr>
        <w:tabs>
          <w:tab w:val="left" w:pos="1021"/>
        </w:tabs>
        <w:ind w:left="1021" w:hanging="397"/>
        <w:jc w:val="both"/>
        <w:rPr>
          <w:rFonts w:asciiTheme="minorHAnsi" w:hAnsiTheme="minorHAnsi"/>
        </w:rPr>
      </w:pPr>
      <w:r w:rsidRPr="00E94882">
        <w:rPr>
          <w:rFonts w:asciiTheme="minorHAnsi" w:hAnsiTheme="minorHAnsi"/>
        </w:rPr>
        <w:t>poręczeniach udzielanych przez podmioty, o których mowa w art. 6b ust. 5 pkt. 2 ustawy z dnia 9 listopada 2000 r. o utworzeniu Polskiej Agencji Rozwoju Przedsiębiorczości.</w:t>
      </w:r>
    </w:p>
    <w:p w:rsidR="00B43E1C" w:rsidRDefault="00976907" w:rsidP="0064354D">
      <w:pPr>
        <w:numPr>
          <w:ilvl w:val="0"/>
          <w:numId w:val="8"/>
        </w:numPr>
        <w:tabs>
          <w:tab w:val="left" w:pos="436"/>
          <w:tab w:val="left" w:pos="7463"/>
        </w:tabs>
        <w:jc w:val="both"/>
        <w:rPr>
          <w:rFonts w:asciiTheme="minorHAnsi" w:eastAsia="Times New Roman" w:hAnsiTheme="minorHAnsi"/>
        </w:rPr>
      </w:pPr>
      <w:r w:rsidRPr="00E94882">
        <w:rPr>
          <w:rFonts w:asciiTheme="minorHAnsi" w:eastAsia="Times New Roman" w:hAnsiTheme="minorHAnsi"/>
        </w:rPr>
        <w:t xml:space="preserve">Zamawiający nie wyraża zgody na wniesienie zabezpieczenia w formach, o których mowa w art. 148 ust. 2 </w:t>
      </w:r>
      <w:proofErr w:type="spellStart"/>
      <w:r w:rsidRPr="00E94882">
        <w:rPr>
          <w:rFonts w:asciiTheme="minorHAnsi" w:eastAsia="Times New Roman" w:hAnsiTheme="minorHAnsi"/>
        </w:rPr>
        <w:t>Pzp.</w:t>
      </w:r>
      <w:proofErr w:type="spellEnd"/>
    </w:p>
    <w:p w:rsidR="00976907" w:rsidRPr="00B43E1C" w:rsidRDefault="00976907" w:rsidP="0064354D">
      <w:pPr>
        <w:numPr>
          <w:ilvl w:val="0"/>
          <w:numId w:val="8"/>
        </w:numPr>
        <w:tabs>
          <w:tab w:val="left" w:pos="436"/>
          <w:tab w:val="left" w:pos="7463"/>
        </w:tabs>
        <w:jc w:val="both"/>
        <w:rPr>
          <w:rFonts w:asciiTheme="minorHAnsi" w:eastAsia="Times New Roman" w:hAnsiTheme="minorHAnsi"/>
        </w:rPr>
      </w:pPr>
      <w:r w:rsidRPr="00B43E1C">
        <w:rPr>
          <w:rFonts w:asciiTheme="minorHAnsi" w:hAnsiTheme="minorHAnsi"/>
        </w:rPr>
        <w:t xml:space="preserve">Zabezpieczenie wnoszone w pieniądzu Wykonawca wpłaci przelewem na następujący rachunek bankowy Zamawiającego: </w:t>
      </w:r>
    </w:p>
    <w:p w:rsidR="00976907" w:rsidRPr="00E94882" w:rsidRDefault="00976907" w:rsidP="0064354D">
      <w:pPr>
        <w:rPr>
          <w:rFonts w:asciiTheme="minorHAnsi" w:hAnsiTheme="minorHAnsi"/>
        </w:rPr>
      </w:pPr>
    </w:p>
    <w:p w:rsidR="00976907" w:rsidRPr="00E94882" w:rsidRDefault="00976907" w:rsidP="0064354D">
      <w:pPr>
        <w:jc w:val="center"/>
        <w:rPr>
          <w:rFonts w:asciiTheme="minorHAnsi" w:hAnsiTheme="minorHAnsi"/>
          <w:b/>
        </w:rPr>
      </w:pPr>
      <w:r w:rsidRPr="00E94882">
        <w:rPr>
          <w:rFonts w:asciiTheme="minorHAnsi" w:hAnsiTheme="minorHAnsi"/>
          <w:b/>
        </w:rPr>
        <w:t>Bank Millenium S.A.</w:t>
      </w:r>
    </w:p>
    <w:p w:rsidR="00976907" w:rsidRPr="00E94882" w:rsidRDefault="00976907" w:rsidP="0064354D">
      <w:pPr>
        <w:jc w:val="center"/>
        <w:rPr>
          <w:rFonts w:asciiTheme="minorHAnsi" w:hAnsiTheme="minorHAnsi"/>
          <w:b/>
        </w:rPr>
      </w:pPr>
      <w:r w:rsidRPr="00E94882">
        <w:rPr>
          <w:rFonts w:asciiTheme="minorHAnsi" w:hAnsiTheme="minorHAnsi"/>
          <w:b/>
        </w:rPr>
        <w:t xml:space="preserve">68 1160 2202 0000 </w:t>
      </w:r>
      <w:proofErr w:type="spellStart"/>
      <w:r w:rsidRPr="00E94882">
        <w:rPr>
          <w:rFonts w:asciiTheme="minorHAnsi" w:hAnsiTheme="minorHAnsi"/>
          <w:b/>
        </w:rPr>
        <w:t>0000</w:t>
      </w:r>
      <w:proofErr w:type="spellEnd"/>
      <w:r w:rsidRPr="00E94882">
        <w:rPr>
          <w:rFonts w:asciiTheme="minorHAnsi" w:hAnsiTheme="minorHAnsi"/>
          <w:b/>
        </w:rPr>
        <w:t xml:space="preserve"> 6090 3261</w:t>
      </w:r>
    </w:p>
    <w:p w:rsidR="00976907" w:rsidRPr="00E94882" w:rsidRDefault="00976907" w:rsidP="0064354D">
      <w:pPr>
        <w:jc w:val="center"/>
        <w:rPr>
          <w:rFonts w:asciiTheme="minorHAnsi" w:hAnsiTheme="minorHAnsi"/>
        </w:rPr>
      </w:pPr>
      <w:r w:rsidRPr="00E94882">
        <w:rPr>
          <w:rFonts w:asciiTheme="minorHAnsi" w:hAnsiTheme="minorHAnsi"/>
        </w:rPr>
        <w:t xml:space="preserve">z adnotacją: </w:t>
      </w:r>
    </w:p>
    <w:p w:rsidR="00A70A0C" w:rsidRPr="00E94882" w:rsidRDefault="0005619F" w:rsidP="0064354D">
      <w:pPr>
        <w:jc w:val="center"/>
        <w:rPr>
          <w:rFonts w:asciiTheme="minorHAnsi" w:hAnsiTheme="minorHAnsi"/>
          <w:b/>
        </w:rPr>
      </w:pPr>
      <w:r w:rsidRPr="00E94882">
        <w:rPr>
          <w:rFonts w:asciiTheme="minorHAnsi" w:hAnsiTheme="minorHAnsi"/>
          <w:b/>
        </w:rPr>
        <w:t>RPI.271.</w:t>
      </w:r>
      <w:r w:rsidR="00A1401A">
        <w:rPr>
          <w:rFonts w:asciiTheme="minorHAnsi" w:hAnsiTheme="minorHAnsi"/>
          <w:b/>
        </w:rPr>
        <w:t>2</w:t>
      </w:r>
      <w:r w:rsidR="00B43E1C">
        <w:rPr>
          <w:rFonts w:asciiTheme="minorHAnsi" w:hAnsiTheme="minorHAnsi"/>
          <w:b/>
        </w:rPr>
        <w:t>3</w:t>
      </w:r>
      <w:r w:rsidRPr="00E94882">
        <w:rPr>
          <w:rFonts w:asciiTheme="minorHAnsi" w:hAnsiTheme="minorHAnsi"/>
          <w:b/>
        </w:rPr>
        <w:t>.1</w:t>
      </w:r>
      <w:r w:rsidR="00780107" w:rsidRPr="00E94882">
        <w:rPr>
          <w:rFonts w:asciiTheme="minorHAnsi" w:hAnsiTheme="minorHAnsi"/>
          <w:b/>
        </w:rPr>
        <w:t>6</w:t>
      </w:r>
      <w:r w:rsidR="00C17FF0" w:rsidRPr="00E94882">
        <w:rPr>
          <w:rFonts w:asciiTheme="minorHAnsi" w:hAnsiTheme="minorHAnsi"/>
          <w:b/>
        </w:rPr>
        <w:t xml:space="preserve"> - zabezpieczenie </w:t>
      </w:r>
    </w:p>
    <w:p w:rsidR="00976907" w:rsidRPr="00E94882" w:rsidRDefault="00976907" w:rsidP="0064354D">
      <w:pPr>
        <w:autoSpaceDE w:val="0"/>
        <w:autoSpaceDN w:val="0"/>
        <w:adjustRightInd w:val="0"/>
        <w:jc w:val="center"/>
        <w:rPr>
          <w:rFonts w:asciiTheme="minorHAnsi" w:eastAsia="Times New Roman" w:hAnsiTheme="minorHAnsi" w:cs="Arial"/>
          <w:b/>
        </w:rPr>
      </w:pPr>
    </w:p>
    <w:p w:rsidR="00B43E1C" w:rsidRPr="00B43E1C" w:rsidRDefault="00B43E1C" w:rsidP="00B43E1C">
      <w:pPr>
        <w:numPr>
          <w:ilvl w:val="0"/>
          <w:numId w:val="8"/>
        </w:numPr>
        <w:jc w:val="both"/>
        <w:rPr>
          <w:rFonts w:asciiTheme="minorHAnsi" w:hAnsiTheme="minorHAnsi"/>
        </w:rPr>
      </w:pPr>
      <w:r>
        <w:rPr>
          <w:rFonts w:asciiTheme="minorHAnsi" w:hAnsiTheme="minorHAnsi"/>
        </w:rPr>
        <w:t xml:space="preserve">W </w:t>
      </w:r>
      <w:r w:rsidRPr="00B43E1C">
        <w:rPr>
          <w:rFonts w:asciiTheme="minorHAnsi" w:hAnsiTheme="minorHAnsi"/>
        </w:rPr>
        <w:t>przypadku wniesienia wadium w pieniądzu Wykonawca może wyrazić zgodę na zaliczenie kwoty wadium na poczet zabezpieczenia.</w:t>
      </w:r>
    </w:p>
    <w:p w:rsidR="00976907" w:rsidRPr="00E94882" w:rsidRDefault="00976907" w:rsidP="00105D4D">
      <w:pPr>
        <w:numPr>
          <w:ilvl w:val="0"/>
          <w:numId w:val="8"/>
        </w:numPr>
        <w:jc w:val="both"/>
        <w:rPr>
          <w:rFonts w:asciiTheme="minorHAnsi" w:hAnsiTheme="minorHAnsi"/>
        </w:rPr>
      </w:pPr>
      <w:r w:rsidRPr="00E94882">
        <w:rPr>
          <w:rFonts w:asciiTheme="minorHAnsi" w:hAnsiTheme="minorHAnsi"/>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976907" w:rsidRPr="00E94882" w:rsidRDefault="00976907" w:rsidP="00105D4D">
      <w:pPr>
        <w:numPr>
          <w:ilvl w:val="0"/>
          <w:numId w:val="8"/>
        </w:numPr>
        <w:jc w:val="both"/>
        <w:rPr>
          <w:rFonts w:asciiTheme="minorHAnsi" w:hAnsiTheme="minorHAnsi"/>
        </w:rPr>
      </w:pPr>
      <w:r w:rsidRPr="00E94882">
        <w:rPr>
          <w:rFonts w:asciiTheme="minorHAnsi" w:hAnsiTheme="minorHAnsi"/>
        </w:rPr>
        <w:t xml:space="preserve">Jeżeli Wykonawca, którego oferta została wybrana nie wniesie zabezpieczenia należytego wykonania umowy, Zamawiający wybiera najkorzystniejszą ofertę spośród pozostałych ofert stosownie do treści art. 94 ust. 3 U. </w:t>
      </w:r>
      <w:proofErr w:type="spellStart"/>
      <w:r w:rsidRPr="00E94882">
        <w:rPr>
          <w:rFonts w:asciiTheme="minorHAnsi" w:hAnsiTheme="minorHAnsi"/>
        </w:rPr>
        <w:t>Pzp</w:t>
      </w:r>
      <w:proofErr w:type="spellEnd"/>
      <w:r w:rsidRPr="00E94882">
        <w:rPr>
          <w:rFonts w:asciiTheme="minorHAnsi" w:hAnsiTheme="minorHAnsi"/>
        </w:rPr>
        <w:t xml:space="preserve">, chyba, że zachodzą przesłanki unieważnienia postępowania, o których mowa w art. 93 ust. 1 U. </w:t>
      </w:r>
      <w:proofErr w:type="spellStart"/>
      <w:r w:rsidRPr="00E94882">
        <w:rPr>
          <w:rFonts w:asciiTheme="minorHAnsi" w:hAnsiTheme="minorHAnsi"/>
        </w:rPr>
        <w:t>Pzp</w:t>
      </w:r>
      <w:proofErr w:type="spellEnd"/>
      <w:r w:rsidRPr="00E94882">
        <w:rPr>
          <w:rFonts w:asciiTheme="minorHAnsi" w:hAnsiTheme="minorHAnsi"/>
        </w:rPr>
        <w:t>.</w:t>
      </w:r>
    </w:p>
    <w:p w:rsidR="00976907" w:rsidRPr="00E94882" w:rsidRDefault="00976907" w:rsidP="00105D4D">
      <w:pPr>
        <w:numPr>
          <w:ilvl w:val="0"/>
          <w:numId w:val="8"/>
        </w:numPr>
        <w:jc w:val="both"/>
        <w:rPr>
          <w:rFonts w:asciiTheme="minorHAnsi" w:hAnsiTheme="minorHAnsi"/>
          <w:b/>
        </w:rPr>
      </w:pPr>
      <w:r w:rsidRPr="00E94882">
        <w:rPr>
          <w:rFonts w:asciiTheme="minorHAnsi" w:hAnsiTheme="minorHAnsi"/>
        </w:rPr>
        <w:t xml:space="preserve">Do zmiany formy zabezpieczenia umowy w trakcie realizacji umowy stosuje się art. 149 U. </w:t>
      </w:r>
      <w:proofErr w:type="spellStart"/>
      <w:r w:rsidRPr="00E94882">
        <w:rPr>
          <w:rFonts w:asciiTheme="minorHAnsi" w:hAnsiTheme="minorHAnsi"/>
        </w:rPr>
        <w:t>Pzp</w:t>
      </w:r>
      <w:proofErr w:type="spellEnd"/>
      <w:r w:rsidRPr="00E94882">
        <w:rPr>
          <w:rFonts w:asciiTheme="minorHAnsi" w:hAnsiTheme="minorHAnsi"/>
        </w:rPr>
        <w:t>.</w:t>
      </w:r>
    </w:p>
    <w:p w:rsidR="00976907" w:rsidRPr="00E94882" w:rsidRDefault="00976907" w:rsidP="00105D4D">
      <w:pPr>
        <w:numPr>
          <w:ilvl w:val="0"/>
          <w:numId w:val="8"/>
        </w:numPr>
        <w:jc w:val="both"/>
        <w:rPr>
          <w:rFonts w:asciiTheme="minorHAnsi" w:hAnsiTheme="minorHAnsi"/>
          <w:b/>
        </w:rPr>
      </w:pPr>
      <w:r w:rsidRPr="00E94882">
        <w:rPr>
          <w:rFonts w:asciiTheme="minorHAnsi" w:hAnsiTheme="minorHAnsi"/>
        </w:rPr>
        <w:t>Zwrot zabezpieczenia należytego wykonania umowy.</w:t>
      </w:r>
    </w:p>
    <w:p w:rsidR="00976907" w:rsidRPr="00E94882" w:rsidRDefault="00976907" w:rsidP="00105D4D">
      <w:pPr>
        <w:numPr>
          <w:ilvl w:val="2"/>
          <w:numId w:val="10"/>
        </w:numPr>
        <w:tabs>
          <w:tab w:val="num" w:pos="426"/>
        </w:tabs>
        <w:ind w:left="360"/>
        <w:jc w:val="both"/>
        <w:rPr>
          <w:rFonts w:asciiTheme="minorHAnsi" w:hAnsiTheme="minorHAnsi"/>
        </w:rPr>
      </w:pPr>
      <w:r w:rsidRPr="00E94882">
        <w:rPr>
          <w:rFonts w:asciiTheme="minorHAnsi" w:hAnsiTheme="minorHAnsi"/>
        </w:rPr>
        <w:t xml:space="preserve">Zamawiający zwróci </w:t>
      </w:r>
      <w:r w:rsidR="00D92749" w:rsidRPr="00E94882">
        <w:rPr>
          <w:rFonts w:asciiTheme="minorHAnsi" w:hAnsiTheme="minorHAnsi"/>
        </w:rPr>
        <w:t xml:space="preserve">70% kwoty </w:t>
      </w:r>
      <w:r w:rsidRPr="00E94882">
        <w:rPr>
          <w:rFonts w:asciiTheme="minorHAnsi" w:hAnsiTheme="minorHAnsi"/>
        </w:rPr>
        <w:t>zabezpieczeni</w:t>
      </w:r>
      <w:r w:rsidR="00E67C75" w:rsidRPr="00E94882">
        <w:rPr>
          <w:rFonts w:asciiTheme="minorHAnsi" w:hAnsiTheme="minorHAnsi"/>
        </w:rPr>
        <w:t>a</w:t>
      </w:r>
      <w:r w:rsidRPr="00E94882">
        <w:rPr>
          <w:rFonts w:asciiTheme="minorHAnsi" w:hAnsiTheme="minorHAnsi"/>
        </w:rPr>
        <w:t xml:space="preserve"> w terminie 30 dni od dnia wykonania zamówienia</w:t>
      </w:r>
      <w:r w:rsidR="00D92749" w:rsidRPr="00E94882">
        <w:rPr>
          <w:rFonts w:asciiTheme="minorHAnsi" w:hAnsiTheme="minorHAnsi"/>
        </w:rPr>
        <w:t xml:space="preserve"> </w:t>
      </w:r>
      <w:r w:rsidRPr="00E94882">
        <w:rPr>
          <w:rFonts w:asciiTheme="minorHAnsi" w:hAnsiTheme="minorHAnsi"/>
        </w:rPr>
        <w:t>i uznania przez Zamawiającego za należycie wykonane (daty podpisania protokołu odbioru końcowego).</w:t>
      </w:r>
    </w:p>
    <w:p w:rsidR="00976907" w:rsidRPr="00E94882" w:rsidRDefault="00976907" w:rsidP="00105D4D">
      <w:pPr>
        <w:numPr>
          <w:ilvl w:val="2"/>
          <w:numId w:val="10"/>
        </w:numPr>
        <w:tabs>
          <w:tab w:val="num" w:pos="426"/>
        </w:tabs>
        <w:ind w:left="360"/>
        <w:jc w:val="both"/>
        <w:rPr>
          <w:rFonts w:asciiTheme="minorHAnsi" w:hAnsiTheme="minorHAnsi"/>
        </w:rPr>
      </w:pPr>
      <w:r w:rsidRPr="00E94882">
        <w:rPr>
          <w:rFonts w:asciiTheme="minorHAnsi" w:hAnsiTheme="minorHAnsi"/>
        </w:rPr>
        <w:t>Zamawiający pozostawi na zabezpieczenie roszczeń z tytułu gwarancji i rękojmi za wady  kwotę wynoszącą 30%</w:t>
      </w:r>
      <w:r w:rsidRPr="00E94882">
        <w:rPr>
          <w:rFonts w:asciiTheme="minorHAnsi" w:hAnsiTheme="minorHAnsi"/>
          <w:b/>
          <w:i/>
        </w:rPr>
        <w:t xml:space="preserve"> </w:t>
      </w:r>
      <w:r w:rsidRPr="00E94882">
        <w:rPr>
          <w:rFonts w:asciiTheme="minorHAnsi" w:hAnsiTheme="minorHAnsi"/>
        </w:rPr>
        <w:t xml:space="preserve"> wysokości zabezpieczenia.</w:t>
      </w:r>
    </w:p>
    <w:p w:rsidR="00976907" w:rsidRPr="00E94882" w:rsidRDefault="00976907" w:rsidP="00105D4D">
      <w:pPr>
        <w:numPr>
          <w:ilvl w:val="2"/>
          <w:numId w:val="10"/>
        </w:numPr>
        <w:tabs>
          <w:tab w:val="num" w:pos="426"/>
        </w:tabs>
        <w:ind w:left="360"/>
        <w:jc w:val="both"/>
        <w:rPr>
          <w:rFonts w:asciiTheme="minorHAnsi" w:hAnsiTheme="minorHAnsi"/>
        </w:rPr>
      </w:pPr>
      <w:r w:rsidRPr="00E94882">
        <w:rPr>
          <w:rFonts w:asciiTheme="minorHAnsi" w:hAnsiTheme="minorHAnsi"/>
        </w:rPr>
        <w:t>Kwota, o której mowa w poprzednim punkcie niniejszej SIWZ jest zwracana nie później niż w 15 dniu po upływie okresu gwarancji i rękojmi za wady.</w:t>
      </w:r>
    </w:p>
    <w:p w:rsidR="00976907" w:rsidRPr="00E94882" w:rsidRDefault="00976907" w:rsidP="0064354D">
      <w:pPr>
        <w:tabs>
          <w:tab w:val="left" w:pos="436"/>
          <w:tab w:val="left" w:pos="7463"/>
        </w:tabs>
        <w:jc w:val="both"/>
        <w:rPr>
          <w:rFonts w:asciiTheme="minorHAnsi" w:eastAsia="Times New Roman" w:hAnsiTheme="minorHAnsi"/>
        </w:rPr>
      </w:pPr>
    </w:p>
    <w:p w:rsidR="00976907" w:rsidRPr="00E94882" w:rsidRDefault="00976907" w:rsidP="00AA7DFA">
      <w:pPr>
        <w:pStyle w:val="Tekstpodstawowy"/>
        <w:numPr>
          <w:ilvl w:val="0"/>
          <w:numId w:val="45"/>
        </w:numPr>
        <w:jc w:val="both"/>
        <w:rPr>
          <w:rFonts w:asciiTheme="minorHAnsi" w:eastAsia="Times New Roman" w:hAnsiTheme="minorHAnsi"/>
          <w:b/>
        </w:rPr>
      </w:pPr>
      <w:r w:rsidRPr="00E94882">
        <w:rPr>
          <w:rFonts w:asciiTheme="minorHAnsi" w:eastAsia="Times New Roman" w:hAnsiTheme="minorHAnsi"/>
          <w:b/>
        </w:rPr>
        <w:t>WZÓR UMOWY W SPRAWIE ZAMÓWIENIA PUBLICZNEGO</w:t>
      </w:r>
    </w:p>
    <w:p w:rsidR="00976907" w:rsidRPr="00E94882" w:rsidRDefault="00976907" w:rsidP="00105D4D">
      <w:pPr>
        <w:numPr>
          <w:ilvl w:val="0"/>
          <w:numId w:val="11"/>
        </w:numPr>
        <w:jc w:val="both"/>
        <w:rPr>
          <w:rFonts w:asciiTheme="minorHAnsi" w:eastAsia="Times New Roman" w:hAnsiTheme="minorHAnsi"/>
        </w:rPr>
      </w:pPr>
      <w:r w:rsidRPr="00E94882">
        <w:rPr>
          <w:rFonts w:asciiTheme="minorHAnsi" w:hAnsiTheme="minorHAnsi"/>
        </w:rPr>
        <w:t>Z Wykonawcą, którego oferta zostanie uznana przez Zamawiającego za ofertę najkorzystniejszą, zostanie podpisana umowa.</w:t>
      </w:r>
    </w:p>
    <w:p w:rsidR="00976907" w:rsidRPr="00E94882" w:rsidRDefault="00976907" w:rsidP="00105D4D">
      <w:pPr>
        <w:numPr>
          <w:ilvl w:val="0"/>
          <w:numId w:val="11"/>
        </w:numPr>
        <w:jc w:val="both"/>
        <w:rPr>
          <w:rFonts w:asciiTheme="minorHAnsi" w:eastAsia="Times New Roman" w:hAnsiTheme="minorHAnsi"/>
        </w:rPr>
      </w:pPr>
      <w:r w:rsidRPr="00E94882">
        <w:rPr>
          <w:rFonts w:asciiTheme="minorHAnsi" w:eastAsia="Times New Roman" w:hAnsiTheme="minorHAnsi"/>
        </w:rPr>
        <w:t xml:space="preserve">Warunki umowy określa projekt umowy stanowiący </w:t>
      </w:r>
      <w:r w:rsidRPr="00E94882">
        <w:rPr>
          <w:rFonts w:asciiTheme="minorHAnsi" w:eastAsia="Times New Roman" w:hAnsiTheme="minorHAnsi"/>
          <w:b/>
        </w:rPr>
        <w:t xml:space="preserve">załącznik nr </w:t>
      </w:r>
      <w:r w:rsidR="00843954">
        <w:rPr>
          <w:rFonts w:asciiTheme="minorHAnsi" w:eastAsia="Times New Roman" w:hAnsiTheme="minorHAnsi"/>
          <w:b/>
        </w:rPr>
        <w:t>6</w:t>
      </w:r>
      <w:r w:rsidRPr="00E94882">
        <w:rPr>
          <w:rFonts w:asciiTheme="minorHAnsi" w:eastAsia="Times New Roman" w:hAnsiTheme="minorHAnsi"/>
          <w:b/>
        </w:rPr>
        <w:t xml:space="preserve"> </w:t>
      </w:r>
      <w:r w:rsidRPr="00E94882">
        <w:rPr>
          <w:rFonts w:asciiTheme="minorHAnsi" w:eastAsia="Times New Roman" w:hAnsiTheme="minorHAnsi"/>
        </w:rPr>
        <w:t>do SIWZ.</w:t>
      </w:r>
    </w:p>
    <w:p w:rsidR="00976907" w:rsidRPr="00E94882" w:rsidRDefault="00976907" w:rsidP="00105D4D">
      <w:pPr>
        <w:numPr>
          <w:ilvl w:val="0"/>
          <w:numId w:val="11"/>
        </w:numPr>
        <w:jc w:val="both"/>
        <w:rPr>
          <w:rFonts w:asciiTheme="minorHAnsi" w:eastAsia="Times New Roman" w:hAnsiTheme="minorHAnsi"/>
          <w:b/>
        </w:rPr>
      </w:pPr>
      <w:r w:rsidRPr="00E94882">
        <w:rPr>
          <w:rFonts w:asciiTheme="minorHAnsi" w:eastAsia="Times New Roman" w:hAnsiTheme="minorHAnsi"/>
        </w:rPr>
        <w:t>Wykonawca udzieli gwarancji i rękojmi zgodnie z zapisem § 10 załączonego wzoru umowy.</w:t>
      </w:r>
    </w:p>
    <w:p w:rsidR="006329C4" w:rsidRPr="00E94882" w:rsidRDefault="006329C4" w:rsidP="0064354D">
      <w:pPr>
        <w:jc w:val="both"/>
        <w:rPr>
          <w:rFonts w:asciiTheme="minorHAnsi" w:eastAsia="Times New Roman" w:hAnsiTheme="minorHAnsi"/>
          <w:b/>
        </w:rPr>
      </w:pPr>
    </w:p>
    <w:p w:rsidR="00976907" w:rsidRPr="00E94882" w:rsidRDefault="00976907" w:rsidP="00FB004B">
      <w:pPr>
        <w:tabs>
          <w:tab w:val="left" w:pos="840"/>
        </w:tabs>
        <w:ind w:left="120"/>
        <w:jc w:val="both"/>
        <w:rPr>
          <w:rFonts w:asciiTheme="minorHAnsi" w:eastAsia="Times New Roman" w:hAnsiTheme="minorHAnsi"/>
          <w:b/>
        </w:rPr>
      </w:pPr>
      <w:r w:rsidRPr="00E94882">
        <w:rPr>
          <w:rFonts w:asciiTheme="minorHAnsi" w:eastAsia="Times New Roman" w:hAnsiTheme="minorHAnsi"/>
          <w:b/>
        </w:rPr>
        <w:t>XVII.  ŚRODKI OCHRONY PRAWNEJ WYKONAWCÓW</w:t>
      </w:r>
    </w:p>
    <w:p w:rsidR="00976907" w:rsidRPr="00E94882" w:rsidRDefault="00976907" w:rsidP="0064354D">
      <w:pPr>
        <w:tabs>
          <w:tab w:val="left" w:pos="794"/>
        </w:tabs>
        <w:jc w:val="both"/>
        <w:rPr>
          <w:rFonts w:asciiTheme="minorHAnsi" w:hAnsiTheme="minorHAnsi"/>
        </w:rPr>
      </w:pPr>
      <w:r w:rsidRPr="00E94882">
        <w:rPr>
          <w:rFonts w:asciiTheme="minorHAnsi" w:hAnsiTheme="minorHAnsi"/>
        </w:rPr>
        <w:t xml:space="preserve">W postępowaniu  </w:t>
      </w:r>
      <w:r w:rsidR="0005619F" w:rsidRPr="00E94882">
        <w:rPr>
          <w:rFonts w:asciiTheme="minorHAnsi" w:hAnsiTheme="minorHAnsi"/>
        </w:rPr>
        <w:t>W</w:t>
      </w:r>
      <w:r w:rsidRPr="00E94882">
        <w:rPr>
          <w:rFonts w:asciiTheme="minorHAnsi" w:hAnsiTheme="minorHAnsi"/>
        </w:rPr>
        <w:t xml:space="preserve">ykonawcom, których interes prawny doznał uszczerbku w wyniku naruszenia przez </w:t>
      </w:r>
      <w:r w:rsidR="0005619F" w:rsidRPr="00E94882">
        <w:rPr>
          <w:rFonts w:asciiTheme="minorHAnsi" w:hAnsiTheme="minorHAnsi"/>
        </w:rPr>
        <w:t>Z</w:t>
      </w:r>
      <w:r w:rsidRPr="00E94882">
        <w:rPr>
          <w:rFonts w:asciiTheme="minorHAnsi" w:hAnsiTheme="minorHAnsi"/>
        </w:rPr>
        <w:t>amawiającego przepisów określonych w ustawie z dnia</w:t>
      </w:r>
      <w:r w:rsidR="0005619F" w:rsidRPr="00E94882">
        <w:rPr>
          <w:rFonts w:asciiTheme="minorHAnsi" w:hAnsiTheme="minorHAnsi"/>
        </w:rPr>
        <w:t xml:space="preserve"> </w:t>
      </w:r>
      <w:r w:rsidRPr="00E94882">
        <w:rPr>
          <w:rFonts w:asciiTheme="minorHAnsi" w:eastAsia="Times New Roman" w:hAnsiTheme="minorHAnsi"/>
        </w:rPr>
        <w:t xml:space="preserve">29 stycznia </w:t>
      </w:r>
      <w:r w:rsidRPr="00E94882">
        <w:rPr>
          <w:rFonts w:asciiTheme="minorHAnsi" w:eastAsia="Times New Roman" w:hAnsiTheme="minorHAnsi"/>
        </w:rPr>
        <w:lastRenderedPageBreak/>
        <w:t xml:space="preserve">2004r.  Prawo zamówień publicznych (tekst jednolity </w:t>
      </w:r>
      <w:proofErr w:type="spellStart"/>
      <w:r w:rsidRPr="00E94882">
        <w:rPr>
          <w:rFonts w:asciiTheme="minorHAnsi" w:eastAsia="Times New Roman" w:hAnsiTheme="minorHAnsi"/>
        </w:rPr>
        <w:t>Dz.U</w:t>
      </w:r>
      <w:proofErr w:type="spellEnd"/>
      <w:r w:rsidRPr="00E94882">
        <w:rPr>
          <w:rFonts w:asciiTheme="minorHAnsi" w:eastAsia="Times New Roman" w:hAnsiTheme="minorHAnsi"/>
        </w:rPr>
        <w:t xml:space="preserve">. z 2013 r., poz. 907 </w:t>
      </w:r>
      <w:r w:rsidR="0005619F" w:rsidRPr="00E94882">
        <w:rPr>
          <w:rFonts w:asciiTheme="minorHAnsi" w:eastAsia="Times New Roman" w:hAnsiTheme="minorHAnsi"/>
        </w:rPr>
        <w:t xml:space="preserve">                               </w:t>
      </w:r>
      <w:r w:rsidRPr="00E94882">
        <w:rPr>
          <w:rFonts w:asciiTheme="minorHAnsi" w:eastAsia="Times New Roman" w:hAnsiTheme="minorHAnsi"/>
        </w:rPr>
        <w:t>z późniejszymi zmianami)</w:t>
      </w:r>
      <w:r w:rsidRPr="00E94882">
        <w:rPr>
          <w:rFonts w:asciiTheme="minorHAnsi" w:hAnsiTheme="minorHAnsi"/>
        </w:rPr>
        <w:t xml:space="preserve">,  przysługują środki odwoławcze przewidziane w dz. VI ustawy </w:t>
      </w:r>
      <w:r w:rsidR="0005619F" w:rsidRPr="00E94882">
        <w:rPr>
          <w:rFonts w:asciiTheme="minorHAnsi" w:hAnsiTheme="minorHAnsi"/>
        </w:rPr>
        <w:t xml:space="preserve">                </w:t>
      </w:r>
      <w:r w:rsidRPr="00E94882">
        <w:rPr>
          <w:rFonts w:asciiTheme="minorHAnsi" w:hAnsiTheme="minorHAnsi"/>
        </w:rPr>
        <w:t xml:space="preserve">z dnia </w:t>
      </w:r>
      <w:r w:rsidRPr="00E94882">
        <w:rPr>
          <w:rFonts w:asciiTheme="minorHAnsi" w:eastAsia="Times New Roman" w:hAnsiTheme="minorHAnsi"/>
        </w:rPr>
        <w:t xml:space="preserve">29 stycznia 2004r.  Prawo zamówień publicznych (tekst jednolity </w:t>
      </w:r>
      <w:proofErr w:type="spellStart"/>
      <w:r w:rsidRPr="00E94882">
        <w:rPr>
          <w:rFonts w:asciiTheme="minorHAnsi" w:eastAsia="Times New Roman" w:hAnsiTheme="minorHAnsi"/>
        </w:rPr>
        <w:t>Dz.U</w:t>
      </w:r>
      <w:proofErr w:type="spellEnd"/>
      <w:r w:rsidRPr="00E94882">
        <w:rPr>
          <w:rFonts w:asciiTheme="minorHAnsi" w:eastAsia="Times New Roman" w:hAnsiTheme="minorHAnsi"/>
        </w:rPr>
        <w:t>. z 2013 r., poz. 907</w:t>
      </w:r>
      <w:r w:rsidR="0005619F" w:rsidRPr="00E94882">
        <w:rPr>
          <w:rFonts w:asciiTheme="minorHAnsi" w:eastAsia="Times New Roman" w:hAnsiTheme="minorHAnsi"/>
        </w:rPr>
        <w:t xml:space="preserve"> </w:t>
      </w:r>
      <w:r w:rsidRPr="00E94882">
        <w:rPr>
          <w:rFonts w:asciiTheme="minorHAnsi" w:eastAsia="Times New Roman" w:hAnsiTheme="minorHAnsi"/>
        </w:rPr>
        <w:t>z późniejszymi zmianami)</w:t>
      </w:r>
      <w:r w:rsidRPr="00E94882">
        <w:rPr>
          <w:rFonts w:asciiTheme="minorHAnsi" w:hAnsiTheme="minorHAnsi"/>
        </w:rPr>
        <w:t>.</w:t>
      </w:r>
    </w:p>
    <w:p w:rsidR="00976907" w:rsidRPr="00E94882" w:rsidRDefault="00976907" w:rsidP="0064354D">
      <w:pPr>
        <w:jc w:val="both"/>
        <w:rPr>
          <w:rFonts w:asciiTheme="minorHAnsi" w:eastAsia="Times New Roman" w:hAnsiTheme="minorHAnsi"/>
        </w:rPr>
      </w:pPr>
    </w:p>
    <w:p w:rsidR="00976907" w:rsidRPr="00E94882" w:rsidRDefault="00976907" w:rsidP="0064354D">
      <w:pPr>
        <w:pStyle w:val="Tekstpodstawowy"/>
        <w:tabs>
          <w:tab w:val="left" w:pos="820"/>
          <w:tab w:val="left" w:pos="951"/>
        </w:tabs>
        <w:ind w:left="100"/>
        <w:jc w:val="both"/>
        <w:rPr>
          <w:rFonts w:asciiTheme="minorHAnsi" w:eastAsia="Times New Roman" w:hAnsiTheme="minorHAnsi"/>
          <w:b/>
        </w:rPr>
      </w:pPr>
      <w:r w:rsidRPr="00E94882">
        <w:rPr>
          <w:rFonts w:asciiTheme="minorHAnsi" w:eastAsia="Times New Roman" w:hAnsiTheme="minorHAnsi"/>
          <w:b/>
        </w:rPr>
        <w:t>XVIII.  POSTANOWIENIA KOŃCOWE</w:t>
      </w:r>
    </w:p>
    <w:p w:rsidR="00976907" w:rsidRPr="00E94882" w:rsidRDefault="00976907" w:rsidP="0064354D">
      <w:pPr>
        <w:ind w:left="20"/>
        <w:jc w:val="both"/>
        <w:rPr>
          <w:rFonts w:asciiTheme="minorHAnsi" w:eastAsia="Times New Roman" w:hAnsiTheme="minorHAnsi"/>
        </w:rPr>
      </w:pPr>
      <w:r w:rsidRPr="00E94882">
        <w:rPr>
          <w:rFonts w:asciiTheme="minorHAnsi" w:eastAsia="Times New Roman" w:hAnsiTheme="minorHAnsi"/>
        </w:rPr>
        <w:t>W sprawach nieuregulowanych w niniejszej specyfikacji istotnych warunków zamówienia mają zastosowanie przepisy ustawy z dnia 29 stycznia 2004</w:t>
      </w:r>
      <w:r w:rsidR="0005619F" w:rsidRPr="00E94882">
        <w:rPr>
          <w:rFonts w:asciiTheme="minorHAnsi" w:eastAsia="Times New Roman" w:hAnsiTheme="minorHAnsi"/>
        </w:rPr>
        <w:t xml:space="preserve"> </w:t>
      </w:r>
      <w:r w:rsidRPr="00E94882">
        <w:rPr>
          <w:rFonts w:asciiTheme="minorHAnsi" w:eastAsia="Times New Roman" w:hAnsiTheme="minorHAnsi"/>
        </w:rPr>
        <w:t xml:space="preserve">r.  Prawo zamówień publicznych (tekst jednolity </w:t>
      </w:r>
      <w:proofErr w:type="spellStart"/>
      <w:r w:rsidRPr="00E94882">
        <w:rPr>
          <w:rFonts w:asciiTheme="minorHAnsi" w:eastAsia="Times New Roman" w:hAnsiTheme="minorHAnsi"/>
        </w:rPr>
        <w:t>Dz.U</w:t>
      </w:r>
      <w:proofErr w:type="spellEnd"/>
      <w:r w:rsidRPr="00E94882">
        <w:rPr>
          <w:rFonts w:asciiTheme="minorHAnsi" w:eastAsia="Times New Roman" w:hAnsiTheme="minorHAnsi"/>
        </w:rPr>
        <w:t xml:space="preserve">. z 2013 r., poz. 907 z późniejszymi zmianami) oraz przepisy Kodeksu cywilnego. </w:t>
      </w:r>
    </w:p>
    <w:p w:rsidR="00494229" w:rsidRPr="00E94882" w:rsidRDefault="00494229" w:rsidP="0064354D">
      <w:pPr>
        <w:ind w:left="720"/>
        <w:jc w:val="both"/>
        <w:rPr>
          <w:rFonts w:asciiTheme="minorHAnsi" w:eastAsia="Times New Roman" w:hAnsiTheme="minorHAnsi"/>
        </w:rPr>
      </w:pPr>
    </w:p>
    <w:p w:rsidR="00494229" w:rsidRPr="00E94882" w:rsidRDefault="00494229" w:rsidP="0064354D">
      <w:pPr>
        <w:ind w:left="720"/>
        <w:jc w:val="both"/>
        <w:rPr>
          <w:rFonts w:asciiTheme="minorHAnsi" w:eastAsia="Times New Roman" w:hAnsiTheme="minorHAnsi"/>
        </w:rPr>
      </w:pPr>
    </w:p>
    <w:p w:rsidR="00BC73BE" w:rsidRPr="00E94882" w:rsidRDefault="00BC73BE" w:rsidP="0064354D">
      <w:pPr>
        <w:jc w:val="both"/>
        <w:rPr>
          <w:rFonts w:asciiTheme="minorHAnsi" w:eastAsia="Times New Roman" w:hAnsiTheme="minorHAnsi"/>
          <w:b/>
        </w:rPr>
      </w:pPr>
      <w:r w:rsidRPr="00E94882">
        <w:rPr>
          <w:rFonts w:asciiTheme="minorHAnsi" w:eastAsia="Times New Roman" w:hAnsiTheme="minorHAnsi"/>
          <w:b/>
        </w:rPr>
        <w:t xml:space="preserve">Wykaz załączników: </w:t>
      </w:r>
    </w:p>
    <w:p w:rsidR="00BC73BE" w:rsidRPr="00E94882" w:rsidRDefault="00BC73BE" w:rsidP="00105D4D">
      <w:pPr>
        <w:numPr>
          <w:ilvl w:val="0"/>
          <w:numId w:val="14"/>
        </w:numPr>
        <w:tabs>
          <w:tab w:val="clear" w:pos="502"/>
          <w:tab w:val="num" w:pos="360"/>
          <w:tab w:val="left" w:pos="397"/>
        </w:tabs>
        <w:ind w:left="360"/>
        <w:rPr>
          <w:rFonts w:asciiTheme="minorHAnsi" w:eastAsia="Times New Roman" w:hAnsiTheme="minorHAnsi"/>
        </w:rPr>
      </w:pPr>
      <w:r w:rsidRPr="00E94882">
        <w:rPr>
          <w:rFonts w:asciiTheme="minorHAnsi" w:eastAsia="Times New Roman" w:hAnsiTheme="minorHAnsi"/>
        </w:rPr>
        <w:t>Formularz ofertowy ……………………………………………………………………………………</w:t>
      </w:r>
      <w:r w:rsidRPr="00E94882">
        <w:rPr>
          <w:rFonts w:asciiTheme="minorHAnsi" w:eastAsia="Times New Roman" w:hAnsiTheme="minorHAnsi"/>
        </w:rPr>
        <w:tab/>
        <w:t>– zał. nr 1</w:t>
      </w:r>
    </w:p>
    <w:p w:rsidR="00BC73BE" w:rsidRPr="00E94882" w:rsidRDefault="00BC73BE" w:rsidP="00105D4D">
      <w:pPr>
        <w:numPr>
          <w:ilvl w:val="0"/>
          <w:numId w:val="14"/>
        </w:numPr>
        <w:tabs>
          <w:tab w:val="clear" w:pos="502"/>
          <w:tab w:val="num" w:pos="360"/>
          <w:tab w:val="left" w:pos="397"/>
        </w:tabs>
        <w:ind w:left="360"/>
        <w:rPr>
          <w:rFonts w:asciiTheme="minorHAnsi" w:eastAsia="Times New Roman" w:hAnsiTheme="minorHAnsi"/>
        </w:rPr>
      </w:pPr>
      <w:r w:rsidRPr="00E94882">
        <w:rPr>
          <w:rFonts w:asciiTheme="minorHAnsi" w:eastAsia="Times New Roman" w:hAnsiTheme="minorHAnsi"/>
        </w:rPr>
        <w:t xml:space="preserve">Oświadczenie o </w:t>
      </w:r>
      <w:r w:rsidR="00CC0C9E" w:rsidRPr="00E94882">
        <w:rPr>
          <w:rFonts w:asciiTheme="minorHAnsi" w:eastAsia="Times New Roman" w:hAnsiTheme="minorHAnsi"/>
        </w:rPr>
        <w:t>braku podstaw do wykluczenia ……………………………...…………</w:t>
      </w:r>
      <w:r w:rsidRPr="00E94882">
        <w:rPr>
          <w:rFonts w:asciiTheme="minorHAnsi" w:eastAsia="Times New Roman" w:hAnsiTheme="minorHAnsi"/>
        </w:rPr>
        <w:tab/>
        <w:t>– zał. nr 2</w:t>
      </w:r>
    </w:p>
    <w:p w:rsidR="00BC73BE" w:rsidRPr="00E94882" w:rsidRDefault="00CC0C9E" w:rsidP="00105D4D">
      <w:pPr>
        <w:numPr>
          <w:ilvl w:val="0"/>
          <w:numId w:val="14"/>
        </w:numPr>
        <w:tabs>
          <w:tab w:val="clear" w:pos="502"/>
          <w:tab w:val="num" w:pos="360"/>
          <w:tab w:val="left" w:pos="397"/>
        </w:tabs>
        <w:ind w:left="360"/>
        <w:jc w:val="both"/>
        <w:rPr>
          <w:rFonts w:asciiTheme="minorHAnsi" w:eastAsia="Times New Roman" w:hAnsiTheme="minorHAnsi"/>
        </w:rPr>
      </w:pPr>
      <w:r>
        <w:rPr>
          <w:rFonts w:asciiTheme="minorHAnsi" w:eastAsia="Times New Roman" w:hAnsiTheme="minorHAnsi"/>
        </w:rPr>
        <w:t>Oświadczenie o spełnianiu warunków udziału w postępowaniu………………….</w:t>
      </w:r>
      <w:r w:rsidR="00BC73BE" w:rsidRPr="00E94882">
        <w:rPr>
          <w:rFonts w:asciiTheme="minorHAnsi" w:eastAsia="Times New Roman" w:hAnsiTheme="minorHAnsi"/>
        </w:rPr>
        <w:tab/>
        <w:t>– zał. nr 3</w:t>
      </w:r>
    </w:p>
    <w:p w:rsidR="00BC73BE" w:rsidRPr="00E94882" w:rsidRDefault="00BC73BE" w:rsidP="00105D4D">
      <w:pPr>
        <w:numPr>
          <w:ilvl w:val="0"/>
          <w:numId w:val="14"/>
        </w:numPr>
        <w:tabs>
          <w:tab w:val="clear" w:pos="502"/>
          <w:tab w:val="num" w:pos="360"/>
          <w:tab w:val="left" w:pos="397"/>
        </w:tabs>
        <w:ind w:left="360"/>
        <w:jc w:val="both"/>
        <w:rPr>
          <w:rFonts w:asciiTheme="minorHAnsi" w:eastAsia="Times New Roman" w:hAnsiTheme="minorHAnsi"/>
        </w:rPr>
      </w:pPr>
      <w:r w:rsidRPr="00E94882">
        <w:rPr>
          <w:rFonts w:asciiTheme="minorHAnsi" w:eastAsia="Times New Roman" w:hAnsiTheme="minorHAnsi"/>
        </w:rPr>
        <w:t xml:space="preserve">Wykaz </w:t>
      </w:r>
      <w:r w:rsidR="00CC0C9E">
        <w:rPr>
          <w:rFonts w:asciiTheme="minorHAnsi" w:eastAsia="Times New Roman" w:hAnsiTheme="minorHAnsi"/>
        </w:rPr>
        <w:t>robót …..</w:t>
      </w:r>
      <w:r w:rsidRPr="00E94882">
        <w:rPr>
          <w:rFonts w:asciiTheme="minorHAnsi" w:eastAsia="Times New Roman" w:hAnsiTheme="minorHAnsi"/>
        </w:rPr>
        <w:t>………………………………………………………………………………………….</w:t>
      </w:r>
      <w:r w:rsidRPr="00E94882">
        <w:rPr>
          <w:rFonts w:asciiTheme="minorHAnsi" w:eastAsia="Times New Roman" w:hAnsiTheme="minorHAnsi"/>
        </w:rPr>
        <w:tab/>
        <w:t>– zał. nr 4</w:t>
      </w:r>
    </w:p>
    <w:p w:rsidR="00BC73BE" w:rsidRPr="00E94882" w:rsidRDefault="00BC73BE" w:rsidP="00105D4D">
      <w:pPr>
        <w:numPr>
          <w:ilvl w:val="0"/>
          <w:numId w:val="14"/>
        </w:numPr>
        <w:tabs>
          <w:tab w:val="clear" w:pos="502"/>
          <w:tab w:val="num" w:pos="360"/>
          <w:tab w:val="left" w:pos="397"/>
        </w:tabs>
        <w:ind w:left="360"/>
        <w:rPr>
          <w:rFonts w:asciiTheme="minorHAnsi" w:eastAsia="Times New Roman" w:hAnsiTheme="minorHAnsi"/>
        </w:rPr>
      </w:pPr>
      <w:r w:rsidRPr="00E94882">
        <w:rPr>
          <w:rFonts w:asciiTheme="minorHAnsi" w:eastAsia="Times New Roman" w:hAnsiTheme="minorHAnsi"/>
        </w:rPr>
        <w:t>Wykaz osób ….……………………………………………………………………………………………</w:t>
      </w:r>
      <w:r w:rsidRPr="00E94882">
        <w:rPr>
          <w:rFonts w:asciiTheme="minorHAnsi" w:eastAsia="Times New Roman" w:hAnsiTheme="minorHAnsi"/>
        </w:rPr>
        <w:tab/>
        <w:t>– zał. nr 5</w:t>
      </w:r>
    </w:p>
    <w:p w:rsidR="00BC73BE" w:rsidRPr="00E94882" w:rsidRDefault="00BC73BE" w:rsidP="00105D4D">
      <w:pPr>
        <w:numPr>
          <w:ilvl w:val="0"/>
          <w:numId w:val="14"/>
        </w:numPr>
        <w:tabs>
          <w:tab w:val="clear" w:pos="502"/>
          <w:tab w:val="num" w:pos="360"/>
          <w:tab w:val="left" w:pos="397"/>
        </w:tabs>
        <w:ind w:left="360"/>
        <w:jc w:val="both"/>
        <w:rPr>
          <w:rFonts w:asciiTheme="minorHAnsi" w:eastAsia="Times New Roman" w:hAnsiTheme="minorHAnsi"/>
        </w:rPr>
      </w:pPr>
      <w:r w:rsidRPr="00E94882">
        <w:rPr>
          <w:rFonts w:asciiTheme="minorHAnsi" w:eastAsia="Times New Roman" w:hAnsiTheme="minorHAnsi"/>
        </w:rPr>
        <w:t>Wzór umowy ……………………………………………………………………………………………..</w:t>
      </w:r>
      <w:r w:rsidRPr="00E94882">
        <w:rPr>
          <w:rFonts w:asciiTheme="minorHAnsi" w:eastAsia="Times New Roman" w:hAnsiTheme="minorHAnsi"/>
        </w:rPr>
        <w:tab/>
        <w:t xml:space="preserve">– zał. nr </w:t>
      </w:r>
      <w:r w:rsidR="00CC0C9E">
        <w:rPr>
          <w:rFonts w:asciiTheme="minorHAnsi" w:eastAsia="Times New Roman" w:hAnsiTheme="minorHAnsi"/>
        </w:rPr>
        <w:t>6</w:t>
      </w:r>
    </w:p>
    <w:p w:rsidR="00220C8D" w:rsidRPr="00CC0C9E" w:rsidRDefault="00FB004B" w:rsidP="00105D4D">
      <w:pPr>
        <w:numPr>
          <w:ilvl w:val="0"/>
          <w:numId w:val="14"/>
        </w:numPr>
        <w:tabs>
          <w:tab w:val="clear" w:pos="502"/>
          <w:tab w:val="num" w:pos="360"/>
          <w:tab w:val="left" w:pos="397"/>
        </w:tabs>
        <w:ind w:left="360"/>
        <w:jc w:val="both"/>
        <w:rPr>
          <w:rFonts w:asciiTheme="minorHAnsi" w:eastAsia="Times New Roman" w:hAnsiTheme="minorHAnsi"/>
        </w:rPr>
      </w:pPr>
      <w:r>
        <w:rPr>
          <w:rFonts w:asciiTheme="minorHAnsi" w:eastAsia="Times New Roman" w:hAnsiTheme="minorHAnsi"/>
        </w:rPr>
        <w:t>Plan sytuacyjny</w:t>
      </w:r>
    </w:p>
    <w:p w:rsidR="00843954" w:rsidRDefault="00843954">
      <w:pPr>
        <w:widowControl/>
        <w:suppressAutoHyphens w:val="0"/>
        <w:rPr>
          <w:rFonts w:asciiTheme="minorHAnsi" w:eastAsia="Times New Roman" w:hAnsiTheme="minorHAnsi"/>
          <w:b/>
        </w:rPr>
      </w:pPr>
      <w:r>
        <w:rPr>
          <w:rFonts w:asciiTheme="minorHAnsi" w:hAnsiTheme="minorHAnsi"/>
        </w:rPr>
        <w:br w:type="page"/>
      </w:r>
    </w:p>
    <w:p w:rsidR="00F77017" w:rsidRDefault="00F77017" w:rsidP="0064354D">
      <w:pPr>
        <w:pStyle w:val="Nagwek4"/>
        <w:spacing w:line="240" w:lineRule="auto"/>
        <w:ind w:left="360" w:firstLine="180"/>
        <w:jc w:val="right"/>
        <w:rPr>
          <w:rFonts w:asciiTheme="minorHAnsi" w:hAnsiTheme="minorHAnsi"/>
          <w:color w:val="auto"/>
          <w:u w:val="none"/>
        </w:rPr>
      </w:pPr>
      <w:r w:rsidRPr="00E94882">
        <w:rPr>
          <w:rFonts w:asciiTheme="minorHAnsi" w:hAnsiTheme="minorHAnsi"/>
          <w:color w:val="auto"/>
          <w:u w:val="none"/>
        </w:rPr>
        <w:lastRenderedPageBreak/>
        <w:t>Załącznik  nr 1</w:t>
      </w:r>
    </w:p>
    <w:p w:rsidR="007229BB" w:rsidRPr="007229BB" w:rsidRDefault="007229BB" w:rsidP="007229BB">
      <w:pPr>
        <w:jc w:val="right"/>
      </w:pPr>
    </w:p>
    <w:p w:rsidR="00F77017" w:rsidRPr="00E94882" w:rsidRDefault="00F77017" w:rsidP="0064354D">
      <w:pPr>
        <w:pStyle w:val="Nagwek4"/>
        <w:spacing w:line="240" w:lineRule="auto"/>
        <w:ind w:left="360" w:firstLine="180"/>
        <w:jc w:val="center"/>
        <w:rPr>
          <w:rFonts w:asciiTheme="minorHAnsi" w:hAnsiTheme="minorHAnsi"/>
          <w:color w:val="auto"/>
        </w:rPr>
      </w:pPr>
      <w:r w:rsidRPr="00E94882">
        <w:rPr>
          <w:rFonts w:asciiTheme="minorHAnsi" w:hAnsiTheme="minorHAnsi"/>
          <w:color w:val="auto"/>
        </w:rPr>
        <w:t>FORMULARZ   OFERTY</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47"/>
        <w:gridCol w:w="7087"/>
      </w:tblGrid>
      <w:tr w:rsidR="007C35FC" w:rsidRPr="00E94882" w:rsidTr="00570B4D">
        <w:trPr>
          <w:trHeight w:val="1430"/>
        </w:trPr>
        <w:tc>
          <w:tcPr>
            <w:tcW w:w="2547" w:type="dxa"/>
            <w:vAlign w:val="center"/>
          </w:tcPr>
          <w:p w:rsidR="007C35FC" w:rsidRPr="00E94882" w:rsidRDefault="007C35FC" w:rsidP="0064354D">
            <w:pPr>
              <w:jc w:val="center"/>
              <w:rPr>
                <w:rFonts w:asciiTheme="minorHAnsi" w:hAnsiTheme="minorHAnsi"/>
                <w:b/>
              </w:rPr>
            </w:pPr>
          </w:p>
          <w:p w:rsidR="007C35FC" w:rsidRPr="00E94882" w:rsidRDefault="007C35FC" w:rsidP="0064354D">
            <w:pPr>
              <w:jc w:val="center"/>
              <w:rPr>
                <w:rFonts w:asciiTheme="minorHAnsi" w:hAnsiTheme="minorHAnsi"/>
                <w:b/>
              </w:rPr>
            </w:pPr>
            <w:r w:rsidRPr="00E94882">
              <w:rPr>
                <w:rFonts w:asciiTheme="minorHAnsi" w:hAnsiTheme="minorHAnsi"/>
                <w:b/>
              </w:rPr>
              <w:t>PRZEDMIOT ZAMÓWIENIA</w:t>
            </w:r>
          </w:p>
          <w:p w:rsidR="007C35FC" w:rsidRPr="00E94882" w:rsidRDefault="007C35FC" w:rsidP="0064354D">
            <w:pPr>
              <w:jc w:val="center"/>
              <w:rPr>
                <w:rFonts w:asciiTheme="minorHAnsi" w:hAnsiTheme="minorHAnsi"/>
                <w:b/>
              </w:rPr>
            </w:pPr>
          </w:p>
        </w:tc>
        <w:tc>
          <w:tcPr>
            <w:tcW w:w="7087" w:type="dxa"/>
            <w:vAlign w:val="center"/>
          </w:tcPr>
          <w:p w:rsidR="00FB004B" w:rsidRDefault="00FB004B" w:rsidP="00FB004B">
            <w:pPr>
              <w:jc w:val="center"/>
              <w:rPr>
                <w:rFonts w:asciiTheme="minorHAnsi" w:hAnsiTheme="minorHAnsi"/>
                <w:b/>
              </w:rPr>
            </w:pPr>
            <w:r>
              <w:rPr>
                <w:rFonts w:asciiTheme="minorHAnsi" w:hAnsiTheme="minorHAnsi"/>
                <w:b/>
              </w:rPr>
              <w:t xml:space="preserve">„Zagospodarowanie terenu przeznaczonego na ogólnodostępne miejsce rekreacji </w:t>
            </w:r>
          </w:p>
          <w:p w:rsidR="00FB004B" w:rsidRDefault="00FB004B" w:rsidP="00FB004B">
            <w:pPr>
              <w:jc w:val="center"/>
              <w:rPr>
                <w:rFonts w:asciiTheme="minorHAnsi" w:hAnsiTheme="minorHAnsi"/>
                <w:b/>
              </w:rPr>
            </w:pPr>
            <w:r>
              <w:rPr>
                <w:rFonts w:asciiTheme="minorHAnsi" w:hAnsiTheme="minorHAnsi"/>
                <w:b/>
              </w:rPr>
              <w:t>przy ul. Leśnej w Małej Nieszawce, dz. nr 247/1”</w:t>
            </w:r>
          </w:p>
          <w:p w:rsidR="007C35FC" w:rsidRPr="00E94882" w:rsidRDefault="007C35FC" w:rsidP="00843954">
            <w:pPr>
              <w:jc w:val="center"/>
              <w:rPr>
                <w:rFonts w:asciiTheme="minorHAnsi" w:hAnsiTheme="minorHAnsi"/>
                <w:b/>
              </w:rPr>
            </w:pPr>
          </w:p>
        </w:tc>
      </w:tr>
      <w:tr w:rsidR="00440D3A" w:rsidRPr="00E94882" w:rsidTr="00440D3A">
        <w:trPr>
          <w:trHeight w:val="855"/>
        </w:trPr>
        <w:tc>
          <w:tcPr>
            <w:tcW w:w="2547" w:type="dxa"/>
            <w:vAlign w:val="center"/>
          </w:tcPr>
          <w:p w:rsidR="00440D3A" w:rsidRPr="00E94882" w:rsidRDefault="00440D3A" w:rsidP="0064354D">
            <w:pPr>
              <w:jc w:val="center"/>
              <w:rPr>
                <w:rFonts w:asciiTheme="minorHAnsi" w:hAnsiTheme="minorHAnsi"/>
                <w:b/>
              </w:rPr>
            </w:pPr>
            <w:r w:rsidRPr="00E94882">
              <w:rPr>
                <w:rFonts w:asciiTheme="minorHAnsi" w:hAnsiTheme="minorHAnsi"/>
                <w:b/>
              </w:rPr>
              <w:t>ZAMAWIAJĄCY:</w:t>
            </w:r>
          </w:p>
        </w:tc>
        <w:tc>
          <w:tcPr>
            <w:tcW w:w="7087" w:type="dxa"/>
            <w:vAlign w:val="center"/>
          </w:tcPr>
          <w:p w:rsidR="00440D3A" w:rsidRPr="00E94882" w:rsidRDefault="00440D3A" w:rsidP="0064354D">
            <w:pPr>
              <w:widowControl/>
              <w:suppressAutoHyphens w:val="0"/>
              <w:jc w:val="center"/>
              <w:rPr>
                <w:rFonts w:asciiTheme="minorHAnsi" w:eastAsia="Times New Roman" w:hAnsiTheme="minorHAnsi" w:cs="Arial"/>
                <w:b/>
                <w:bCs/>
              </w:rPr>
            </w:pPr>
            <w:r w:rsidRPr="00E94882">
              <w:rPr>
                <w:rFonts w:asciiTheme="minorHAnsi" w:eastAsia="Times New Roman" w:hAnsiTheme="minorHAnsi" w:cs="Arial"/>
                <w:b/>
                <w:bCs/>
              </w:rPr>
              <w:t>GMINA WIELKA NIESZAWKA</w:t>
            </w:r>
          </w:p>
          <w:p w:rsidR="00440D3A" w:rsidRPr="00E94882" w:rsidRDefault="00440D3A" w:rsidP="0064354D">
            <w:pPr>
              <w:widowControl/>
              <w:suppressAutoHyphens w:val="0"/>
              <w:jc w:val="center"/>
              <w:rPr>
                <w:rFonts w:asciiTheme="minorHAnsi" w:eastAsia="Times New Roman" w:hAnsiTheme="minorHAnsi" w:cs="Arial"/>
                <w:b/>
                <w:bCs/>
              </w:rPr>
            </w:pPr>
            <w:r w:rsidRPr="00E94882">
              <w:rPr>
                <w:rFonts w:asciiTheme="minorHAnsi" w:eastAsia="Times New Roman" w:hAnsiTheme="minorHAnsi" w:cs="Arial"/>
                <w:b/>
                <w:bCs/>
              </w:rPr>
              <w:t>ul. Toruńska 12, 87-165 Cierpice</w:t>
            </w:r>
          </w:p>
        </w:tc>
      </w:tr>
      <w:tr w:rsidR="00440D3A" w:rsidRPr="00E94882" w:rsidTr="00440D3A">
        <w:trPr>
          <w:trHeight w:val="1264"/>
        </w:trPr>
        <w:tc>
          <w:tcPr>
            <w:tcW w:w="2547" w:type="dxa"/>
            <w:vAlign w:val="center"/>
          </w:tcPr>
          <w:p w:rsidR="00440D3A" w:rsidRPr="00E94882" w:rsidRDefault="00440D3A" w:rsidP="0064354D">
            <w:pPr>
              <w:jc w:val="center"/>
              <w:rPr>
                <w:rFonts w:asciiTheme="minorHAnsi" w:hAnsiTheme="minorHAnsi"/>
                <w:b/>
              </w:rPr>
            </w:pPr>
            <w:r w:rsidRPr="00E94882">
              <w:rPr>
                <w:rFonts w:asciiTheme="minorHAnsi" w:hAnsiTheme="minorHAnsi"/>
                <w:b/>
              </w:rPr>
              <w:t xml:space="preserve">NAZWA i SIEDZIBA WYKONAWCY, </w:t>
            </w:r>
          </w:p>
          <w:p w:rsidR="00440D3A" w:rsidRPr="00E94882" w:rsidRDefault="00440D3A" w:rsidP="0064354D">
            <w:pPr>
              <w:jc w:val="center"/>
              <w:rPr>
                <w:rFonts w:asciiTheme="minorHAnsi" w:hAnsiTheme="minorHAnsi"/>
                <w:b/>
              </w:rPr>
            </w:pPr>
            <w:r w:rsidRPr="00E94882">
              <w:rPr>
                <w:rFonts w:asciiTheme="minorHAnsi" w:hAnsiTheme="minorHAnsi"/>
                <w:b/>
              </w:rPr>
              <w:t>REGON, NIP</w:t>
            </w:r>
          </w:p>
          <w:p w:rsidR="00440D3A" w:rsidRPr="00E94882" w:rsidRDefault="00440D3A" w:rsidP="0064354D">
            <w:pPr>
              <w:jc w:val="center"/>
              <w:rPr>
                <w:rFonts w:asciiTheme="minorHAnsi" w:hAnsiTheme="minorHAnsi"/>
              </w:rPr>
            </w:pPr>
            <w:r w:rsidRPr="00E94882">
              <w:rPr>
                <w:rFonts w:asciiTheme="minorHAnsi" w:hAnsiTheme="minorHAnsi"/>
                <w:b/>
              </w:rPr>
              <w:t>tel./fax.</w:t>
            </w:r>
          </w:p>
        </w:tc>
        <w:tc>
          <w:tcPr>
            <w:tcW w:w="7087" w:type="dxa"/>
            <w:vAlign w:val="center"/>
          </w:tcPr>
          <w:p w:rsidR="00440D3A" w:rsidRPr="00E94882" w:rsidRDefault="00440D3A" w:rsidP="0064354D">
            <w:pPr>
              <w:jc w:val="center"/>
              <w:rPr>
                <w:rFonts w:asciiTheme="minorHAnsi" w:hAnsiTheme="minorHAnsi"/>
              </w:rPr>
            </w:pPr>
          </w:p>
          <w:p w:rsidR="00440D3A" w:rsidRPr="00E94882" w:rsidRDefault="00440D3A" w:rsidP="0064354D">
            <w:pPr>
              <w:jc w:val="center"/>
              <w:rPr>
                <w:rFonts w:asciiTheme="minorHAnsi" w:hAnsiTheme="minorHAnsi"/>
              </w:rPr>
            </w:pPr>
          </w:p>
          <w:p w:rsidR="00440D3A" w:rsidRPr="00E94882" w:rsidRDefault="00440D3A" w:rsidP="0064354D">
            <w:pPr>
              <w:jc w:val="center"/>
              <w:rPr>
                <w:rFonts w:asciiTheme="minorHAnsi" w:hAnsiTheme="minorHAnsi"/>
              </w:rPr>
            </w:pPr>
          </w:p>
        </w:tc>
      </w:tr>
      <w:tr w:rsidR="007C35FC" w:rsidRPr="00E94882" w:rsidTr="007C35FC">
        <w:trPr>
          <w:trHeight w:val="1649"/>
        </w:trPr>
        <w:tc>
          <w:tcPr>
            <w:tcW w:w="2547" w:type="dxa"/>
            <w:vAlign w:val="center"/>
          </w:tcPr>
          <w:p w:rsidR="007C35FC" w:rsidRPr="00E94882" w:rsidRDefault="007C35FC" w:rsidP="0064354D">
            <w:pPr>
              <w:spacing w:after="120"/>
              <w:jc w:val="center"/>
              <w:rPr>
                <w:rFonts w:asciiTheme="minorHAnsi" w:hAnsiTheme="minorHAnsi"/>
                <w:b/>
              </w:rPr>
            </w:pPr>
            <w:r w:rsidRPr="00E94882">
              <w:rPr>
                <w:rFonts w:asciiTheme="minorHAnsi" w:hAnsiTheme="minorHAnsi"/>
                <w:b/>
              </w:rPr>
              <w:t>CENA OFERTOWA BRUTTO</w:t>
            </w:r>
          </w:p>
          <w:p w:rsidR="007C35FC" w:rsidRPr="00E94882" w:rsidRDefault="007C35FC" w:rsidP="007C35FC">
            <w:pPr>
              <w:jc w:val="center"/>
              <w:rPr>
                <w:rFonts w:asciiTheme="minorHAnsi" w:hAnsiTheme="minorHAnsi"/>
                <w:b/>
              </w:rPr>
            </w:pPr>
            <w:r w:rsidRPr="00E94882">
              <w:rPr>
                <w:rFonts w:asciiTheme="minorHAnsi" w:hAnsiTheme="minorHAnsi"/>
                <w:b/>
              </w:rPr>
              <w:t>Cyfrowo i słownie</w:t>
            </w:r>
          </w:p>
        </w:tc>
        <w:tc>
          <w:tcPr>
            <w:tcW w:w="7087" w:type="dxa"/>
            <w:vAlign w:val="center"/>
          </w:tcPr>
          <w:p w:rsidR="007C35FC" w:rsidRDefault="007C35FC" w:rsidP="0064354D">
            <w:pPr>
              <w:jc w:val="center"/>
              <w:rPr>
                <w:rFonts w:asciiTheme="minorHAnsi" w:hAnsiTheme="minorHAnsi"/>
              </w:rPr>
            </w:pPr>
          </w:p>
          <w:p w:rsidR="007C35FC" w:rsidRDefault="007C35FC" w:rsidP="0064354D">
            <w:pPr>
              <w:jc w:val="center"/>
              <w:rPr>
                <w:rFonts w:asciiTheme="minorHAnsi" w:hAnsiTheme="minorHAnsi"/>
              </w:rPr>
            </w:pPr>
            <w:r w:rsidRPr="007C35FC">
              <w:rPr>
                <w:rFonts w:asciiTheme="minorHAnsi" w:hAnsiTheme="minorHAnsi"/>
              </w:rPr>
              <w:t>………………………………………..</w:t>
            </w:r>
          </w:p>
          <w:p w:rsidR="007C35FC" w:rsidRPr="007C35FC" w:rsidRDefault="007C35FC" w:rsidP="0064354D">
            <w:pPr>
              <w:jc w:val="center"/>
              <w:rPr>
                <w:rFonts w:asciiTheme="minorHAnsi" w:hAnsiTheme="minorHAnsi"/>
              </w:rPr>
            </w:pPr>
          </w:p>
          <w:p w:rsidR="007C35FC" w:rsidRPr="007C35FC" w:rsidRDefault="007C35FC" w:rsidP="0064354D">
            <w:pPr>
              <w:jc w:val="center"/>
              <w:rPr>
                <w:rFonts w:asciiTheme="minorHAnsi" w:hAnsiTheme="minorHAnsi"/>
              </w:rPr>
            </w:pPr>
            <w:r w:rsidRPr="007C35FC">
              <w:rPr>
                <w:rFonts w:asciiTheme="minorHAnsi" w:hAnsiTheme="minorHAnsi"/>
              </w:rPr>
              <w:t>…………………………………………………………………………………………………………</w:t>
            </w:r>
          </w:p>
          <w:p w:rsidR="007C35FC" w:rsidRDefault="007C35FC" w:rsidP="0064354D">
            <w:pPr>
              <w:jc w:val="center"/>
              <w:rPr>
                <w:rFonts w:asciiTheme="minorHAnsi" w:hAnsiTheme="minorHAnsi"/>
              </w:rPr>
            </w:pPr>
          </w:p>
          <w:p w:rsidR="007C35FC" w:rsidRPr="00E94882" w:rsidRDefault="007C35FC" w:rsidP="0064354D">
            <w:pPr>
              <w:jc w:val="center"/>
              <w:rPr>
                <w:rFonts w:asciiTheme="minorHAnsi" w:hAnsiTheme="minorHAnsi"/>
                <w:b/>
              </w:rPr>
            </w:pPr>
          </w:p>
        </w:tc>
      </w:tr>
      <w:tr w:rsidR="007C35FC" w:rsidRPr="00E94882" w:rsidTr="00440D3A">
        <w:trPr>
          <w:trHeight w:val="567"/>
        </w:trPr>
        <w:tc>
          <w:tcPr>
            <w:tcW w:w="2547" w:type="dxa"/>
            <w:vAlign w:val="center"/>
          </w:tcPr>
          <w:p w:rsidR="007C35FC" w:rsidRPr="00E94882" w:rsidRDefault="007C35FC" w:rsidP="0064354D">
            <w:pPr>
              <w:spacing w:after="120"/>
              <w:jc w:val="center"/>
              <w:rPr>
                <w:rFonts w:asciiTheme="minorHAnsi" w:hAnsiTheme="minorHAnsi"/>
                <w:b/>
              </w:rPr>
            </w:pPr>
            <w:r w:rsidRPr="00E94882">
              <w:rPr>
                <w:rFonts w:asciiTheme="minorHAnsi" w:hAnsiTheme="minorHAnsi"/>
                <w:b/>
              </w:rPr>
              <w:t>TERMIN ZWIĄZANIA OFERTĄ WYNOSI:</w:t>
            </w:r>
          </w:p>
        </w:tc>
        <w:tc>
          <w:tcPr>
            <w:tcW w:w="7087" w:type="dxa"/>
            <w:vAlign w:val="center"/>
          </w:tcPr>
          <w:p w:rsidR="007C35FC" w:rsidRPr="00E94882" w:rsidRDefault="007C35FC" w:rsidP="0064354D">
            <w:pPr>
              <w:jc w:val="center"/>
              <w:rPr>
                <w:rFonts w:asciiTheme="minorHAnsi" w:hAnsiTheme="minorHAnsi"/>
              </w:rPr>
            </w:pPr>
            <w:r w:rsidRPr="00E94882">
              <w:rPr>
                <w:rFonts w:asciiTheme="minorHAnsi" w:hAnsiTheme="minorHAnsi"/>
              </w:rPr>
              <w:t>30 dni</w:t>
            </w:r>
          </w:p>
        </w:tc>
      </w:tr>
      <w:tr w:rsidR="007C35FC" w:rsidRPr="00E94882" w:rsidTr="00440D3A">
        <w:tc>
          <w:tcPr>
            <w:tcW w:w="2547" w:type="dxa"/>
            <w:vAlign w:val="center"/>
          </w:tcPr>
          <w:p w:rsidR="007C35FC" w:rsidRPr="00E94882" w:rsidRDefault="007C35FC" w:rsidP="0064354D">
            <w:pPr>
              <w:keepNext/>
              <w:tabs>
                <w:tab w:val="num" w:pos="0"/>
              </w:tabs>
              <w:jc w:val="center"/>
              <w:outlineLvl w:val="2"/>
              <w:rPr>
                <w:rFonts w:asciiTheme="minorHAnsi" w:hAnsiTheme="minorHAnsi"/>
                <w:b/>
              </w:rPr>
            </w:pPr>
            <w:r w:rsidRPr="00E94882">
              <w:rPr>
                <w:rFonts w:asciiTheme="minorHAnsi" w:hAnsiTheme="minorHAnsi"/>
                <w:b/>
              </w:rPr>
              <w:t>CZYNNIKI CENOTWÓRCZE DLA ROBÓT WG § 5 ust. 11 WZORU UMOWY ZAŁ. NR 10</w:t>
            </w:r>
          </w:p>
        </w:tc>
        <w:tc>
          <w:tcPr>
            <w:tcW w:w="7087" w:type="dxa"/>
            <w:vAlign w:val="center"/>
          </w:tcPr>
          <w:p w:rsidR="007C35FC" w:rsidRPr="00E94882" w:rsidRDefault="007C35FC" w:rsidP="0064354D">
            <w:pPr>
              <w:rPr>
                <w:rFonts w:asciiTheme="minorHAnsi" w:hAnsiTheme="minorHAnsi"/>
              </w:rPr>
            </w:pPr>
            <w:r w:rsidRPr="00E94882">
              <w:rPr>
                <w:rFonts w:asciiTheme="minorHAnsi" w:hAnsiTheme="minorHAnsi"/>
              </w:rPr>
              <w:t xml:space="preserve">                            stawka </w:t>
            </w:r>
            <w:proofErr w:type="spellStart"/>
            <w:r w:rsidRPr="00E94882">
              <w:rPr>
                <w:rFonts w:asciiTheme="minorHAnsi" w:hAnsiTheme="minorHAnsi"/>
              </w:rPr>
              <w:t>rg</w:t>
            </w:r>
            <w:proofErr w:type="spellEnd"/>
            <w:r w:rsidRPr="00E94882">
              <w:rPr>
                <w:rFonts w:asciiTheme="minorHAnsi" w:hAnsiTheme="minorHAnsi"/>
              </w:rPr>
              <w:t xml:space="preserve">          ........................</w:t>
            </w:r>
          </w:p>
          <w:p w:rsidR="007C35FC" w:rsidRPr="00E94882" w:rsidRDefault="007C35FC" w:rsidP="0064354D">
            <w:pPr>
              <w:rPr>
                <w:rFonts w:asciiTheme="minorHAnsi" w:hAnsiTheme="minorHAnsi"/>
              </w:rPr>
            </w:pPr>
            <w:r w:rsidRPr="00E94882">
              <w:rPr>
                <w:rFonts w:asciiTheme="minorHAnsi" w:hAnsiTheme="minorHAnsi"/>
              </w:rPr>
              <w:t xml:space="preserve">                            koszty ogólne   ........................  do RS</w:t>
            </w:r>
          </w:p>
          <w:p w:rsidR="007C35FC" w:rsidRPr="00E94882" w:rsidRDefault="007C35FC" w:rsidP="0064354D">
            <w:pPr>
              <w:rPr>
                <w:rFonts w:asciiTheme="minorHAnsi" w:hAnsiTheme="minorHAnsi"/>
              </w:rPr>
            </w:pPr>
            <w:r w:rsidRPr="00E94882">
              <w:rPr>
                <w:rFonts w:asciiTheme="minorHAnsi" w:hAnsiTheme="minorHAnsi"/>
              </w:rPr>
              <w:t xml:space="preserve">                            koszty zakupu   .......................  do M</w:t>
            </w:r>
          </w:p>
          <w:p w:rsidR="007C35FC" w:rsidRPr="00E94882" w:rsidRDefault="007C35FC" w:rsidP="0064354D">
            <w:pPr>
              <w:rPr>
                <w:rFonts w:asciiTheme="minorHAnsi" w:hAnsiTheme="minorHAnsi"/>
              </w:rPr>
            </w:pPr>
            <w:r w:rsidRPr="00E94882">
              <w:rPr>
                <w:rFonts w:asciiTheme="minorHAnsi" w:hAnsiTheme="minorHAnsi"/>
              </w:rPr>
              <w:t xml:space="preserve">                            zysk                    ........................  do RS Ko</w:t>
            </w:r>
          </w:p>
        </w:tc>
      </w:tr>
      <w:tr w:rsidR="007C35FC" w:rsidRPr="00E94882" w:rsidTr="00440D3A">
        <w:trPr>
          <w:trHeight w:val="466"/>
        </w:trPr>
        <w:tc>
          <w:tcPr>
            <w:tcW w:w="2547" w:type="dxa"/>
            <w:vAlign w:val="center"/>
          </w:tcPr>
          <w:p w:rsidR="007C35FC" w:rsidRPr="00E94882" w:rsidRDefault="007C35FC" w:rsidP="0064354D">
            <w:pPr>
              <w:keepNext/>
              <w:tabs>
                <w:tab w:val="num" w:pos="0"/>
              </w:tabs>
              <w:jc w:val="center"/>
              <w:outlineLvl w:val="2"/>
              <w:rPr>
                <w:rFonts w:asciiTheme="minorHAnsi" w:hAnsiTheme="minorHAnsi"/>
                <w:b/>
              </w:rPr>
            </w:pPr>
            <w:r w:rsidRPr="00E94882">
              <w:rPr>
                <w:rFonts w:asciiTheme="minorHAnsi" w:hAnsiTheme="minorHAnsi"/>
                <w:b/>
              </w:rPr>
              <w:t>ILOŚĆ STRON OFERTY</w:t>
            </w:r>
          </w:p>
        </w:tc>
        <w:tc>
          <w:tcPr>
            <w:tcW w:w="7087" w:type="dxa"/>
            <w:vAlign w:val="center"/>
          </w:tcPr>
          <w:p w:rsidR="007C35FC" w:rsidRPr="00E94882" w:rsidRDefault="007C35FC" w:rsidP="0064354D">
            <w:pPr>
              <w:jc w:val="center"/>
              <w:rPr>
                <w:rFonts w:asciiTheme="minorHAnsi" w:hAnsiTheme="minorHAnsi"/>
              </w:rPr>
            </w:pPr>
          </w:p>
          <w:p w:rsidR="007C35FC" w:rsidRPr="00E94882" w:rsidRDefault="007C35FC" w:rsidP="0064354D">
            <w:pPr>
              <w:jc w:val="center"/>
              <w:rPr>
                <w:rFonts w:asciiTheme="minorHAnsi" w:hAnsiTheme="minorHAnsi"/>
              </w:rPr>
            </w:pPr>
            <w:r w:rsidRPr="00E94882">
              <w:rPr>
                <w:rFonts w:asciiTheme="minorHAnsi" w:hAnsiTheme="minorHAnsi"/>
              </w:rPr>
              <w:t>……………</w:t>
            </w:r>
          </w:p>
        </w:tc>
      </w:tr>
      <w:tr w:rsidR="007C35FC" w:rsidRPr="00E94882" w:rsidTr="00440D3A">
        <w:trPr>
          <w:trHeight w:val="140"/>
        </w:trPr>
        <w:tc>
          <w:tcPr>
            <w:tcW w:w="9634" w:type="dxa"/>
            <w:gridSpan w:val="2"/>
            <w:vAlign w:val="center"/>
          </w:tcPr>
          <w:p w:rsidR="007C35FC" w:rsidRPr="00E94882" w:rsidRDefault="007C35FC" w:rsidP="0064354D">
            <w:pPr>
              <w:widowControl/>
              <w:suppressAutoHyphens w:val="0"/>
              <w:autoSpaceDE w:val="0"/>
              <w:autoSpaceDN w:val="0"/>
              <w:adjustRightInd w:val="0"/>
              <w:jc w:val="center"/>
              <w:rPr>
                <w:rFonts w:asciiTheme="minorHAnsi" w:eastAsia="ArialNarrow" w:hAnsiTheme="minorHAnsi"/>
              </w:rPr>
            </w:pPr>
            <w:r w:rsidRPr="00E94882">
              <w:rPr>
                <w:rFonts w:asciiTheme="minorHAnsi" w:eastAsia="ArialNarrow,Bold" w:hAnsiTheme="minorHAnsi"/>
                <w:b/>
                <w:bCs/>
              </w:rPr>
              <w:t xml:space="preserve">Oświadczamy, </w:t>
            </w:r>
            <w:r w:rsidRPr="00E94882">
              <w:rPr>
                <w:rFonts w:asciiTheme="minorHAnsi" w:eastAsia="ArialNarrow" w:hAnsiTheme="minorHAnsi"/>
              </w:rPr>
              <w:t>że zapoznaliśmy się ze Specyfikacją Istotnych Warunków Zamówienia                            i uznajemy się za związanych określonymi w niej postanowieniami i zasadami postępowania.</w:t>
            </w:r>
          </w:p>
        </w:tc>
      </w:tr>
      <w:tr w:rsidR="007C35FC" w:rsidRPr="00E94882" w:rsidTr="00440D3A">
        <w:trPr>
          <w:trHeight w:val="466"/>
        </w:trPr>
        <w:tc>
          <w:tcPr>
            <w:tcW w:w="9634" w:type="dxa"/>
            <w:gridSpan w:val="2"/>
            <w:tcBorders>
              <w:bottom w:val="single" w:sz="4" w:space="0" w:color="auto"/>
            </w:tcBorders>
            <w:vAlign w:val="center"/>
          </w:tcPr>
          <w:p w:rsidR="007C35FC" w:rsidRPr="00E94882" w:rsidRDefault="007C35FC" w:rsidP="0064354D">
            <w:pPr>
              <w:widowControl/>
              <w:suppressAutoHyphens w:val="0"/>
              <w:autoSpaceDE w:val="0"/>
              <w:autoSpaceDN w:val="0"/>
              <w:adjustRightInd w:val="0"/>
              <w:jc w:val="center"/>
              <w:rPr>
                <w:rFonts w:asciiTheme="minorHAnsi" w:eastAsia="ArialNarrow" w:hAnsiTheme="minorHAnsi"/>
              </w:rPr>
            </w:pPr>
            <w:r w:rsidRPr="00E94882">
              <w:rPr>
                <w:rFonts w:asciiTheme="minorHAnsi" w:eastAsia="ArialNarrow" w:hAnsiTheme="minorHAnsi"/>
              </w:rPr>
              <w:t>Zapoznaliśmy się z dokumentacją projektową, do której nie zgłaszamy uwag.</w:t>
            </w:r>
          </w:p>
        </w:tc>
      </w:tr>
      <w:tr w:rsidR="007C35FC" w:rsidRPr="00E94882" w:rsidTr="007C35FC">
        <w:trPr>
          <w:trHeight w:val="783"/>
        </w:trPr>
        <w:tc>
          <w:tcPr>
            <w:tcW w:w="9634" w:type="dxa"/>
            <w:gridSpan w:val="2"/>
            <w:vAlign w:val="center"/>
          </w:tcPr>
          <w:p w:rsidR="007C35FC" w:rsidRPr="00E94882" w:rsidRDefault="007C35FC" w:rsidP="00FB004B">
            <w:pPr>
              <w:widowControl/>
              <w:suppressAutoHyphens w:val="0"/>
              <w:autoSpaceDE w:val="0"/>
              <w:autoSpaceDN w:val="0"/>
              <w:adjustRightInd w:val="0"/>
              <w:jc w:val="center"/>
              <w:rPr>
                <w:rFonts w:asciiTheme="minorHAnsi" w:eastAsia="ArialNarrow" w:hAnsiTheme="minorHAnsi"/>
                <w:b/>
              </w:rPr>
            </w:pPr>
            <w:r w:rsidRPr="00E94882">
              <w:rPr>
                <w:rFonts w:asciiTheme="minorHAnsi" w:eastAsia="ArialNarrow,Bold" w:hAnsiTheme="minorHAnsi"/>
                <w:b/>
                <w:bCs/>
              </w:rPr>
              <w:t xml:space="preserve">ZOBOWIĄZUJEMY SIĘ </w:t>
            </w:r>
            <w:r w:rsidRPr="00E94882">
              <w:rPr>
                <w:rFonts w:asciiTheme="minorHAnsi" w:eastAsia="ArialNarrow" w:hAnsiTheme="minorHAnsi"/>
                <w:b/>
              </w:rPr>
              <w:t>do w</w:t>
            </w:r>
            <w:r>
              <w:rPr>
                <w:rFonts w:asciiTheme="minorHAnsi" w:eastAsia="ArialNarrow" w:hAnsiTheme="minorHAnsi"/>
                <w:b/>
              </w:rPr>
              <w:t xml:space="preserve">ykonania zamówienia w terminie </w:t>
            </w:r>
            <w:r w:rsidR="00FB004B">
              <w:rPr>
                <w:rFonts w:asciiTheme="minorHAnsi" w:eastAsia="ArialNarrow" w:hAnsiTheme="minorHAnsi"/>
                <w:b/>
              </w:rPr>
              <w:t>30</w:t>
            </w:r>
            <w:r>
              <w:rPr>
                <w:rFonts w:asciiTheme="minorHAnsi" w:eastAsia="ArialNarrow" w:hAnsiTheme="minorHAnsi"/>
                <w:b/>
              </w:rPr>
              <w:t xml:space="preserve"> dni od zawarcia umowy</w:t>
            </w:r>
          </w:p>
        </w:tc>
      </w:tr>
      <w:tr w:rsidR="007C35FC" w:rsidRPr="00E94882" w:rsidTr="007C35FC">
        <w:trPr>
          <w:trHeight w:val="850"/>
        </w:trPr>
        <w:tc>
          <w:tcPr>
            <w:tcW w:w="9634" w:type="dxa"/>
            <w:gridSpan w:val="2"/>
            <w:vAlign w:val="center"/>
          </w:tcPr>
          <w:p w:rsidR="007C35FC" w:rsidRPr="00E94882" w:rsidRDefault="007C35FC" w:rsidP="007C35FC">
            <w:pPr>
              <w:autoSpaceDE w:val="0"/>
              <w:autoSpaceDN w:val="0"/>
              <w:adjustRightInd w:val="0"/>
              <w:jc w:val="center"/>
              <w:rPr>
                <w:rFonts w:asciiTheme="minorHAnsi" w:eastAsia="ArialNarrow" w:hAnsiTheme="minorHAnsi"/>
                <w:b/>
              </w:rPr>
            </w:pPr>
            <w:r w:rsidRPr="00E94882">
              <w:rPr>
                <w:rFonts w:asciiTheme="minorHAnsi" w:eastAsia="ArialNarrow,Bold" w:hAnsiTheme="minorHAnsi"/>
                <w:b/>
                <w:bCs/>
              </w:rPr>
              <w:t xml:space="preserve">ZOBOWIĄZUJEMY SIĘ </w:t>
            </w:r>
            <w:r w:rsidRPr="00E94882">
              <w:rPr>
                <w:rFonts w:asciiTheme="minorHAnsi" w:eastAsia="ArialNarrow" w:hAnsiTheme="minorHAnsi"/>
                <w:b/>
              </w:rPr>
              <w:t xml:space="preserve">do udzielenia pisemnej gwarancji jakości i rękojmi na wykonanie wszystkich robót na okres: </w:t>
            </w:r>
            <w:r>
              <w:rPr>
                <w:rFonts w:asciiTheme="minorHAnsi" w:eastAsia="ArialNarrow" w:hAnsiTheme="minorHAnsi"/>
                <w:b/>
              </w:rPr>
              <w:t>….</w:t>
            </w:r>
            <w:r w:rsidRPr="00E94882">
              <w:rPr>
                <w:rFonts w:asciiTheme="minorHAnsi" w:eastAsia="ArialNarrow" w:hAnsiTheme="minorHAnsi"/>
                <w:b/>
              </w:rPr>
              <w:t>………… miesięcy</w:t>
            </w:r>
          </w:p>
        </w:tc>
      </w:tr>
      <w:tr w:rsidR="007C35FC" w:rsidRPr="00E94882" w:rsidTr="00440D3A">
        <w:trPr>
          <w:trHeight w:val="466"/>
        </w:trPr>
        <w:tc>
          <w:tcPr>
            <w:tcW w:w="9634" w:type="dxa"/>
            <w:gridSpan w:val="2"/>
            <w:tcBorders>
              <w:top w:val="single" w:sz="4" w:space="0" w:color="auto"/>
            </w:tcBorders>
            <w:vAlign w:val="center"/>
          </w:tcPr>
          <w:p w:rsidR="007C35FC" w:rsidRPr="00E94882" w:rsidRDefault="007C35FC" w:rsidP="0064354D">
            <w:pPr>
              <w:widowControl/>
              <w:suppressAutoHyphens w:val="0"/>
              <w:autoSpaceDE w:val="0"/>
              <w:autoSpaceDN w:val="0"/>
              <w:adjustRightInd w:val="0"/>
              <w:ind w:left="142"/>
              <w:jc w:val="center"/>
              <w:rPr>
                <w:rFonts w:asciiTheme="minorHAnsi" w:eastAsia="ArialNarrow" w:hAnsiTheme="minorHAnsi"/>
              </w:rPr>
            </w:pPr>
            <w:r w:rsidRPr="00E94882">
              <w:rPr>
                <w:rFonts w:asciiTheme="minorHAnsi" w:eastAsia="ArialNarrow,Bold" w:hAnsiTheme="minorHAnsi"/>
                <w:b/>
                <w:bCs/>
              </w:rPr>
              <w:t xml:space="preserve">ZAMÓWIENIE ZREALIZUJEMY </w:t>
            </w:r>
            <w:r w:rsidRPr="00E94882">
              <w:rPr>
                <w:rFonts w:asciiTheme="minorHAnsi" w:eastAsia="ArialNarrow" w:hAnsiTheme="minorHAnsi"/>
              </w:rPr>
              <w:t>sami*/przy udziale podwykonawców*: ……………..</w:t>
            </w:r>
          </w:p>
          <w:p w:rsidR="007C35FC" w:rsidRPr="00E94882" w:rsidRDefault="007C35FC" w:rsidP="0064354D">
            <w:pPr>
              <w:widowControl/>
              <w:suppressAutoHyphens w:val="0"/>
              <w:autoSpaceDE w:val="0"/>
              <w:autoSpaceDN w:val="0"/>
              <w:adjustRightInd w:val="0"/>
              <w:ind w:left="142"/>
              <w:jc w:val="center"/>
              <w:rPr>
                <w:rFonts w:asciiTheme="minorHAnsi" w:eastAsia="ArialNarrow" w:hAnsiTheme="minorHAnsi"/>
              </w:rPr>
            </w:pPr>
            <w:r w:rsidRPr="00E94882">
              <w:rPr>
                <w:rFonts w:asciiTheme="minorHAnsi" w:eastAsia="ArialNarrow,Bold" w:hAnsiTheme="minorHAnsi"/>
                <w:b/>
                <w:bCs/>
              </w:rPr>
              <w:t>…………………………………………………………………………………………………</w:t>
            </w:r>
          </w:p>
          <w:p w:rsidR="007C35FC" w:rsidRPr="00E94882" w:rsidRDefault="007C35FC" w:rsidP="0064354D">
            <w:pPr>
              <w:widowControl/>
              <w:suppressAutoHyphens w:val="0"/>
              <w:autoSpaceDE w:val="0"/>
              <w:autoSpaceDN w:val="0"/>
              <w:adjustRightInd w:val="0"/>
              <w:ind w:left="142"/>
              <w:jc w:val="center"/>
              <w:rPr>
                <w:rFonts w:asciiTheme="minorHAnsi" w:eastAsia="ArialNarrow,Bold" w:hAnsiTheme="minorHAnsi"/>
                <w:b/>
                <w:bCs/>
              </w:rPr>
            </w:pPr>
            <w:r w:rsidRPr="00E94882">
              <w:rPr>
                <w:rFonts w:asciiTheme="minorHAnsi" w:eastAsia="ArialNarrow" w:hAnsiTheme="minorHAnsi"/>
              </w:rPr>
              <w:t>(podać zakres robót przewidzianych do wykonania przy udziale podwykonawców).</w:t>
            </w:r>
          </w:p>
        </w:tc>
      </w:tr>
      <w:tr w:rsidR="007C35FC" w:rsidRPr="00E94882" w:rsidTr="00440D3A">
        <w:trPr>
          <w:trHeight w:val="466"/>
        </w:trPr>
        <w:tc>
          <w:tcPr>
            <w:tcW w:w="9634" w:type="dxa"/>
            <w:gridSpan w:val="2"/>
            <w:vAlign w:val="center"/>
          </w:tcPr>
          <w:p w:rsidR="007C35FC" w:rsidRPr="00E94882" w:rsidRDefault="007C35FC" w:rsidP="0064354D">
            <w:pPr>
              <w:widowControl/>
              <w:suppressAutoHyphens w:val="0"/>
              <w:autoSpaceDE w:val="0"/>
              <w:autoSpaceDN w:val="0"/>
              <w:adjustRightInd w:val="0"/>
              <w:ind w:left="142"/>
              <w:jc w:val="center"/>
              <w:rPr>
                <w:rFonts w:asciiTheme="minorHAnsi" w:eastAsia="ArialNarrow" w:hAnsiTheme="minorHAnsi"/>
              </w:rPr>
            </w:pPr>
            <w:r w:rsidRPr="00E94882">
              <w:rPr>
                <w:rFonts w:asciiTheme="minorHAnsi" w:eastAsia="ArialNarrow,Bold" w:hAnsiTheme="minorHAnsi"/>
                <w:b/>
                <w:bCs/>
              </w:rPr>
              <w:t>OŚWIADCZAMY</w:t>
            </w:r>
            <w:r w:rsidRPr="00E94882">
              <w:rPr>
                <w:rFonts w:asciiTheme="minorHAnsi" w:eastAsia="ArialNarrow" w:hAnsiTheme="minorHAnsi"/>
              </w:rPr>
              <w:t xml:space="preserve">, że sposób reprezentacji spółki / konsorcjum* dla potrzeb niniejszego zamówienia jest następujący: </w:t>
            </w:r>
            <w:r w:rsidRPr="00E94882">
              <w:rPr>
                <w:rFonts w:asciiTheme="minorHAnsi" w:eastAsia="ArialNarrow,Italic" w:hAnsiTheme="minorHAnsi"/>
                <w:i/>
                <w:iCs/>
              </w:rPr>
              <w:t>(Wypełniają jedynie przedsiębiorcy składający wspólną ofertę - spółki cywilne lub konsorcja) …………………………………………………………………………….</w:t>
            </w:r>
          </w:p>
        </w:tc>
      </w:tr>
      <w:tr w:rsidR="007C35FC" w:rsidRPr="00E94882" w:rsidTr="00440D3A">
        <w:trPr>
          <w:trHeight w:val="466"/>
        </w:trPr>
        <w:tc>
          <w:tcPr>
            <w:tcW w:w="9634" w:type="dxa"/>
            <w:gridSpan w:val="2"/>
            <w:vAlign w:val="center"/>
          </w:tcPr>
          <w:p w:rsidR="007C35FC" w:rsidRPr="00E94882" w:rsidRDefault="007C35FC" w:rsidP="0064354D">
            <w:pPr>
              <w:widowControl/>
              <w:suppressAutoHyphens w:val="0"/>
              <w:autoSpaceDE w:val="0"/>
              <w:autoSpaceDN w:val="0"/>
              <w:adjustRightInd w:val="0"/>
              <w:ind w:left="142"/>
              <w:jc w:val="center"/>
              <w:rPr>
                <w:rFonts w:asciiTheme="minorHAnsi" w:eastAsia="ArialNarrow" w:hAnsiTheme="minorHAnsi"/>
              </w:rPr>
            </w:pPr>
            <w:r w:rsidRPr="00E94882">
              <w:rPr>
                <w:rFonts w:asciiTheme="minorHAnsi" w:eastAsia="ArialNarrow,Bold" w:hAnsiTheme="minorHAnsi"/>
                <w:b/>
                <w:bCs/>
              </w:rPr>
              <w:t xml:space="preserve">DEKLARUJEMY </w:t>
            </w:r>
            <w:r w:rsidRPr="00E94882">
              <w:rPr>
                <w:rFonts w:asciiTheme="minorHAnsi" w:eastAsia="ArialNarrow" w:hAnsiTheme="minorHAnsi"/>
              </w:rPr>
              <w:t>wniesienie zabezpieczenia należytego wykonania umowy w wysokości 5</w:t>
            </w:r>
            <w:r w:rsidRPr="00E94882">
              <w:rPr>
                <w:rFonts w:asciiTheme="minorHAnsi" w:eastAsia="ArialNarrow,Bold" w:hAnsiTheme="minorHAnsi"/>
                <w:b/>
                <w:bCs/>
              </w:rPr>
              <w:t xml:space="preserve">%. </w:t>
            </w:r>
            <w:r w:rsidRPr="00E94882">
              <w:rPr>
                <w:rFonts w:asciiTheme="minorHAnsi" w:eastAsia="ArialNarrow" w:hAnsiTheme="minorHAnsi"/>
              </w:rPr>
              <w:t>ceny określonej w  ofercie, w następującej formie/formach: ……………………………………</w:t>
            </w:r>
          </w:p>
        </w:tc>
      </w:tr>
      <w:tr w:rsidR="007C35FC" w:rsidRPr="00E94882" w:rsidTr="00440D3A">
        <w:trPr>
          <w:trHeight w:val="466"/>
        </w:trPr>
        <w:tc>
          <w:tcPr>
            <w:tcW w:w="9634" w:type="dxa"/>
            <w:gridSpan w:val="2"/>
            <w:vAlign w:val="center"/>
          </w:tcPr>
          <w:p w:rsidR="007C35FC" w:rsidRPr="00E94882" w:rsidRDefault="007C35FC" w:rsidP="0064354D">
            <w:pPr>
              <w:widowControl/>
              <w:suppressAutoHyphens w:val="0"/>
              <w:autoSpaceDE w:val="0"/>
              <w:autoSpaceDN w:val="0"/>
              <w:adjustRightInd w:val="0"/>
              <w:ind w:left="142"/>
              <w:jc w:val="both"/>
              <w:rPr>
                <w:rFonts w:asciiTheme="minorHAnsi" w:eastAsia="ArialNarrow" w:hAnsiTheme="minorHAnsi"/>
              </w:rPr>
            </w:pPr>
            <w:r w:rsidRPr="00E94882">
              <w:rPr>
                <w:rFonts w:asciiTheme="minorHAnsi" w:eastAsia="ArialNarrow,Bold" w:hAnsiTheme="minorHAnsi"/>
                <w:b/>
                <w:bCs/>
              </w:rPr>
              <w:t>OŚWIADCZAMY</w:t>
            </w:r>
            <w:r w:rsidRPr="00E94882">
              <w:rPr>
                <w:rFonts w:asciiTheme="minorHAnsi" w:eastAsia="ArialNarrow" w:hAnsiTheme="minorHAnsi"/>
              </w:rPr>
              <w:t xml:space="preserve">, że - za wyjątkiem informacji i dokumentów zawartych w ofercie na stronach nr </w:t>
            </w:r>
            <w:r w:rsidRPr="00E94882">
              <w:rPr>
                <w:rFonts w:asciiTheme="minorHAnsi" w:eastAsia="ArialNarrow" w:hAnsiTheme="minorHAnsi"/>
              </w:rPr>
              <w:lastRenderedPageBreak/>
              <w:t>od ……… do ……… - niniejsza oferta oraz wszelkie załączniki do niej są jawne i nie zawierają informacji stanowiących tajemnicę przedsiębiorstwa w rozumieniu przepisów o zwalczaniu nieuczciwej konkurencji.</w:t>
            </w:r>
          </w:p>
        </w:tc>
      </w:tr>
      <w:tr w:rsidR="007C35FC" w:rsidRPr="00E94882" w:rsidTr="00440D3A">
        <w:trPr>
          <w:trHeight w:val="466"/>
        </w:trPr>
        <w:tc>
          <w:tcPr>
            <w:tcW w:w="9634" w:type="dxa"/>
            <w:gridSpan w:val="2"/>
            <w:vAlign w:val="center"/>
          </w:tcPr>
          <w:p w:rsidR="007C35FC" w:rsidRPr="00E94882" w:rsidRDefault="007C35FC" w:rsidP="0064354D">
            <w:pPr>
              <w:widowControl/>
              <w:suppressAutoHyphens w:val="0"/>
              <w:autoSpaceDE w:val="0"/>
              <w:autoSpaceDN w:val="0"/>
              <w:adjustRightInd w:val="0"/>
              <w:ind w:left="142"/>
              <w:jc w:val="center"/>
              <w:rPr>
                <w:rFonts w:asciiTheme="minorHAnsi" w:eastAsia="ArialNarrow" w:hAnsiTheme="minorHAnsi"/>
              </w:rPr>
            </w:pPr>
            <w:r w:rsidRPr="00E94882">
              <w:rPr>
                <w:rFonts w:asciiTheme="minorHAnsi" w:eastAsia="ArialNarrow,Bold" w:hAnsiTheme="minorHAnsi"/>
                <w:b/>
                <w:bCs/>
              </w:rPr>
              <w:lastRenderedPageBreak/>
              <w:t xml:space="preserve">OŚWIADCZAMY, </w:t>
            </w:r>
            <w:r w:rsidRPr="00E94882">
              <w:rPr>
                <w:rFonts w:asciiTheme="minorHAnsi" w:eastAsia="ArialNarrow" w:hAnsiTheme="minorHAnsi"/>
              </w:rPr>
              <w:t>że zapoznaliśmy się z postanowieniami projektu umowy, określonymi  w Specyfikacji Istotnych Warunków Zamówienia i zobowiązujemy się, w przypadku wyboru naszej oferty, do zawarcia umowy zgodnej z niniejszą ofertą, na warunkach określonych  w w/</w:t>
            </w:r>
            <w:proofErr w:type="spellStart"/>
            <w:r w:rsidRPr="00E94882">
              <w:rPr>
                <w:rFonts w:asciiTheme="minorHAnsi" w:eastAsia="ArialNarrow" w:hAnsiTheme="minorHAnsi"/>
              </w:rPr>
              <w:t>w</w:t>
            </w:r>
            <w:proofErr w:type="spellEnd"/>
            <w:r w:rsidRPr="00E94882">
              <w:rPr>
                <w:rFonts w:asciiTheme="minorHAnsi" w:eastAsia="ArialNarrow" w:hAnsiTheme="minorHAnsi"/>
              </w:rPr>
              <w:t xml:space="preserve"> projekcie umowy oraz w innych postanowieniach Specyfikacji Istotnych Warunków Zamówienia, w miejscu i terminie wyznaczonym przez Zamawiającego.</w:t>
            </w:r>
          </w:p>
        </w:tc>
      </w:tr>
      <w:tr w:rsidR="007C35FC" w:rsidRPr="00E94882" w:rsidTr="00440D3A">
        <w:trPr>
          <w:trHeight w:val="466"/>
        </w:trPr>
        <w:tc>
          <w:tcPr>
            <w:tcW w:w="9634" w:type="dxa"/>
            <w:gridSpan w:val="2"/>
            <w:vAlign w:val="center"/>
          </w:tcPr>
          <w:p w:rsidR="007C35FC" w:rsidRPr="00E94882" w:rsidRDefault="007C35FC" w:rsidP="00BD522C">
            <w:pPr>
              <w:widowControl/>
              <w:suppressAutoHyphens w:val="0"/>
              <w:autoSpaceDE w:val="0"/>
              <w:autoSpaceDN w:val="0"/>
              <w:adjustRightInd w:val="0"/>
              <w:ind w:left="142"/>
              <w:jc w:val="center"/>
              <w:rPr>
                <w:rFonts w:asciiTheme="minorHAnsi" w:eastAsia="ArialNarrow,Bold" w:hAnsiTheme="minorHAnsi"/>
                <w:b/>
                <w:bCs/>
              </w:rPr>
            </w:pPr>
          </w:p>
          <w:p w:rsidR="007C35FC" w:rsidRPr="00E94882" w:rsidRDefault="007C35FC" w:rsidP="00BD522C">
            <w:pPr>
              <w:widowControl/>
              <w:suppressAutoHyphens w:val="0"/>
              <w:autoSpaceDE w:val="0"/>
              <w:autoSpaceDN w:val="0"/>
              <w:adjustRightInd w:val="0"/>
              <w:ind w:left="142"/>
              <w:jc w:val="center"/>
              <w:rPr>
                <w:rFonts w:asciiTheme="minorHAnsi" w:eastAsia="ArialNarrow,Bold" w:hAnsiTheme="minorHAnsi"/>
                <w:b/>
                <w:bCs/>
              </w:rPr>
            </w:pPr>
            <w:r w:rsidRPr="00E94882">
              <w:rPr>
                <w:rFonts w:asciiTheme="minorHAnsi" w:eastAsia="ArialNarrow,Bold" w:hAnsiTheme="minorHAnsi"/>
                <w:b/>
                <w:bCs/>
              </w:rPr>
              <w:t>Osobą upoważnioną do kontaktów z Zamawiającym jest: ….…………………………………………...</w:t>
            </w:r>
          </w:p>
          <w:p w:rsidR="007C35FC" w:rsidRPr="00E94882" w:rsidRDefault="007C35FC" w:rsidP="00BD522C">
            <w:pPr>
              <w:widowControl/>
              <w:suppressAutoHyphens w:val="0"/>
              <w:autoSpaceDE w:val="0"/>
              <w:autoSpaceDN w:val="0"/>
              <w:adjustRightInd w:val="0"/>
              <w:ind w:left="142"/>
              <w:jc w:val="center"/>
              <w:rPr>
                <w:rFonts w:asciiTheme="minorHAnsi" w:eastAsia="ArialNarrow,Bold" w:hAnsiTheme="minorHAnsi"/>
                <w:b/>
                <w:bCs/>
              </w:rPr>
            </w:pPr>
          </w:p>
          <w:p w:rsidR="007C35FC" w:rsidRPr="00E94882" w:rsidRDefault="007C35FC" w:rsidP="00BD522C">
            <w:pPr>
              <w:widowControl/>
              <w:suppressAutoHyphens w:val="0"/>
              <w:autoSpaceDE w:val="0"/>
              <w:autoSpaceDN w:val="0"/>
              <w:adjustRightInd w:val="0"/>
              <w:ind w:left="142"/>
              <w:jc w:val="center"/>
              <w:rPr>
                <w:rFonts w:asciiTheme="minorHAnsi" w:eastAsia="ArialNarrow,Bold" w:hAnsiTheme="minorHAnsi"/>
                <w:b/>
                <w:bCs/>
              </w:rPr>
            </w:pPr>
            <w:r w:rsidRPr="00E94882">
              <w:rPr>
                <w:rFonts w:asciiTheme="minorHAnsi" w:eastAsia="ArialNarrow,Bold" w:hAnsiTheme="minorHAnsi"/>
                <w:b/>
                <w:bCs/>
              </w:rPr>
              <w:t xml:space="preserve">tel.: ……………………………………, email: ………………………………………, </w:t>
            </w:r>
            <w:proofErr w:type="spellStart"/>
            <w:r w:rsidRPr="00E94882">
              <w:rPr>
                <w:rFonts w:asciiTheme="minorHAnsi" w:eastAsia="ArialNarrow,Bold" w:hAnsiTheme="minorHAnsi"/>
                <w:b/>
                <w:bCs/>
              </w:rPr>
              <w:t>fax</w:t>
            </w:r>
            <w:proofErr w:type="spellEnd"/>
            <w:r w:rsidRPr="00E94882">
              <w:rPr>
                <w:rFonts w:asciiTheme="minorHAnsi" w:eastAsia="ArialNarrow,Bold" w:hAnsiTheme="minorHAnsi"/>
                <w:b/>
                <w:bCs/>
              </w:rPr>
              <w:t>: …………………………………</w:t>
            </w:r>
          </w:p>
        </w:tc>
      </w:tr>
    </w:tbl>
    <w:p w:rsidR="00F77017" w:rsidRPr="00E94882" w:rsidRDefault="00F77017" w:rsidP="0064354D">
      <w:pPr>
        <w:numPr>
          <w:ilvl w:val="12"/>
          <w:numId w:val="0"/>
        </w:numPr>
        <w:rPr>
          <w:rFonts w:asciiTheme="minorHAnsi" w:hAnsiTheme="minorHAnsi"/>
          <w:b/>
        </w:rPr>
      </w:pPr>
    </w:p>
    <w:p w:rsidR="00F77017" w:rsidRPr="00E94882" w:rsidRDefault="00F77017" w:rsidP="0064354D">
      <w:pPr>
        <w:rPr>
          <w:rFonts w:asciiTheme="minorHAnsi" w:hAnsiTheme="minorHAnsi"/>
        </w:rPr>
      </w:pPr>
      <w:r w:rsidRPr="00E94882">
        <w:rPr>
          <w:rFonts w:asciiTheme="minorHAnsi" w:hAnsiTheme="minorHAnsi"/>
        </w:rPr>
        <w:t>*  niepotrzebne skreślić</w:t>
      </w:r>
    </w:p>
    <w:p w:rsidR="00F77017" w:rsidRPr="00E94882" w:rsidRDefault="00F77017" w:rsidP="0064354D">
      <w:pPr>
        <w:widowControl/>
        <w:suppressAutoHyphens w:val="0"/>
        <w:autoSpaceDE w:val="0"/>
        <w:autoSpaceDN w:val="0"/>
        <w:adjustRightInd w:val="0"/>
        <w:jc w:val="both"/>
        <w:rPr>
          <w:rFonts w:asciiTheme="minorHAnsi" w:eastAsia="ArialNarrow" w:hAnsiTheme="minorHAnsi"/>
        </w:rPr>
      </w:pPr>
    </w:p>
    <w:p w:rsidR="002677ED" w:rsidRPr="00E94882" w:rsidRDefault="002677ED" w:rsidP="0064354D">
      <w:pPr>
        <w:widowControl/>
        <w:suppressAutoHyphens w:val="0"/>
        <w:autoSpaceDE w:val="0"/>
        <w:autoSpaceDN w:val="0"/>
        <w:adjustRightInd w:val="0"/>
        <w:jc w:val="both"/>
        <w:rPr>
          <w:rFonts w:asciiTheme="minorHAnsi" w:eastAsia="ArialNarrow" w:hAnsiTheme="minorHAnsi"/>
        </w:rPr>
      </w:pPr>
    </w:p>
    <w:p w:rsidR="00F77017" w:rsidRPr="00E94882" w:rsidRDefault="00F77017" w:rsidP="0064354D">
      <w:pPr>
        <w:widowControl/>
        <w:suppressAutoHyphens w:val="0"/>
        <w:autoSpaceDE w:val="0"/>
        <w:autoSpaceDN w:val="0"/>
        <w:adjustRightInd w:val="0"/>
        <w:ind w:left="2836" w:hanging="2836"/>
        <w:rPr>
          <w:rFonts w:asciiTheme="minorHAnsi" w:eastAsia="ArialNarrow" w:hAnsiTheme="minorHAnsi"/>
        </w:rPr>
      </w:pPr>
      <w:r w:rsidRPr="00E94882">
        <w:rPr>
          <w:rFonts w:asciiTheme="minorHAnsi" w:eastAsia="ArialNarrow" w:hAnsiTheme="minorHAnsi"/>
        </w:rPr>
        <w:t xml:space="preserve">   …………………..               </w:t>
      </w:r>
      <w:r w:rsidRPr="00E94882">
        <w:rPr>
          <w:rFonts w:asciiTheme="minorHAnsi" w:eastAsia="ArialNarrow" w:hAnsiTheme="minorHAnsi"/>
        </w:rPr>
        <w:tab/>
      </w:r>
      <w:r w:rsidRPr="00E94882">
        <w:rPr>
          <w:rFonts w:asciiTheme="minorHAnsi" w:eastAsia="ArialNarrow" w:hAnsiTheme="minorHAnsi"/>
        </w:rPr>
        <w:tab/>
        <w:t xml:space="preserve">        ………………………………………………………………………..</w:t>
      </w:r>
    </w:p>
    <w:p w:rsidR="00F77017" w:rsidRPr="00E94882" w:rsidRDefault="00F77017" w:rsidP="0064354D">
      <w:pPr>
        <w:rPr>
          <w:rFonts w:asciiTheme="minorHAnsi" w:eastAsia="ArialNarrow" w:hAnsiTheme="minorHAnsi"/>
        </w:rPr>
      </w:pPr>
      <w:r w:rsidRPr="00E94882">
        <w:rPr>
          <w:rFonts w:asciiTheme="minorHAnsi" w:hAnsiTheme="minorHAnsi"/>
          <w:b/>
        </w:rPr>
        <w:t xml:space="preserve">         DATA  </w:t>
      </w:r>
      <w:r w:rsidRPr="00E94882">
        <w:rPr>
          <w:rFonts w:asciiTheme="minorHAnsi" w:hAnsiTheme="minorHAnsi"/>
          <w:b/>
        </w:rPr>
        <w:tab/>
      </w:r>
      <w:r w:rsidRPr="00E94882">
        <w:rPr>
          <w:rFonts w:asciiTheme="minorHAnsi" w:hAnsiTheme="minorHAnsi"/>
          <w:b/>
        </w:rPr>
        <w:tab/>
        <w:t xml:space="preserve">       </w:t>
      </w:r>
      <w:r w:rsidRPr="00E94882">
        <w:rPr>
          <w:rFonts w:asciiTheme="minorHAnsi" w:hAnsiTheme="minorHAnsi"/>
          <w:b/>
        </w:rPr>
        <w:tab/>
      </w:r>
      <w:r w:rsidRPr="00E94882">
        <w:rPr>
          <w:rFonts w:asciiTheme="minorHAnsi" w:hAnsiTheme="minorHAnsi"/>
          <w:b/>
        </w:rPr>
        <w:tab/>
        <w:t xml:space="preserve">          PODPIS I PIECZĘĆ OSÓB UPOWAŻNIONYCH</w:t>
      </w:r>
    </w:p>
    <w:p w:rsidR="00F77017" w:rsidRPr="00E94882" w:rsidRDefault="00F77017" w:rsidP="0064354D">
      <w:pPr>
        <w:widowControl/>
        <w:suppressAutoHyphens w:val="0"/>
        <w:rPr>
          <w:rFonts w:asciiTheme="minorHAnsi" w:hAnsiTheme="minorHAnsi"/>
          <w:b/>
        </w:rPr>
      </w:pPr>
    </w:p>
    <w:p w:rsidR="00E05C11" w:rsidRDefault="00E05C11">
      <w:pPr>
        <w:widowControl/>
        <w:suppressAutoHyphens w:val="0"/>
        <w:rPr>
          <w:rFonts w:asciiTheme="minorHAnsi" w:hAnsiTheme="minorHAnsi"/>
          <w:b/>
        </w:rPr>
      </w:pPr>
      <w:r>
        <w:rPr>
          <w:rFonts w:asciiTheme="minorHAnsi" w:hAnsiTheme="minorHAnsi"/>
          <w:b/>
        </w:rPr>
        <w:br w:type="page"/>
      </w:r>
    </w:p>
    <w:p w:rsidR="00E05C11" w:rsidRPr="00E94882" w:rsidRDefault="00E05C11" w:rsidP="00E05C11">
      <w:pPr>
        <w:jc w:val="right"/>
        <w:rPr>
          <w:rFonts w:asciiTheme="minorHAnsi" w:eastAsia="Times New Roman" w:hAnsiTheme="minorHAnsi"/>
        </w:rPr>
      </w:pPr>
      <w:r w:rsidRPr="00E94882">
        <w:rPr>
          <w:rFonts w:asciiTheme="minorHAnsi" w:hAnsiTheme="minorHAnsi"/>
          <w:b/>
        </w:rPr>
        <w:lastRenderedPageBreak/>
        <w:t xml:space="preserve">Załącznik nr  </w:t>
      </w:r>
      <w:r>
        <w:rPr>
          <w:rFonts w:asciiTheme="minorHAnsi" w:hAnsiTheme="minorHAnsi"/>
          <w:b/>
        </w:rPr>
        <w:t>2</w:t>
      </w:r>
    </w:p>
    <w:p w:rsidR="00E05C11" w:rsidRPr="00E94882" w:rsidRDefault="00E05C11" w:rsidP="00E05C11">
      <w:pPr>
        <w:numPr>
          <w:ilvl w:val="12"/>
          <w:numId w:val="0"/>
        </w:numPr>
        <w:jc w:val="both"/>
        <w:rPr>
          <w:rFonts w:asciiTheme="minorHAnsi" w:hAnsiTheme="minorHAnsi"/>
          <w:b/>
        </w:rPr>
      </w:pPr>
      <w:r w:rsidRPr="00E94882">
        <w:rPr>
          <w:rFonts w:asciiTheme="minorHAnsi" w:hAnsiTheme="minorHAnsi"/>
          <w:b/>
        </w:rPr>
        <w:t xml:space="preserve">ZAMAWIAJĄCY: </w:t>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p>
    <w:p w:rsidR="00E05C11" w:rsidRPr="00E94882" w:rsidRDefault="00E05C11" w:rsidP="00E05C11">
      <w:pPr>
        <w:rPr>
          <w:rFonts w:asciiTheme="minorHAnsi" w:hAnsiTheme="minorHAnsi"/>
        </w:rPr>
      </w:pPr>
    </w:p>
    <w:p w:rsidR="00E05C11" w:rsidRPr="00E94882" w:rsidRDefault="00E05C11" w:rsidP="00E05C11">
      <w:pPr>
        <w:pStyle w:val="Nagwek2"/>
        <w:spacing w:line="240" w:lineRule="auto"/>
        <w:rPr>
          <w:rFonts w:asciiTheme="minorHAnsi" w:hAnsiTheme="minorHAnsi"/>
          <w:color w:val="auto"/>
        </w:rPr>
      </w:pPr>
      <w:r w:rsidRPr="00E94882">
        <w:rPr>
          <w:rFonts w:asciiTheme="minorHAnsi" w:hAnsiTheme="minorHAnsi"/>
          <w:color w:val="auto"/>
        </w:rPr>
        <w:t>Gmina Wielka Nieszawka</w:t>
      </w:r>
    </w:p>
    <w:p w:rsidR="00E05C11" w:rsidRPr="00E94882" w:rsidRDefault="00E05C11" w:rsidP="00E05C11">
      <w:pPr>
        <w:numPr>
          <w:ilvl w:val="12"/>
          <w:numId w:val="0"/>
        </w:numPr>
        <w:rPr>
          <w:rFonts w:asciiTheme="minorHAnsi" w:hAnsiTheme="minorHAnsi"/>
          <w:b/>
        </w:rPr>
      </w:pPr>
      <w:r w:rsidRPr="00E94882">
        <w:rPr>
          <w:rFonts w:asciiTheme="minorHAnsi" w:hAnsiTheme="minorHAnsi"/>
          <w:b/>
        </w:rPr>
        <w:t>ul. Toruńska 12</w:t>
      </w:r>
    </w:p>
    <w:p w:rsidR="00E05C11" w:rsidRPr="00E94882" w:rsidRDefault="00E05C11" w:rsidP="00E05C11">
      <w:pPr>
        <w:numPr>
          <w:ilvl w:val="12"/>
          <w:numId w:val="0"/>
        </w:numPr>
        <w:rPr>
          <w:rFonts w:asciiTheme="minorHAnsi" w:hAnsiTheme="minorHAnsi"/>
          <w:b/>
        </w:rPr>
      </w:pPr>
      <w:r w:rsidRPr="00E94882">
        <w:rPr>
          <w:rFonts w:asciiTheme="minorHAnsi" w:hAnsiTheme="minorHAnsi"/>
          <w:b/>
        </w:rPr>
        <w:t>87-165 Cierpice</w:t>
      </w:r>
    </w:p>
    <w:p w:rsidR="00E05C11" w:rsidRPr="00E94882" w:rsidRDefault="00E05C11" w:rsidP="00E05C11">
      <w:pPr>
        <w:numPr>
          <w:ilvl w:val="12"/>
          <w:numId w:val="0"/>
        </w:numPr>
        <w:jc w:val="center"/>
        <w:rPr>
          <w:rFonts w:asciiTheme="minorHAnsi" w:hAnsiTheme="minorHAnsi"/>
          <w:b/>
        </w:rPr>
      </w:pPr>
    </w:p>
    <w:p w:rsidR="00E05C11" w:rsidRPr="00E94882" w:rsidRDefault="00E05C11" w:rsidP="00E05C11">
      <w:pPr>
        <w:numPr>
          <w:ilvl w:val="12"/>
          <w:numId w:val="0"/>
        </w:numPr>
        <w:jc w:val="center"/>
        <w:rPr>
          <w:rFonts w:asciiTheme="minorHAnsi" w:hAnsiTheme="minorHAnsi"/>
          <w:b/>
        </w:rPr>
      </w:pPr>
    </w:p>
    <w:p w:rsidR="00E05C11" w:rsidRPr="00E94882" w:rsidRDefault="00E05C11" w:rsidP="00E05C11">
      <w:pPr>
        <w:numPr>
          <w:ilvl w:val="12"/>
          <w:numId w:val="0"/>
        </w:numPr>
        <w:rPr>
          <w:rFonts w:asciiTheme="minorHAnsi" w:hAnsiTheme="minorHAnsi"/>
          <w:b/>
        </w:rPr>
      </w:pPr>
      <w:r w:rsidRPr="00E94882">
        <w:rPr>
          <w:rFonts w:asciiTheme="minorHAnsi" w:hAnsiTheme="minorHAnsi"/>
          <w:b/>
        </w:rPr>
        <w:t>WYKONAWCA:</w:t>
      </w:r>
    </w:p>
    <w:p w:rsidR="00E05C11" w:rsidRPr="00E94882" w:rsidRDefault="00E05C11" w:rsidP="00E05C11">
      <w:pPr>
        <w:numPr>
          <w:ilvl w:val="12"/>
          <w:numId w:val="0"/>
        </w:numPr>
        <w:rPr>
          <w:rFonts w:asciiTheme="minorHAnsi" w:hAnsiTheme="minorHAnsi"/>
          <w:b/>
        </w:rPr>
      </w:pPr>
      <w:r w:rsidRPr="00E94882">
        <w:rPr>
          <w:rFonts w:asciiTheme="minorHAnsi" w:hAnsiTheme="minorHAnsi"/>
          <w:b/>
        </w:rPr>
        <w:tab/>
        <w:t>..............................................................................................................</w:t>
      </w:r>
    </w:p>
    <w:p w:rsidR="00E05C11" w:rsidRPr="00E94882" w:rsidRDefault="00E05C11" w:rsidP="00E05C11">
      <w:pPr>
        <w:numPr>
          <w:ilvl w:val="12"/>
          <w:numId w:val="0"/>
        </w:numPr>
        <w:rPr>
          <w:rFonts w:asciiTheme="minorHAnsi" w:hAnsiTheme="minorHAnsi"/>
          <w:b/>
        </w:rPr>
      </w:pPr>
      <w:r w:rsidRPr="00E94882">
        <w:rPr>
          <w:rFonts w:asciiTheme="minorHAnsi" w:hAnsiTheme="minorHAnsi"/>
          <w:b/>
        </w:rPr>
        <w:t>Adres</w:t>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t>..............................................................................................................</w:t>
      </w:r>
    </w:p>
    <w:p w:rsidR="00E05C11" w:rsidRPr="00E94882" w:rsidRDefault="00E05C11" w:rsidP="00E05C11">
      <w:pPr>
        <w:numPr>
          <w:ilvl w:val="12"/>
          <w:numId w:val="0"/>
        </w:numPr>
        <w:rPr>
          <w:rFonts w:asciiTheme="minorHAnsi" w:hAnsiTheme="minorHAnsi"/>
          <w:b/>
        </w:rPr>
      </w:pPr>
      <w:r w:rsidRPr="00E94882">
        <w:rPr>
          <w:rFonts w:asciiTheme="minorHAnsi" w:hAnsiTheme="minorHAnsi"/>
          <w:b/>
        </w:rPr>
        <w:t xml:space="preserve">Nr </w:t>
      </w:r>
      <w:proofErr w:type="spellStart"/>
      <w:r w:rsidRPr="00E94882">
        <w:rPr>
          <w:rFonts w:asciiTheme="minorHAnsi" w:hAnsiTheme="minorHAnsi"/>
          <w:b/>
        </w:rPr>
        <w:t>tel</w:t>
      </w:r>
      <w:proofErr w:type="spellEnd"/>
      <w:r w:rsidRPr="00E94882">
        <w:rPr>
          <w:rFonts w:asciiTheme="minorHAnsi" w:hAnsiTheme="minorHAnsi"/>
          <w:b/>
        </w:rPr>
        <w:t>/</w:t>
      </w:r>
      <w:proofErr w:type="spellStart"/>
      <w:r w:rsidRPr="00E94882">
        <w:rPr>
          <w:rFonts w:asciiTheme="minorHAnsi" w:hAnsiTheme="minorHAnsi"/>
          <w:b/>
        </w:rPr>
        <w:t>fax</w:t>
      </w:r>
      <w:proofErr w:type="spellEnd"/>
      <w:r w:rsidRPr="00E94882">
        <w:rPr>
          <w:rFonts w:asciiTheme="minorHAnsi" w:hAnsiTheme="minorHAnsi"/>
          <w:b/>
        </w:rPr>
        <w:t xml:space="preserve"> </w:t>
      </w:r>
      <w:r w:rsidRPr="00E94882">
        <w:rPr>
          <w:rFonts w:asciiTheme="minorHAnsi" w:hAnsiTheme="minorHAnsi"/>
          <w:b/>
        </w:rPr>
        <w:tab/>
      </w:r>
      <w:r w:rsidRPr="00E94882">
        <w:rPr>
          <w:rFonts w:asciiTheme="minorHAnsi" w:hAnsiTheme="minorHAnsi"/>
          <w:b/>
        </w:rPr>
        <w:tab/>
        <w:t>.............................................................................................................</w:t>
      </w:r>
    </w:p>
    <w:p w:rsidR="00E05C11" w:rsidRPr="00E94882" w:rsidRDefault="00E05C11" w:rsidP="00E05C11">
      <w:pPr>
        <w:numPr>
          <w:ilvl w:val="12"/>
          <w:numId w:val="0"/>
        </w:numPr>
        <w:jc w:val="center"/>
        <w:rPr>
          <w:rFonts w:asciiTheme="minorHAnsi" w:hAnsiTheme="minorHAnsi"/>
          <w:b/>
        </w:rPr>
      </w:pPr>
    </w:p>
    <w:p w:rsidR="00E05C11" w:rsidRPr="00E94882" w:rsidRDefault="00E05C11" w:rsidP="00E05C11">
      <w:pPr>
        <w:numPr>
          <w:ilvl w:val="12"/>
          <w:numId w:val="0"/>
        </w:numPr>
        <w:jc w:val="center"/>
        <w:rPr>
          <w:rFonts w:asciiTheme="minorHAnsi" w:hAnsiTheme="minorHAnsi"/>
          <w:b/>
        </w:rPr>
      </w:pPr>
    </w:p>
    <w:p w:rsidR="00E05C11" w:rsidRPr="00E94882" w:rsidRDefault="00E05C11" w:rsidP="00E05C11">
      <w:pPr>
        <w:jc w:val="center"/>
        <w:rPr>
          <w:rFonts w:asciiTheme="minorHAnsi" w:hAnsiTheme="minorHAnsi"/>
          <w:b/>
        </w:rPr>
      </w:pPr>
      <w:r w:rsidRPr="00E94882">
        <w:rPr>
          <w:rFonts w:asciiTheme="minorHAnsi" w:hAnsiTheme="minorHAnsi"/>
          <w:b/>
        </w:rPr>
        <w:t>Oświadczenie Wykonawcy o braku podstaw do wykluczeni</w:t>
      </w:r>
      <w:r w:rsidR="00CC0C9E">
        <w:rPr>
          <w:rFonts w:asciiTheme="minorHAnsi" w:hAnsiTheme="minorHAnsi"/>
          <w:b/>
        </w:rPr>
        <w:t>a</w:t>
      </w:r>
    </w:p>
    <w:p w:rsidR="00E05C11" w:rsidRPr="00E94882" w:rsidRDefault="00E05C11" w:rsidP="00E05C11">
      <w:pPr>
        <w:jc w:val="center"/>
        <w:rPr>
          <w:rFonts w:asciiTheme="minorHAnsi" w:hAnsiTheme="minorHAnsi"/>
          <w:b/>
        </w:rPr>
      </w:pPr>
      <w:r w:rsidRPr="00E94882">
        <w:rPr>
          <w:rFonts w:asciiTheme="minorHAnsi" w:hAnsiTheme="minorHAnsi"/>
          <w:b/>
        </w:rPr>
        <w:t xml:space="preserve">z postępowania z powodu niespełniania warunków, o których mowa w  art. 24 ust. 1 </w:t>
      </w:r>
    </w:p>
    <w:p w:rsidR="00E05C11" w:rsidRPr="00E94882" w:rsidRDefault="00E05C11" w:rsidP="00E05C11">
      <w:pPr>
        <w:numPr>
          <w:ilvl w:val="12"/>
          <w:numId w:val="0"/>
        </w:numPr>
        <w:jc w:val="center"/>
        <w:rPr>
          <w:rFonts w:asciiTheme="minorHAnsi" w:hAnsiTheme="minorHAnsi"/>
          <w:b/>
        </w:rPr>
      </w:pPr>
      <w:r w:rsidRPr="00E94882">
        <w:rPr>
          <w:rFonts w:asciiTheme="minorHAnsi" w:hAnsiTheme="minorHAnsi"/>
          <w:b/>
        </w:rPr>
        <w:t xml:space="preserve"> </w:t>
      </w:r>
    </w:p>
    <w:p w:rsidR="00E05C11" w:rsidRPr="00E94882" w:rsidRDefault="00E05C11" w:rsidP="00E05C11">
      <w:pPr>
        <w:numPr>
          <w:ilvl w:val="12"/>
          <w:numId w:val="0"/>
        </w:numPr>
        <w:jc w:val="center"/>
        <w:rPr>
          <w:rFonts w:asciiTheme="minorHAnsi" w:hAnsiTheme="minorHAnsi"/>
          <w:b/>
        </w:rPr>
      </w:pPr>
    </w:p>
    <w:p w:rsidR="00E05C11" w:rsidRPr="00E94882" w:rsidRDefault="00E05C11" w:rsidP="00E05C11">
      <w:pPr>
        <w:numPr>
          <w:ilvl w:val="12"/>
          <w:numId w:val="0"/>
        </w:numPr>
        <w:jc w:val="center"/>
        <w:rPr>
          <w:rFonts w:asciiTheme="minorHAnsi" w:hAnsiTheme="minorHAnsi"/>
          <w:b/>
        </w:rPr>
      </w:pPr>
    </w:p>
    <w:p w:rsidR="00E05C11" w:rsidRPr="00E94882" w:rsidRDefault="00E05C11" w:rsidP="00E05C11">
      <w:pPr>
        <w:numPr>
          <w:ilvl w:val="12"/>
          <w:numId w:val="0"/>
        </w:numPr>
        <w:jc w:val="center"/>
        <w:rPr>
          <w:rFonts w:asciiTheme="minorHAnsi" w:hAnsiTheme="minorHAnsi"/>
        </w:rPr>
      </w:pPr>
      <w:r w:rsidRPr="00E94882">
        <w:rPr>
          <w:rFonts w:asciiTheme="minorHAnsi" w:hAnsiTheme="minorHAnsi"/>
          <w:b/>
        </w:rPr>
        <w:t>OŚWIADCZAM/Y, ŻE:</w:t>
      </w:r>
    </w:p>
    <w:p w:rsidR="00E05C11" w:rsidRPr="00E94882" w:rsidRDefault="00E05C11" w:rsidP="00E05C11">
      <w:pPr>
        <w:numPr>
          <w:ilvl w:val="12"/>
          <w:numId w:val="0"/>
        </w:numPr>
        <w:jc w:val="center"/>
        <w:rPr>
          <w:rFonts w:asciiTheme="minorHAnsi" w:hAnsiTheme="minorHAnsi"/>
        </w:rPr>
      </w:pPr>
    </w:p>
    <w:p w:rsidR="00E05C11" w:rsidRPr="00E94882" w:rsidRDefault="00E05C11" w:rsidP="00E05C11">
      <w:pPr>
        <w:ind w:firstLine="709"/>
        <w:jc w:val="both"/>
        <w:rPr>
          <w:rFonts w:asciiTheme="minorHAnsi" w:hAnsiTheme="minorHAnsi"/>
        </w:rPr>
      </w:pPr>
      <w:r w:rsidRPr="00E94882">
        <w:rPr>
          <w:rFonts w:asciiTheme="minorHAnsi" w:hAnsiTheme="minorHAnsi"/>
          <w:noProof/>
        </w:rPr>
        <w:t xml:space="preserve">Oświadczam/y, że na dzień składania ofert </w:t>
      </w:r>
      <w:r w:rsidRPr="00E94882">
        <w:rPr>
          <w:rFonts w:asciiTheme="minorHAnsi" w:hAnsiTheme="minorHAnsi"/>
        </w:rPr>
        <w:t>brak podstaw do wykluczenia mnie/nas                 z postępowania z powodu niespełniania warunków, o których mowa w  art. 24 ust. 1</w:t>
      </w:r>
      <w:r w:rsidRPr="00E94882">
        <w:rPr>
          <w:rFonts w:asciiTheme="minorHAnsi" w:hAnsiTheme="minorHAnsi"/>
          <w:noProof/>
        </w:rPr>
        <w:t xml:space="preserve">  ustawy z dnia 29 stycznia 2004 r. Prawo zamówień publicznych (</w:t>
      </w:r>
      <w:r w:rsidRPr="00E94882">
        <w:rPr>
          <w:rFonts w:asciiTheme="minorHAnsi" w:eastAsia="Times New Roman" w:hAnsiTheme="minorHAnsi"/>
        </w:rPr>
        <w:t xml:space="preserve">tekst jednolity </w:t>
      </w:r>
      <w:proofErr w:type="spellStart"/>
      <w:r w:rsidRPr="00E94882">
        <w:rPr>
          <w:rFonts w:asciiTheme="minorHAnsi" w:eastAsia="Times New Roman" w:hAnsiTheme="minorHAnsi"/>
        </w:rPr>
        <w:t>Dz.U</w:t>
      </w:r>
      <w:proofErr w:type="spellEnd"/>
      <w:r w:rsidRPr="00E94882">
        <w:rPr>
          <w:rFonts w:asciiTheme="minorHAnsi" w:eastAsia="Times New Roman" w:hAnsiTheme="minorHAnsi"/>
        </w:rPr>
        <w:t>. z 2015 r., poz. 2164 z późniejszymi zmianami</w:t>
      </w:r>
      <w:r w:rsidRPr="00E94882">
        <w:rPr>
          <w:rFonts w:asciiTheme="minorHAnsi" w:hAnsiTheme="minorHAnsi"/>
          <w:noProof/>
        </w:rPr>
        <w:t xml:space="preserve">). </w:t>
      </w:r>
    </w:p>
    <w:p w:rsidR="00E05C11" w:rsidRPr="00E94882" w:rsidRDefault="00E05C11" w:rsidP="00E05C11">
      <w:pPr>
        <w:jc w:val="both"/>
        <w:rPr>
          <w:rFonts w:asciiTheme="minorHAnsi" w:hAnsiTheme="minorHAnsi"/>
        </w:rPr>
      </w:pPr>
    </w:p>
    <w:p w:rsidR="00E05C11" w:rsidRPr="00E94882" w:rsidRDefault="00E05C11" w:rsidP="00E05C11">
      <w:pPr>
        <w:jc w:val="both"/>
        <w:rPr>
          <w:rFonts w:asciiTheme="minorHAnsi" w:hAnsiTheme="minorHAnsi"/>
        </w:rPr>
      </w:pPr>
    </w:p>
    <w:p w:rsidR="00E05C11" w:rsidRPr="00E94882" w:rsidRDefault="00E05C11" w:rsidP="00E05C11">
      <w:pPr>
        <w:jc w:val="both"/>
        <w:rPr>
          <w:rFonts w:asciiTheme="minorHAnsi" w:hAnsiTheme="minorHAnsi"/>
        </w:rPr>
      </w:pPr>
    </w:p>
    <w:p w:rsidR="00E05C11" w:rsidRPr="00E94882" w:rsidRDefault="00E05C11" w:rsidP="00E05C11">
      <w:pPr>
        <w:jc w:val="both"/>
        <w:rPr>
          <w:rFonts w:asciiTheme="minorHAnsi" w:hAnsiTheme="minorHAnsi"/>
        </w:rPr>
      </w:pPr>
    </w:p>
    <w:p w:rsidR="00E05C11" w:rsidRPr="00E94882" w:rsidRDefault="00E05C11" w:rsidP="00E05C11">
      <w:pPr>
        <w:jc w:val="both"/>
        <w:rPr>
          <w:rFonts w:asciiTheme="minorHAnsi" w:hAnsiTheme="minorHAnsi"/>
        </w:rPr>
      </w:pPr>
    </w:p>
    <w:p w:rsidR="00E05C11" w:rsidRPr="00E94882" w:rsidRDefault="00E05C11" w:rsidP="00E05C11">
      <w:pPr>
        <w:jc w:val="both"/>
        <w:rPr>
          <w:rFonts w:asciiTheme="minorHAnsi" w:hAnsiTheme="minorHAnsi"/>
        </w:rPr>
      </w:pPr>
    </w:p>
    <w:p w:rsidR="00E05C11" w:rsidRPr="00E94882" w:rsidRDefault="00E05C11" w:rsidP="00E05C11">
      <w:pPr>
        <w:rPr>
          <w:rFonts w:asciiTheme="minorHAnsi" w:hAnsiTheme="minorHAnsi"/>
        </w:rPr>
      </w:pPr>
    </w:p>
    <w:p w:rsidR="00E05C11" w:rsidRPr="00E94882" w:rsidRDefault="00E05C11" w:rsidP="00E05C11">
      <w:pPr>
        <w:rPr>
          <w:rFonts w:asciiTheme="minorHAnsi" w:hAnsiTheme="minorHAnsi"/>
        </w:rPr>
      </w:pPr>
      <w:r w:rsidRPr="00E94882">
        <w:rPr>
          <w:rFonts w:asciiTheme="minorHAnsi" w:hAnsiTheme="minorHAnsi"/>
        </w:rPr>
        <w:t>................................dn. ..........................</w:t>
      </w:r>
      <w:r w:rsidRPr="00E94882">
        <w:rPr>
          <w:rFonts w:asciiTheme="minorHAnsi" w:hAnsiTheme="minorHAnsi"/>
        </w:rPr>
        <w:tab/>
      </w:r>
      <w:r w:rsidRPr="00E94882">
        <w:rPr>
          <w:rFonts w:asciiTheme="minorHAnsi" w:hAnsiTheme="minorHAnsi"/>
        </w:rPr>
        <w:tab/>
        <w:t xml:space="preserve">       ........................................................</w:t>
      </w:r>
    </w:p>
    <w:p w:rsidR="00E05C11" w:rsidRPr="00E94882" w:rsidRDefault="00E05C11" w:rsidP="00E05C11">
      <w:pPr>
        <w:rPr>
          <w:rFonts w:asciiTheme="minorHAnsi" w:hAnsiTheme="minorHAnsi"/>
        </w:rPr>
      </w:pP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t>podpisy osób upoważnionych</w:t>
      </w:r>
    </w:p>
    <w:p w:rsidR="00E05C11" w:rsidRPr="00E94882" w:rsidRDefault="00E05C11" w:rsidP="00E05C11">
      <w:pPr>
        <w:ind w:left="720"/>
        <w:rPr>
          <w:rFonts w:asciiTheme="minorHAnsi" w:hAnsiTheme="minorHAnsi"/>
        </w:rPr>
      </w:pPr>
    </w:p>
    <w:p w:rsidR="00E05C11" w:rsidRPr="00E94882" w:rsidRDefault="00E05C11" w:rsidP="00E05C11">
      <w:pPr>
        <w:ind w:left="720"/>
        <w:rPr>
          <w:rFonts w:asciiTheme="minorHAnsi" w:hAnsiTheme="minorHAnsi"/>
        </w:rPr>
      </w:pPr>
    </w:p>
    <w:p w:rsidR="00E05C11" w:rsidRPr="00E94882" w:rsidRDefault="00E05C11" w:rsidP="00E05C11">
      <w:pPr>
        <w:ind w:left="720"/>
        <w:rPr>
          <w:rFonts w:asciiTheme="minorHAnsi" w:hAnsiTheme="minorHAnsi"/>
        </w:rPr>
      </w:pPr>
    </w:p>
    <w:p w:rsidR="00E05C11" w:rsidRPr="00E94882" w:rsidRDefault="00E05C11" w:rsidP="00E05C11">
      <w:pPr>
        <w:jc w:val="right"/>
        <w:rPr>
          <w:rFonts w:asciiTheme="minorHAnsi" w:hAnsiTheme="minorHAnsi"/>
          <w:b/>
        </w:rPr>
      </w:pPr>
      <w:r w:rsidRPr="00E94882">
        <w:rPr>
          <w:rFonts w:asciiTheme="minorHAnsi" w:hAnsiTheme="minorHAnsi"/>
          <w:u w:val="single"/>
        </w:rPr>
        <w:t xml:space="preserve">Uwaga: </w:t>
      </w:r>
      <w:r w:rsidRPr="00E94882">
        <w:rPr>
          <w:rFonts w:asciiTheme="minorHAnsi" w:hAnsiTheme="minorHAnsi"/>
        </w:rPr>
        <w:tab/>
      </w:r>
      <w:r w:rsidRPr="00E94882">
        <w:rPr>
          <w:rFonts w:asciiTheme="minorHAnsi" w:hAnsiTheme="minorHAnsi"/>
          <w:u w:val="single"/>
        </w:rPr>
        <w:t>niniejsze oświadczenie składa każdy z Wykonawców wspólnie ubiegających się o udzielenie zamówienia.</w:t>
      </w:r>
      <w:r w:rsidRPr="00E94882">
        <w:rPr>
          <w:rFonts w:asciiTheme="minorHAnsi" w:hAnsiTheme="minorHAnsi"/>
          <w:b/>
        </w:rPr>
        <w:t xml:space="preserve"> </w:t>
      </w:r>
    </w:p>
    <w:p w:rsidR="00BD522C" w:rsidRPr="00E94882" w:rsidRDefault="00BD522C" w:rsidP="00E05C11">
      <w:pPr>
        <w:widowControl/>
        <w:suppressAutoHyphens w:val="0"/>
        <w:rPr>
          <w:rFonts w:asciiTheme="minorHAnsi" w:hAnsiTheme="minorHAnsi"/>
          <w:b/>
        </w:rPr>
      </w:pPr>
      <w:r w:rsidRPr="00E94882">
        <w:rPr>
          <w:rFonts w:asciiTheme="minorHAnsi" w:hAnsiTheme="minorHAnsi"/>
          <w:b/>
        </w:rPr>
        <w:br w:type="page"/>
      </w:r>
    </w:p>
    <w:p w:rsidR="00BC73BE" w:rsidRPr="00E94882" w:rsidRDefault="00BC73BE" w:rsidP="0064354D">
      <w:pPr>
        <w:numPr>
          <w:ilvl w:val="12"/>
          <w:numId w:val="0"/>
        </w:numPr>
        <w:jc w:val="right"/>
        <w:rPr>
          <w:rFonts w:asciiTheme="minorHAnsi" w:hAnsiTheme="minorHAnsi"/>
          <w:b/>
        </w:rPr>
      </w:pPr>
      <w:r w:rsidRPr="00E94882">
        <w:rPr>
          <w:rFonts w:asciiTheme="minorHAnsi" w:hAnsiTheme="minorHAnsi"/>
          <w:b/>
        </w:rPr>
        <w:lastRenderedPageBreak/>
        <w:t xml:space="preserve">Załącznik nr  </w:t>
      </w:r>
      <w:r w:rsidR="00E05C11">
        <w:rPr>
          <w:rFonts w:asciiTheme="minorHAnsi" w:hAnsiTheme="minorHAnsi"/>
          <w:b/>
        </w:rPr>
        <w:t>3</w:t>
      </w:r>
    </w:p>
    <w:p w:rsidR="00BC73BE" w:rsidRPr="00E94882" w:rsidRDefault="00BC73BE" w:rsidP="0064354D">
      <w:pPr>
        <w:numPr>
          <w:ilvl w:val="12"/>
          <w:numId w:val="0"/>
        </w:numPr>
        <w:rPr>
          <w:rFonts w:asciiTheme="minorHAnsi" w:hAnsiTheme="minorHAnsi"/>
          <w:b/>
        </w:rPr>
      </w:pPr>
      <w:r w:rsidRPr="00E94882">
        <w:rPr>
          <w:rFonts w:asciiTheme="minorHAnsi" w:hAnsiTheme="minorHAnsi"/>
          <w:b/>
        </w:rPr>
        <w:t xml:space="preserve">ZAMAWIAJĄCY: </w:t>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p>
    <w:p w:rsidR="00BC73BE" w:rsidRPr="00E94882" w:rsidRDefault="00BC73BE" w:rsidP="0064354D">
      <w:pPr>
        <w:rPr>
          <w:rFonts w:asciiTheme="minorHAnsi" w:hAnsiTheme="minorHAnsi"/>
        </w:rPr>
      </w:pPr>
    </w:p>
    <w:p w:rsidR="00BC73BE" w:rsidRPr="00E94882" w:rsidRDefault="00BC73BE" w:rsidP="0064354D">
      <w:pPr>
        <w:pStyle w:val="Nagwek2"/>
        <w:spacing w:line="240" w:lineRule="auto"/>
        <w:rPr>
          <w:rFonts w:asciiTheme="minorHAnsi" w:hAnsiTheme="minorHAnsi"/>
          <w:color w:val="auto"/>
        </w:rPr>
      </w:pPr>
      <w:r w:rsidRPr="00E94882">
        <w:rPr>
          <w:rFonts w:asciiTheme="minorHAnsi" w:hAnsiTheme="minorHAnsi"/>
          <w:color w:val="auto"/>
        </w:rPr>
        <w:t>Gmina Wielka Nieszawka</w:t>
      </w:r>
    </w:p>
    <w:p w:rsidR="00BC73BE" w:rsidRPr="00E94882" w:rsidRDefault="00BC73BE" w:rsidP="0064354D">
      <w:pPr>
        <w:numPr>
          <w:ilvl w:val="12"/>
          <w:numId w:val="0"/>
        </w:numPr>
        <w:rPr>
          <w:rFonts w:asciiTheme="minorHAnsi" w:hAnsiTheme="minorHAnsi"/>
          <w:b/>
        </w:rPr>
      </w:pPr>
      <w:r w:rsidRPr="00E94882">
        <w:rPr>
          <w:rFonts w:asciiTheme="minorHAnsi" w:hAnsiTheme="minorHAnsi"/>
          <w:b/>
        </w:rPr>
        <w:t>ul. Toruńska 12</w:t>
      </w:r>
    </w:p>
    <w:p w:rsidR="00BC73BE" w:rsidRPr="00E94882" w:rsidRDefault="00BC73BE" w:rsidP="0064354D">
      <w:pPr>
        <w:numPr>
          <w:ilvl w:val="12"/>
          <w:numId w:val="0"/>
        </w:numPr>
        <w:rPr>
          <w:rFonts w:asciiTheme="minorHAnsi" w:hAnsiTheme="minorHAnsi"/>
          <w:b/>
        </w:rPr>
      </w:pPr>
      <w:r w:rsidRPr="00E94882">
        <w:rPr>
          <w:rFonts w:asciiTheme="minorHAnsi" w:hAnsiTheme="minorHAnsi"/>
          <w:b/>
        </w:rPr>
        <w:t>87-165 Cierpice</w:t>
      </w:r>
    </w:p>
    <w:p w:rsidR="00BC73BE" w:rsidRPr="00E94882" w:rsidRDefault="00BC73BE" w:rsidP="0064354D">
      <w:pPr>
        <w:numPr>
          <w:ilvl w:val="12"/>
          <w:numId w:val="0"/>
        </w:numPr>
        <w:jc w:val="center"/>
        <w:rPr>
          <w:rFonts w:asciiTheme="minorHAnsi" w:hAnsiTheme="minorHAnsi"/>
          <w:b/>
        </w:rPr>
      </w:pPr>
    </w:p>
    <w:p w:rsidR="00BC73BE" w:rsidRPr="00E94882" w:rsidRDefault="00BC73BE" w:rsidP="0064354D">
      <w:pPr>
        <w:numPr>
          <w:ilvl w:val="12"/>
          <w:numId w:val="0"/>
        </w:numPr>
        <w:jc w:val="center"/>
        <w:rPr>
          <w:rFonts w:asciiTheme="minorHAnsi" w:hAnsiTheme="minorHAnsi"/>
          <w:b/>
        </w:rPr>
      </w:pPr>
    </w:p>
    <w:p w:rsidR="00BC73BE" w:rsidRPr="00E94882" w:rsidRDefault="00BC73BE" w:rsidP="0064354D">
      <w:pPr>
        <w:numPr>
          <w:ilvl w:val="12"/>
          <w:numId w:val="0"/>
        </w:numPr>
        <w:rPr>
          <w:rFonts w:asciiTheme="minorHAnsi" w:hAnsiTheme="minorHAnsi"/>
          <w:b/>
        </w:rPr>
      </w:pPr>
      <w:r w:rsidRPr="00E94882">
        <w:rPr>
          <w:rFonts w:asciiTheme="minorHAnsi" w:hAnsiTheme="minorHAnsi"/>
          <w:b/>
        </w:rPr>
        <w:t>WYKONAWCA:</w:t>
      </w:r>
    </w:p>
    <w:p w:rsidR="00BC73BE" w:rsidRPr="00E94882" w:rsidRDefault="00BC73BE" w:rsidP="0064354D">
      <w:pPr>
        <w:numPr>
          <w:ilvl w:val="12"/>
          <w:numId w:val="0"/>
        </w:numPr>
        <w:rPr>
          <w:rFonts w:asciiTheme="minorHAnsi" w:hAnsiTheme="minorHAnsi"/>
          <w:b/>
        </w:rPr>
      </w:pPr>
      <w:r w:rsidRPr="00E94882">
        <w:rPr>
          <w:rFonts w:asciiTheme="minorHAnsi" w:hAnsiTheme="minorHAnsi"/>
          <w:b/>
        </w:rPr>
        <w:tab/>
        <w:t>..............................................................................................................</w:t>
      </w:r>
    </w:p>
    <w:p w:rsidR="00BC73BE" w:rsidRPr="00E94882" w:rsidRDefault="00BC73BE" w:rsidP="0064354D">
      <w:pPr>
        <w:numPr>
          <w:ilvl w:val="12"/>
          <w:numId w:val="0"/>
        </w:numPr>
        <w:rPr>
          <w:rFonts w:asciiTheme="minorHAnsi" w:hAnsiTheme="minorHAnsi"/>
          <w:b/>
        </w:rPr>
      </w:pPr>
      <w:r w:rsidRPr="00E94882">
        <w:rPr>
          <w:rFonts w:asciiTheme="minorHAnsi" w:hAnsiTheme="minorHAnsi"/>
          <w:b/>
        </w:rPr>
        <w:t>Adres</w:t>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t>..............................................................................................................</w:t>
      </w:r>
    </w:p>
    <w:p w:rsidR="00BC73BE" w:rsidRPr="00E94882" w:rsidRDefault="00BC73BE" w:rsidP="0064354D">
      <w:pPr>
        <w:numPr>
          <w:ilvl w:val="12"/>
          <w:numId w:val="0"/>
        </w:numPr>
        <w:rPr>
          <w:rFonts w:asciiTheme="minorHAnsi" w:hAnsiTheme="minorHAnsi"/>
          <w:b/>
        </w:rPr>
      </w:pPr>
      <w:r w:rsidRPr="00E94882">
        <w:rPr>
          <w:rFonts w:asciiTheme="minorHAnsi" w:hAnsiTheme="minorHAnsi"/>
          <w:b/>
        </w:rPr>
        <w:t xml:space="preserve">Nr </w:t>
      </w:r>
      <w:proofErr w:type="spellStart"/>
      <w:r w:rsidRPr="00E94882">
        <w:rPr>
          <w:rFonts w:asciiTheme="minorHAnsi" w:hAnsiTheme="minorHAnsi"/>
          <w:b/>
        </w:rPr>
        <w:t>tel</w:t>
      </w:r>
      <w:proofErr w:type="spellEnd"/>
      <w:r w:rsidRPr="00E94882">
        <w:rPr>
          <w:rFonts w:asciiTheme="minorHAnsi" w:hAnsiTheme="minorHAnsi"/>
          <w:b/>
        </w:rPr>
        <w:t>/</w:t>
      </w:r>
      <w:proofErr w:type="spellStart"/>
      <w:r w:rsidRPr="00E94882">
        <w:rPr>
          <w:rFonts w:asciiTheme="minorHAnsi" w:hAnsiTheme="minorHAnsi"/>
          <w:b/>
        </w:rPr>
        <w:t>fax</w:t>
      </w:r>
      <w:proofErr w:type="spellEnd"/>
      <w:r w:rsidRPr="00E94882">
        <w:rPr>
          <w:rFonts w:asciiTheme="minorHAnsi" w:hAnsiTheme="minorHAnsi"/>
          <w:b/>
        </w:rPr>
        <w:t xml:space="preserve"> </w:t>
      </w:r>
      <w:r w:rsidRPr="00E94882">
        <w:rPr>
          <w:rFonts w:asciiTheme="minorHAnsi" w:hAnsiTheme="minorHAnsi"/>
          <w:b/>
        </w:rPr>
        <w:tab/>
      </w:r>
      <w:r w:rsidRPr="00E94882">
        <w:rPr>
          <w:rFonts w:asciiTheme="minorHAnsi" w:hAnsiTheme="minorHAnsi"/>
          <w:b/>
        </w:rPr>
        <w:tab/>
        <w:t>.............................................................................................................</w:t>
      </w:r>
    </w:p>
    <w:p w:rsidR="00BC73BE" w:rsidRPr="00E94882" w:rsidRDefault="00BC73BE" w:rsidP="0064354D">
      <w:pPr>
        <w:numPr>
          <w:ilvl w:val="12"/>
          <w:numId w:val="0"/>
        </w:numPr>
        <w:jc w:val="center"/>
        <w:rPr>
          <w:rFonts w:asciiTheme="minorHAnsi" w:hAnsiTheme="minorHAnsi"/>
          <w:b/>
        </w:rPr>
      </w:pPr>
    </w:p>
    <w:p w:rsidR="00BC73BE" w:rsidRPr="00E94882" w:rsidRDefault="00BC73BE" w:rsidP="0064354D">
      <w:pPr>
        <w:numPr>
          <w:ilvl w:val="12"/>
          <w:numId w:val="0"/>
        </w:numPr>
        <w:jc w:val="center"/>
        <w:rPr>
          <w:rFonts w:asciiTheme="minorHAnsi" w:hAnsiTheme="minorHAnsi"/>
          <w:b/>
        </w:rPr>
      </w:pPr>
    </w:p>
    <w:p w:rsidR="00BC73BE" w:rsidRPr="00E94882" w:rsidRDefault="00BC73BE" w:rsidP="0064354D">
      <w:pPr>
        <w:jc w:val="center"/>
        <w:rPr>
          <w:rFonts w:asciiTheme="minorHAnsi" w:hAnsiTheme="minorHAnsi"/>
          <w:b/>
        </w:rPr>
      </w:pPr>
      <w:r w:rsidRPr="00E94882">
        <w:rPr>
          <w:rFonts w:asciiTheme="minorHAnsi" w:hAnsiTheme="minorHAnsi"/>
          <w:b/>
        </w:rPr>
        <w:t>Oświadczenie Wykonawcy o spełnianiu warunków udziału</w:t>
      </w:r>
    </w:p>
    <w:p w:rsidR="00BC73BE" w:rsidRPr="00E94882" w:rsidRDefault="00BC73BE" w:rsidP="0064354D">
      <w:pPr>
        <w:numPr>
          <w:ilvl w:val="12"/>
          <w:numId w:val="0"/>
        </w:numPr>
        <w:jc w:val="center"/>
        <w:rPr>
          <w:rFonts w:asciiTheme="minorHAnsi" w:hAnsiTheme="minorHAnsi"/>
          <w:b/>
        </w:rPr>
      </w:pPr>
      <w:r w:rsidRPr="00E94882">
        <w:rPr>
          <w:rFonts w:asciiTheme="minorHAnsi" w:hAnsiTheme="minorHAnsi"/>
          <w:b/>
        </w:rPr>
        <w:t>w postępowaniu na dzień składania ofert</w:t>
      </w:r>
    </w:p>
    <w:p w:rsidR="00BC73BE" w:rsidRPr="00E94882" w:rsidRDefault="00BC73BE" w:rsidP="0064354D">
      <w:pPr>
        <w:numPr>
          <w:ilvl w:val="12"/>
          <w:numId w:val="0"/>
        </w:numPr>
        <w:jc w:val="center"/>
        <w:rPr>
          <w:rFonts w:asciiTheme="minorHAnsi" w:hAnsiTheme="minorHAnsi"/>
          <w:b/>
        </w:rPr>
      </w:pPr>
    </w:p>
    <w:p w:rsidR="00BC73BE" w:rsidRPr="00E94882" w:rsidRDefault="00BC73BE" w:rsidP="0064354D">
      <w:pPr>
        <w:numPr>
          <w:ilvl w:val="12"/>
          <w:numId w:val="0"/>
        </w:numPr>
        <w:jc w:val="center"/>
        <w:rPr>
          <w:rFonts w:asciiTheme="minorHAnsi" w:hAnsiTheme="minorHAnsi"/>
          <w:b/>
        </w:rPr>
      </w:pPr>
    </w:p>
    <w:p w:rsidR="00BC73BE" w:rsidRPr="00E94882" w:rsidRDefault="00BC73BE" w:rsidP="0064354D">
      <w:pPr>
        <w:numPr>
          <w:ilvl w:val="12"/>
          <w:numId w:val="0"/>
        </w:numPr>
        <w:jc w:val="center"/>
        <w:rPr>
          <w:rFonts w:asciiTheme="minorHAnsi" w:hAnsiTheme="minorHAnsi"/>
        </w:rPr>
      </w:pPr>
      <w:r w:rsidRPr="00E94882">
        <w:rPr>
          <w:rFonts w:asciiTheme="minorHAnsi" w:hAnsiTheme="minorHAnsi"/>
          <w:b/>
        </w:rPr>
        <w:t>OŚWIADCZAM/Y, ŻE:</w:t>
      </w:r>
    </w:p>
    <w:p w:rsidR="00BC73BE" w:rsidRPr="00E94882" w:rsidRDefault="00BC73BE" w:rsidP="0064354D">
      <w:pPr>
        <w:numPr>
          <w:ilvl w:val="12"/>
          <w:numId w:val="0"/>
        </w:numPr>
        <w:jc w:val="center"/>
        <w:rPr>
          <w:rFonts w:asciiTheme="minorHAnsi" w:hAnsiTheme="minorHAnsi"/>
        </w:rPr>
      </w:pPr>
    </w:p>
    <w:p w:rsidR="00BC73BE" w:rsidRPr="00E94882" w:rsidRDefault="00BC73BE" w:rsidP="00DE3E51">
      <w:pPr>
        <w:pStyle w:val="Tekstpodstawowy2"/>
        <w:rPr>
          <w:rFonts w:asciiTheme="minorHAnsi" w:hAnsiTheme="minorHAnsi"/>
          <w:noProof/>
        </w:rPr>
      </w:pPr>
      <w:r w:rsidRPr="00E94882">
        <w:rPr>
          <w:rFonts w:asciiTheme="minorHAnsi" w:hAnsiTheme="minorHAnsi"/>
          <w:noProof/>
        </w:rPr>
        <w:t>Stosownie do treści art. 2</w:t>
      </w:r>
      <w:r w:rsidR="00DE3E51">
        <w:rPr>
          <w:rFonts w:asciiTheme="minorHAnsi" w:hAnsiTheme="minorHAnsi"/>
          <w:noProof/>
        </w:rPr>
        <w:t>5 ust. 1</w:t>
      </w:r>
      <w:r w:rsidRPr="00E94882">
        <w:rPr>
          <w:rFonts w:asciiTheme="minorHAnsi" w:hAnsiTheme="minorHAnsi"/>
          <w:noProof/>
        </w:rPr>
        <w:t xml:space="preserve"> ustawy z dnia 29 stycznia 2004 r. Prawo zamówień publicznych (</w:t>
      </w:r>
      <w:r w:rsidRPr="00E94882">
        <w:rPr>
          <w:rFonts w:asciiTheme="minorHAnsi" w:eastAsia="Times New Roman" w:hAnsiTheme="minorHAnsi"/>
        </w:rPr>
        <w:t xml:space="preserve">tekst jednolity </w:t>
      </w:r>
      <w:proofErr w:type="spellStart"/>
      <w:r w:rsidRPr="00E94882">
        <w:rPr>
          <w:rFonts w:asciiTheme="minorHAnsi" w:eastAsia="Times New Roman" w:hAnsiTheme="minorHAnsi"/>
        </w:rPr>
        <w:t>Dz.U</w:t>
      </w:r>
      <w:proofErr w:type="spellEnd"/>
      <w:r w:rsidRPr="00E94882">
        <w:rPr>
          <w:rFonts w:asciiTheme="minorHAnsi" w:eastAsia="Times New Roman" w:hAnsiTheme="minorHAnsi"/>
        </w:rPr>
        <w:t>. z 201</w:t>
      </w:r>
      <w:r w:rsidR="000649F7" w:rsidRPr="00E94882">
        <w:rPr>
          <w:rFonts w:asciiTheme="minorHAnsi" w:eastAsia="Times New Roman" w:hAnsiTheme="minorHAnsi"/>
        </w:rPr>
        <w:t>5</w:t>
      </w:r>
      <w:r w:rsidRPr="00E94882">
        <w:rPr>
          <w:rFonts w:asciiTheme="minorHAnsi" w:eastAsia="Times New Roman" w:hAnsiTheme="minorHAnsi"/>
        </w:rPr>
        <w:t xml:space="preserve"> r., poz. </w:t>
      </w:r>
      <w:r w:rsidR="000649F7" w:rsidRPr="00E94882">
        <w:rPr>
          <w:rFonts w:asciiTheme="minorHAnsi" w:eastAsia="Times New Roman" w:hAnsiTheme="minorHAnsi"/>
        </w:rPr>
        <w:t>2164</w:t>
      </w:r>
      <w:r w:rsidRPr="00E94882">
        <w:rPr>
          <w:rFonts w:asciiTheme="minorHAnsi" w:eastAsia="Times New Roman" w:hAnsiTheme="minorHAnsi"/>
        </w:rPr>
        <w:t xml:space="preserve"> z późniejszymi zmianami</w:t>
      </w:r>
      <w:r w:rsidRPr="00E94882">
        <w:rPr>
          <w:rFonts w:asciiTheme="minorHAnsi" w:hAnsiTheme="minorHAnsi"/>
          <w:noProof/>
        </w:rPr>
        <w:t>)</w:t>
      </w:r>
      <w:r w:rsidR="00DE3E51">
        <w:rPr>
          <w:rFonts w:asciiTheme="minorHAnsi" w:hAnsiTheme="minorHAnsi"/>
          <w:noProof/>
        </w:rPr>
        <w:t xml:space="preserve"> oświadczam/y, że spełniam/y warunki udziału w postępowaniu określone przez zamawiającego w dziale V specyfikacji istotnych warunków zamówienia.</w:t>
      </w:r>
    </w:p>
    <w:p w:rsidR="00BC73BE" w:rsidRPr="00E94882" w:rsidRDefault="00BC73BE" w:rsidP="0064354D">
      <w:pPr>
        <w:jc w:val="both"/>
        <w:rPr>
          <w:rFonts w:asciiTheme="minorHAnsi" w:hAnsiTheme="minorHAnsi"/>
        </w:rPr>
      </w:pPr>
    </w:p>
    <w:p w:rsidR="00BC73BE" w:rsidRPr="00E94882" w:rsidRDefault="00BC73BE" w:rsidP="0064354D">
      <w:pPr>
        <w:rPr>
          <w:rFonts w:asciiTheme="minorHAnsi" w:hAnsiTheme="minorHAnsi"/>
        </w:rPr>
      </w:pPr>
    </w:p>
    <w:p w:rsidR="00BC73BE" w:rsidRPr="00E94882" w:rsidRDefault="00BC73BE" w:rsidP="0064354D">
      <w:pPr>
        <w:rPr>
          <w:rFonts w:asciiTheme="minorHAnsi" w:hAnsiTheme="minorHAnsi"/>
        </w:rPr>
      </w:pPr>
    </w:p>
    <w:p w:rsidR="00BC73BE" w:rsidRPr="00E94882" w:rsidRDefault="00BC73BE" w:rsidP="0064354D">
      <w:pPr>
        <w:rPr>
          <w:rFonts w:asciiTheme="minorHAnsi" w:hAnsiTheme="minorHAnsi"/>
        </w:rPr>
      </w:pPr>
      <w:r w:rsidRPr="00E94882">
        <w:rPr>
          <w:rFonts w:asciiTheme="minorHAnsi" w:hAnsiTheme="minorHAnsi"/>
        </w:rPr>
        <w:t>................................dn. ........................</w:t>
      </w:r>
      <w:r w:rsidRPr="00E94882">
        <w:rPr>
          <w:rFonts w:asciiTheme="minorHAnsi" w:hAnsiTheme="minorHAnsi"/>
        </w:rPr>
        <w:tab/>
      </w:r>
      <w:r w:rsidRPr="00E94882">
        <w:rPr>
          <w:rFonts w:asciiTheme="minorHAnsi" w:hAnsiTheme="minorHAnsi"/>
        </w:rPr>
        <w:tab/>
        <w:t>.................................................................</w:t>
      </w:r>
    </w:p>
    <w:p w:rsidR="00BC73BE" w:rsidRPr="00E94882" w:rsidRDefault="00BC73BE" w:rsidP="0064354D">
      <w:pPr>
        <w:rPr>
          <w:rFonts w:asciiTheme="minorHAnsi" w:hAnsiTheme="minorHAnsi"/>
          <w:b/>
        </w:rPr>
      </w:pP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t>podpisy osób upoważnionych</w:t>
      </w:r>
    </w:p>
    <w:p w:rsidR="00BC73BE" w:rsidRPr="00E94882" w:rsidRDefault="00BC73BE" w:rsidP="0064354D">
      <w:pPr>
        <w:ind w:left="720"/>
        <w:rPr>
          <w:rFonts w:asciiTheme="minorHAnsi" w:hAnsiTheme="minorHAnsi"/>
        </w:rPr>
      </w:pPr>
    </w:p>
    <w:p w:rsidR="00BC73BE" w:rsidRPr="00E94882" w:rsidRDefault="00BC73BE" w:rsidP="0064354D">
      <w:pPr>
        <w:ind w:left="720"/>
        <w:rPr>
          <w:rFonts w:asciiTheme="minorHAnsi" w:hAnsiTheme="minorHAnsi"/>
        </w:rPr>
      </w:pPr>
    </w:p>
    <w:p w:rsidR="00BC73BE" w:rsidRPr="00E94882" w:rsidRDefault="00BC73BE" w:rsidP="0064354D">
      <w:pPr>
        <w:rPr>
          <w:rFonts w:asciiTheme="minorHAnsi" w:eastAsia="Times New Roman" w:hAnsiTheme="minorHAnsi"/>
        </w:rPr>
      </w:pPr>
    </w:p>
    <w:p w:rsidR="00BC73BE" w:rsidRPr="00E94882" w:rsidRDefault="00BC73BE" w:rsidP="0064354D">
      <w:pPr>
        <w:rPr>
          <w:rFonts w:asciiTheme="minorHAnsi" w:eastAsia="Times New Roman" w:hAnsiTheme="minorHAnsi"/>
        </w:rPr>
      </w:pPr>
    </w:p>
    <w:p w:rsidR="00BC73BE" w:rsidRPr="00E94882" w:rsidRDefault="00BC73BE" w:rsidP="0064354D">
      <w:pPr>
        <w:widowControl/>
        <w:suppressAutoHyphens w:val="0"/>
        <w:rPr>
          <w:rFonts w:asciiTheme="minorHAnsi" w:hAnsiTheme="minorHAnsi"/>
          <w:b/>
        </w:rPr>
      </w:pPr>
      <w:r w:rsidRPr="00E94882">
        <w:rPr>
          <w:rFonts w:asciiTheme="minorHAnsi" w:hAnsiTheme="minorHAnsi"/>
          <w:b/>
        </w:rPr>
        <w:br w:type="page"/>
      </w:r>
    </w:p>
    <w:p w:rsidR="00BC73BE" w:rsidRDefault="00BC73BE" w:rsidP="0064354D">
      <w:pPr>
        <w:numPr>
          <w:ilvl w:val="12"/>
          <w:numId w:val="0"/>
        </w:numPr>
        <w:jc w:val="right"/>
        <w:rPr>
          <w:rFonts w:asciiTheme="minorHAnsi" w:hAnsiTheme="minorHAnsi"/>
          <w:b/>
        </w:rPr>
      </w:pPr>
      <w:r w:rsidRPr="00E94882">
        <w:rPr>
          <w:rFonts w:asciiTheme="minorHAnsi" w:hAnsiTheme="minorHAnsi"/>
          <w:b/>
        </w:rPr>
        <w:lastRenderedPageBreak/>
        <w:t xml:space="preserve">      Załącznik nr  </w:t>
      </w:r>
      <w:r w:rsidR="00DE3E51">
        <w:rPr>
          <w:rFonts w:asciiTheme="minorHAnsi" w:hAnsiTheme="minorHAnsi"/>
          <w:b/>
        </w:rPr>
        <w:t>4</w:t>
      </w:r>
    </w:p>
    <w:p w:rsidR="003E4950" w:rsidRPr="00E94882" w:rsidRDefault="003E4950" w:rsidP="0064354D">
      <w:pPr>
        <w:numPr>
          <w:ilvl w:val="12"/>
          <w:numId w:val="0"/>
        </w:numPr>
        <w:jc w:val="right"/>
        <w:rPr>
          <w:rFonts w:asciiTheme="minorHAnsi" w:hAnsiTheme="minorHAnsi"/>
          <w:b/>
        </w:rPr>
      </w:pPr>
      <w:r>
        <w:rPr>
          <w:rFonts w:asciiTheme="minorHAnsi" w:hAnsiTheme="minorHAnsi"/>
          <w:b/>
        </w:rPr>
        <w:t>składany na wezwanie zamawiającego</w:t>
      </w:r>
    </w:p>
    <w:p w:rsidR="00BC73BE" w:rsidRPr="00E94882" w:rsidRDefault="00BC73BE" w:rsidP="0064354D">
      <w:pPr>
        <w:numPr>
          <w:ilvl w:val="12"/>
          <w:numId w:val="0"/>
        </w:numPr>
        <w:jc w:val="both"/>
        <w:rPr>
          <w:rFonts w:asciiTheme="minorHAnsi" w:hAnsiTheme="minorHAnsi"/>
          <w:b/>
        </w:rPr>
      </w:pPr>
      <w:r w:rsidRPr="00E94882">
        <w:rPr>
          <w:rFonts w:asciiTheme="minorHAnsi" w:hAnsiTheme="minorHAnsi"/>
          <w:b/>
        </w:rPr>
        <w:t xml:space="preserve">ZAMAWIAJĄCY: </w:t>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p>
    <w:p w:rsidR="00BC73BE" w:rsidRPr="00E94882" w:rsidRDefault="00BC73BE" w:rsidP="0064354D">
      <w:pPr>
        <w:pStyle w:val="Nagwek2"/>
        <w:spacing w:line="240" w:lineRule="auto"/>
        <w:rPr>
          <w:rFonts w:asciiTheme="minorHAnsi" w:hAnsiTheme="minorHAnsi"/>
          <w:color w:val="auto"/>
        </w:rPr>
      </w:pPr>
    </w:p>
    <w:p w:rsidR="00BC73BE" w:rsidRPr="00E94882" w:rsidRDefault="00BC73BE" w:rsidP="0064354D">
      <w:pPr>
        <w:rPr>
          <w:rFonts w:asciiTheme="minorHAnsi" w:hAnsiTheme="minorHAnsi"/>
        </w:rPr>
      </w:pPr>
    </w:p>
    <w:p w:rsidR="00BC73BE" w:rsidRPr="00E94882" w:rsidRDefault="00BC73BE" w:rsidP="0064354D">
      <w:pPr>
        <w:pStyle w:val="Nagwek2"/>
        <w:spacing w:line="240" w:lineRule="auto"/>
        <w:rPr>
          <w:rFonts w:asciiTheme="minorHAnsi" w:hAnsiTheme="minorHAnsi"/>
          <w:color w:val="auto"/>
        </w:rPr>
      </w:pPr>
      <w:r w:rsidRPr="00E94882">
        <w:rPr>
          <w:rFonts w:asciiTheme="minorHAnsi" w:hAnsiTheme="minorHAnsi"/>
          <w:color w:val="auto"/>
        </w:rPr>
        <w:t>Gmina Wielka Nieszawka</w:t>
      </w:r>
    </w:p>
    <w:p w:rsidR="00BC73BE" w:rsidRPr="00E94882" w:rsidRDefault="00BC73BE" w:rsidP="0064354D">
      <w:pPr>
        <w:numPr>
          <w:ilvl w:val="12"/>
          <w:numId w:val="0"/>
        </w:numPr>
        <w:rPr>
          <w:rFonts w:asciiTheme="minorHAnsi" w:hAnsiTheme="minorHAnsi"/>
          <w:b/>
        </w:rPr>
      </w:pPr>
      <w:r w:rsidRPr="00E94882">
        <w:rPr>
          <w:rFonts w:asciiTheme="minorHAnsi" w:hAnsiTheme="minorHAnsi"/>
          <w:b/>
        </w:rPr>
        <w:t>ul. Toruńska 12</w:t>
      </w:r>
    </w:p>
    <w:p w:rsidR="00BC73BE" w:rsidRPr="00E94882" w:rsidRDefault="00BC73BE" w:rsidP="0064354D">
      <w:pPr>
        <w:numPr>
          <w:ilvl w:val="12"/>
          <w:numId w:val="0"/>
        </w:numPr>
        <w:rPr>
          <w:rFonts w:asciiTheme="minorHAnsi" w:hAnsiTheme="minorHAnsi"/>
          <w:b/>
        </w:rPr>
      </w:pPr>
      <w:r w:rsidRPr="00E94882">
        <w:rPr>
          <w:rFonts w:asciiTheme="minorHAnsi" w:hAnsiTheme="minorHAnsi"/>
          <w:b/>
        </w:rPr>
        <w:t>87-165 Cierpice</w:t>
      </w:r>
    </w:p>
    <w:p w:rsidR="00BC73BE" w:rsidRPr="00E94882" w:rsidRDefault="00BC73BE" w:rsidP="0064354D">
      <w:pPr>
        <w:numPr>
          <w:ilvl w:val="12"/>
          <w:numId w:val="0"/>
        </w:numPr>
        <w:rPr>
          <w:rFonts w:asciiTheme="minorHAnsi" w:hAnsiTheme="minorHAnsi"/>
          <w:b/>
        </w:rPr>
      </w:pPr>
    </w:p>
    <w:p w:rsidR="00BC73BE" w:rsidRPr="00E94882" w:rsidRDefault="00BC73BE" w:rsidP="0064354D">
      <w:pPr>
        <w:numPr>
          <w:ilvl w:val="12"/>
          <w:numId w:val="0"/>
        </w:numPr>
        <w:rPr>
          <w:rFonts w:asciiTheme="minorHAnsi" w:hAnsiTheme="minorHAnsi"/>
          <w:b/>
        </w:rPr>
      </w:pPr>
      <w:r w:rsidRPr="00E94882">
        <w:rPr>
          <w:rFonts w:asciiTheme="minorHAnsi" w:hAnsiTheme="minorHAnsi"/>
          <w:b/>
        </w:rPr>
        <w:t>WYKONAWCA:</w:t>
      </w:r>
      <w:r w:rsidRPr="00E94882">
        <w:rPr>
          <w:rFonts w:asciiTheme="minorHAnsi" w:hAnsiTheme="minorHAnsi"/>
          <w:b/>
        </w:rPr>
        <w:tab/>
        <w:t>..............................................................................................................</w:t>
      </w:r>
    </w:p>
    <w:p w:rsidR="00BC73BE" w:rsidRPr="00E94882" w:rsidRDefault="00BC73BE" w:rsidP="0064354D">
      <w:pPr>
        <w:numPr>
          <w:ilvl w:val="12"/>
          <w:numId w:val="0"/>
        </w:numPr>
        <w:rPr>
          <w:rFonts w:asciiTheme="minorHAnsi" w:hAnsiTheme="minorHAnsi"/>
          <w:b/>
        </w:rPr>
      </w:pPr>
    </w:p>
    <w:p w:rsidR="00BC73BE" w:rsidRPr="00E94882" w:rsidRDefault="00BC73BE" w:rsidP="0064354D">
      <w:pPr>
        <w:numPr>
          <w:ilvl w:val="12"/>
          <w:numId w:val="0"/>
        </w:numPr>
        <w:rPr>
          <w:rFonts w:asciiTheme="minorHAnsi" w:hAnsiTheme="minorHAnsi"/>
          <w:b/>
        </w:rPr>
      </w:pPr>
      <w:r w:rsidRPr="00E94882">
        <w:rPr>
          <w:rFonts w:asciiTheme="minorHAnsi" w:hAnsiTheme="minorHAnsi"/>
          <w:b/>
        </w:rPr>
        <w:t>Adres</w:t>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t>..............................................................................................................</w:t>
      </w:r>
    </w:p>
    <w:p w:rsidR="00BC73BE" w:rsidRPr="00E94882" w:rsidRDefault="00BC73BE" w:rsidP="0064354D">
      <w:pPr>
        <w:numPr>
          <w:ilvl w:val="12"/>
          <w:numId w:val="0"/>
        </w:numPr>
        <w:rPr>
          <w:rFonts w:asciiTheme="minorHAnsi" w:hAnsiTheme="minorHAnsi"/>
          <w:b/>
        </w:rPr>
      </w:pPr>
    </w:p>
    <w:p w:rsidR="00BC73BE" w:rsidRPr="00E94882" w:rsidRDefault="00BC73BE" w:rsidP="0064354D">
      <w:pPr>
        <w:numPr>
          <w:ilvl w:val="12"/>
          <w:numId w:val="0"/>
        </w:numPr>
        <w:rPr>
          <w:rFonts w:asciiTheme="minorHAnsi" w:hAnsiTheme="minorHAnsi"/>
          <w:b/>
        </w:rPr>
      </w:pPr>
      <w:r w:rsidRPr="00E94882">
        <w:rPr>
          <w:rFonts w:asciiTheme="minorHAnsi" w:hAnsiTheme="minorHAnsi"/>
          <w:b/>
        </w:rPr>
        <w:t xml:space="preserve">Nr </w:t>
      </w:r>
      <w:proofErr w:type="spellStart"/>
      <w:r w:rsidRPr="00E94882">
        <w:rPr>
          <w:rFonts w:asciiTheme="minorHAnsi" w:hAnsiTheme="minorHAnsi"/>
          <w:b/>
        </w:rPr>
        <w:t>tel</w:t>
      </w:r>
      <w:proofErr w:type="spellEnd"/>
      <w:r w:rsidRPr="00E94882">
        <w:rPr>
          <w:rFonts w:asciiTheme="minorHAnsi" w:hAnsiTheme="minorHAnsi"/>
          <w:b/>
        </w:rPr>
        <w:t>/</w:t>
      </w:r>
      <w:proofErr w:type="spellStart"/>
      <w:r w:rsidRPr="00E94882">
        <w:rPr>
          <w:rFonts w:asciiTheme="minorHAnsi" w:hAnsiTheme="minorHAnsi"/>
          <w:b/>
        </w:rPr>
        <w:t>fax</w:t>
      </w:r>
      <w:proofErr w:type="spellEnd"/>
      <w:r w:rsidRPr="00E94882">
        <w:rPr>
          <w:rFonts w:asciiTheme="minorHAnsi" w:hAnsiTheme="minorHAnsi"/>
          <w:b/>
        </w:rPr>
        <w:t xml:space="preserve"> </w:t>
      </w:r>
      <w:r w:rsidRPr="00E94882">
        <w:rPr>
          <w:rFonts w:asciiTheme="minorHAnsi" w:hAnsiTheme="minorHAnsi"/>
          <w:b/>
        </w:rPr>
        <w:tab/>
      </w:r>
      <w:r w:rsidRPr="00E94882">
        <w:rPr>
          <w:rFonts w:asciiTheme="minorHAnsi" w:hAnsiTheme="minorHAnsi"/>
          <w:b/>
        </w:rPr>
        <w:tab/>
        <w:t>.............................................................................................................</w:t>
      </w:r>
    </w:p>
    <w:p w:rsidR="00BC73BE" w:rsidRPr="00E94882" w:rsidRDefault="00BC73BE" w:rsidP="0064354D">
      <w:pPr>
        <w:numPr>
          <w:ilvl w:val="12"/>
          <w:numId w:val="0"/>
        </w:numPr>
        <w:jc w:val="center"/>
        <w:rPr>
          <w:rFonts w:asciiTheme="minorHAnsi" w:hAnsiTheme="minorHAnsi"/>
          <w:b/>
        </w:rPr>
      </w:pPr>
    </w:p>
    <w:p w:rsidR="00BC73BE" w:rsidRPr="00E94882" w:rsidRDefault="00BC73BE" w:rsidP="0064354D">
      <w:pPr>
        <w:numPr>
          <w:ilvl w:val="12"/>
          <w:numId w:val="0"/>
        </w:numPr>
        <w:jc w:val="center"/>
        <w:rPr>
          <w:rFonts w:asciiTheme="minorHAnsi" w:hAnsiTheme="minorHAnsi"/>
          <w:b/>
        </w:rPr>
      </w:pPr>
    </w:p>
    <w:p w:rsidR="00BC73BE" w:rsidRPr="00E94882" w:rsidRDefault="00BC73BE" w:rsidP="0064354D">
      <w:pPr>
        <w:numPr>
          <w:ilvl w:val="12"/>
          <w:numId w:val="0"/>
        </w:numPr>
        <w:jc w:val="center"/>
        <w:rPr>
          <w:rFonts w:asciiTheme="minorHAnsi" w:hAnsiTheme="minorHAnsi"/>
          <w:b/>
        </w:rPr>
      </w:pPr>
      <w:r w:rsidRPr="00E94882">
        <w:rPr>
          <w:rFonts w:asciiTheme="minorHAnsi" w:hAnsiTheme="minorHAnsi"/>
          <w:b/>
        </w:rPr>
        <w:t>Wykaz wykonanych robót budowlanych</w:t>
      </w:r>
    </w:p>
    <w:p w:rsidR="00BC73BE" w:rsidRPr="00E94882" w:rsidRDefault="00BC73BE" w:rsidP="0064354D">
      <w:pPr>
        <w:numPr>
          <w:ilvl w:val="12"/>
          <w:numId w:val="0"/>
        </w:numPr>
        <w:tabs>
          <w:tab w:val="left" w:pos="8364"/>
        </w:tabs>
        <w:jc w:val="center"/>
        <w:rPr>
          <w:rFonts w:asciiTheme="minorHAnsi" w:hAnsiTheme="minorHAnsi"/>
          <w:b/>
        </w:rPr>
      </w:pPr>
      <w:r w:rsidRPr="00E94882">
        <w:rPr>
          <w:rFonts w:asciiTheme="minorHAnsi" w:hAnsiTheme="minorHAnsi"/>
          <w:b/>
        </w:rPr>
        <w:t xml:space="preserve">wykonanych </w:t>
      </w:r>
      <w:r w:rsidR="00DE3E51">
        <w:rPr>
          <w:rFonts w:asciiTheme="minorHAnsi" w:hAnsiTheme="minorHAnsi"/>
          <w:b/>
        </w:rPr>
        <w:t>nie wcześniej niż w okresie ostatnich 5 lat przed upływem terminu składania ofert</w:t>
      </w:r>
    </w:p>
    <w:p w:rsidR="00BC73BE" w:rsidRPr="00E94882" w:rsidRDefault="00BC73BE" w:rsidP="0064354D">
      <w:pPr>
        <w:rPr>
          <w:rFonts w:asciiTheme="minorHAnsi" w:hAnsiTheme="minorHAnsi"/>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1701"/>
        <w:gridCol w:w="2126"/>
        <w:gridCol w:w="1559"/>
        <w:gridCol w:w="1701"/>
        <w:gridCol w:w="992"/>
        <w:gridCol w:w="993"/>
      </w:tblGrid>
      <w:tr w:rsidR="00BC73BE" w:rsidRPr="00E94882" w:rsidTr="007414CB">
        <w:trPr>
          <w:cantSplit/>
          <w:trHeight w:val="470"/>
        </w:trPr>
        <w:tc>
          <w:tcPr>
            <w:tcW w:w="496" w:type="dxa"/>
            <w:vMerge w:val="restart"/>
          </w:tcPr>
          <w:p w:rsidR="00BC73BE" w:rsidRPr="00E94882" w:rsidRDefault="00BC73BE" w:rsidP="0064354D">
            <w:pPr>
              <w:jc w:val="center"/>
              <w:rPr>
                <w:rFonts w:asciiTheme="minorHAnsi" w:hAnsiTheme="minorHAnsi"/>
              </w:rPr>
            </w:pPr>
          </w:p>
          <w:p w:rsidR="00BC73BE" w:rsidRPr="00E94882" w:rsidRDefault="00BC73BE" w:rsidP="0064354D">
            <w:pPr>
              <w:pStyle w:val="Nagwek4"/>
              <w:spacing w:line="240" w:lineRule="auto"/>
              <w:jc w:val="center"/>
              <w:rPr>
                <w:rFonts w:asciiTheme="minorHAnsi" w:hAnsiTheme="minorHAnsi"/>
                <w:b w:val="0"/>
                <w:color w:val="auto"/>
              </w:rPr>
            </w:pPr>
            <w:r w:rsidRPr="00E94882">
              <w:rPr>
                <w:rFonts w:asciiTheme="minorHAnsi" w:hAnsiTheme="minorHAnsi"/>
                <w:b w:val="0"/>
                <w:color w:val="auto"/>
              </w:rPr>
              <w:t>Lp.</w:t>
            </w:r>
          </w:p>
        </w:tc>
        <w:tc>
          <w:tcPr>
            <w:tcW w:w="1701" w:type="dxa"/>
            <w:vMerge w:val="restart"/>
          </w:tcPr>
          <w:p w:rsidR="00BC73BE" w:rsidRPr="00E94882" w:rsidRDefault="00BC73BE" w:rsidP="0064354D">
            <w:pPr>
              <w:jc w:val="center"/>
              <w:rPr>
                <w:rFonts w:asciiTheme="minorHAnsi" w:hAnsiTheme="minorHAnsi"/>
              </w:rPr>
            </w:pPr>
          </w:p>
          <w:p w:rsidR="00BC73BE" w:rsidRPr="00E94882" w:rsidRDefault="00BC73BE" w:rsidP="0064354D">
            <w:pPr>
              <w:jc w:val="center"/>
              <w:rPr>
                <w:rFonts w:asciiTheme="minorHAnsi" w:hAnsiTheme="minorHAnsi"/>
              </w:rPr>
            </w:pPr>
            <w:r w:rsidRPr="00E94882">
              <w:rPr>
                <w:rFonts w:asciiTheme="minorHAnsi" w:hAnsiTheme="minorHAnsi"/>
              </w:rPr>
              <w:t>Nazwa Wykonawcy (podmiotu) wykazującego posiadanie wiedzy i  doświadczenia</w:t>
            </w:r>
          </w:p>
        </w:tc>
        <w:tc>
          <w:tcPr>
            <w:tcW w:w="2126" w:type="dxa"/>
            <w:vMerge w:val="restart"/>
          </w:tcPr>
          <w:p w:rsidR="00BC73BE" w:rsidRPr="00E94882" w:rsidRDefault="00BC73BE" w:rsidP="0064354D">
            <w:pPr>
              <w:jc w:val="center"/>
              <w:rPr>
                <w:rFonts w:asciiTheme="minorHAnsi" w:hAnsiTheme="minorHAnsi"/>
              </w:rPr>
            </w:pPr>
          </w:p>
          <w:p w:rsidR="00BC73BE" w:rsidRPr="00E94882" w:rsidRDefault="00BC73BE" w:rsidP="0064354D">
            <w:pPr>
              <w:jc w:val="center"/>
              <w:rPr>
                <w:rFonts w:asciiTheme="minorHAnsi" w:hAnsiTheme="minorHAnsi"/>
              </w:rPr>
            </w:pPr>
            <w:r w:rsidRPr="00E94882">
              <w:rPr>
                <w:rFonts w:asciiTheme="minorHAnsi" w:hAnsiTheme="minorHAnsi"/>
              </w:rPr>
              <w:t>Rodzaj robót</w:t>
            </w:r>
          </w:p>
          <w:p w:rsidR="00BC73BE" w:rsidRPr="00E94882" w:rsidRDefault="00BC73BE" w:rsidP="0064354D">
            <w:pPr>
              <w:jc w:val="center"/>
              <w:rPr>
                <w:rFonts w:asciiTheme="minorHAnsi" w:hAnsiTheme="minorHAnsi"/>
              </w:rPr>
            </w:pPr>
            <w:r w:rsidRPr="00E94882">
              <w:rPr>
                <w:rFonts w:asciiTheme="minorHAnsi" w:hAnsiTheme="minorHAnsi"/>
              </w:rPr>
              <w:t xml:space="preserve">(informacje potwierdzające spełnienie warunków określonych w  p.V.3.a  SIWZ) </w:t>
            </w:r>
          </w:p>
          <w:p w:rsidR="00BC73BE" w:rsidRPr="00E94882" w:rsidRDefault="00BC73BE" w:rsidP="0064354D">
            <w:pPr>
              <w:rPr>
                <w:rFonts w:asciiTheme="minorHAnsi" w:hAnsiTheme="minorHAnsi"/>
              </w:rPr>
            </w:pPr>
          </w:p>
        </w:tc>
        <w:tc>
          <w:tcPr>
            <w:tcW w:w="1559" w:type="dxa"/>
            <w:vMerge w:val="restart"/>
          </w:tcPr>
          <w:p w:rsidR="00BC73BE" w:rsidRPr="00E94882" w:rsidRDefault="00BC73BE" w:rsidP="0064354D">
            <w:pPr>
              <w:jc w:val="center"/>
              <w:rPr>
                <w:rFonts w:asciiTheme="minorHAnsi" w:hAnsiTheme="minorHAnsi"/>
              </w:rPr>
            </w:pPr>
          </w:p>
          <w:p w:rsidR="00BC73BE" w:rsidRPr="00E94882" w:rsidRDefault="00BC73BE" w:rsidP="0064354D">
            <w:pPr>
              <w:jc w:val="center"/>
              <w:rPr>
                <w:rFonts w:asciiTheme="minorHAnsi" w:hAnsiTheme="minorHAnsi"/>
              </w:rPr>
            </w:pPr>
            <w:r w:rsidRPr="00E94882">
              <w:rPr>
                <w:rFonts w:asciiTheme="minorHAnsi" w:hAnsiTheme="minorHAnsi"/>
              </w:rPr>
              <w:t xml:space="preserve">Miejsce wykonania </w:t>
            </w:r>
          </w:p>
          <w:p w:rsidR="00BC73BE" w:rsidRPr="00E94882" w:rsidRDefault="00BC73BE" w:rsidP="0064354D">
            <w:pPr>
              <w:jc w:val="center"/>
              <w:rPr>
                <w:rFonts w:asciiTheme="minorHAnsi" w:hAnsiTheme="minorHAnsi"/>
              </w:rPr>
            </w:pPr>
            <w:r w:rsidRPr="00E94882">
              <w:rPr>
                <w:rFonts w:asciiTheme="minorHAnsi" w:hAnsiTheme="minorHAnsi"/>
              </w:rPr>
              <w:t>robót</w:t>
            </w:r>
          </w:p>
          <w:p w:rsidR="00BC73BE" w:rsidRPr="00E94882" w:rsidRDefault="00BC73BE" w:rsidP="0064354D">
            <w:pPr>
              <w:jc w:val="center"/>
              <w:rPr>
                <w:rFonts w:asciiTheme="minorHAnsi" w:hAnsiTheme="minorHAnsi"/>
              </w:rPr>
            </w:pPr>
          </w:p>
        </w:tc>
        <w:tc>
          <w:tcPr>
            <w:tcW w:w="1701" w:type="dxa"/>
            <w:vMerge w:val="restart"/>
          </w:tcPr>
          <w:p w:rsidR="00BC73BE" w:rsidRPr="00E94882" w:rsidRDefault="00BC73BE" w:rsidP="0064354D">
            <w:pPr>
              <w:jc w:val="center"/>
              <w:rPr>
                <w:rFonts w:asciiTheme="minorHAnsi" w:hAnsiTheme="minorHAnsi"/>
              </w:rPr>
            </w:pPr>
          </w:p>
          <w:p w:rsidR="00BC73BE" w:rsidRPr="00E94882" w:rsidRDefault="00BC73BE" w:rsidP="0064354D">
            <w:pPr>
              <w:jc w:val="center"/>
              <w:rPr>
                <w:rFonts w:asciiTheme="minorHAnsi" w:hAnsiTheme="minorHAnsi"/>
              </w:rPr>
            </w:pPr>
            <w:r w:rsidRPr="00E94882">
              <w:rPr>
                <w:rFonts w:asciiTheme="minorHAnsi" w:hAnsiTheme="minorHAnsi"/>
              </w:rPr>
              <w:t>Wartość, za którą Wykonawca był odpowiedzialny</w:t>
            </w:r>
          </w:p>
        </w:tc>
        <w:tc>
          <w:tcPr>
            <w:tcW w:w="1985" w:type="dxa"/>
            <w:gridSpan w:val="2"/>
          </w:tcPr>
          <w:p w:rsidR="00BC73BE" w:rsidRPr="00E94882" w:rsidRDefault="00BC73BE" w:rsidP="0064354D">
            <w:pPr>
              <w:tabs>
                <w:tab w:val="left" w:pos="959"/>
              </w:tabs>
              <w:jc w:val="center"/>
              <w:rPr>
                <w:rFonts w:asciiTheme="minorHAnsi" w:hAnsiTheme="minorHAnsi"/>
              </w:rPr>
            </w:pPr>
          </w:p>
          <w:p w:rsidR="00BC73BE" w:rsidRPr="00E94882" w:rsidRDefault="00BC73BE" w:rsidP="0064354D">
            <w:pPr>
              <w:jc w:val="center"/>
              <w:rPr>
                <w:rFonts w:asciiTheme="minorHAnsi" w:hAnsiTheme="minorHAnsi"/>
              </w:rPr>
            </w:pPr>
            <w:r w:rsidRPr="00E94882">
              <w:rPr>
                <w:rFonts w:asciiTheme="minorHAnsi" w:hAnsiTheme="minorHAnsi"/>
              </w:rPr>
              <w:t>Data wykonania</w:t>
            </w:r>
          </w:p>
        </w:tc>
      </w:tr>
      <w:tr w:rsidR="00BC73BE" w:rsidRPr="00E94882" w:rsidTr="007414CB">
        <w:trPr>
          <w:cantSplit/>
        </w:trPr>
        <w:tc>
          <w:tcPr>
            <w:tcW w:w="496" w:type="dxa"/>
            <w:vMerge/>
          </w:tcPr>
          <w:p w:rsidR="00BC73BE" w:rsidRPr="00E94882" w:rsidRDefault="00BC73BE" w:rsidP="0064354D">
            <w:pPr>
              <w:jc w:val="both"/>
              <w:rPr>
                <w:rFonts w:asciiTheme="minorHAnsi" w:hAnsiTheme="minorHAnsi"/>
              </w:rPr>
            </w:pPr>
          </w:p>
        </w:tc>
        <w:tc>
          <w:tcPr>
            <w:tcW w:w="1701" w:type="dxa"/>
            <w:vMerge/>
          </w:tcPr>
          <w:p w:rsidR="00BC73BE" w:rsidRPr="00E94882" w:rsidRDefault="00BC73BE" w:rsidP="0064354D">
            <w:pPr>
              <w:jc w:val="both"/>
              <w:rPr>
                <w:rFonts w:asciiTheme="minorHAnsi" w:hAnsiTheme="minorHAnsi"/>
              </w:rPr>
            </w:pPr>
          </w:p>
        </w:tc>
        <w:tc>
          <w:tcPr>
            <w:tcW w:w="2126" w:type="dxa"/>
            <w:vMerge/>
          </w:tcPr>
          <w:p w:rsidR="00BC73BE" w:rsidRPr="00E94882" w:rsidRDefault="00BC73BE" w:rsidP="0064354D">
            <w:pPr>
              <w:jc w:val="both"/>
              <w:rPr>
                <w:rFonts w:asciiTheme="minorHAnsi" w:hAnsiTheme="minorHAnsi"/>
              </w:rPr>
            </w:pPr>
          </w:p>
        </w:tc>
        <w:tc>
          <w:tcPr>
            <w:tcW w:w="1559" w:type="dxa"/>
            <w:vMerge/>
          </w:tcPr>
          <w:p w:rsidR="00BC73BE" w:rsidRPr="00E94882" w:rsidRDefault="00BC73BE" w:rsidP="0064354D">
            <w:pPr>
              <w:jc w:val="both"/>
              <w:rPr>
                <w:rFonts w:asciiTheme="minorHAnsi" w:hAnsiTheme="minorHAnsi"/>
              </w:rPr>
            </w:pPr>
          </w:p>
        </w:tc>
        <w:tc>
          <w:tcPr>
            <w:tcW w:w="1701" w:type="dxa"/>
            <w:vMerge/>
          </w:tcPr>
          <w:p w:rsidR="00BC73BE" w:rsidRPr="00E94882" w:rsidRDefault="00BC73BE" w:rsidP="0064354D">
            <w:pPr>
              <w:jc w:val="both"/>
              <w:rPr>
                <w:rFonts w:asciiTheme="minorHAnsi" w:hAnsiTheme="minorHAnsi"/>
              </w:rPr>
            </w:pPr>
          </w:p>
        </w:tc>
        <w:tc>
          <w:tcPr>
            <w:tcW w:w="992" w:type="dxa"/>
          </w:tcPr>
          <w:p w:rsidR="00BC73BE" w:rsidRPr="00E94882" w:rsidRDefault="00BC73BE" w:rsidP="0064354D">
            <w:pPr>
              <w:jc w:val="center"/>
              <w:rPr>
                <w:rFonts w:asciiTheme="minorHAnsi" w:hAnsiTheme="minorHAnsi"/>
              </w:rPr>
            </w:pPr>
          </w:p>
          <w:p w:rsidR="00BC73BE" w:rsidRPr="00E94882" w:rsidRDefault="00BC73BE" w:rsidP="0064354D">
            <w:pPr>
              <w:jc w:val="center"/>
              <w:rPr>
                <w:rFonts w:asciiTheme="minorHAnsi" w:hAnsiTheme="minorHAnsi"/>
              </w:rPr>
            </w:pPr>
            <w:proofErr w:type="spellStart"/>
            <w:r w:rsidRPr="00E94882">
              <w:rPr>
                <w:rFonts w:asciiTheme="minorHAnsi" w:hAnsiTheme="minorHAnsi"/>
              </w:rPr>
              <w:t>rozp</w:t>
            </w:r>
            <w:proofErr w:type="spellEnd"/>
            <w:r w:rsidRPr="00E94882">
              <w:rPr>
                <w:rFonts w:asciiTheme="minorHAnsi" w:hAnsiTheme="minorHAnsi"/>
              </w:rPr>
              <w:t>.</w:t>
            </w:r>
          </w:p>
        </w:tc>
        <w:tc>
          <w:tcPr>
            <w:tcW w:w="993" w:type="dxa"/>
          </w:tcPr>
          <w:p w:rsidR="00BC73BE" w:rsidRPr="00E94882" w:rsidRDefault="00BC73BE" w:rsidP="0064354D">
            <w:pPr>
              <w:jc w:val="center"/>
              <w:rPr>
                <w:rFonts w:asciiTheme="minorHAnsi" w:hAnsiTheme="minorHAnsi"/>
              </w:rPr>
            </w:pPr>
          </w:p>
          <w:p w:rsidR="00BC73BE" w:rsidRPr="00E94882" w:rsidRDefault="00BC73BE" w:rsidP="0064354D">
            <w:pPr>
              <w:jc w:val="center"/>
              <w:rPr>
                <w:rFonts w:asciiTheme="minorHAnsi" w:hAnsiTheme="minorHAnsi"/>
              </w:rPr>
            </w:pPr>
            <w:proofErr w:type="spellStart"/>
            <w:r w:rsidRPr="00E94882">
              <w:rPr>
                <w:rFonts w:asciiTheme="minorHAnsi" w:hAnsiTheme="minorHAnsi"/>
              </w:rPr>
              <w:t>zakoń</w:t>
            </w:r>
            <w:proofErr w:type="spellEnd"/>
            <w:r w:rsidRPr="00E94882">
              <w:rPr>
                <w:rFonts w:asciiTheme="minorHAnsi" w:hAnsiTheme="minorHAnsi"/>
              </w:rPr>
              <w:t>.</w:t>
            </w:r>
          </w:p>
        </w:tc>
      </w:tr>
      <w:tr w:rsidR="00BC73BE" w:rsidRPr="00E94882" w:rsidTr="007414CB">
        <w:trPr>
          <w:trHeight w:val="420"/>
        </w:trPr>
        <w:tc>
          <w:tcPr>
            <w:tcW w:w="496" w:type="dxa"/>
          </w:tcPr>
          <w:p w:rsidR="00BC73BE" w:rsidRPr="00E94882" w:rsidRDefault="00BC73BE" w:rsidP="0064354D">
            <w:pPr>
              <w:jc w:val="both"/>
              <w:rPr>
                <w:rFonts w:asciiTheme="minorHAnsi" w:hAnsiTheme="minorHAnsi"/>
              </w:rPr>
            </w:pPr>
          </w:p>
        </w:tc>
        <w:tc>
          <w:tcPr>
            <w:tcW w:w="1701" w:type="dxa"/>
          </w:tcPr>
          <w:p w:rsidR="00BC73BE" w:rsidRPr="00E94882" w:rsidRDefault="00BC73BE" w:rsidP="0064354D">
            <w:pPr>
              <w:jc w:val="both"/>
              <w:rPr>
                <w:rFonts w:asciiTheme="minorHAnsi" w:hAnsiTheme="minorHAnsi"/>
              </w:rPr>
            </w:pPr>
          </w:p>
        </w:tc>
        <w:tc>
          <w:tcPr>
            <w:tcW w:w="2126" w:type="dxa"/>
          </w:tcPr>
          <w:p w:rsidR="00BC73BE" w:rsidRPr="00E94882" w:rsidRDefault="00BC73BE" w:rsidP="0064354D">
            <w:pPr>
              <w:jc w:val="both"/>
              <w:rPr>
                <w:rFonts w:asciiTheme="minorHAnsi" w:hAnsiTheme="minorHAnsi"/>
              </w:rPr>
            </w:pPr>
          </w:p>
        </w:tc>
        <w:tc>
          <w:tcPr>
            <w:tcW w:w="1559" w:type="dxa"/>
          </w:tcPr>
          <w:p w:rsidR="00BC73BE" w:rsidRPr="00E94882" w:rsidRDefault="00BC73BE" w:rsidP="0064354D">
            <w:pPr>
              <w:jc w:val="both"/>
              <w:rPr>
                <w:rFonts w:asciiTheme="minorHAnsi" w:hAnsiTheme="minorHAnsi"/>
              </w:rPr>
            </w:pPr>
          </w:p>
        </w:tc>
        <w:tc>
          <w:tcPr>
            <w:tcW w:w="1701" w:type="dxa"/>
          </w:tcPr>
          <w:p w:rsidR="00BC73BE" w:rsidRPr="00E94882" w:rsidRDefault="00BC73BE" w:rsidP="0064354D">
            <w:pPr>
              <w:jc w:val="both"/>
              <w:rPr>
                <w:rFonts w:asciiTheme="minorHAnsi" w:hAnsiTheme="minorHAnsi"/>
              </w:rPr>
            </w:pPr>
          </w:p>
        </w:tc>
        <w:tc>
          <w:tcPr>
            <w:tcW w:w="992" w:type="dxa"/>
          </w:tcPr>
          <w:p w:rsidR="00BC73BE" w:rsidRPr="00E94882" w:rsidRDefault="00BC73BE" w:rsidP="0064354D">
            <w:pPr>
              <w:jc w:val="both"/>
              <w:rPr>
                <w:rFonts w:asciiTheme="minorHAnsi" w:hAnsiTheme="minorHAnsi"/>
              </w:rPr>
            </w:pPr>
          </w:p>
        </w:tc>
        <w:tc>
          <w:tcPr>
            <w:tcW w:w="993" w:type="dxa"/>
          </w:tcPr>
          <w:p w:rsidR="00BC73BE" w:rsidRPr="00E94882" w:rsidRDefault="00BC73BE" w:rsidP="0064354D">
            <w:pPr>
              <w:jc w:val="both"/>
              <w:rPr>
                <w:rFonts w:asciiTheme="minorHAnsi" w:hAnsiTheme="minorHAnsi"/>
              </w:rPr>
            </w:pPr>
          </w:p>
        </w:tc>
      </w:tr>
      <w:tr w:rsidR="00BC73BE" w:rsidRPr="00E94882" w:rsidTr="007414CB">
        <w:trPr>
          <w:trHeight w:val="420"/>
        </w:trPr>
        <w:tc>
          <w:tcPr>
            <w:tcW w:w="496" w:type="dxa"/>
          </w:tcPr>
          <w:p w:rsidR="00BC73BE" w:rsidRPr="00E94882" w:rsidRDefault="00BC73BE" w:rsidP="0064354D">
            <w:pPr>
              <w:jc w:val="both"/>
              <w:rPr>
                <w:rFonts w:asciiTheme="minorHAnsi" w:hAnsiTheme="minorHAnsi"/>
              </w:rPr>
            </w:pPr>
          </w:p>
        </w:tc>
        <w:tc>
          <w:tcPr>
            <w:tcW w:w="1701" w:type="dxa"/>
          </w:tcPr>
          <w:p w:rsidR="00BC73BE" w:rsidRPr="00E94882" w:rsidRDefault="00BC73BE" w:rsidP="0064354D">
            <w:pPr>
              <w:jc w:val="both"/>
              <w:rPr>
                <w:rFonts w:asciiTheme="minorHAnsi" w:hAnsiTheme="minorHAnsi"/>
              </w:rPr>
            </w:pPr>
          </w:p>
        </w:tc>
        <w:tc>
          <w:tcPr>
            <w:tcW w:w="2126" w:type="dxa"/>
          </w:tcPr>
          <w:p w:rsidR="00BC73BE" w:rsidRPr="00E94882" w:rsidRDefault="00BC73BE" w:rsidP="0064354D">
            <w:pPr>
              <w:jc w:val="both"/>
              <w:rPr>
                <w:rFonts w:asciiTheme="minorHAnsi" w:hAnsiTheme="minorHAnsi"/>
              </w:rPr>
            </w:pPr>
          </w:p>
        </w:tc>
        <w:tc>
          <w:tcPr>
            <w:tcW w:w="1559" w:type="dxa"/>
          </w:tcPr>
          <w:p w:rsidR="00BC73BE" w:rsidRPr="00E94882" w:rsidRDefault="00BC73BE" w:rsidP="0064354D">
            <w:pPr>
              <w:jc w:val="both"/>
              <w:rPr>
                <w:rFonts w:asciiTheme="minorHAnsi" w:hAnsiTheme="minorHAnsi"/>
              </w:rPr>
            </w:pPr>
          </w:p>
        </w:tc>
        <w:tc>
          <w:tcPr>
            <w:tcW w:w="1701" w:type="dxa"/>
          </w:tcPr>
          <w:p w:rsidR="00BC73BE" w:rsidRPr="00E94882" w:rsidRDefault="00BC73BE" w:rsidP="0064354D">
            <w:pPr>
              <w:jc w:val="both"/>
              <w:rPr>
                <w:rFonts w:asciiTheme="minorHAnsi" w:hAnsiTheme="minorHAnsi"/>
              </w:rPr>
            </w:pPr>
          </w:p>
        </w:tc>
        <w:tc>
          <w:tcPr>
            <w:tcW w:w="992" w:type="dxa"/>
          </w:tcPr>
          <w:p w:rsidR="00BC73BE" w:rsidRPr="00E94882" w:rsidRDefault="00BC73BE" w:rsidP="0064354D">
            <w:pPr>
              <w:jc w:val="both"/>
              <w:rPr>
                <w:rFonts w:asciiTheme="minorHAnsi" w:hAnsiTheme="minorHAnsi"/>
              </w:rPr>
            </w:pPr>
          </w:p>
        </w:tc>
        <w:tc>
          <w:tcPr>
            <w:tcW w:w="993" w:type="dxa"/>
          </w:tcPr>
          <w:p w:rsidR="00BC73BE" w:rsidRPr="00E94882" w:rsidRDefault="00BC73BE" w:rsidP="0064354D">
            <w:pPr>
              <w:jc w:val="both"/>
              <w:rPr>
                <w:rFonts w:asciiTheme="minorHAnsi" w:hAnsiTheme="minorHAnsi"/>
              </w:rPr>
            </w:pPr>
          </w:p>
        </w:tc>
      </w:tr>
      <w:tr w:rsidR="004D7743" w:rsidRPr="00E94882" w:rsidTr="007414CB">
        <w:trPr>
          <w:trHeight w:val="420"/>
        </w:trPr>
        <w:tc>
          <w:tcPr>
            <w:tcW w:w="496" w:type="dxa"/>
          </w:tcPr>
          <w:p w:rsidR="004D7743" w:rsidRPr="00E94882" w:rsidRDefault="004D7743" w:rsidP="0064354D">
            <w:pPr>
              <w:jc w:val="both"/>
              <w:rPr>
                <w:rFonts w:asciiTheme="minorHAnsi" w:hAnsiTheme="minorHAnsi"/>
              </w:rPr>
            </w:pPr>
          </w:p>
        </w:tc>
        <w:tc>
          <w:tcPr>
            <w:tcW w:w="1701" w:type="dxa"/>
          </w:tcPr>
          <w:p w:rsidR="004D7743" w:rsidRPr="00E94882" w:rsidRDefault="004D7743" w:rsidP="0064354D">
            <w:pPr>
              <w:jc w:val="both"/>
              <w:rPr>
                <w:rFonts w:asciiTheme="minorHAnsi" w:hAnsiTheme="minorHAnsi"/>
              </w:rPr>
            </w:pPr>
          </w:p>
        </w:tc>
        <w:tc>
          <w:tcPr>
            <w:tcW w:w="2126" w:type="dxa"/>
          </w:tcPr>
          <w:p w:rsidR="004D7743" w:rsidRPr="00E94882" w:rsidRDefault="004D7743" w:rsidP="0064354D">
            <w:pPr>
              <w:jc w:val="both"/>
              <w:rPr>
                <w:rFonts w:asciiTheme="minorHAnsi" w:hAnsiTheme="minorHAnsi"/>
              </w:rPr>
            </w:pPr>
          </w:p>
        </w:tc>
        <w:tc>
          <w:tcPr>
            <w:tcW w:w="1559" w:type="dxa"/>
          </w:tcPr>
          <w:p w:rsidR="004D7743" w:rsidRPr="00E94882" w:rsidRDefault="004D7743" w:rsidP="0064354D">
            <w:pPr>
              <w:jc w:val="both"/>
              <w:rPr>
                <w:rFonts w:asciiTheme="minorHAnsi" w:hAnsiTheme="minorHAnsi"/>
              </w:rPr>
            </w:pPr>
          </w:p>
        </w:tc>
        <w:tc>
          <w:tcPr>
            <w:tcW w:w="1701" w:type="dxa"/>
          </w:tcPr>
          <w:p w:rsidR="004D7743" w:rsidRPr="00E94882" w:rsidRDefault="004D7743" w:rsidP="0064354D">
            <w:pPr>
              <w:jc w:val="both"/>
              <w:rPr>
                <w:rFonts w:asciiTheme="minorHAnsi" w:hAnsiTheme="minorHAnsi"/>
              </w:rPr>
            </w:pPr>
          </w:p>
        </w:tc>
        <w:tc>
          <w:tcPr>
            <w:tcW w:w="992" w:type="dxa"/>
          </w:tcPr>
          <w:p w:rsidR="004D7743" w:rsidRPr="00E94882" w:rsidRDefault="004D7743" w:rsidP="0064354D">
            <w:pPr>
              <w:jc w:val="both"/>
              <w:rPr>
                <w:rFonts w:asciiTheme="minorHAnsi" w:hAnsiTheme="minorHAnsi"/>
              </w:rPr>
            </w:pPr>
          </w:p>
        </w:tc>
        <w:tc>
          <w:tcPr>
            <w:tcW w:w="993" w:type="dxa"/>
          </w:tcPr>
          <w:p w:rsidR="004D7743" w:rsidRPr="00E94882" w:rsidRDefault="004D7743" w:rsidP="0064354D">
            <w:pPr>
              <w:jc w:val="both"/>
              <w:rPr>
                <w:rFonts w:asciiTheme="minorHAnsi" w:hAnsiTheme="minorHAnsi"/>
              </w:rPr>
            </w:pPr>
          </w:p>
        </w:tc>
      </w:tr>
      <w:tr w:rsidR="004D7743" w:rsidRPr="00E94882" w:rsidTr="007414CB">
        <w:trPr>
          <w:trHeight w:val="420"/>
        </w:trPr>
        <w:tc>
          <w:tcPr>
            <w:tcW w:w="496" w:type="dxa"/>
          </w:tcPr>
          <w:p w:rsidR="004D7743" w:rsidRPr="00E94882" w:rsidRDefault="004D7743" w:rsidP="0064354D">
            <w:pPr>
              <w:jc w:val="both"/>
              <w:rPr>
                <w:rFonts w:asciiTheme="minorHAnsi" w:hAnsiTheme="minorHAnsi"/>
              </w:rPr>
            </w:pPr>
          </w:p>
        </w:tc>
        <w:tc>
          <w:tcPr>
            <w:tcW w:w="1701" w:type="dxa"/>
          </w:tcPr>
          <w:p w:rsidR="004D7743" w:rsidRPr="00E94882" w:rsidRDefault="004D7743" w:rsidP="0064354D">
            <w:pPr>
              <w:jc w:val="both"/>
              <w:rPr>
                <w:rFonts w:asciiTheme="minorHAnsi" w:hAnsiTheme="minorHAnsi"/>
              </w:rPr>
            </w:pPr>
          </w:p>
        </w:tc>
        <w:tc>
          <w:tcPr>
            <w:tcW w:w="2126" w:type="dxa"/>
          </w:tcPr>
          <w:p w:rsidR="004D7743" w:rsidRPr="00E94882" w:rsidRDefault="004D7743" w:rsidP="0064354D">
            <w:pPr>
              <w:jc w:val="both"/>
              <w:rPr>
                <w:rFonts w:asciiTheme="minorHAnsi" w:hAnsiTheme="minorHAnsi"/>
              </w:rPr>
            </w:pPr>
          </w:p>
        </w:tc>
        <w:tc>
          <w:tcPr>
            <w:tcW w:w="1559" w:type="dxa"/>
          </w:tcPr>
          <w:p w:rsidR="004D7743" w:rsidRPr="00E94882" w:rsidRDefault="004D7743" w:rsidP="0064354D">
            <w:pPr>
              <w:jc w:val="both"/>
              <w:rPr>
                <w:rFonts w:asciiTheme="minorHAnsi" w:hAnsiTheme="minorHAnsi"/>
              </w:rPr>
            </w:pPr>
          </w:p>
        </w:tc>
        <w:tc>
          <w:tcPr>
            <w:tcW w:w="1701" w:type="dxa"/>
          </w:tcPr>
          <w:p w:rsidR="004D7743" w:rsidRPr="00E94882" w:rsidRDefault="004D7743" w:rsidP="0064354D">
            <w:pPr>
              <w:jc w:val="both"/>
              <w:rPr>
                <w:rFonts w:asciiTheme="minorHAnsi" w:hAnsiTheme="minorHAnsi"/>
              </w:rPr>
            </w:pPr>
          </w:p>
        </w:tc>
        <w:tc>
          <w:tcPr>
            <w:tcW w:w="992" w:type="dxa"/>
          </w:tcPr>
          <w:p w:rsidR="004D7743" w:rsidRPr="00E94882" w:rsidRDefault="004D7743" w:rsidP="0064354D">
            <w:pPr>
              <w:jc w:val="both"/>
              <w:rPr>
                <w:rFonts w:asciiTheme="minorHAnsi" w:hAnsiTheme="minorHAnsi"/>
              </w:rPr>
            </w:pPr>
          </w:p>
        </w:tc>
        <w:tc>
          <w:tcPr>
            <w:tcW w:w="993" w:type="dxa"/>
          </w:tcPr>
          <w:p w:rsidR="004D7743" w:rsidRPr="00E94882" w:rsidRDefault="004D7743" w:rsidP="0064354D">
            <w:pPr>
              <w:jc w:val="both"/>
              <w:rPr>
                <w:rFonts w:asciiTheme="minorHAnsi" w:hAnsiTheme="minorHAnsi"/>
              </w:rPr>
            </w:pPr>
          </w:p>
        </w:tc>
      </w:tr>
    </w:tbl>
    <w:p w:rsidR="0005171B" w:rsidRPr="00E94882" w:rsidRDefault="0005171B" w:rsidP="0064354D">
      <w:pPr>
        <w:jc w:val="both"/>
        <w:rPr>
          <w:rFonts w:asciiTheme="minorHAnsi" w:hAnsiTheme="minorHAnsi"/>
        </w:rPr>
      </w:pPr>
    </w:p>
    <w:p w:rsidR="00BC73BE" w:rsidRPr="00E94882" w:rsidRDefault="00BC73BE" w:rsidP="0064354D">
      <w:pPr>
        <w:jc w:val="both"/>
        <w:rPr>
          <w:rFonts w:asciiTheme="minorHAnsi" w:hAnsiTheme="minorHAnsi"/>
        </w:rPr>
      </w:pPr>
      <w:r w:rsidRPr="00E94882">
        <w:rPr>
          <w:rFonts w:asciiTheme="minorHAnsi" w:hAnsiTheme="minorHAnsi"/>
        </w:rPr>
        <w:t>Załączamy ….. szt. dokumentów potwierdzających, że w/</w:t>
      </w:r>
      <w:proofErr w:type="spellStart"/>
      <w:r w:rsidRPr="00E94882">
        <w:rPr>
          <w:rFonts w:asciiTheme="minorHAnsi" w:hAnsiTheme="minorHAnsi"/>
        </w:rPr>
        <w:t>w</w:t>
      </w:r>
      <w:proofErr w:type="spellEnd"/>
      <w:r w:rsidRPr="00E94882">
        <w:rPr>
          <w:rFonts w:asciiTheme="minorHAnsi" w:hAnsiTheme="minorHAnsi"/>
        </w:rPr>
        <w:t xml:space="preserve"> roboty zostały wykonane zgodnie z zasadami sztuki budowlanej i prawidłowo ukończone wraz z wartością tych robót. </w:t>
      </w:r>
    </w:p>
    <w:p w:rsidR="00BC73BE" w:rsidRPr="00E94882" w:rsidRDefault="00BC73BE" w:rsidP="0064354D">
      <w:pPr>
        <w:rPr>
          <w:rFonts w:asciiTheme="minorHAnsi" w:hAnsiTheme="minorHAnsi"/>
        </w:rPr>
      </w:pPr>
    </w:p>
    <w:p w:rsidR="00BC73BE" w:rsidRPr="00E94882" w:rsidRDefault="00BC73BE" w:rsidP="0064354D">
      <w:pPr>
        <w:rPr>
          <w:rFonts w:asciiTheme="minorHAnsi" w:hAnsiTheme="minorHAnsi"/>
        </w:rPr>
      </w:pPr>
    </w:p>
    <w:p w:rsidR="00BC73BE" w:rsidRPr="00E94882" w:rsidRDefault="00BC73BE" w:rsidP="0064354D">
      <w:pPr>
        <w:rPr>
          <w:rFonts w:asciiTheme="minorHAnsi" w:hAnsiTheme="minorHAnsi"/>
        </w:rPr>
      </w:pPr>
    </w:p>
    <w:p w:rsidR="00BC73BE" w:rsidRPr="00E94882" w:rsidRDefault="00BC73BE" w:rsidP="0064354D">
      <w:pPr>
        <w:rPr>
          <w:rFonts w:asciiTheme="minorHAnsi" w:hAnsiTheme="minorHAnsi"/>
        </w:rPr>
      </w:pPr>
      <w:r w:rsidRPr="00E94882">
        <w:rPr>
          <w:rFonts w:asciiTheme="minorHAnsi" w:hAnsiTheme="minorHAnsi"/>
        </w:rPr>
        <w:t>................................dn. ...............</w:t>
      </w:r>
      <w:r w:rsidRPr="00E94882">
        <w:rPr>
          <w:rFonts w:asciiTheme="minorHAnsi" w:hAnsiTheme="minorHAnsi"/>
        </w:rPr>
        <w:tab/>
      </w:r>
      <w:r w:rsidRPr="00E94882">
        <w:rPr>
          <w:rFonts w:asciiTheme="minorHAnsi" w:hAnsiTheme="minorHAnsi"/>
        </w:rPr>
        <w:tab/>
      </w:r>
      <w:r w:rsidRPr="00E94882">
        <w:rPr>
          <w:rFonts w:asciiTheme="minorHAnsi" w:hAnsiTheme="minorHAnsi"/>
        </w:rPr>
        <w:tab/>
        <w:t>.................................................................</w:t>
      </w:r>
    </w:p>
    <w:p w:rsidR="00BC73BE" w:rsidRPr="00E94882" w:rsidRDefault="00BC73BE" w:rsidP="0064354D">
      <w:pPr>
        <w:rPr>
          <w:rFonts w:asciiTheme="minorHAnsi" w:hAnsiTheme="minorHAnsi"/>
        </w:rPr>
      </w:pP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t>podpisy osób upoważnionych</w:t>
      </w:r>
    </w:p>
    <w:p w:rsidR="00BC73BE" w:rsidRPr="00E94882" w:rsidRDefault="00BC73BE" w:rsidP="0064354D">
      <w:pPr>
        <w:widowControl/>
        <w:suppressAutoHyphens w:val="0"/>
        <w:spacing w:after="200"/>
        <w:rPr>
          <w:rFonts w:asciiTheme="minorHAnsi" w:hAnsiTheme="minorHAnsi"/>
          <w:b/>
        </w:rPr>
      </w:pPr>
      <w:r w:rsidRPr="00E94882">
        <w:rPr>
          <w:rFonts w:asciiTheme="minorHAnsi" w:hAnsiTheme="minorHAnsi"/>
          <w:b/>
        </w:rPr>
        <w:br w:type="page"/>
      </w:r>
    </w:p>
    <w:p w:rsidR="00BC73BE" w:rsidRDefault="00BC73BE" w:rsidP="0064354D">
      <w:pPr>
        <w:numPr>
          <w:ilvl w:val="12"/>
          <w:numId w:val="0"/>
        </w:numPr>
        <w:jc w:val="right"/>
        <w:rPr>
          <w:rFonts w:asciiTheme="minorHAnsi" w:hAnsiTheme="minorHAnsi"/>
          <w:b/>
        </w:rPr>
      </w:pPr>
      <w:r w:rsidRPr="00E94882">
        <w:rPr>
          <w:rFonts w:asciiTheme="minorHAnsi" w:hAnsiTheme="minorHAnsi"/>
          <w:b/>
        </w:rPr>
        <w:lastRenderedPageBreak/>
        <w:t>Załącznik nr  5</w:t>
      </w:r>
    </w:p>
    <w:p w:rsidR="003E4950" w:rsidRPr="00E94882" w:rsidRDefault="003E4950" w:rsidP="003E4950">
      <w:pPr>
        <w:numPr>
          <w:ilvl w:val="12"/>
          <w:numId w:val="0"/>
        </w:numPr>
        <w:jc w:val="right"/>
        <w:rPr>
          <w:rFonts w:asciiTheme="minorHAnsi" w:hAnsiTheme="minorHAnsi"/>
          <w:b/>
        </w:rPr>
      </w:pPr>
      <w:r>
        <w:rPr>
          <w:rFonts w:asciiTheme="minorHAnsi" w:hAnsiTheme="minorHAnsi"/>
          <w:b/>
        </w:rPr>
        <w:t>składany na wezwanie zamawiającego</w:t>
      </w:r>
    </w:p>
    <w:p w:rsidR="003E4950" w:rsidRPr="00E94882" w:rsidRDefault="003E4950" w:rsidP="0064354D">
      <w:pPr>
        <w:numPr>
          <w:ilvl w:val="12"/>
          <w:numId w:val="0"/>
        </w:numPr>
        <w:jc w:val="right"/>
        <w:rPr>
          <w:rFonts w:asciiTheme="minorHAnsi" w:hAnsiTheme="minorHAnsi"/>
          <w:b/>
        </w:rPr>
      </w:pPr>
    </w:p>
    <w:p w:rsidR="00BC73BE" w:rsidRPr="00E94882" w:rsidRDefault="00BC73BE" w:rsidP="0064354D">
      <w:pPr>
        <w:numPr>
          <w:ilvl w:val="12"/>
          <w:numId w:val="0"/>
        </w:numPr>
        <w:jc w:val="both"/>
        <w:rPr>
          <w:rFonts w:asciiTheme="minorHAnsi" w:hAnsiTheme="minorHAnsi"/>
          <w:b/>
        </w:rPr>
      </w:pPr>
      <w:r w:rsidRPr="00E94882">
        <w:rPr>
          <w:rFonts w:asciiTheme="minorHAnsi" w:hAnsiTheme="minorHAnsi"/>
          <w:b/>
        </w:rPr>
        <w:t xml:space="preserve">ZAMAWIAJĄCY: </w:t>
      </w:r>
      <w:r w:rsidRPr="00E94882">
        <w:rPr>
          <w:rFonts w:asciiTheme="minorHAnsi" w:hAnsiTheme="minorHAnsi"/>
          <w:b/>
        </w:rPr>
        <w:tab/>
      </w:r>
      <w:r w:rsidRPr="00E94882">
        <w:rPr>
          <w:rFonts w:asciiTheme="minorHAnsi" w:hAnsiTheme="minorHAnsi"/>
          <w:b/>
        </w:rPr>
        <w:tab/>
      </w:r>
    </w:p>
    <w:p w:rsidR="00BC73BE" w:rsidRPr="00E94882" w:rsidRDefault="00BC73BE" w:rsidP="0064354D">
      <w:pPr>
        <w:numPr>
          <w:ilvl w:val="12"/>
          <w:numId w:val="0"/>
        </w:numPr>
        <w:jc w:val="both"/>
        <w:rPr>
          <w:rFonts w:asciiTheme="minorHAnsi" w:hAnsiTheme="minorHAnsi"/>
          <w:b/>
        </w:rPr>
      </w:pPr>
    </w:p>
    <w:p w:rsidR="00BC73BE" w:rsidRPr="00E94882" w:rsidRDefault="00BC73BE" w:rsidP="0064354D">
      <w:pPr>
        <w:pStyle w:val="Nagwek2"/>
        <w:spacing w:line="240" w:lineRule="auto"/>
        <w:rPr>
          <w:rFonts w:asciiTheme="minorHAnsi" w:hAnsiTheme="minorHAnsi"/>
          <w:color w:val="auto"/>
        </w:rPr>
      </w:pPr>
      <w:r w:rsidRPr="00E94882">
        <w:rPr>
          <w:rFonts w:asciiTheme="minorHAnsi" w:hAnsiTheme="minorHAnsi"/>
          <w:color w:val="auto"/>
        </w:rPr>
        <w:t>Gmina Wielka Nieszawka</w:t>
      </w:r>
    </w:p>
    <w:p w:rsidR="00BC73BE" w:rsidRPr="00E94882" w:rsidRDefault="00BC73BE" w:rsidP="0064354D">
      <w:pPr>
        <w:numPr>
          <w:ilvl w:val="12"/>
          <w:numId w:val="0"/>
        </w:numPr>
        <w:rPr>
          <w:rFonts w:asciiTheme="minorHAnsi" w:hAnsiTheme="minorHAnsi"/>
          <w:b/>
        </w:rPr>
      </w:pPr>
      <w:r w:rsidRPr="00E94882">
        <w:rPr>
          <w:rFonts w:asciiTheme="minorHAnsi" w:hAnsiTheme="minorHAnsi"/>
          <w:b/>
        </w:rPr>
        <w:t>ul. Toruńska 12</w:t>
      </w:r>
    </w:p>
    <w:p w:rsidR="00BC73BE" w:rsidRPr="00E94882" w:rsidRDefault="00BC73BE" w:rsidP="0064354D">
      <w:pPr>
        <w:numPr>
          <w:ilvl w:val="12"/>
          <w:numId w:val="0"/>
        </w:numPr>
        <w:rPr>
          <w:rFonts w:asciiTheme="minorHAnsi" w:hAnsiTheme="minorHAnsi"/>
          <w:b/>
        </w:rPr>
      </w:pPr>
      <w:r w:rsidRPr="00E94882">
        <w:rPr>
          <w:rFonts w:asciiTheme="minorHAnsi" w:hAnsiTheme="minorHAnsi"/>
          <w:b/>
        </w:rPr>
        <w:t>87-165 Cierpice</w:t>
      </w:r>
    </w:p>
    <w:p w:rsidR="00BC73BE" w:rsidRPr="00E94882" w:rsidRDefault="00BC73BE" w:rsidP="0064354D">
      <w:pPr>
        <w:numPr>
          <w:ilvl w:val="12"/>
          <w:numId w:val="0"/>
        </w:numPr>
        <w:jc w:val="center"/>
        <w:rPr>
          <w:rFonts w:asciiTheme="minorHAnsi" w:hAnsiTheme="minorHAnsi"/>
          <w:b/>
        </w:rPr>
      </w:pPr>
    </w:p>
    <w:p w:rsidR="00BC73BE" w:rsidRPr="00E94882" w:rsidRDefault="00BC73BE" w:rsidP="0064354D">
      <w:pPr>
        <w:numPr>
          <w:ilvl w:val="12"/>
          <w:numId w:val="0"/>
        </w:numPr>
        <w:rPr>
          <w:rFonts w:asciiTheme="minorHAnsi" w:hAnsiTheme="minorHAnsi"/>
          <w:b/>
        </w:rPr>
      </w:pPr>
      <w:r w:rsidRPr="00E94882">
        <w:rPr>
          <w:rFonts w:asciiTheme="minorHAnsi" w:hAnsiTheme="minorHAnsi"/>
          <w:b/>
        </w:rPr>
        <w:t>WYKONAWCA:</w:t>
      </w:r>
    </w:p>
    <w:p w:rsidR="00BC73BE" w:rsidRPr="00E94882" w:rsidRDefault="00BC73BE" w:rsidP="0064354D">
      <w:pPr>
        <w:numPr>
          <w:ilvl w:val="12"/>
          <w:numId w:val="0"/>
        </w:numPr>
        <w:rPr>
          <w:rFonts w:asciiTheme="minorHAnsi" w:hAnsiTheme="minorHAnsi"/>
          <w:b/>
        </w:rPr>
      </w:pPr>
      <w:r w:rsidRPr="00E94882">
        <w:rPr>
          <w:rFonts w:asciiTheme="minorHAnsi" w:hAnsiTheme="minorHAnsi"/>
          <w:b/>
        </w:rPr>
        <w:tab/>
        <w:t>..............................................................................................................</w:t>
      </w:r>
    </w:p>
    <w:p w:rsidR="00BC73BE" w:rsidRPr="00E94882" w:rsidRDefault="00BC73BE" w:rsidP="0064354D">
      <w:pPr>
        <w:numPr>
          <w:ilvl w:val="12"/>
          <w:numId w:val="0"/>
        </w:numPr>
        <w:rPr>
          <w:rFonts w:asciiTheme="minorHAnsi" w:hAnsiTheme="minorHAnsi"/>
          <w:b/>
        </w:rPr>
      </w:pPr>
      <w:r w:rsidRPr="00E94882">
        <w:rPr>
          <w:rFonts w:asciiTheme="minorHAnsi" w:hAnsiTheme="minorHAnsi"/>
          <w:b/>
        </w:rPr>
        <w:t>Adres</w:t>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t>..............................................................................................................</w:t>
      </w:r>
    </w:p>
    <w:p w:rsidR="00BC73BE" w:rsidRPr="00E94882" w:rsidRDefault="00BC73BE" w:rsidP="0064354D">
      <w:pPr>
        <w:numPr>
          <w:ilvl w:val="12"/>
          <w:numId w:val="0"/>
        </w:numPr>
        <w:rPr>
          <w:rFonts w:asciiTheme="minorHAnsi" w:hAnsiTheme="minorHAnsi"/>
          <w:b/>
        </w:rPr>
      </w:pPr>
      <w:r w:rsidRPr="00E94882">
        <w:rPr>
          <w:rFonts w:asciiTheme="minorHAnsi" w:hAnsiTheme="minorHAnsi"/>
          <w:b/>
        </w:rPr>
        <w:t xml:space="preserve">Nr </w:t>
      </w:r>
      <w:proofErr w:type="spellStart"/>
      <w:r w:rsidRPr="00E94882">
        <w:rPr>
          <w:rFonts w:asciiTheme="minorHAnsi" w:hAnsiTheme="minorHAnsi"/>
          <w:b/>
        </w:rPr>
        <w:t>tel</w:t>
      </w:r>
      <w:proofErr w:type="spellEnd"/>
      <w:r w:rsidRPr="00E94882">
        <w:rPr>
          <w:rFonts w:asciiTheme="minorHAnsi" w:hAnsiTheme="minorHAnsi"/>
          <w:b/>
        </w:rPr>
        <w:t>/</w:t>
      </w:r>
      <w:proofErr w:type="spellStart"/>
      <w:r w:rsidRPr="00E94882">
        <w:rPr>
          <w:rFonts w:asciiTheme="minorHAnsi" w:hAnsiTheme="minorHAnsi"/>
          <w:b/>
        </w:rPr>
        <w:t>fax</w:t>
      </w:r>
      <w:proofErr w:type="spellEnd"/>
      <w:r w:rsidRPr="00E94882">
        <w:rPr>
          <w:rFonts w:asciiTheme="minorHAnsi" w:hAnsiTheme="minorHAnsi"/>
          <w:b/>
        </w:rPr>
        <w:t xml:space="preserve"> </w:t>
      </w:r>
      <w:r w:rsidRPr="00E94882">
        <w:rPr>
          <w:rFonts w:asciiTheme="minorHAnsi" w:hAnsiTheme="minorHAnsi"/>
          <w:b/>
        </w:rPr>
        <w:tab/>
      </w:r>
      <w:r w:rsidRPr="00E94882">
        <w:rPr>
          <w:rFonts w:asciiTheme="minorHAnsi" w:hAnsiTheme="minorHAnsi"/>
          <w:b/>
        </w:rPr>
        <w:tab/>
        <w:t>.............................................................................................................</w:t>
      </w:r>
    </w:p>
    <w:p w:rsidR="00BC73BE" w:rsidRPr="00E94882" w:rsidRDefault="00BC73BE" w:rsidP="0064354D">
      <w:pPr>
        <w:numPr>
          <w:ilvl w:val="12"/>
          <w:numId w:val="0"/>
        </w:numPr>
        <w:rPr>
          <w:rFonts w:asciiTheme="minorHAnsi" w:hAnsiTheme="minorHAnsi"/>
          <w:b/>
        </w:rPr>
      </w:pPr>
    </w:p>
    <w:p w:rsidR="00DE3E51" w:rsidRDefault="00BC73BE" w:rsidP="0064354D">
      <w:pPr>
        <w:numPr>
          <w:ilvl w:val="12"/>
          <w:numId w:val="0"/>
        </w:numPr>
        <w:jc w:val="center"/>
        <w:rPr>
          <w:rFonts w:asciiTheme="minorHAnsi" w:hAnsiTheme="minorHAnsi"/>
          <w:b/>
        </w:rPr>
      </w:pPr>
      <w:r w:rsidRPr="00E94882">
        <w:rPr>
          <w:rFonts w:asciiTheme="minorHAnsi" w:hAnsiTheme="minorHAnsi"/>
          <w:b/>
        </w:rPr>
        <w:t>Wykaz osób</w:t>
      </w:r>
      <w:r w:rsidR="00DE3E51">
        <w:rPr>
          <w:rFonts w:asciiTheme="minorHAnsi" w:hAnsiTheme="minorHAnsi"/>
          <w:b/>
        </w:rPr>
        <w:t>, skierowanych przez Wykonawcę do realizacji zamówienia</w:t>
      </w:r>
    </w:p>
    <w:p w:rsidR="00BC73BE" w:rsidRPr="00E94882" w:rsidRDefault="00BC73BE" w:rsidP="0064354D">
      <w:pPr>
        <w:numPr>
          <w:ilvl w:val="12"/>
          <w:numId w:val="0"/>
        </w:numPr>
        <w:jc w:val="center"/>
        <w:rPr>
          <w:rFonts w:asciiTheme="minorHAnsi" w:hAnsiTheme="minorHAnsi"/>
        </w:rPr>
      </w:pPr>
      <w:r w:rsidRPr="00E94882">
        <w:rPr>
          <w:rFonts w:asciiTheme="minorHAnsi" w:hAnsiTheme="minorHAnsi"/>
          <w:b/>
        </w:rPr>
        <w:t>OŚWIADCZAM(Y), ŻE:</w:t>
      </w:r>
    </w:p>
    <w:p w:rsidR="00BC73BE" w:rsidRPr="00E94882" w:rsidRDefault="00BC73BE" w:rsidP="0064354D">
      <w:pPr>
        <w:numPr>
          <w:ilvl w:val="12"/>
          <w:numId w:val="0"/>
        </w:numPr>
        <w:jc w:val="center"/>
        <w:rPr>
          <w:rFonts w:asciiTheme="minorHAnsi" w:hAnsiTheme="minorHAnsi"/>
          <w:noProof/>
        </w:rPr>
      </w:pPr>
      <w:r w:rsidRPr="00E94882">
        <w:rPr>
          <w:rFonts w:asciiTheme="minorHAnsi" w:hAnsiTheme="minorHAnsi"/>
          <w:noProof/>
        </w:rPr>
        <w:t>Niniejsze zamówienie wykonywać będą następujace osoby:</w:t>
      </w:r>
    </w:p>
    <w:p w:rsidR="00BC73BE" w:rsidRPr="00E94882" w:rsidRDefault="00BC73BE" w:rsidP="0064354D">
      <w:pPr>
        <w:numPr>
          <w:ilvl w:val="12"/>
          <w:numId w:val="0"/>
        </w:numPr>
        <w:jc w:val="center"/>
        <w:rPr>
          <w:rFonts w:asciiTheme="minorHAnsi" w:hAnsiTheme="minorHAnsi"/>
          <w:noProof/>
        </w:rPr>
      </w:pPr>
    </w:p>
    <w:tbl>
      <w:tblPr>
        <w:tblW w:w="935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6"/>
        <w:gridCol w:w="2410"/>
        <w:gridCol w:w="1843"/>
        <w:gridCol w:w="1276"/>
        <w:gridCol w:w="1701"/>
        <w:gridCol w:w="1701"/>
      </w:tblGrid>
      <w:tr w:rsidR="00BC73BE" w:rsidRPr="00E94882" w:rsidTr="007414CB">
        <w:trPr>
          <w:cantSplit/>
          <w:trHeight w:val="2162"/>
        </w:trPr>
        <w:tc>
          <w:tcPr>
            <w:tcW w:w="426" w:type="dxa"/>
            <w:vAlign w:val="center"/>
          </w:tcPr>
          <w:p w:rsidR="00BC73BE" w:rsidRPr="00E94882" w:rsidRDefault="00BC73BE" w:rsidP="0064354D">
            <w:pPr>
              <w:jc w:val="center"/>
              <w:rPr>
                <w:rFonts w:asciiTheme="minorHAnsi" w:hAnsiTheme="minorHAnsi"/>
                <w:b/>
              </w:rPr>
            </w:pPr>
          </w:p>
          <w:p w:rsidR="00BC73BE" w:rsidRPr="00E94882" w:rsidRDefault="00BC73BE" w:rsidP="0064354D">
            <w:pPr>
              <w:jc w:val="center"/>
              <w:rPr>
                <w:rFonts w:asciiTheme="minorHAnsi" w:hAnsiTheme="minorHAnsi"/>
                <w:b/>
              </w:rPr>
            </w:pPr>
            <w:proofErr w:type="spellStart"/>
            <w:r w:rsidRPr="00E94882">
              <w:rPr>
                <w:rFonts w:asciiTheme="minorHAnsi" w:hAnsiTheme="minorHAnsi"/>
                <w:b/>
              </w:rPr>
              <w:t>Lp</w:t>
            </w:r>
            <w:proofErr w:type="spellEnd"/>
          </w:p>
          <w:p w:rsidR="00BC73BE" w:rsidRPr="00E94882" w:rsidRDefault="00BC73BE" w:rsidP="0064354D">
            <w:pPr>
              <w:jc w:val="center"/>
              <w:rPr>
                <w:rFonts w:asciiTheme="minorHAnsi" w:hAnsiTheme="minorHAnsi"/>
                <w:b/>
              </w:rPr>
            </w:pPr>
          </w:p>
        </w:tc>
        <w:tc>
          <w:tcPr>
            <w:tcW w:w="2410" w:type="dxa"/>
            <w:vAlign w:val="center"/>
          </w:tcPr>
          <w:p w:rsidR="00BC73BE" w:rsidRPr="00E94882" w:rsidRDefault="00BC73BE" w:rsidP="0064354D">
            <w:pPr>
              <w:pStyle w:val="Nagwek3"/>
              <w:tabs>
                <w:tab w:val="clear" w:pos="0"/>
              </w:tabs>
              <w:spacing w:line="240" w:lineRule="auto"/>
              <w:ind w:left="0"/>
              <w:jc w:val="center"/>
              <w:rPr>
                <w:rFonts w:asciiTheme="minorHAnsi" w:hAnsiTheme="minorHAnsi"/>
              </w:rPr>
            </w:pPr>
          </w:p>
          <w:p w:rsidR="00BC73BE" w:rsidRPr="00E94882" w:rsidRDefault="00BC73BE" w:rsidP="0064354D">
            <w:pPr>
              <w:pStyle w:val="Nagwek3"/>
              <w:tabs>
                <w:tab w:val="clear" w:pos="0"/>
              </w:tabs>
              <w:spacing w:line="240" w:lineRule="auto"/>
              <w:ind w:left="0"/>
              <w:jc w:val="center"/>
              <w:rPr>
                <w:rFonts w:asciiTheme="minorHAnsi" w:hAnsiTheme="minorHAnsi"/>
              </w:rPr>
            </w:pPr>
            <w:r w:rsidRPr="00E94882">
              <w:rPr>
                <w:rFonts w:asciiTheme="minorHAnsi" w:hAnsiTheme="minorHAnsi"/>
              </w:rPr>
              <w:t>Wymagania dla danej funkcji</w:t>
            </w:r>
          </w:p>
          <w:p w:rsidR="00BC73BE" w:rsidRPr="00E94882" w:rsidRDefault="00BC73BE" w:rsidP="0064354D">
            <w:pPr>
              <w:jc w:val="center"/>
              <w:rPr>
                <w:rFonts w:asciiTheme="minorHAnsi" w:hAnsiTheme="minorHAnsi"/>
              </w:rPr>
            </w:pPr>
            <w:r w:rsidRPr="00E94882">
              <w:rPr>
                <w:rFonts w:asciiTheme="minorHAnsi" w:hAnsiTheme="minorHAnsi"/>
              </w:rPr>
              <w:t>(wg SIWZ)</w:t>
            </w:r>
          </w:p>
        </w:tc>
        <w:tc>
          <w:tcPr>
            <w:tcW w:w="1843" w:type="dxa"/>
            <w:vAlign w:val="center"/>
          </w:tcPr>
          <w:p w:rsidR="00BC73BE" w:rsidRPr="00E94882" w:rsidRDefault="00BC73BE" w:rsidP="0064354D">
            <w:pPr>
              <w:pStyle w:val="Nagwek3"/>
              <w:spacing w:line="240" w:lineRule="auto"/>
              <w:ind w:left="0"/>
              <w:rPr>
                <w:rFonts w:asciiTheme="minorHAnsi" w:hAnsiTheme="minorHAnsi"/>
              </w:rPr>
            </w:pPr>
            <w:r w:rsidRPr="00E94882">
              <w:rPr>
                <w:rFonts w:asciiTheme="minorHAnsi" w:hAnsiTheme="minorHAnsi"/>
              </w:rPr>
              <w:t>Imię i nazwisko</w:t>
            </w:r>
          </w:p>
        </w:tc>
        <w:tc>
          <w:tcPr>
            <w:tcW w:w="1276" w:type="dxa"/>
            <w:vAlign w:val="center"/>
          </w:tcPr>
          <w:p w:rsidR="00BC73BE" w:rsidRPr="00E94882" w:rsidRDefault="00BC73BE" w:rsidP="0064354D">
            <w:pPr>
              <w:pStyle w:val="Nagwek3"/>
              <w:spacing w:line="240" w:lineRule="auto"/>
              <w:jc w:val="center"/>
              <w:rPr>
                <w:rFonts w:asciiTheme="minorHAnsi" w:hAnsiTheme="minorHAnsi"/>
              </w:rPr>
            </w:pPr>
          </w:p>
          <w:p w:rsidR="00BC73BE" w:rsidRPr="00E94882" w:rsidRDefault="00BC73BE" w:rsidP="0064354D">
            <w:pPr>
              <w:jc w:val="center"/>
              <w:rPr>
                <w:rFonts w:asciiTheme="minorHAnsi" w:hAnsiTheme="minorHAnsi"/>
                <w:b/>
              </w:rPr>
            </w:pPr>
            <w:r w:rsidRPr="00E94882">
              <w:rPr>
                <w:rFonts w:asciiTheme="minorHAnsi" w:hAnsiTheme="minorHAnsi"/>
                <w:b/>
              </w:rPr>
              <w:t>Zakres przewidzianych czynności</w:t>
            </w:r>
          </w:p>
        </w:tc>
        <w:tc>
          <w:tcPr>
            <w:tcW w:w="1701" w:type="dxa"/>
            <w:vAlign w:val="center"/>
          </w:tcPr>
          <w:p w:rsidR="00BC73BE" w:rsidRPr="00E94882" w:rsidRDefault="00BC73BE" w:rsidP="0064354D">
            <w:pPr>
              <w:jc w:val="center"/>
              <w:rPr>
                <w:rFonts w:asciiTheme="minorHAnsi" w:hAnsiTheme="minorHAnsi"/>
                <w:b/>
              </w:rPr>
            </w:pPr>
          </w:p>
          <w:p w:rsidR="00BC73BE" w:rsidRPr="00E94882" w:rsidRDefault="00BC73BE" w:rsidP="0064354D">
            <w:pPr>
              <w:jc w:val="center"/>
              <w:rPr>
                <w:rFonts w:asciiTheme="minorHAnsi" w:hAnsiTheme="minorHAnsi"/>
                <w:b/>
              </w:rPr>
            </w:pPr>
            <w:r w:rsidRPr="00E94882">
              <w:rPr>
                <w:rFonts w:asciiTheme="minorHAnsi" w:hAnsiTheme="minorHAnsi"/>
                <w:b/>
              </w:rPr>
              <w:t>Kwalifikacje  zawodowe,</w:t>
            </w:r>
          </w:p>
          <w:p w:rsidR="00BC73BE" w:rsidRPr="00E94882" w:rsidRDefault="00BC73BE" w:rsidP="0064354D">
            <w:pPr>
              <w:jc w:val="center"/>
              <w:rPr>
                <w:rFonts w:asciiTheme="minorHAnsi" w:hAnsiTheme="minorHAnsi"/>
                <w:b/>
              </w:rPr>
            </w:pPr>
            <w:r w:rsidRPr="00E94882">
              <w:rPr>
                <w:rFonts w:asciiTheme="minorHAnsi" w:hAnsiTheme="minorHAnsi"/>
                <w:b/>
              </w:rPr>
              <w:t>wykształcenie</w:t>
            </w:r>
          </w:p>
          <w:p w:rsidR="00BC73BE" w:rsidRPr="00E94882" w:rsidRDefault="00BC73BE" w:rsidP="0064354D">
            <w:pPr>
              <w:jc w:val="center"/>
              <w:rPr>
                <w:rFonts w:asciiTheme="minorHAnsi" w:hAnsiTheme="minorHAnsi"/>
                <w:b/>
              </w:rPr>
            </w:pPr>
          </w:p>
        </w:tc>
        <w:tc>
          <w:tcPr>
            <w:tcW w:w="1701" w:type="dxa"/>
            <w:vAlign w:val="center"/>
          </w:tcPr>
          <w:p w:rsidR="00BC73BE" w:rsidRPr="00E94882" w:rsidRDefault="00BC73BE" w:rsidP="0064354D">
            <w:pPr>
              <w:jc w:val="center"/>
              <w:rPr>
                <w:rFonts w:asciiTheme="minorHAnsi" w:hAnsiTheme="minorHAnsi"/>
                <w:b/>
              </w:rPr>
            </w:pPr>
          </w:p>
          <w:p w:rsidR="00BC73BE" w:rsidRPr="00E94882" w:rsidRDefault="00BC73BE" w:rsidP="0064354D">
            <w:pPr>
              <w:jc w:val="center"/>
              <w:rPr>
                <w:rFonts w:asciiTheme="minorHAnsi" w:hAnsiTheme="minorHAnsi"/>
                <w:b/>
              </w:rPr>
            </w:pPr>
            <w:r w:rsidRPr="00E94882">
              <w:rPr>
                <w:rFonts w:asciiTheme="minorHAnsi" w:hAnsiTheme="minorHAnsi"/>
                <w:b/>
              </w:rPr>
              <w:t>Informacja o podstawie do dysponowania tymi osobami</w:t>
            </w:r>
          </w:p>
        </w:tc>
      </w:tr>
      <w:tr w:rsidR="00BC73BE" w:rsidRPr="00E94882" w:rsidTr="007414CB">
        <w:trPr>
          <w:cantSplit/>
          <w:trHeight w:val="600"/>
        </w:trPr>
        <w:tc>
          <w:tcPr>
            <w:tcW w:w="426" w:type="dxa"/>
            <w:vAlign w:val="center"/>
          </w:tcPr>
          <w:p w:rsidR="00BC73BE" w:rsidRPr="00E94882" w:rsidRDefault="00BC73BE" w:rsidP="0064354D">
            <w:pPr>
              <w:ind w:right="-495"/>
              <w:rPr>
                <w:rFonts w:asciiTheme="minorHAnsi" w:hAnsiTheme="minorHAnsi"/>
              </w:rPr>
            </w:pPr>
            <w:r w:rsidRPr="00E94882">
              <w:rPr>
                <w:rFonts w:asciiTheme="minorHAnsi" w:hAnsiTheme="minorHAnsi"/>
              </w:rPr>
              <w:t>1</w:t>
            </w:r>
          </w:p>
        </w:tc>
        <w:tc>
          <w:tcPr>
            <w:tcW w:w="2410" w:type="dxa"/>
            <w:vAlign w:val="center"/>
          </w:tcPr>
          <w:p w:rsidR="00BC73BE" w:rsidRPr="00C167C5" w:rsidRDefault="00BC73BE" w:rsidP="00FB004B">
            <w:pPr>
              <w:jc w:val="center"/>
              <w:rPr>
                <w:rFonts w:asciiTheme="minorHAnsi" w:hAnsiTheme="minorHAnsi"/>
                <w:sz w:val="20"/>
                <w:szCs w:val="20"/>
              </w:rPr>
            </w:pPr>
            <w:r w:rsidRPr="00C167C5">
              <w:rPr>
                <w:rFonts w:asciiTheme="minorHAnsi" w:eastAsia="ArialNarrow,Bold" w:hAnsiTheme="minorHAnsi"/>
                <w:b/>
                <w:bCs/>
                <w:sz w:val="20"/>
                <w:szCs w:val="20"/>
              </w:rPr>
              <w:t xml:space="preserve">kierownik budowy </w:t>
            </w:r>
            <w:r w:rsidR="00B21B79" w:rsidRPr="00C167C5">
              <w:rPr>
                <w:rFonts w:asciiTheme="minorHAnsi" w:eastAsia="ArialNarrow,Bold" w:hAnsiTheme="minorHAnsi"/>
                <w:bCs/>
                <w:sz w:val="20"/>
                <w:szCs w:val="20"/>
              </w:rPr>
              <w:t xml:space="preserve">posiadający uprawnienia budowlane do kierowania robotami budowlanymi </w:t>
            </w:r>
          </w:p>
        </w:tc>
        <w:tc>
          <w:tcPr>
            <w:tcW w:w="1843" w:type="dxa"/>
            <w:vAlign w:val="center"/>
          </w:tcPr>
          <w:p w:rsidR="00BC73BE" w:rsidRPr="00E94882" w:rsidRDefault="00BC73BE" w:rsidP="0064354D">
            <w:pPr>
              <w:jc w:val="center"/>
              <w:rPr>
                <w:rFonts w:asciiTheme="minorHAnsi" w:hAnsiTheme="minorHAnsi"/>
              </w:rPr>
            </w:pPr>
          </w:p>
        </w:tc>
        <w:tc>
          <w:tcPr>
            <w:tcW w:w="1276" w:type="dxa"/>
            <w:vAlign w:val="center"/>
          </w:tcPr>
          <w:p w:rsidR="00BC73BE" w:rsidRPr="00E94882" w:rsidRDefault="00BC73BE" w:rsidP="0064354D">
            <w:pPr>
              <w:jc w:val="center"/>
              <w:rPr>
                <w:rFonts w:asciiTheme="minorHAnsi" w:hAnsiTheme="minorHAnsi"/>
              </w:rPr>
            </w:pPr>
          </w:p>
        </w:tc>
        <w:tc>
          <w:tcPr>
            <w:tcW w:w="1701" w:type="dxa"/>
            <w:vAlign w:val="center"/>
          </w:tcPr>
          <w:p w:rsidR="00BC73BE" w:rsidRPr="00E94882" w:rsidRDefault="00BC73BE" w:rsidP="0064354D">
            <w:pPr>
              <w:jc w:val="center"/>
              <w:rPr>
                <w:rFonts w:asciiTheme="minorHAnsi" w:hAnsiTheme="minorHAnsi"/>
              </w:rPr>
            </w:pPr>
          </w:p>
        </w:tc>
        <w:tc>
          <w:tcPr>
            <w:tcW w:w="1701" w:type="dxa"/>
            <w:vAlign w:val="center"/>
          </w:tcPr>
          <w:p w:rsidR="00BC73BE" w:rsidRPr="00E94882" w:rsidRDefault="00BC73BE" w:rsidP="0064354D">
            <w:pPr>
              <w:jc w:val="center"/>
              <w:rPr>
                <w:rFonts w:asciiTheme="minorHAnsi" w:hAnsiTheme="minorHAnsi"/>
              </w:rPr>
            </w:pPr>
          </w:p>
        </w:tc>
      </w:tr>
      <w:tr w:rsidR="004D7743" w:rsidRPr="00E94882" w:rsidTr="007414CB">
        <w:trPr>
          <w:cantSplit/>
          <w:trHeight w:val="600"/>
        </w:trPr>
        <w:tc>
          <w:tcPr>
            <w:tcW w:w="426" w:type="dxa"/>
            <w:vAlign w:val="center"/>
          </w:tcPr>
          <w:p w:rsidR="004D7743" w:rsidRPr="00E94882" w:rsidRDefault="00C167C5" w:rsidP="0064354D">
            <w:pPr>
              <w:ind w:right="-495"/>
              <w:rPr>
                <w:rFonts w:asciiTheme="minorHAnsi" w:hAnsiTheme="minorHAnsi"/>
              </w:rPr>
            </w:pPr>
            <w:r>
              <w:rPr>
                <w:rFonts w:asciiTheme="minorHAnsi" w:hAnsiTheme="minorHAnsi"/>
              </w:rPr>
              <w:t>2</w:t>
            </w:r>
          </w:p>
        </w:tc>
        <w:tc>
          <w:tcPr>
            <w:tcW w:w="2410" w:type="dxa"/>
            <w:vAlign w:val="center"/>
          </w:tcPr>
          <w:p w:rsidR="004D7743" w:rsidRPr="00C167C5" w:rsidRDefault="004D7743" w:rsidP="0064354D">
            <w:pPr>
              <w:jc w:val="center"/>
              <w:rPr>
                <w:rFonts w:asciiTheme="minorHAnsi" w:eastAsia="ArialNarrow,Bold" w:hAnsiTheme="minorHAnsi"/>
                <w:b/>
                <w:bCs/>
                <w:sz w:val="20"/>
                <w:szCs w:val="20"/>
              </w:rPr>
            </w:pPr>
          </w:p>
        </w:tc>
        <w:tc>
          <w:tcPr>
            <w:tcW w:w="1843" w:type="dxa"/>
            <w:vAlign w:val="center"/>
          </w:tcPr>
          <w:p w:rsidR="004D7743" w:rsidRPr="00E94882" w:rsidRDefault="004D7743" w:rsidP="0064354D">
            <w:pPr>
              <w:jc w:val="center"/>
              <w:rPr>
                <w:rFonts w:asciiTheme="minorHAnsi" w:hAnsiTheme="minorHAnsi"/>
              </w:rPr>
            </w:pPr>
          </w:p>
        </w:tc>
        <w:tc>
          <w:tcPr>
            <w:tcW w:w="1276" w:type="dxa"/>
            <w:vAlign w:val="center"/>
          </w:tcPr>
          <w:p w:rsidR="004D7743" w:rsidRPr="00E94882" w:rsidRDefault="004D7743" w:rsidP="0064354D">
            <w:pPr>
              <w:jc w:val="center"/>
              <w:rPr>
                <w:rFonts w:asciiTheme="minorHAnsi" w:hAnsiTheme="minorHAnsi"/>
              </w:rPr>
            </w:pPr>
          </w:p>
        </w:tc>
        <w:tc>
          <w:tcPr>
            <w:tcW w:w="1701" w:type="dxa"/>
            <w:vAlign w:val="center"/>
          </w:tcPr>
          <w:p w:rsidR="004D7743" w:rsidRPr="00E94882" w:rsidRDefault="004D7743" w:rsidP="0064354D">
            <w:pPr>
              <w:jc w:val="center"/>
              <w:rPr>
                <w:rFonts w:asciiTheme="minorHAnsi" w:hAnsiTheme="minorHAnsi"/>
              </w:rPr>
            </w:pPr>
          </w:p>
        </w:tc>
        <w:tc>
          <w:tcPr>
            <w:tcW w:w="1701" w:type="dxa"/>
            <w:vAlign w:val="center"/>
          </w:tcPr>
          <w:p w:rsidR="004D7743" w:rsidRPr="00E94882" w:rsidRDefault="004D7743" w:rsidP="0064354D">
            <w:pPr>
              <w:jc w:val="center"/>
              <w:rPr>
                <w:rFonts w:asciiTheme="minorHAnsi" w:hAnsiTheme="minorHAnsi"/>
              </w:rPr>
            </w:pPr>
          </w:p>
        </w:tc>
      </w:tr>
    </w:tbl>
    <w:p w:rsidR="00BC73BE" w:rsidRPr="00E94882" w:rsidRDefault="00BC73BE" w:rsidP="0064354D">
      <w:pPr>
        <w:jc w:val="both"/>
        <w:rPr>
          <w:rFonts w:asciiTheme="minorHAnsi" w:hAnsiTheme="minorHAnsi"/>
        </w:rPr>
      </w:pPr>
    </w:p>
    <w:p w:rsidR="00BC73BE" w:rsidRPr="00E94882" w:rsidRDefault="00BC73BE" w:rsidP="0064354D">
      <w:pPr>
        <w:ind w:left="720"/>
        <w:jc w:val="both"/>
        <w:rPr>
          <w:rFonts w:asciiTheme="minorHAnsi" w:hAnsiTheme="minorHAnsi"/>
        </w:rPr>
      </w:pPr>
    </w:p>
    <w:p w:rsidR="00BC73BE" w:rsidRPr="00E94882" w:rsidRDefault="00BC73BE" w:rsidP="0064354D">
      <w:pPr>
        <w:jc w:val="both"/>
        <w:rPr>
          <w:rFonts w:asciiTheme="minorHAnsi" w:hAnsiTheme="minorHAnsi"/>
        </w:rPr>
      </w:pPr>
    </w:p>
    <w:p w:rsidR="00BC73BE" w:rsidRPr="00E94882" w:rsidRDefault="00BC73BE" w:rsidP="0064354D">
      <w:pPr>
        <w:rPr>
          <w:rFonts w:asciiTheme="minorHAnsi" w:hAnsiTheme="minorHAnsi"/>
        </w:rPr>
      </w:pPr>
    </w:p>
    <w:p w:rsidR="00BC73BE" w:rsidRPr="00E94882" w:rsidRDefault="00BC73BE" w:rsidP="0064354D">
      <w:pPr>
        <w:rPr>
          <w:rFonts w:asciiTheme="minorHAnsi" w:hAnsiTheme="minorHAnsi"/>
        </w:rPr>
      </w:pPr>
      <w:r w:rsidRPr="00E94882">
        <w:rPr>
          <w:rFonts w:asciiTheme="minorHAnsi" w:hAnsiTheme="minorHAnsi"/>
        </w:rPr>
        <w:t>................................dn. ...............</w:t>
      </w:r>
      <w:r w:rsidRPr="00E94882">
        <w:rPr>
          <w:rFonts w:asciiTheme="minorHAnsi" w:hAnsiTheme="minorHAnsi"/>
        </w:rPr>
        <w:tab/>
      </w:r>
      <w:r w:rsidRPr="00E94882">
        <w:rPr>
          <w:rFonts w:asciiTheme="minorHAnsi" w:hAnsiTheme="minorHAnsi"/>
        </w:rPr>
        <w:tab/>
      </w:r>
      <w:r w:rsidRPr="00E94882">
        <w:rPr>
          <w:rFonts w:asciiTheme="minorHAnsi" w:hAnsiTheme="minorHAnsi"/>
        </w:rPr>
        <w:tab/>
        <w:t>.................................................................</w:t>
      </w:r>
    </w:p>
    <w:p w:rsidR="00BC73BE" w:rsidRPr="00E94882" w:rsidRDefault="00BC73BE" w:rsidP="0064354D">
      <w:pPr>
        <w:rPr>
          <w:rFonts w:asciiTheme="minorHAnsi" w:hAnsiTheme="minorHAnsi"/>
          <w:b/>
        </w:rPr>
      </w:pP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t>podpisy osób upoważnionych</w:t>
      </w:r>
      <w:r w:rsidRPr="00E94882">
        <w:rPr>
          <w:rFonts w:asciiTheme="minorHAnsi" w:hAnsiTheme="minorHAnsi"/>
          <w:b/>
        </w:rPr>
        <w:br w:type="page"/>
      </w:r>
    </w:p>
    <w:p w:rsidR="001847E4" w:rsidRPr="00E94882" w:rsidRDefault="00BC73BE" w:rsidP="003E4950">
      <w:pPr>
        <w:jc w:val="right"/>
        <w:rPr>
          <w:rFonts w:asciiTheme="minorHAnsi" w:hAnsiTheme="minorHAnsi"/>
          <w:b/>
        </w:rPr>
      </w:pPr>
      <w:r w:rsidRPr="00E94882">
        <w:rPr>
          <w:rFonts w:asciiTheme="minorHAnsi" w:hAnsiTheme="minorHAnsi"/>
          <w:b/>
        </w:rPr>
        <w:lastRenderedPageBreak/>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001847E4" w:rsidRPr="00E94882">
        <w:rPr>
          <w:rFonts w:asciiTheme="minorHAnsi" w:hAnsiTheme="minorHAnsi"/>
          <w:b/>
        </w:rPr>
        <w:t xml:space="preserve">Załącznik nr  </w:t>
      </w:r>
      <w:r w:rsidR="003E4950">
        <w:rPr>
          <w:rFonts w:asciiTheme="minorHAnsi" w:hAnsiTheme="minorHAnsi"/>
          <w:b/>
        </w:rPr>
        <w:t>6</w:t>
      </w:r>
    </w:p>
    <w:p w:rsidR="001847E4" w:rsidRPr="00E94882" w:rsidRDefault="001847E4" w:rsidP="0064354D">
      <w:pPr>
        <w:rPr>
          <w:rFonts w:asciiTheme="minorHAnsi" w:hAnsiTheme="minorHAnsi"/>
          <w:b/>
        </w:rPr>
      </w:pPr>
    </w:p>
    <w:p w:rsidR="001847E4" w:rsidRPr="00E94882" w:rsidRDefault="001847E4" w:rsidP="0064354D">
      <w:pPr>
        <w:jc w:val="center"/>
        <w:rPr>
          <w:rFonts w:asciiTheme="minorHAnsi" w:hAnsiTheme="minorHAnsi"/>
          <w:b/>
        </w:rPr>
      </w:pPr>
      <w:r w:rsidRPr="00E94882">
        <w:rPr>
          <w:rFonts w:asciiTheme="minorHAnsi" w:hAnsiTheme="minorHAnsi"/>
          <w:b/>
        </w:rPr>
        <w:t>UMOWA  NR ................ ( PROJEKT)</w:t>
      </w:r>
    </w:p>
    <w:p w:rsidR="001847E4" w:rsidRPr="00E94882" w:rsidRDefault="001847E4" w:rsidP="0064354D">
      <w:pPr>
        <w:rPr>
          <w:rFonts w:asciiTheme="minorHAnsi" w:hAnsiTheme="minorHAnsi"/>
          <w:b/>
        </w:rPr>
      </w:pPr>
    </w:p>
    <w:p w:rsidR="001847E4" w:rsidRPr="00E94882" w:rsidRDefault="001847E4" w:rsidP="0064354D">
      <w:pPr>
        <w:rPr>
          <w:rFonts w:asciiTheme="minorHAnsi" w:hAnsiTheme="minorHAnsi"/>
          <w:b/>
        </w:rPr>
      </w:pPr>
    </w:p>
    <w:p w:rsidR="001847E4" w:rsidRPr="00E94882" w:rsidRDefault="001847E4" w:rsidP="0064354D">
      <w:pPr>
        <w:jc w:val="both"/>
        <w:rPr>
          <w:rFonts w:asciiTheme="minorHAnsi" w:hAnsiTheme="minorHAnsi"/>
        </w:rPr>
      </w:pPr>
      <w:r w:rsidRPr="00E94882">
        <w:rPr>
          <w:rFonts w:asciiTheme="minorHAnsi" w:hAnsiTheme="minorHAnsi"/>
        </w:rPr>
        <w:t>zawarta w dniu ............................ r. w Wielkiej Nieszawce pomiędzy:</w:t>
      </w:r>
    </w:p>
    <w:p w:rsidR="001847E4" w:rsidRPr="00E94882" w:rsidRDefault="001847E4" w:rsidP="0064354D">
      <w:pPr>
        <w:jc w:val="both"/>
        <w:rPr>
          <w:rFonts w:asciiTheme="minorHAnsi" w:hAnsiTheme="minorHAnsi"/>
        </w:rPr>
      </w:pPr>
      <w:r w:rsidRPr="00E94882">
        <w:rPr>
          <w:rFonts w:asciiTheme="minorHAnsi" w:hAnsiTheme="minorHAnsi"/>
        </w:rPr>
        <w:t>Gminą Wielka Nieszawka mającą siedzibę w Wielkiej Nieszawce przy ul. Toruńskiej 12 zwaną w dalszej części Umowy ZAMAWIAJĄCYM reprezentowanym przez:</w:t>
      </w:r>
    </w:p>
    <w:p w:rsidR="001847E4" w:rsidRPr="00E94882" w:rsidRDefault="001847E4" w:rsidP="0064354D">
      <w:pPr>
        <w:rPr>
          <w:rFonts w:asciiTheme="minorHAnsi" w:hAnsiTheme="minorHAnsi"/>
        </w:rPr>
      </w:pPr>
    </w:p>
    <w:p w:rsidR="001847E4" w:rsidRPr="00E94882" w:rsidRDefault="001847E4" w:rsidP="00105D4D">
      <w:pPr>
        <w:numPr>
          <w:ilvl w:val="0"/>
          <w:numId w:val="31"/>
        </w:numPr>
        <w:rPr>
          <w:rFonts w:asciiTheme="minorHAnsi" w:hAnsiTheme="minorHAnsi"/>
        </w:rPr>
      </w:pPr>
      <w:r w:rsidRPr="00E94882">
        <w:rPr>
          <w:rFonts w:asciiTheme="minorHAnsi" w:hAnsiTheme="minorHAnsi"/>
        </w:rPr>
        <w:t xml:space="preserve">Kazimierza Kaczmarka </w:t>
      </w:r>
      <w:r w:rsidRPr="00E94882">
        <w:rPr>
          <w:rFonts w:asciiTheme="minorHAnsi" w:hAnsiTheme="minorHAnsi"/>
        </w:rPr>
        <w:tab/>
        <w:t>- Wójta Gminy</w:t>
      </w:r>
    </w:p>
    <w:p w:rsidR="001847E4" w:rsidRPr="00E94882" w:rsidRDefault="001847E4" w:rsidP="0064354D">
      <w:pPr>
        <w:rPr>
          <w:rFonts w:asciiTheme="minorHAnsi" w:hAnsiTheme="minorHAnsi"/>
        </w:rPr>
      </w:pPr>
      <w:r w:rsidRPr="00E94882">
        <w:rPr>
          <w:rFonts w:asciiTheme="minorHAnsi" w:hAnsiTheme="minorHAnsi"/>
        </w:rPr>
        <w:t>a</w:t>
      </w:r>
    </w:p>
    <w:p w:rsidR="001847E4" w:rsidRPr="00E94882" w:rsidRDefault="001847E4" w:rsidP="0064354D">
      <w:pPr>
        <w:rPr>
          <w:rFonts w:asciiTheme="minorHAnsi" w:hAnsiTheme="minorHAnsi"/>
        </w:rPr>
      </w:pPr>
      <w:r w:rsidRPr="00E94882">
        <w:rPr>
          <w:rFonts w:asciiTheme="minorHAnsi" w:hAnsiTheme="minorHAnsi"/>
        </w:rPr>
        <w:t>...................................................................................................................................................</w:t>
      </w:r>
    </w:p>
    <w:p w:rsidR="001847E4" w:rsidRPr="00E94882" w:rsidRDefault="001847E4" w:rsidP="0064354D">
      <w:pPr>
        <w:rPr>
          <w:rFonts w:asciiTheme="minorHAnsi" w:hAnsiTheme="minorHAnsi"/>
        </w:rPr>
      </w:pPr>
      <w:r w:rsidRPr="00E94882">
        <w:rPr>
          <w:rFonts w:asciiTheme="minorHAnsi" w:hAnsiTheme="minorHAnsi"/>
        </w:rPr>
        <w:t>działającym na podstawie wpisu do rejestru KRS ............................./ wpisanym do ewidencji działalności gospodarczej ................................, posiadającym  NIP .........................., REGON .......................................</w:t>
      </w:r>
    </w:p>
    <w:p w:rsidR="001847E4" w:rsidRPr="00E94882" w:rsidRDefault="001847E4" w:rsidP="0064354D">
      <w:pPr>
        <w:rPr>
          <w:rFonts w:asciiTheme="minorHAnsi" w:hAnsiTheme="minorHAnsi"/>
        </w:rPr>
      </w:pPr>
      <w:r w:rsidRPr="00E94882">
        <w:rPr>
          <w:rFonts w:asciiTheme="minorHAnsi" w:hAnsiTheme="minorHAnsi"/>
        </w:rPr>
        <w:t>zwan</w:t>
      </w:r>
      <w:r w:rsidR="00FA1F90" w:rsidRPr="00E94882">
        <w:rPr>
          <w:rFonts w:asciiTheme="minorHAnsi" w:hAnsiTheme="minorHAnsi"/>
        </w:rPr>
        <w:t>ym</w:t>
      </w:r>
      <w:r w:rsidRPr="00E94882">
        <w:rPr>
          <w:rFonts w:asciiTheme="minorHAnsi" w:hAnsiTheme="minorHAnsi"/>
        </w:rPr>
        <w:t xml:space="preserve"> w dalszej części umowy WYKONAWCĄ reprezentowan</w:t>
      </w:r>
      <w:r w:rsidR="00FA1F90" w:rsidRPr="00E94882">
        <w:rPr>
          <w:rFonts w:asciiTheme="minorHAnsi" w:hAnsiTheme="minorHAnsi"/>
        </w:rPr>
        <w:t>ym</w:t>
      </w:r>
      <w:r w:rsidRPr="00E94882">
        <w:rPr>
          <w:rFonts w:asciiTheme="minorHAnsi" w:hAnsiTheme="minorHAnsi"/>
        </w:rPr>
        <w:t xml:space="preserve"> przez :</w:t>
      </w:r>
    </w:p>
    <w:p w:rsidR="001847E4" w:rsidRPr="00E94882" w:rsidRDefault="001847E4" w:rsidP="00105D4D">
      <w:pPr>
        <w:numPr>
          <w:ilvl w:val="0"/>
          <w:numId w:val="32"/>
        </w:numPr>
        <w:rPr>
          <w:rFonts w:asciiTheme="minorHAnsi" w:hAnsiTheme="minorHAnsi"/>
        </w:rPr>
      </w:pPr>
      <w:r w:rsidRPr="00E94882">
        <w:rPr>
          <w:rFonts w:asciiTheme="minorHAnsi" w:hAnsiTheme="minorHAnsi"/>
        </w:rPr>
        <w:t xml:space="preserve"> ....................................................................................................................................</w:t>
      </w:r>
    </w:p>
    <w:p w:rsidR="001847E4" w:rsidRPr="00E94882" w:rsidRDefault="001847E4" w:rsidP="0064354D">
      <w:pPr>
        <w:jc w:val="both"/>
        <w:rPr>
          <w:rFonts w:asciiTheme="minorHAnsi" w:hAnsiTheme="minorHAnsi"/>
        </w:rPr>
      </w:pPr>
    </w:p>
    <w:p w:rsidR="001847E4" w:rsidRPr="00E94882" w:rsidRDefault="001847E4" w:rsidP="0064354D">
      <w:pPr>
        <w:tabs>
          <w:tab w:val="left" w:pos="567"/>
        </w:tabs>
        <w:jc w:val="both"/>
        <w:rPr>
          <w:rFonts w:asciiTheme="minorHAnsi" w:hAnsiTheme="minorHAnsi"/>
        </w:rPr>
      </w:pPr>
      <w:r w:rsidRPr="00E94882">
        <w:rPr>
          <w:rFonts w:asciiTheme="minorHAnsi" w:hAnsiTheme="minorHAnsi"/>
        </w:rPr>
        <w:t>na podstawie wyników przeprowadzonego postępowania o udzielenie zamówienia publicznego w trybie przetargu nieograniczonego zgodnie z ofertą Wykonawcy z dnia ...........................</w:t>
      </w:r>
    </w:p>
    <w:p w:rsidR="001847E4" w:rsidRPr="00E94882" w:rsidRDefault="001847E4" w:rsidP="0064354D">
      <w:pPr>
        <w:jc w:val="both"/>
        <w:rPr>
          <w:rFonts w:asciiTheme="minorHAnsi" w:hAnsiTheme="minorHAnsi"/>
        </w:rPr>
      </w:pPr>
      <w:r w:rsidRPr="00E94882">
        <w:rPr>
          <w:rFonts w:asciiTheme="minorHAnsi" w:hAnsiTheme="minorHAnsi"/>
        </w:rPr>
        <w:t>o następującej treści:</w:t>
      </w:r>
    </w:p>
    <w:p w:rsidR="00FA1F90" w:rsidRPr="00E94882" w:rsidRDefault="00FA1F90" w:rsidP="0064354D">
      <w:pPr>
        <w:jc w:val="both"/>
        <w:rPr>
          <w:rFonts w:asciiTheme="minorHAnsi" w:hAnsiTheme="minorHAnsi"/>
        </w:rPr>
      </w:pPr>
    </w:p>
    <w:p w:rsidR="00BF3BA1" w:rsidRPr="00E94882" w:rsidRDefault="00BF3BA1" w:rsidP="0064354D">
      <w:pPr>
        <w:pStyle w:val="Nagwek6"/>
        <w:spacing w:line="240" w:lineRule="auto"/>
        <w:jc w:val="center"/>
        <w:rPr>
          <w:rFonts w:asciiTheme="minorHAnsi" w:hAnsiTheme="minorHAnsi"/>
          <w:u w:val="none"/>
        </w:rPr>
      </w:pPr>
      <w:r w:rsidRPr="00E94882">
        <w:rPr>
          <w:rFonts w:asciiTheme="minorHAnsi" w:hAnsiTheme="minorHAnsi"/>
          <w:u w:val="none"/>
        </w:rPr>
        <w:t>§ 1</w:t>
      </w:r>
    </w:p>
    <w:p w:rsidR="00BF3BA1" w:rsidRPr="00E94882" w:rsidRDefault="00BF3BA1" w:rsidP="0064354D">
      <w:pPr>
        <w:pStyle w:val="Nagwek2"/>
        <w:spacing w:line="240" w:lineRule="auto"/>
        <w:jc w:val="center"/>
        <w:rPr>
          <w:rFonts w:asciiTheme="minorHAnsi" w:hAnsiTheme="minorHAnsi"/>
          <w:color w:val="auto"/>
          <w:u w:val="single"/>
        </w:rPr>
      </w:pPr>
      <w:r w:rsidRPr="00E94882">
        <w:rPr>
          <w:rFonts w:asciiTheme="minorHAnsi" w:hAnsiTheme="minorHAnsi"/>
          <w:color w:val="auto"/>
          <w:u w:val="single"/>
        </w:rPr>
        <w:t>PRZEDMIOT UMOWY</w:t>
      </w:r>
    </w:p>
    <w:p w:rsidR="006363FB" w:rsidRPr="00DF3158" w:rsidRDefault="001847E4" w:rsidP="00DF3158">
      <w:pPr>
        <w:rPr>
          <w:rFonts w:asciiTheme="minorHAnsi" w:hAnsiTheme="minorHAnsi"/>
          <w:b/>
        </w:rPr>
      </w:pPr>
      <w:r w:rsidRPr="00DF3158">
        <w:rPr>
          <w:rFonts w:asciiTheme="minorHAnsi" w:hAnsiTheme="minorHAnsi"/>
        </w:rPr>
        <w:t xml:space="preserve">Mocą niniejszej umowy Wykonawca zobowiązuje się </w:t>
      </w:r>
      <w:r w:rsidR="009D18C2" w:rsidRPr="00DF3158">
        <w:rPr>
          <w:rFonts w:asciiTheme="minorHAnsi" w:hAnsiTheme="minorHAnsi"/>
        </w:rPr>
        <w:t>do</w:t>
      </w:r>
      <w:r w:rsidRPr="00DF3158">
        <w:rPr>
          <w:rFonts w:asciiTheme="minorHAnsi" w:hAnsiTheme="minorHAnsi"/>
        </w:rPr>
        <w:t>konać na zamówienie Zamawiającego</w:t>
      </w:r>
      <w:r w:rsidR="00A42D08" w:rsidRPr="00DF3158">
        <w:rPr>
          <w:rFonts w:asciiTheme="minorHAnsi" w:hAnsiTheme="minorHAnsi"/>
        </w:rPr>
        <w:t xml:space="preserve"> zadanie pn.</w:t>
      </w:r>
      <w:r w:rsidR="00A70A0C" w:rsidRPr="00DF3158">
        <w:rPr>
          <w:rFonts w:asciiTheme="minorHAnsi" w:hAnsiTheme="minorHAnsi"/>
        </w:rPr>
        <w:t>:</w:t>
      </w:r>
      <w:r w:rsidR="006363FB" w:rsidRPr="00DF3158">
        <w:rPr>
          <w:rFonts w:asciiTheme="minorHAnsi" w:hAnsiTheme="minorHAnsi"/>
          <w:b/>
        </w:rPr>
        <w:t xml:space="preserve"> </w:t>
      </w:r>
    </w:p>
    <w:p w:rsidR="006363FB" w:rsidRPr="00DF3158" w:rsidRDefault="006363FB" w:rsidP="00DF3158">
      <w:pPr>
        <w:jc w:val="center"/>
        <w:rPr>
          <w:rFonts w:asciiTheme="minorHAnsi" w:hAnsiTheme="minorHAnsi"/>
          <w:b/>
        </w:rPr>
      </w:pPr>
      <w:r w:rsidRPr="00DF3158">
        <w:rPr>
          <w:rFonts w:asciiTheme="minorHAnsi" w:hAnsiTheme="minorHAnsi"/>
          <w:b/>
        </w:rPr>
        <w:t xml:space="preserve">„Zagospodarowanie terenu przeznaczonego na ogólnodostępne miejsce rekreacji </w:t>
      </w:r>
    </w:p>
    <w:p w:rsidR="006363FB" w:rsidRPr="00DF3158" w:rsidRDefault="006363FB" w:rsidP="00DF3158">
      <w:pPr>
        <w:jc w:val="center"/>
        <w:rPr>
          <w:rFonts w:asciiTheme="minorHAnsi" w:hAnsiTheme="minorHAnsi"/>
          <w:b/>
        </w:rPr>
      </w:pPr>
      <w:r w:rsidRPr="00DF3158">
        <w:rPr>
          <w:rFonts w:asciiTheme="minorHAnsi" w:hAnsiTheme="minorHAnsi"/>
          <w:b/>
        </w:rPr>
        <w:t>przy ul. Leśnej w Małej Nieszawce, dz. nr 247/1”</w:t>
      </w:r>
    </w:p>
    <w:p w:rsidR="006363FB" w:rsidRPr="00DF3158" w:rsidRDefault="006363FB" w:rsidP="00DF3158">
      <w:pPr>
        <w:jc w:val="center"/>
        <w:rPr>
          <w:rFonts w:asciiTheme="minorHAnsi" w:hAnsiTheme="minorHAnsi"/>
          <w:b/>
        </w:rPr>
      </w:pPr>
    </w:p>
    <w:p w:rsidR="006363FB" w:rsidRPr="00DF3158" w:rsidRDefault="006363FB" w:rsidP="00DF3158">
      <w:pPr>
        <w:rPr>
          <w:rFonts w:asciiTheme="minorHAnsi" w:hAnsiTheme="minorHAnsi"/>
        </w:rPr>
      </w:pPr>
      <w:r w:rsidRPr="00DF3158">
        <w:rPr>
          <w:rFonts w:asciiTheme="minorHAnsi" w:hAnsiTheme="minorHAnsi"/>
        </w:rPr>
        <w:t>Przedmiot zamówienia obejmuje wykonanie w szczególności:</w:t>
      </w:r>
    </w:p>
    <w:p w:rsidR="006363FB" w:rsidRPr="00DF3158" w:rsidRDefault="006363FB" w:rsidP="00AA7DFA">
      <w:pPr>
        <w:pStyle w:val="Akapitzlist"/>
        <w:numPr>
          <w:ilvl w:val="0"/>
          <w:numId w:val="79"/>
        </w:numPr>
        <w:spacing w:line="240" w:lineRule="auto"/>
        <w:rPr>
          <w:rFonts w:asciiTheme="minorHAnsi" w:eastAsia="Times New Roman" w:hAnsiTheme="minorHAnsi" w:cs="TimesNewRomanPSMT"/>
          <w:sz w:val="24"/>
          <w:szCs w:val="24"/>
        </w:rPr>
      </w:pPr>
      <w:r w:rsidRPr="00DF3158">
        <w:rPr>
          <w:rFonts w:asciiTheme="minorHAnsi" w:hAnsiTheme="minorHAnsi"/>
          <w:sz w:val="24"/>
          <w:szCs w:val="24"/>
        </w:rPr>
        <w:t>wzdłuż dłuższego boku placu zabaw, we wschodnim fragmencie działki, wykonanie nawierzchni utwardzonej z kostki brukowej betonowej, na której lokalizuje się kącik rekreacyjny (rozmieszczenie elementów zgodnie z planem sytuacyjnym) wyposażony w:</w:t>
      </w:r>
    </w:p>
    <w:p w:rsidR="006363FB" w:rsidRPr="00DF3158" w:rsidRDefault="006363FB" w:rsidP="00AA7DFA">
      <w:pPr>
        <w:pStyle w:val="Akapitzlist"/>
        <w:numPr>
          <w:ilvl w:val="0"/>
          <w:numId w:val="80"/>
        </w:numPr>
        <w:spacing w:line="240" w:lineRule="auto"/>
        <w:rPr>
          <w:rFonts w:asciiTheme="minorHAnsi" w:eastAsia="Times New Roman" w:hAnsiTheme="minorHAnsi" w:cs="TimesNewRomanPSMT"/>
          <w:sz w:val="24"/>
          <w:szCs w:val="24"/>
        </w:rPr>
      </w:pPr>
      <w:r w:rsidRPr="00DF3158">
        <w:rPr>
          <w:rFonts w:asciiTheme="minorHAnsi" w:hAnsiTheme="minorHAnsi"/>
          <w:sz w:val="24"/>
          <w:szCs w:val="24"/>
        </w:rPr>
        <w:t>grill betonowy – 2 sztuki:</w:t>
      </w:r>
    </w:p>
    <w:p w:rsidR="006363FB" w:rsidRPr="00DF3158" w:rsidRDefault="006363FB" w:rsidP="00AA7DFA">
      <w:pPr>
        <w:pStyle w:val="Akapitzlist"/>
        <w:numPr>
          <w:ilvl w:val="0"/>
          <w:numId w:val="81"/>
        </w:numPr>
        <w:spacing w:line="240" w:lineRule="auto"/>
        <w:rPr>
          <w:rFonts w:asciiTheme="minorHAnsi" w:eastAsia="Times New Roman" w:hAnsiTheme="minorHAnsi" w:cs="TimesNewRomanPSMT"/>
          <w:sz w:val="24"/>
          <w:szCs w:val="24"/>
        </w:rPr>
      </w:pPr>
      <w:r w:rsidRPr="00DF3158">
        <w:rPr>
          <w:rFonts w:asciiTheme="minorHAnsi" w:hAnsiTheme="minorHAnsi"/>
          <w:sz w:val="24"/>
          <w:szCs w:val="24"/>
        </w:rPr>
        <w:t>konstrukcja grilla wykonana z betonu klasy B30, malowana farbą akrylową do podłoży betonowych</w:t>
      </w:r>
    </w:p>
    <w:p w:rsidR="006363FB" w:rsidRPr="00DF3158" w:rsidRDefault="006363FB" w:rsidP="00AA7DFA">
      <w:pPr>
        <w:pStyle w:val="Akapitzlist"/>
        <w:numPr>
          <w:ilvl w:val="0"/>
          <w:numId w:val="81"/>
        </w:numPr>
        <w:spacing w:line="240" w:lineRule="auto"/>
        <w:rPr>
          <w:rFonts w:asciiTheme="minorHAnsi" w:eastAsia="Times New Roman" w:hAnsiTheme="minorHAnsi" w:cs="TimesNewRomanPSMT"/>
          <w:sz w:val="24"/>
          <w:szCs w:val="24"/>
        </w:rPr>
      </w:pPr>
      <w:r w:rsidRPr="00DF3158">
        <w:rPr>
          <w:rFonts w:asciiTheme="minorHAnsi" w:hAnsiTheme="minorHAnsi"/>
          <w:sz w:val="24"/>
          <w:szCs w:val="24"/>
        </w:rPr>
        <w:t xml:space="preserve">palenisko wykonane z betonu odpornego na wysokie temperatury </w:t>
      </w:r>
    </w:p>
    <w:p w:rsidR="006363FB" w:rsidRPr="00DF3158" w:rsidRDefault="006363FB" w:rsidP="00AA7DFA">
      <w:pPr>
        <w:pStyle w:val="Akapitzlist"/>
        <w:numPr>
          <w:ilvl w:val="0"/>
          <w:numId w:val="81"/>
        </w:numPr>
        <w:spacing w:line="240" w:lineRule="auto"/>
        <w:rPr>
          <w:rFonts w:asciiTheme="minorHAnsi" w:eastAsia="Times New Roman" w:hAnsiTheme="minorHAnsi" w:cs="TimesNewRomanPSMT"/>
          <w:sz w:val="24"/>
          <w:szCs w:val="24"/>
        </w:rPr>
      </w:pPr>
      <w:r w:rsidRPr="00DF3158">
        <w:rPr>
          <w:rFonts w:asciiTheme="minorHAnsi" w:hAnsiTheme="minorHAnsi"/>
          <w:sz w:val="24"/>
          <w:szCs w:val="24"/>
        </w:rPr>
        <w:t>urządzenie do zastosowania na wolnym powietrzu</w:t>
      </w:r>
    </w:p>
    <w:p w:rsidR="006363FB" w:rsidRPr="00DF3158" w:rsidRDefault="006363FB" w:rsidP="00AA7DFA">
      <w:pPr>
        <w:pStyle w:val="Akapitzlist"/>
        <w:numPr>
          <w:ilvl w:val="0"/>
          <w:numId w:val="81"/>
        </w:numPr>
        <w:spacing w:line="240" w:lineRule="auto"/>
        <w:rPr>
          <w:rFonts w:asciiTheme="minorHAnsi" w:eastAsia="Times New Roman" w:hAnsiTheme="minorHAnsi" w:cs="TimesNewRomanPSMT"/>
          <w:sz w:val="24"/>
          <w:szCs w:val="24"/>
        </w:rPr>
      </w:pPr>
      <w:r w:rsidRPr="00DF3158">
        <w:rPr>
          <w:rFonts w:asciiTheme="minorHAnsi" w:eastAsia="Times New Roman" w:hAnsiTheme="minorHAnsi" w:cs="TimesNewRomanPSMT"/>
          <w:sz w:val="24"/>
          <w:szCs w:val="24"/>
        </w:rPr>
        <w:t>wymiary około: 85x85x90 cm</w:t>
      </w:r>
    </w:p>
    <w:p w:rsidR="006363FB" w:rsidRPr="00DF3158" w:rsidRDefault="006363FB" w:rsidP="00AA7DFA">
      <w:pPr>
        <w:pStyle w:val="Akapitzlist"/>
        <w:numPr>
          <w:ilvl w:val="0"/>
          <w:numId w:val="80"/>
        </w:numPr>
        <w:spacing w:line="240" w:lineRule="auto"/>
        <w:rPr>
          <w:rFonts w:asciiTheme="minorHAnsi" w:eastAsia="Times New Roman" w:hAnsiTheme="minorHAnsi" w:cs="TimesNewRomanPSMT"/>
          <w:sz w:val="24"/>
          <w:szCs w:val="24"/>
        </w:rPr>
      </w:pPr>
      <w:r w:rsidRPr="00DF3158">
        <w:rPr>
          <w:rFonts w:asciiTheme="minorHAnsi" w:hAnsiTheme="minorHAnsi"/>
          <w:sz w:val="24"/>
          <w:szCs w:val="24"/>
        </w:rPr>
        <w:t>stolik rekreacyjny z ławkami – 4 sztuki:</w:t>
      </w:r>
    </w:p>
    <w:p w:rsidR="006363FB" w:rsidRPr="00DF3158" w:rsidRDefault="006363FB" w:rsidP="00AA7DFA">
      <w:pPr>
        <w:pStyle w:val="Akapitzlist"/>
        <w:numPr>
          <w:ilvl w:val="0"/>
          <w:numId w:val="82"/>
        </w:numPr>
        <w:spacing w:line="240" w:lineRule="auto"/>
        <w:rPr>
          <w:rFonts w:asciiTheme="minorHAnsi" w:eastAsia="Times New Roman" w:hAnsiTheme="minorHAnsi" w:cs="TimesNewRomanPSMT"/>
          <w:sz w:val="24"/>
          <w:szCs w:val="24"/>
        </w:rPr>
      </w:pPr>
      <w:r w:rsidRPr="00DF3158">
        <w:rPr>
          <w:rFonts w:asciiTheme="minorHAnsi" w:eastAsia="Times New Roman" w:hAnsiTheme="minorHAnsi" w:cs="TimesNewRomanPSMT"/>
          <w:sz w:val="24"/>
          <w:szCs w:val="24"/>
        </w:rPr>
        <w:t>betonowo-drewniany stół rekreacyjny (piknikowy) przeznaczony do użytkowania na zewnątrz</w:t>
      </w:r>
    </w:p>
    <w:p w:rsidR="006363FB" w:rsidRPr="00DF3158" w:rsidRDefault="006363FB" w:rsidP="00AA7DFA">
      <w:pPr>
        <w:pStyle w:val="Akapitzlist"/>
        <w:numPr>
          <w:ilvl w:val="0"/>
          <w:numId w:val="82"/>
        </w:numPr>
        <w:spacing w:line="240" w:lineRule="auto"/>
        <w:rPr>
          <w:rFonts w:asciiTheme="minorHAnsi" w:eastAsia="Times New Roman" w:hAnsiTheme="minorHAnsi" w:cs="TimesNewRomanPSMT"/>
          <w:sz w:val="24"/>
          <w:szCs w:val="24"/>
        </w:rPr>
      </w:pPr>
      <w:r w:rsidRPr="00DF3158">
        <w:rPr>
          <w:rFonts w:asciiTheme="minorHAnsi" w:eastAsia="Times New Roman" w:hAnsiTheme="minorHAnsi" w:cs="TimesNewRomanPSMT"/>
          <w:sz w:val="24"/>
          <w:szCs w:val="24"/>
        </w:rPr>
        <w:t>blat stołu oraz siedziska wykonane z drewna malowane oraz zabezpieczone lakierem</w:t>
      </w:r>
    </w:p>
    <w:p w:rsidR="006363FB" w:rsidRPr="00DF3158" w:rsidRDefault="006363FB" w:rsidP="00AA7DFA">
      <w:pPr>
        <w:pStyle w:val="Akapitzlist"/>
        <w:numPr>
          <w:ilvl w:val="0"/>
          <w:numId w:val="82"/>
        </w:numPr>
        <w:spacing w:line="240" w:lineRule="auto"/>
        <w:rPr>
          <w:rFonts w:asciiTheme="minorHAnsi" w:eastAsia="Times New Roman" w:hAnsiTheme="minorHAnsi" w:cs="TimesNewRomanPSMT"/>
          <w:sz w:val="24"/>
          <w:szCs w:val="24"/>
        </w:rPr>
      </w:pPr>
      <w:r w:rsidRPr="00DF3158">
        <w:rPr>
          <w:rFonts w:asciiTheme="minorHAnsi" w:eastAsia="Times New Roman" w:hAnsiTheme="minorHAnsi" w:cs="TimesNewRomanPSMT"/>
          <w:sz w:val="24"/>
          <w:szCs w:val="24"/>
        </w:rPr>
        <w:t xml:space="preserve">podstawa stołu: betonowe nogi płukane, zbrojone prętem żebrowym oraz </w:t>
      </w:r>
      <w:proofErr w:type="spellStart"/>
      <w:r w:rsidRPr="00DF3158">
        <w:rPr>
          <w:rFonts w:asciiTheme="minorHAnsi" w:eastAsia="Times New Roman" w:hAnsiTheme="minorHAnsi" w:cs="TimesNewRomanPSMT"/>
          <w:sz w:val="24"/>
          <w:szCs w:val="24"/>
        </w:rPr>
        <w:t>mikrowłóknami</w:t>
      </w:r>
      <w:proofErr w:type="spellEnd"/>
    </w:p>
    <w:p w:rsidR="006363FB" w:rsidRPr="00DF3158" w:rsidRDefault="006363FB" w:rsidP="00AA7DFA">
      <w:pPr>
        <w:pStyle w:val="Akapitzlist"/>
        <w:numPr>
          <w:ilvl w:val="0"/>
          <w:numId w:val="82"/>
        </w:numPr>
        <w:spacing w:line="240" w:lineRule="auto"/>
        <w:rPr>
          <w:rFonts w:asciiTheme="minorHAnsi" w:eastAsia="Times New Roman" w:hAnsiTheme="minorHAnsi" w:cs="TimesNewRomanPSMT"/>
          <w:sz w:val="24"/>
          <w:szCs w:val="24"/>
        </w:rPr>
      </w:pPr>
      <w:r w:rsidRPr="00DF3158">
        <w:rPr>
          <w:rFonts w:asciiTheme="minorHAnsi" w:eastAsia="Times New Roman" w:hAnsiTheme="minorHAnsi" w:cs="TimesNewRomanPSMT"/>
          <w:sz w:val="24"/>
          <w:szCs w:val="24"/>
        </w:rPr>
        <w:t>wymiary min.: 200x200x80 cm</w:t>
      </w:r>
    </w:p>
    <w:p w:rsidR="006363FB" w:rsidRPr="00DF3158" w:rsidRDefault="006363FB" w:rsidP="00AA7DFA">
      <w:pPr>
        <w:pStyle w:val="Akapitzlist"/>
        <w:numPr>
          <w:ilvl w:val="0"/>
          <w:numId w:val="80"/>
        </w:numPr>
        <w:spacing w:line="240" w:lineRule="auto"/>
        <w:rPr>
          <w:rFonts w:asciiTheme="minorHAnsi" w:eastAsia="Times New Roman" w:hAnsiTheme="minorHAnsi" w:cs="TimesNewRomanPSMT"/>
          <w:sz w:val="24"/>
          <w:szCs w:val="24"/>
        </w:rPr>
      </w:pPr>
      <w:r w:rsidRPr="00DF3158">
        <w:rPr>
          <w:rFonts w:asciiTheme="minorHAnsi" w:hAnsiTheme="minorHAnsi"/>
          <w:sz w:val="24"/>
          <w:szCs w:val="24"/>
        </w:rPr>
        <w:lastRenderedPageBreak/>
        <w:t>stolik rekreacyjny z blatami przystosowanymi do gry w szachy i chińczyka – 2 sztuki:</w:t>
      </w:r>
    </w:p>
    <w:p w:rsidR="00DF3158" w:rsidRPr="00DF3158" w:rsidRDefault="006363FB" w:rsidP="00AA7DFA">
      <w:pPr>
        <w:pStyle w:val="Akapitzlist"/>
        <w:numPr>
          <w:ilvl w:val="0"/>
          <w:numId w:val="83"/>
        </w:numPr>
        <w:spacing w:line="240" w:lineRule="auto"/>
        <w:rPr>
          <w:rFonts w:asciiTheme="minorHAnsi" w:eastAsia="Times New Roman" w:hAnsiTheme="minorHAnsi" w:cs="TimesNewRomanPSMT"/>
          <w:sz w:val="24"/>
          <w:szCs w:val="24"/>
        </w:rPr>
      </w:pPr>
      <w:r w:rsidRPr="00DF3158">
        <w:rPr>
          <w:rFonts w:asciiTheme="minorHAnsi" w:eastAsia="Times New Roman" w:hAnsiTheme="minorHAnsi" w:cs="TimesNewRomanPSMT"/>
          <w:sz w:val="24"/>
          <w:szCs w:val="24"/>
        </w:rPr>
        <w:t>betonowy stół do gry w szachy/chińczyka przeznaczony do użytkowania na zewnątrz</w:t>
      </w:r>
    </w:p>
    <w:p w:rsidR="00DF3158" w:rsidRPr="00DF3158" w:rsidRDefault="006363FB" w:rsidP="00AA7DFA">
      <w:pPr>
        <w:pStyle w:val="Akapitzlist"/>
        <w:numPr>
          <w:ilvl w:val="0"/>
          <w:numId w:val="83"/>
        </w:numPr>
        <w:spacing w:line="240" w:lineRule="auto"/>
        <w:rPr>
          <w:rFonts w:asciiTheme="minorHAnsi" w:eastAsia="Times New Roman" w:hAnsiTheme="minorHAnsi" w:cs="TimesNewRomanPSMT"/>
          <w:sz w:val="24"/>
          <w:szCs w:val="24"/>
        </w:rPr>
      </w:pPr>
      <w:r w:rsidRPr="00DF3158">
        <w:rPr>
          <w:rFonts w:asciiTheme="minorHAnsi" w:eastAsia="Times New Roman" w:hAnsiTheme="minorHAnsi" w:cs="TimesNewRomanPSMT"/>
          <w:sz w:val="24"/>
          <w:szCs w:val="24"/>
        </w:rPr>
        <w:t>blat stołu z betonu szlifowanego, pokrytego impregnatem zabezpieczającym powierzchnie przed szkodliwym działaniem czynników atmosferycznych</w:t>
      </w:r>
    </w:p>
    <w:p w:rsidR="00DF3158" w:rsidRPr="00DF3158" w:rsidRDefault="006363FB" w:rsidP="00AA7DFA">
      <w:pPr>
        <w:pStyle w:val="Akapitzlist"/>
        <w:numPr>
          <w:ilvl w:val="0"/>
          <w:numId w:val="83"/>
        </w:numPr>
        <w:spacing w:line="240" w:lineRule="auto"/>
        <w:rPr>
          <w:rFonts w:asciiTheme="minorHAnsi" w:eastAsia="Times New Roman" w:hAnsiTheme="minorHAnsi" w:cs="TimesNewRomanPSMT"/>
          <w:sz w:val="24"/>
          <w:szCs w:val="24"/>
        </w:rPr>
      </w:pPr>
      <w:r w:rsidRPr="00DF3158">
        <w:rPr>
          <w:rFonts w:asciiTheme="minorHAnsi" w:eastAsia="Times New Roman" w:hAnsiTheme="minorHAnsi" w:cs="TimesNewRomanPSMT"/>
          <w:sz w:val="24"/>
          <w:szCs w:val="24"/>
        </w:rPr>
        <w:t>podstawa stołu (nogi) wykonana w technologii betonu płukanego</w:t>
      </w:r>
    </w:p>
    <w:p w:rsidR="006363FB" w:rsidRPr="00DF3158" w:rsidRDefault="006363FB" w:rsidP="00AA7DFA">
      <w:pPr>
        <w:pStyle w:val="Akapitzlist"/>
        <w:numPr>
          <w:ilvl w:val="0"/>
          <w:numId w:val="83"/>
        </w:numPr>
        <w:spacing w:line="240" w:lineRule="auto"/>
        <w:rPr>
          <w:rFonts w:asciiTheme="minorHAnsi" w:eastAsia="Times New Roman" w:hAnsiTheme="minorHAnsi" w:cs="TimesNewRomanPSMT"/>
          <w:sz w:val="24"/>
          <w:szCs w:val="24"/>
        </w:rPr>
      </w:pPr>
      <w:r w:rsidRPr="00DF3158">
        <w:rPr>
          <w:rFonts w:asciiTheme="minorHAnsi" w:eastAsia="Times New Roman" w:hAnsiTheme="minorHAnsi" w:cs="TimesNewRomanPSMT"/>
          <w:sz w:val="24"/>
          <w:szCs w:val="24"/>
        </w:rPr>
        <w:t>wymiary około: 180x180x76 cm</w:t>
      </w:r>
    </w:p>
    <w:p w:rsidR="00DF3158" w:rsidRPr="00DF3158" w:rsidRDefault="006363FB" w:rsidP="00AA7DFA">
      <w:pPr>
        <w:pStyle w:val="Akapitzlist"/>
        <w:numPr>
          <w:ilvl w:val="0"/>
          <w:numId w:val="80"/>
        </w:numPr>
        <w:spacing w:line="240" w:lineRule="auto"/>
        <w:rPr>
          <w:rFonts w:asciiTheme="minorHAnsi" w:eastAsia="Times New Roman" w:hAnsiTheme="minorHAnsi" w:cs="TimesNewRomanPSMT"/>
          <w:sz w:val="24"/>
          <w:szCs w:val="24"/>
        </w:rPr>
      </w:pPr>
      <w:r w:rsidRPr="00DF3158">
        <w:rPr>
          <w:rFonts w:asciiTheme="minorHAnsi" w:hAnsiTheme="minorHAnsi"/>
          <w:sz w:val="24"/>
          <w:szCs w:val="24"/>
        </w:rPr>
        <w:t xml:space="preserve">betonowy stół do gry w </w:t>
      </w:r>
      <w:proofErr w:type="spellStart"/>
      <w:r w:rsidRPr="00DF3158">
        <w:rPr>
          <w:rFonts w:asciiTheme="minorHAnsi" w:hAnsiTheme="minorHAnsi"/>
          <w:sz w:val="24"/>
          <w:szCs w:val="24"/>
        </w:rPr>
        <w:t>piłkarzyki</w:t>
      </w:r>
      <w:proofErr w:type="spellEnd"/>
      <w:r w:rsidRPr="00DF3158">
        <w:rPr>
          <w:rFonts w:asciiTheme="minorHAnsi" w:hAnsiTheme="minorHAnsi"/>
          <w:sz w:val="24"/>
          <w:szCs w:val="24"/>
        </w:rPr>
        <w:t xml:space="preserve"> – 2 sztuki:</w:t>
      </w:r>
    </w:p>
    <w:p w:rsidR="00DF3158" w:rsidRPr="00DF3158" w:rsidRDefault="006363FB" w:rsidP="00AA7DFA">
      <w:pPr>
        <w:pStyle w:val="Akapitzlist"/>
        <w:numPr>
          <w:ilvl w:val="0"/>
          <w:numId w:val="84"/>
        </w:numPr>
        <w:spacing w:line="240" w:lineRule="auto"/>
        <w:rPr>
          <w:rFonts w:asciiTheme="minorHAnsi" w:eastAsia="Times New Roman" w:hAnsiTheme="minorHAnsi" w:cs="TimesNewRomanPSMT"/>
          <w:sz w:val="24"/>
          <w:szCs w:val="24"/>
        </w:rPr>
      </w:pPr>
      <w:r w:rsidRPr="00DF3158">
        <w:rPr>
          <w:rFonts w:asciiTheme="minorHAnsi" w:eastAsia="Times New Roman" w:hAnsiTheme="minorHAnsi" w:cs="TimesNewRomanPSMT"/>
          <w:sz w:val="24"/>
          <w:szCs w:val="24"/>
        </w:rPr>
        <w:t>stół do gry w piłkarzy ki przeznaczony do stosowania na zewnątrz</w:t>
      </w:r>
    </w:p>
    <w:p w:rsidR="00DF3158" w:rsidRPr="00DF3158" w:rsidRDefault="006363FB" w:rsidP="00AA7DFA">
      <w:pPr>
        <w:pStyle w:val="Akapitzlist"/>
        <w:numPr>
          <w:ilvl w:val="0"/>
          <w:numId w:val="84"/>
        </w:numPr>
        <w:spacing w:line="240" w:lineRule="auto"/>
        <w:rPr>
          <w:rFonts w:asciiTheme="minorHAnsi" w:eastAsia="Times New Roman" w:hAnsiTheme="minorHAnsi" w:cs="TimesNewRomanPSMT"/>
          <w:sz w:val="24"/>
          <w:szCs w:val="24"/>
        </w:rPr>
      </w:pPr>
      <w:r w:rsidRPr="00DF3158">
        <w:rPr>
          <w:rFonts w:asciiTheme="minorHAnsi" w:eastAsia="Times New Roman" w:hAnsiTheme="minorHAnsi" w:cs="TimesNewRomanPSMT"/>
          <w:sz w:val="24"/>
          <w:szCs w:val="24"/>
        </w:rPr>
        <w:t xml:space="preserve">stół w całości wykonany z betonu płukanego zbrojony stalą oraz </w:t>
      </w:r>
      <w:proofErr w:type="spellStart"/>
      <w:r w:rsidRPr="00DF3158">
        <w:rPr>
          <w:rFonts w:asciiTheme="minorHAnsi" w:eastAsia="Times New Roman" w:hAnsiTheme="minorHAnsi" w:cs="TimesNewRomanPSMT"/>
          <w:sz w:val="24"/>
          <w:szCs w:val="24"/>
        </w:rPr>
        <w:t>mikrowłóknami</w:t>
      </w:r>
      <w:proofErr w:type="spellEnd"/>
    </w:p>
    <w:p w:rsidR="00DF3158" w:rsidRPr="00DF3158" w:rsidRDefault="006363FB" w:rsidP="00AA7DFA">
      <w:pPr>
        <w:pStyle w:val="Akapitzlist"/>
        <w:numPr>
          <w:ilvl w:val="0"/>
          <w:numId w:val="84"/>
        </w:numPr>
        <w:spacing w:line="240" w:lineRule="auto"/>
        <w:rPr>
          <w:rFonts w:asciiTheme="minorHAnsi" w:eastAsia="Times New Roman" w:hAnsiTheme="minorHAnsi" w:cs="TimesNewRomanPSMT"/>
          <w:sz w:val="24"/>
          <w:szCs w:val="24"/>
        </w:rPr>
      </w:pPr>
      <w:r w:rsidRPr="00DF3158">
        <w:rPr>
          <w:rFonts w:asciiTheme="minorHAnsi" w:eastAsia="Times New Roman" w:hAnsiTheme="minorHAnsi" w:cs="TimesNewRomanPSMT"/>
          <w:sz w:val="24"/>
          <w:szCs w:val="24"/>
        </w:rPr>
        <w:t>powierzchnia boiska gładzona oraz pokryta kilkoma warstwami farby odpornej na uderzenia oraz szkodliwym działaniem czynników atmosferycznych</w:t>
      </w:r>
    </w:p>
    <w:p w:rsidR="00DF3158" w:rsidRPr="00DF3158" w:rsidRDefault="006363FB" w:rsidP="00AA7DFA">
      <w:pPr>
        <w:pStyle w:val="Akapitzlist"/>
        <w:numPr>
          <w:ilvl w:val="0"/>
          <w:numId w:val="84"/>
        </w:numPr>
        <w:spacing w:line="240" w:lineRule="auto"/>
        <w:rPr>
          <w:rFonts w:asciiTheme="minorHAnsi" w:eastAsia="Times New Roman" w:hAnsiTheme="minorHAnsi" w:cs="TimesNewRomanPSMT"/>
          <w:sz w:val="24"/>
          <w:szCs w:val="24"/>
        </w:rPr>
      </w:pPr>
      <w:r w:rsidRPr="00DF3158">
        <w:rPr>
          <w:rFonts w:asciiTheme="minorHAnsi" w:eastAsia="Times New Roman" w:hAnsiTheme="minorHAnsi" w:cs="TimesNewRomanPSMT"/>
          <w:sz w:val="24"/>
          <w:szCs w:val="24"/>
        </w:rPr>
        <w:t>drążki wykonane ze stali nierdzewnej</w:t>
      </w:r>
    </w:p>
    <w:p w:rsidR="00DF3158" w:rsidRPr="00DF3158" w:rsidRDefault="006363FB" w:rsidP="00AA7DFA">
      <w:pPr>
        <w:pStyle w:val="Akapitzlist"/>
        <w:numPr>
          <w:ilvl w:val="0"/>
          <w:numId w:val="84"/>
        </w:numPr>
        <w:spacing w:line="240" w:lineRule="auto"/>
        <w:rPr>
          <w:rFonts w:asciiTheme="minorHAnsi" w:eastAsia="Times New Roman" w:hAnsiTheme="minorHAnsi" w:cs="TimesNewRomanPSMT"/>
          <w:sz w:val="24"/>
          <w:szCs w:val="24"/>
        </w:rPr>
      </w:pPr>
      <w:r w:rsidRPr="00DF3158">
        <w:rPr>
          <w:rFonts w:asciiTheme="minorHAnsi" w:eastAsia="Times New Roman" w:hAnsiTheme="minorHAnsi" w:cs="TimesNewRomanPSMT"/>
          <w:sz w:val="24"/>
          <w:szCs w:val="24"/>
        </w:rPr>
        <w:t>figurki oraz pozostały osprzęt wykonany z tworzywa oraz gumy</w:t>
      </w:r>
    </w:p>
    <w:p w:rsidR="006363FB" w:rsidRPr="00DF3158" w:rsidRDefault="006363FB" w:rsidP="00AA7DFA">
      <w:pPr>
        <w:pStyle w:val="Akapitzlist"/>
        <w:numPr>
          <w:ilvl w:val="0"/>
          <w:numId w:val="84"/>
        </w:numPr>
        <w:spacing w:line="240" w:lineRule="auto"/>
        <w:rPr>
          <w:rFonts w:asciiTheme="minorHAnsi" w:eastAsia="Times New Roman" w:hAnsiTheme="minorHAnsi" w:cs="TimesNewRomanPSMT"/>
          <w:sz w:val="24"/>
          <w:szCs w:val="24"/>
        </w:rPr>
      </w:pPr>
      <w:r w:rsidRPr="00DF3158">
        <w:rPr>
          <w:rFonts w:asciiTheme="minorHAnsi" w:eastAsia="Times New Roman" w:hAnsiTheme="minorHAnsi" w:cs="TimesNewRomanPSMT"/>
          <w:sz w:val="24"/>
          <w:szCs w:val="24"/>
        </w:rPr>
        <w:t>wymiary około: 140x80x87 cm</w:t>
      </w:r>
    </w:p>
    <w:p w:rsidR="00DF3158" w:rsidRPr="00DF3158" w:rsidRDefault="006363FB" w:rsidP="00AA7DFA">
      <w:pPr>
        <w:pStyle w:val="Akapitzlist"/>
        <w:numPr>
          <w:ilvl w:val="0"/>
          <w:numId w:val="80"/>
        </w:numPr>
        <w:spacing w:line="240" w:lineRule="auto"/>
        <w:rPr>
          <w:rFonts w:asciiTheme="minorHAnsi" w:eastAsia="Times New Roman" w:hAnsiTheme="minorHAnsi" w:cs="TimesNewRomanPSMT"/>
          <w:sz w:val="24"/>
          <w:szCs w:val="24"/>
        </w:rPr>
      </w:pPr>
      <w:r w:rsidRPr="00DF3158">
        <w:rPr>
          <w:rFonts w:asciiTheme="minorHAnsi" w:eastAsia="Times New Roman" w:hAnsiTheme="minorHAnsi" w:cs="TimesNewRomanPSMT"/>
          <w:sz w:val="24"/>
          <w:szCs w:val="24"/>
        </w:rPr>
        <w:t>betonowy stół do gry w tenisa stołowego (ping-pong) – 1 sztuka:</w:t>
      </w:r>
    </w:p>
    <w:p w:rsidR="00DF3158" w:rsidRPr="00DF3158" w:rsidRDefault="006363FB" w:rsidP="00AA7DFA">
      <w:pPr>
        <w:pStyle w:val="Akapitzlist"/>
        <w:numPr>
          <w:ilvl w:val="0"/>
          <w:numId w:val="85"/>
        </w:numPr>
        <w:spacing w:line="240" w:lineRule="auto"/>
        <w:rPr>
          <w:rFonts w:asciiTheme="minorHAnsi" w:eastAsia="Times New Roman" w:hAnsiTheme="minorHAnsi" w:cs="TimesNewRomanPSMT"/>
          <w:sz w:val="24"/>
          <w:szCs w:val="24"/>
        </w:rPr>
      </w:pPr>
      <w:r w:rsidRPr="00DF3158">
        <w:rPr>
          <w:rFonts w:asciiTheme="minorHAnsi" w:eastAsia="Times New Roman" w:hAnsiTheme="minorHAnsi" w:cs="TimesNewRomanPSMT"/>
          <w:sz w:val="24"/>
          <w:szCs w:val="24"/>
        </w:rPr>
        <w:t>stół przeznaczony do użytkowania na zewnątrz</w:t>
      </w:r>
    </w:p>
    <w:p w:rsidR="00DF3158" w:rsidRPr="00DF3158" w:rsidRDefault="006363FB" w:rsidP="00AA7DFA">
      <w:pPr>
        <w:pStyle w:val="Akapitzlist"/>
        <w:numPr>
          <w:ilvl w:val="0"/>
          <w:numId w:val="85"/>
        </w:numPr>
        <w:spacing w:line="240" w:lineRule="auto"/>
        <w:rPr>
          <w:rFonts w:asciiTheme="minorHAnsi" w:eastAsia="Times New Roman" w:hAnsiTheme="minorHAnsi" w:cs="TimesNewRomanPSMT"/>
          <w:sz w:val="24"/>
          <w:szCs w:val="24"/>
        </w:rPr>
      </w:pPr>
      <w:r w:rsidRPr="00DF3158">
        <w:rPr>
          <w:rFonts w:asciiTheme="minorHAnsi" w:eastAsia="Times New Roman" w:hAnsiTheme="minorHAnsi" w:cs="TimesNewRomanPSMT"/>
          <w:sz w:val="24"/>
          <w:szCs w:val="24"/>
        </w:rPr>
        <w:t>blat stołu betonowy, szlifowany i zabezpieczony lakierem przed szkodliwym działaniem czynników atmosferycznych</w:t>
      </w:r>
    </w:p>
    <w:p w:rsidR="00DF3158" w:rsidRPr="00DF3158" w:rsidRDefault="006363FB" w:rsidP="00AA7DFA">
      <w:pPr>
        <w:pStyle w:val="Akapitzlist"/>
        <w:numPr>
          <w:ilvl w:val="0"/>
          <w:numId w:val="85"/>
        </w:numPr>
        <w:spacing w:line="240" w:lineRule="auto"/>
        <w:rPr>
          <w:rFonts w:asciiTheme="minorHAnsi" w:eastAsia="Times New Roman" w:hAnsiTheme="minorHAnsi" w:cs="TimesNewRomanPSMT"/>
          <w:sz w:val="24"/>
          <w:szCs w:val="24"/>
        </w:rPr>
      </w:pPr>
      <w:r w:rsidRPr="00DF3158">
        <w:rPr>
          <w:rFonts w:asciiTheme="minorHAnsi" w:eastAsia="Times New Roman" w:hAnsiTheme="minorHAnsi" w:cs="TimesNewRomanPSMT"/>
          <w:sz w:val="24"/>
          <w:szCs w:val="24"/>
        </w:rPr>
        <w:t>podstawa stołu: betonowe nogi płukane</w:t>
      </w:r>
    </w:p>
    <w:p w:rsidR="00DF3158" w:rsidRPr="00DF3158" w:rsidRDefault="006363FB" w:rsidP="00AA7DFA">
      <w:pPr>
        <w:pStyle w:val="Akapitzlist"/>
        <w:numPr>
          <w:ilvl w:val="0"/>
          <w:numId w:val="85"/>
        </w:numPr>
        <w:spacing w:line="240" w:lineRule="auto"/>
        <w:rPr>
          <w:rFonts w:asciiTheme="minorHAnsi" w:eastAsia="Times New Roman" w:hAnsiTheme="minorHAnsi" w:cs="TimesNewRomanPSMT"/>
          <w:sz w:val="24"/>
          <w:szCs w:val="24"/>
        </w:rPr>
      </w:pPr>
      <w:r w:rsidRPr="00DF3158">
        <w:rPr>
          <w:rFonts w:asciiTheme="minorHAnsi" w:eastAsia="Times New Roman" w:hAnsiTheme="minorHAnsi" w:cs="TimesNewRomanPSMT"/>
          <w:sz w:val="24"/>
          <w:szCs w:val="24"/>
        </w:rPr>
        <w:t>siatka stalowa malowana proszkowo</w:t>
      </w:r>
    </w:p>
    <w:p w:rsidR="006363FB" w:rsidRPr="00DF3158" w:rsidRDefault="006363FB" w:rsidP="00AA7DFA">
      <w:pPr>
        <w:pStyle w:val="Akapitzlist"/>
        <w:numPr>
          <w:ilvl w:val="0"/>
          <w:numId w:val="85"/>
        </w:numPr>
        <w:spacing w:line="240" w:lineRule="auto"/>
        <w:rPr>
          <w:rFonts w:asciiTheme="minorHAnsi" w:eastAsia="Times New Roman" w:hAnsiTheme="minorHAnsi" w:cs="TimesNewRomanPSMT"/>
          <w:sz w:val="24"/>
          <w:szCs w:val="24"/>
        </w:rPr>
      </w:pPr>
      <w:r w:rsidRPr="00DF3158">
        <w:rPr>
          <w:rFonts w:asciiTheme="minorHAnsi" w:eastAsia="Times New Roman" w:hAnsiTheme="minorHAnsi" w:cs="TimesNewRomanPSMT"/>
          <w:sz w:val="24"/>
          <w:szCs w:val="24"/>
        </w:rPr>
        <w:t>wymiary około: 274x152x76 cm</w:t>
      </w:r>
    </w:p>
    <w:p w:rsidR="00DF3158" w:rsidRPr="00DF3158" w:rsidRDefault="006363FB" w:rsidP="00AA7DFA">
      <w:pPr>
        <w:pStyle w:val="Akapitzlist"/>
        <w:numPr>
          <w:ilvl w:val="0"/>
          <w:numId w:val="80"/>
        </w:numPr>
        <w:spacing w:line="240" w:lineRule="auto"/>
        <w:rPr>
          <w:rFonts w:asciiTheme="minorHAnsi" w:eastAsia="Times New Roman" w:hAnsiTheme="minorHAnsi" w:cs="TimesNewRomanPSMT"/>
          <w:sz w:val="24"/>
          <w:szCs w:val="24"/>
        </w:rPr>
      </w:pPr>
      <w:r w:rsidRPr="00DF3158">
        <w:rPr>
          <w:rFonts w:asciiTheme="minorHAnsi" w:eastAsia="Times New Roman" w:hAnsiTheme="minorHAnsi" w:cs="TimesNewRomanPSMT"/>
          <w:sz w:val="24"/>
          <w:szCs w:val="24"/>
        </w:rPr>
        <w:t>ławki betonowe z siedziskami z desek z drewna liściastego z oparciami – 8 sztuk:</w:t>
      </w:r>
    </w:p>
    <w:p w:rsidR="00DF3158" w:rsidRPr="00DF3158" w:rsidRDefault="006363FB" w:rsidP="00AA7DFA">
      <w:pPr>
        <w:pStyle w:val="Akapitzlist"/>
        <w:numPr>
          <w:ilvl w:val="0"/>
          <w:numId w:val="86"/>
        </w:numPr>
        <w:spacing w:line="240" w:lineRule="auto"/>
        <w:rPr>
          <w:rFonts w:asciiTheme="minorHAnsi" w:eastAsia="Times New Roman" w:hAnsiTheme="minorHAnsi" w:cs="TimesNewRomanPSMT"/>
          <w:sz w:val="24"/>
          <w:szCs w:val="24"/>
        </w:rPr>
      </w:pPr>
      <w:r w:rsidRPr="00DF3158">
        <w:rPr>
          <w:rFonts w:asciiTheme="minorHAnsi" w:eastAsia="Times New Roman" w:hAnsiTheme="minorHAnsi" w:cs="TimesNewRomanPSMT"/>
          <w:sz w:val="24"/>
          <w:szCs w:val="24"/>
        </w:rPr>
        <w:t>ławka z oparciem przeznaczona do wkopania lub zabetonowania</w:t>
      </w:r>
    </w:p>
    <w:p w:rsidR="00DF3158" w:rsidRPr="00DF3158" w:rsidRDefault="006363FB" w:rsidP="00AA7DFA">
      <w:pPr>
        <w:pStyle w:val="Akapitzlist"/>
        <w:numPr>
          <w:ilvl w:val="0"/>
          <w:numId w:val="86"/>
        </w:numPr>
        <w:spacing w:line="240" w:lineRule="auto"/>
        <w:rPr>
          <w:rFonts w:asciiTheme="minorHAnsi" w:eastAsia="Times New Roman" w:hAnsiTheme="minorHAnsi" w:cs="TimesNewRomanPSMT"/>
          <w:sz w:val="24"/>
          <w:szCs w:val="24"/>
        </w:rPr>
      </w:pPr>
      <w:r w:rsidRPr="00DF3158">
        <w:rPr>
          <w:rFonts w:asciiTheme="minorHAnsi" w:eastAsia="Times New Roman" w:hAnsiTheme="minorHAnsi" w:cs="TimesNewRomanPSMT"/>
          <w:sz w:val="24"/>
          <w:szCs w:val="24"/>
        </w:rPr>
        <w:t xml:space="preserve">elementy betonowe zbrojone stalą oraz </w:t>
      </w:r>
      <w:proofErr w:type="spellStart"/>
      <w:r w:rsidRPr="00DF3158">
        <w:rPr>
          <w:rFonts w:asciiTheme="minorHAnsi" w:eastAsia="Times New Roman" w:hAnsiTheme="minorHAnsi" w:cs="TimesNewRomanPSMT"/>
          <w:sz w:val="24"/>
          <w:szCs w:val="24"/>
        </w:rPr>
        <w:t>mikrowłóknami</w:t>
      </w:r>
      <w:proofErr w:type="spellEnd"/>
      <w:r w:rsidRPr="00DF3158">
        <w:rPr>
          <w:rFonts w:asciiTheme="minorHAnsi" w:eastAsia="Times New Roman" w:hAnsiTheme="minorHAnsi" w:cs="TimesNewRomanPSMT"/>
          <w:sz w:val="24"/>
          <w:szCs w:val="24"/>
        </w:rPr>
        <w:t>, wykonane w technologii betonu płukanego</w:t>
      </w:r>
    </w:p>
    <w:p w:rsidR="00DF3158" w:rsidRPr="00DF3158" w:rsidRDefault="006363FB" w:rsidP="00AA7DFA">
      <w:pPr>
        <w:pStyle w:val="Akapitzlist"/>
        <w:numPr>
          <w:ilvl w:val="0"/>
          <w:numId w:val="86"/>
        </w:numPr>
        <w:spacing w:line="240" w:lineRule="auto"/>
        <w:rPr>
          <w:rFonts w:asciiTheme="minorHAnsi" w:eastAsia="Times New Roman" w:hAnsiTheme="minorHAnsi" w:cs="TimesNewRomanPSMT"/>
          <w:sz w:val="24"/>
          <w:szCs w:val="24"/>
        </w:rPr>
      </w:pPr>
      <w:r w:rsidRPr="00DF3158">
        <w:rPr>
          <w:rFonts w:asciiTheme="minorHAnsi" w:eastAsia="Times New Roman" w:hAnsiTheme="minorHAnsi" w:cs="TimesNewRomanPSMT"/>
          <w:sz w:val="24"/>
          <w:szCs w:val="24"/>
        </w:rPr>
        <w:t xml:space="preserve">desko grubości min. 4cm z drewna liściastego, impregnowane </w:t>
      </w:r>
      <w:proofErr w:type="spellStart"/>
      <w:r w:rsidRPr="00DF3158">
        <w:rPr>
          <w:rFonts w:asciiTheme="minorHAnsi" w:eastAsia="Times New Roman" w:hAnsiTheme="minorHAnsi" w:cs="TimesNewRomanPSMT"/>
          <w:sz w:val="24"/>
          <w:szCs w:val="24"/>
        </w:rPr>
        <w:t>lakierobejcą</w:t>
      </w:r>
      <w:proofErr w:type="spellEnd"/>
      <w:r w:rsidRPr="00DF3158">
        <w:rPr>
          <w:rFonts w:asciiTheme="minorHAnsi" w:eastAsia="Times New Roman" w:hAnsiTheme="minorHAnsi" w:cs="TimesNewRomanPSMT"/>
          <w:sz w:val="24"/>
          <w:szCs w:val="24"/>
        </w:rPr>
        <w:t xml:space="preserve"> oraz zabezpieczone dwoma warstwami lakieru bezbarwnego</w:t>
      </w:r>
    </w:p>
    <w:p w:rsidR="006363FB" w:rsidRPr="00DF3158" w:rsidRDefault="006363FB" w:rsidP="00AA7DFA">
      <w:pPr>
        <w:pStyle w:val="Akapitzlist"/>
        <w:numPr>
          <w:ilvl w:val="0"/>
          <w:numId w:val="86"/>
        </w:numPr>
        <w:spacing w:line="240" w:lineRule="auto"/>
        <w:rPr>
          <w:rFonts w:asciiTheme="minorHAnsi" w:eastAsia="Times New Roman" w:hAnsiTheme="minorHAnsi" w:cs="TimesNewRomanPSMT"/>
          <w:sz w:val="24"/>
          <w:szCs w:val="24"/>
        </w:rPr>
      </w:pPr>
      <w:r w:rsidRPr="00DF3158">
        <w:rPr>
          <w:rFonts w:asciiTheme="minorHAnsi" w:eastAsia="Times New Roman" w:hAnsiTheme="minorHAnsi" w:cs="TimesNewRomanPSMT"/>
          <w:sz w:val="24"/>
          <w:szCs w:val="24"/>
        </w:rPr>
        <w:t>wymiary min.: 200x40 cm</w:t>
      </w:r>
    </w:p>
    <w:p w:rsidR="00DF3158" w:rsidRPr="00DF3158" w:rsidRDefault="006363FB" w:rsidP="00AA7DFA">
      <w:pPr>
        <w:pStyle w:val="Akapitzlist"/>
        <w:numPr>
          <w:ilvl w:val="0"/>
          <w:numId w:val="80"/>
        </w:numPr>
        <w:spacing w:line="240" w:lineRule="auto"/>
        <w:rPr>
          <w:rFonts w:asciiTheme="minorHAnsi" w:eastAsia="Times New Roman" w:hAnsiTheme="minorHAnsi" w:cs="TimesNewRomanPSMT"/>
          <w:sz w:val="24"/>
          <w:szCs w:val="24"/>
        </w:rPr>
      </w:pPr>
      <w:r w:rsidRPr="00DF3158">
        <w:rPr>
          <w:rFonts w:asciiTheme="minorHAnsi" w:eastAsia="Times New Roman" w:hAnsiTheme="minorHAnsi" w:cs="TimesNewRomanPSMT"/>
          <w:sz w:val="24"/>
          <w:szCs w:val="24"/>
        </w:rPr>
        <w:t>stojak na rowery – 6 sztuk:</w:t>
      </w:r>
    </w:p>
    <w:p w:rsidR="00DF3158" w:rsidRPr="00DF3158" w:rsidRDefault="006363FB" w:rsidP="00AA7DFA">
      <w:pPr>
        <w:pStyle w:val="Akapitzlist"/>
        <w:numPr>
          <w:ilvl w:val="0"/>
          <w:numId w:val="87"/>
        </w:numPr>
        <w:spacing w:line="240" w:lineRule="auto"/>
        <w:rPr>
          <w:rFonts w:asciiTheme="minorHAnsi" w:eastAsia="Times New Roman" w:hAnsiTheme="minorHAnsi" w:cs="TimesNewRomanPSMT"/>
          <w:sz w:val="24"/>
          <w:szCs w:val="24"/>
        </w:rPr>
      </w:pPr>
      <w:r w:rsidRPr="00DF3158">
        <w:rPr>
          <w:rFonts w:asciiTheme="minorHAnsi" w:eastAsia="Times New Roman" w:hAnsiTheme="minorHAnsi" w:cs="TimesNewRomanPSMT"/>
          <w:sz w:val="24"/>
          <w:szCs w:val="24"/>
        </w:rPr>
        <w:t>stojak na rower wykonany ze stali nierdzewnej przykręcany do podłoża</w:t>
      </w:r>
    </w:p>
    <w:p w:rsidR="006363FB" w:rsidRPr="00DF3158" w:rsidRDefault="006363FB" w:rsidP="00AA7DFA">
      <w:pPr>
        <w:pStyle w:val="Akapitzlist"/>
        <w:numPr>
          <w:ilvl w:val="0"/>
          <w:numId w:val="87"/>
        </w:numPr>
        <w:spacing w:line="240" w:lineRule="auto"/>
        <w:rPr>
          <w:rFonts w:asciiTheme="minorHAnsi" w:eastAsia="Times New Roman" w:hAnsiTheme="minorHAnsi" w:cs="TimesNewRomanPSMT"/>
          <w:sz w:val="24"/>
          <w:szCs w:val="24"/>
        </w:rPr>
      </w:pPr>
      <w:r w:rsidRPr="00DF3158">
        <w:rPr>
          <w:rFonts w:asciiTheme="minorHAnsi" w:eastAsia="Times New Roman" w:hAnsiTheme="minorHAnsi" w:cs="TimesNewRomanPSMT"/>
          <w:sz w:val="24"/>
          <w:szCs w:val="24"/>
        </w:rPr>
        <w:t>stojak czterostanowiskowy</w:t>
      </w:r>
    </w:p>
    <w:p w:rsidR="00DF3158" w:rsidRPr="00DF3158" w:rsidRDefault="006363FB" w:rsidP="00AA7DFA">
      <w:pPr>
        <w:pStyle w:val="Akapitzlist"/>
        <w:numPr>
          <w:ilvl w:val="0"/>
          <w:numId w:val="80"/>
        </w:numPr>
        <w:spacing w:line="240" w:lineRule="auto"/>
        <w:rPr>
          <w:rFonts w:asciiTheme="minorHAnsi" w:eastAsia="Times New Roman" w:hAnsiTheme="minorHAnsi" w:cs="TimesNewRomanPSMT"/>
          <w:sz w:val="24"/>
          <w:szCs w:val="24"/>
        </w:rPr>
      </w:pPr>
      <w:r w:rsidRPr="00DF3158">
        <w:rPr>
          <w:rFonts w:asciiTheme="minorHAnsi" w:eastAsia="Times New Roman" w:hAnsiTheme="minorHAnsi" w:cs="TimesNewRomanPSMT"/>
          <w:sz w:val="24"/>
          <w:szCs w:val="24"/>
        </w:rPr>
        <w:t>kosz na śmieci około 40l – 5 sztuk:</w:t>
      </w:r>
    </w:p>
    <w:p w:rsidR="00DF3158" w:rsidRPr="00DF3158" w:rsidRDefault="006363FB" w:rsidP="00AA7DFA">
      <w:pPr>
        <w:pStyle w:val="Akapitzlist"/>
        <w:numPr>
          <w:ilvl w:val="0"/>
          <w:numId w:val="88"/>
        </w:numPr>
        <w:spacing w:line="240" w:lineRule="auto"/>
        <w:rPr>
          <w:rFonts w:asciiTheme="minorHAnsi" w:eastAsia="Times New Roman" w:hAnsiTheme="minorHAnsi" w:cs="TimesNewRomanPSMT"/>
          <w:sz w:val="24"/>
          <w:szCs w:val="24"/>
        </w:rPr>
      </w:pPr>
      <w:r w:rsidRPr="00DF3158">
        <w:rPr>
          <w:rFonts w:asciiTheme="minorHAnsi" w:eastAsia="Times New Roman" w:hAnsiTheme="minorHAnsi" w:cs="TimesNewRomanPSMT"/>
          <w:sz w:val="24"/>
          <w:szCs w:val="24"/>
        </w:rPr>
        <w:t>kosz na śmieci z betonu płukanego zbrojonego</w:t>
      </w:r>
    </w:p>
    <w:p w:rsidR="006363FB" w:rsidRPr="00DF3158" w:rsidRDefault="006363FB" w:rsidP="00AA7DFA">
      <w:pPr>
        <w:pStyle w:val="Akapitzlist"/>
        <w:numPr>
          <w:ilvl w:val="0"/>
          <w:numId w:val="88"/>
        </w:numPr>
        <w:spacing w:line="240" w:lineRule="auto"/>
        <w:rPr>
          <w:rFonts w:asciiTheme="minorHAnsi" w:eastAsia="Times New Roman" w:hAnsiTheme="minorHAnsi" w:cs="TimesNewRomanPSMT"/>
          <w:sz w:val="24"/>
          <w:szCs w:val="24"/>
        </w:rPr>
      </w:pPr>
      <w:r w:rsidRPr="00DF3158">
        <w:rPr>
          <w:rFonts w:asciiTheme="minorHAnsi" w:eastAsia="Times New Roman" w:hAnsiTheme="minorHAnsi" w:cs="TimesNewRomanPSMT"/>
          <w:sz w:val="24"/>
          <w:szCs w:val="24"/>
        </w:rPr>
        <w:t>wkład z blachy ocynkowane</w:t>
      </w:r>
    </w:p>
    <w:p w:rsidR="00DF3158" w:rsidRPr="00DF3158" w:rsidRDefault="006363FB" w:rsidP="00AA7DFA">
      <w:pPr>
        <w:pStyle w:val="Akapitzlist"/>
        <w:numPr>
          <w:ilvl w:val="0"/>
          <w:numId w:val="80"/>
        </w:numPr>
        <w:spacing w:line="240" w:lineRule="auto"/>
        <w:rPr>
          <w:rFonts w:asciiTheme="minorHAnsi" w:eastAsia="Times New Roman" w:hAnsiTheme="minorHAnsi" w:cs="TimesNewRomanPSMT"/>
          <w:sz w:val="24"/>
          <w:szCs w:val="24"/>
        </w:rPr>
      </w:pPr>
      <w:r w:rsidRPr="00DF3158">
        <w:rPr>
          <w:rFonts w:asciiTheme="minorHAnsi" w:eastAsia="Times New Roman" w:hAnsiTheme="minorHAnsi" w:cs="TimesNewRomanPSMT"/>
          <w:sz w:val="24"/>
          <w:szCs w:val="24"/>
        </w:rPr>
        <w:t xml:space="preserve">donice betonowe (rozmieszczenie w miejscach </w:t>
      </w:r>
      <w:r w:rsidR="00DF3158" w:rsidRPr="00DF3158">
        <w:rPr>
          <w:rFonts w:asciiTheme="minorHAnsi" w:eastAsia="Times New Roman" w:hAnsiTheme="minorHAnsi" w:cs="TimesNewRomanPSMT"/>
          <w:sz w:val="24"/>
          <w:szCs w:val="24"/>
        </w:rPr>
        <w:t>wskazanych przez zamawiającego)</w:t>
      </w:r>
      <w:r w:rsidRPr="00DF3158">
        <w:rPr>
          <w:rFonts w:asciiTheme="minorHAnsi" w:eastAsia="Times New Roman" w:hAnsiTheme="minorHAnsi" w:cs="TimesNewRomanPSMT"/>
          <w:sz w:val="24"/>
          <w:szCs w:val="24"/>
        </w:rPr>
        <w:t xml:space="preserve"> – 12 sztuk:</w:t>
      </w:r>
    </w:p>
    <w:p w:rsidR="00DF3158" w:rsidRPr="00DF3158" w:rsidRDefault="006363FB" w:rsidP="00AA7DFA">
      <w:pPr>
        <w:pStyle w:val="Akapitzlist"/>
        <w:numPr>
          <w:ilvl w:val="0"/>
          <w:numId w:val="89"/>
        </w:numPr>
        <w:spacing w:line="240" w:lineRule="auto"/>
        <w:rPr>
          <w:rFonts w:asciiTheme="minorHAnsi" w:eastAsia="Times New Roman" w:hAnsiTheme="minorHAnsi" w:cs="TimesNewRomanPSMT"/>
          <w:sz w:val="24"/>
          <w:szCs w:val="24"/>
        </w:rPr>
      </w:pPr>
      <w:r w:rsidRPr="00DF3158">
        <w:rPr>
          <w:rFonts w:asciiTheme="minorHAnsi" w:eastAsia="Times New Roman" w:hAnsiTheme="minorHAnsi" w:cs="TimesNewRomanPSMT"/>
          <w:sz w:val="24"/>
          <w:szCs w:val="24"/>
        </w:rPr>
        <w:t>donice betonowe wykonane z betonu płukanego</w:t>
      </w:r>
    </w:p>
    <w:p w:rsidR="00DF3158" w:rsidRPr="00DF3158" w:rsidRDefault="006363FB" w:rsidP="00AA7DFA">
      <w:pPr>
        <w:pStyle w:val="Akapitzlist"/>
        <w:numPr>
          <w:ilvl w:val="0"/>
          <w:numId w:val="89"/>
        </w:numPr>
        <w:spacing w:line="240" w:lineRule="auto"/>
        <w:rPr>
          <w:rFonts w:asciiTheme="minorHAnsi" w:eastAsia="Times New Roman" w:hAnsiTheme="minorHAnsi" w:cs="TimesNewRomanPSMT"/>
          <w:sz w:val="24"/>
          <w:szCs w:val="24"/>
        </w:rPr>
      </w:pPr>
      <w:r w:rsidRPr="00DF3158">
        <w:rPr>
          <w:rFonts w:asciiTheme="minorHAnsi" w:eastAsia="Times New Roman" w:hAnsiTheme="minorHAnsi" w:cs="TimesNewRomanPSMT"/>
          <w:sz w:val="24"/>
          <w:szCs w:val="24"/>
        </w:rPr>
        <w:t>wymiary około: 40x50x120 cm</w:t>
      </w:r>
    </w:p>
    <w:p w:rsidR="00DF3158" w:rsidRPr="00DF3158" w:rsidRDefault="006363FB" w:rsidP="00AA7DFA">
      <w:pPr>
        <w:pStyle w:val="Akapitzlist"/>
        <w:numPr>
          <w:ilvl w:val="0"/>
          <w:numId w:val="80"/>
        </w:numPr>
        <w:spacing w:line="240" w:lineRule="auto"/>
        <w:rPr>
          <w:rFonts w:asciiTheme="minorHAnsi" w:eastAsia="Times New Roman" w:hAnsiTheme="minorHAnsi" w:cs="TimesNewRomanPSMT"/>
          <w:sz w:val="24"/>
          <w:szCs w:val="24"/>
        </w:rPr>
      </w:pPr>
      <w:r w:rsidRPr="00DF3158">
        <w:rPr>
          <w:rFonts w:asciiTheme="minorHAnsi" w:hAnsiTheme="minorHAnsi"/>
          <w:sz w:val="24"/>
          <w:szCs w:val="24"/>
        </w:rPr>
        <w:t>konstrukcja nawierzchni utwardzonej o powierzchni około 575 m</w:t>
      </w:r>
      <w:r w:rsidRPr="00DF3158">
        <w:rPr>
          <w:rFonts w:asciiTheme="minorHAnsi" w:hAnsiTheme="minorHAnsi"/>
          <w:sz w:val="24"/>
          <w:szCs w:val="24"/>
          <w:vertAlign w:val="superscript"/>
        </w:rPr>
        <w:t>2</w:t>
      </w:r>
      <w:r w:rsidRPr="00DF3158">
        <w:rPr>
          <w:rFonts w:asciiTheme="minorHAnsi" w:hAnsiTheme="minorHAnsi"/>
          <w:sz w:val="24"/>
          <w:szCs w:val="24"/>
        </w:rPr>
        <w:t>:</w:t>
      </w:r>
    </w:p>
    <w:p w:rsidR="00DF3158" w:rsidRPr="00DF3158" w:rsidRDefault="006363FB" w:rsidP="00AA7DFA">
      <w:pPr>
        <w:pStyle w:val="Akapitzlist"/>
        <w:numPr>
          <w:ilvl w:val="0"/>
          <w:numId w:val="90"/>
        </w:numPr>
        <w:spacing w:line="240" w:lineRule="auto"/>
        <w:rPr>
          <w:rFonts w:asciiTheme="minorHAnsi" w:eastAsia="Times New Roman" w:hAnsiTheme="minorHAnsi" w:cs="TimesNewRomanPSMT"/>
          <w:sz w:val="24"/>
          <w:szCs w:val="24"/>
        </w:rPr>
      </w:pPr>
      <w:r w:rsidRPr="00DF3158">
        <w:rPr>
          <w:rFonts w:asciiTheme="minorHAnsi" w:hAnsiTheme="minorHAnsi"/>
          <w:sz w:val="24"/>
          <w:szCs w:val="24"/>
        </w:rPr>
        <w:t>kostka brukowa betonowa o grubości 6,0 cm</w:t>
      </w:r>
    </w:p>
    <w:p w:rsidR="00DF3158" w:rsidRPr="00DF3158" w:rsidRDefault="006363FB" w:rsidP="00AA7DFA">
      <w:pPr>
        <w:pStyle w:val="Akapitzlist"/>
        <w:numPr>
          <w:ilvl w:val="0"/>
          <w:numId w:val="90"/>
        </w:numPr>
        <w:spacing w:line="240" w:lineRule="auto"/>
        <w:rPr>
          <w:rFonts w:asciiTheme="minorHAnsi" w:eastAsia="Times New Roman" w:hAnsiTheme="minorHAnsi" w:cs="TimesNewRomanPSMT"/>
          <w:sz w:val="24"/>
          <w:szCs w:val="24"/>
        </w:rPr>
      </w:pPr>
      <w:r w:rsidRPr="00DF3158">
        <w:rPr>
          <w:rFonts w:asciiTheme="minorHAnsi" w:hAnsiTheme="minorHAnsi"/>
          <w:sz w:val="24"/>
          <w:szCs w:val="24"/>
        </w:rPr>
        <w:t>podsypka cementowo-piaskowa (proporcja 4:1) o grubości 3-5 cm</w:t>
      </w:r>
    </w:p>
    <w:p w:rsidR="00DF3158" w:rsidRPr="00DF3158" w:rsidRDefault="006363FB" w:rsidP="00AA7DFA">
      <w:pPr>
        <w:pStyle w:val="Akapitzlist"/>
        <w:numPr>
          <w:ilvl w:val="0"/>
          <w:numId w:val="90"/>
        </w:numPr>
        <w:spacing w:line="240" w:lineRule="auto"/>
        <w:rPr>
          <w:rFonts w:asciiTheme="minorHAnsi" w:eastAsia="Times New Roman" w:hAnsiTheme="minorHAnsi" w:cs="TimesNewRomanPSMT"/>
          <w:sz w:val="24"/>
          <w:szCs w:val="24"/>
        </w:rPr>
      </w:pPr>
      <w:r w:rsidRPr="00DF3158">
        <w:rPr>
          <w:rFonts w:asciiTheme="minorHAnsi" w:hAnsiTheme="minorHAnsi"/>
          <w:sz w:val="24"/>
          <w:szCs w:val="24"/>
        </w:rPr>
        <w:t>warstwa odcinająca z piasku o grubości 10 cm</w:t>
      </w:r>
    </w:p>
    <w:p w:rsidR="006363FB" w:rsidRPr="00DF3158" w:rsidRDefault="006363FB" w:rsidP="00AA7DFA">
      <w:pPr>
        <w:pStyle w:val="Akapitzlist"/>
        <w:numPr>
          <w:ilvl w:val="0"/>
          <w:numId w:val="90"/>
        </w:numPr>
        <w:spacing w:line="240" w:lineRule="auto"/>
        <w:rPr>
          <w:rFonts w:asciiTheme="minorHAnsi" w:eastAsia="Times New Roman" w:hAnsiTheme="minorHAnsi" w:cs="TimesNewRomanPSMT"/>
          <w:sz w:val="24"/>
          <w:szCs w:val="24"/>
        </w:rPr>
      </w:pPr>
      <w:r w:rsidRPr="00DF3158">
        <w:rPr>
          <w:rFonts w:asciiTheme="minorHAnsi" w:hAnsiTheme="minorHAnsi"/>
          <w:sz w:val="24"/>
          <w:szCs w:val="24"/>
        </w:rPr>
        <w:lastRenderedPageBreak/>
        <w:t>obrzeża betonowe o wymiarach  20x6 cm na podsypce piaskowej z wypełnieniem spoin zaprawą cementową</w:t>
      </w:r>
    </w:p>
    <w:p w:rsidR="006363FB" w:rsidRPr="00DF3158" w:rsidRDefault="006363FB" w:rsidP="00AA7DFA">
      <w:pPr>
        <w:pStyle w:val="Akapitzlist"/>
        <w:numPr>
          <w:ilvl w:val="0"/>
          <w:numId w:val="79"/>
        </w:numPr>
        <w:spacing w:line="240" w:lineRule="auto"/>
        <w:rPr>
          <w:rFonts w:asciiTheme="minorHAnsi" w:hAnsiTheme="minorHAnsi"/>
          <w:sz w:val="24"/>
          <w:szCs w:val="24"/>
        </w:rPr>
      </w:pPr>
      <w:r w:rsidRPr="00DF3158">
        <w:rPr>
          <w:rFonts w:asciiTheme="minorHAnsi" w:hAnsiTheme="minorHAnsi"/>
          <w:sz w:val="24"/>
          <w:szCs w:val="24"/>
        </w:rPr>
        <w:t>Obsługa geodezyjna</w:t>
      </w:r>
    </w:p>
    <w:p w:rsidR="00C22F58" w:rsidRPr="00E94882" w:rsidRDefault="00C22F58" w:rsidP="006363FB">
      <w:pPr>
        <w:rPr>
          <w:rFonts w:asciiTheme="minorHAnsi" w:hAnsiTheme="minorHAnsi"/>
        </w:rPr>
      </w:pPr>
    </w:p>
    <w:p w:rsidR="00C40C8E" w:rsidRPr="00E94882" w:rsidRDefault="00C40C8E" w:rsidP="0064354D">
      <w:pPr>
        <w:jc w:val="center"/>
        <w:rPr>
          <w:rFonts w:asciiTheme="minorHAnsi" w:hAnsiTheme="minorHAnsi"/>
        </w:rPr>
      </w:pPr>
      <w:r w:rsidRPr="00E94882">
        <w:rPr>
          <w:rFonts w:asciiTheme="minorHAnsi" w:hAnsiTheme="minorHAnsi"/>
        </w:rPr>
        <w:t>§ 2</w:t>
      </w:r>
    </w:p>
    <w:p w:rsidR="00C40C8E" w:rsidRPr="00E94882" w:rsidRDefault="00C40C8E" w:rsidP="0064354D">
      <w:pPr>
        <w:pStyle w:val="Nagwek5"/>
        <w:spacing w:line="240" w:lineRule="auto"/>
        <w:ind w:hanging="7020"/>
        <w:rPr>
          <w:rFonts w:asciiTheme="minorHAnsi" w:hAnsiTheme="minorHAnsi"/>
          <w:b/>
          <w:i w:val="0"/>
          <w:u w:val="single"/>
        </w:rPr>
      </w:pPr>
      <w:r w:rsidRPr="00E94882">
        <w:rPr>
          <w:rFonts w:asciiTheme="minorHAnsi" w:hAnsiTheme="minorHAnsi"/>
          <w:b/>
          <w:i w:val="0"/>
          <w:u w:val="single"/>
        </w:rPr>
        <w:t>WARUNKI WYKONANIA</w:t>
      </w:r>
    </w:p>
    <w:p w:rsidR="00C40C8E" w:rsidRPr="00E94882" w:rsidRDefault="00C40C8E" w:rsidP="00AA7DFA">
      <w:pPr>
        <w:numPr>
          <w:ilvl w:val="0"/>
          <w:numId w:val="52"/>
        </w:numPr>
        <w:jc w:val="both"/>
        <w:rPr>
          <w:rFonts w:asciiTheme="minorHAnsi" w:hAnsiTheme="minorHAnsi"/>
        </w:rPr>
      </w:pPr>
      <w:r w:rsidRPr="00E94882">
        <w:rPr>
          <w:rFonts w:asciiTheme="minorHAnsi" w:hAnsiTheme="minorHAnsi"/>
        </w:rPr>
        <w:t>Wykonawca oświadcza, że zapoznał się z dokumentacją techniczną oraz placem budowy, wyjaśnił wszelkie wątpliwości związane z realizacją przedmiotu zamówienia.</w:t>
      </w:r>
    </w:p>
    <w:p w:rsidR="00C40C8E" w:rsidRPr="00E94882" w:rsidRDefault="00C40C8E" w:rsidP="00AA7DFA">
      <w:pPr>
        <w:numPr>
          <w:ilvl w:val="0"/>
          <w:numId w:val="52"/>
        </w:numPr>
        <w:jc w:val="both"/>
        <w:rPr>
          <w:rFonts w:asciiTheme="minorHAnsi" w:hAnsiTheme="minorHAnsi"/>
        </w:rPr>
      </w:pPr>
      <w:r w:rsidRPr="00E94882">
        <w:rPr>
          <w:rFonts w:asciiTheme="minorHAnsi" w:hAnsiTheme="minorHAnsi"/>
        </w:rPr>
        <w:t xml:space="preserve">Roboty budowlano – montażowe będące przedmiotem umowy zostaną wykonane zgodnie z: </w:t>
      </w:r>
    </w:p>
    <w:p w:rsidR="00C40C8E" w:rsidRPr="00E94882" w:rsidRDefault="00C40C8E" w:rsidP="00105D4D">
      <w:pPr>
        <w:numPr>
          <w:ilvl w:val="0"/>
          <w:numId w:val="28"/>
        </w:numPr>
        <w:jc w:val="both"/>
        <w:rPr>
          <w:rFonts w:asciiTheme="minorHAnsi" w:hAnsiTheme="minorHAnsi"/>
        </w:rPr>
      </w:pPr>
      <w:r w:rsidRPr="00E94882">
        <w:rPr>
          <w:rFonts w:asciiTheme="minorHAnsi" w:hAnsiTheme="minorHAnsi"/>
        </w:rPr>
        <w:t>dokumentacją projektową,</w:t>
      </w:r>
    </w:p>
    <w:p w:rsidR="00C40C8E" w:rsidRPr="00E94882" w:rsidRDefault="00C40C8E" w:rsidP="00105D4D">
      <w:pPr>
        <w:numPr>
          <w:ilvl w:val="0"/>
          <w:numId w:val="28"/>
        </w:numPr>
        <w:jc w:val="both"/>
        <w:rPr>
          <w:rFonts w:asciiTheme="minorHAnsi" w:hAnsiTheme="minorHAnsi"/>
        </w:rPr>
      </w:pPr>
      <w:r w:rsidRPr="00E94882">
        <w:rPr>
          <w:rFonts w:asciiTheme="minorHAnsi" w:hAnsiTheme="minorHAnsi"/>
        </w:rPr>
        <w:t xml:space="preserve">obowiązującymi przepisami, </w:t>
      </w:r>
    </w:p>
    <w:p w:rsidR="00C40C8E" w:rsidRPr="00E94882" w:rsidRDefault="00C40C8E" w:rsidP="00105D4D">
      <w:pPr>
        <w:numPr>
          <w:ilvl w:val="0"/>
          <w:numId w:val="28"/>
        </w:numPr>
        <w:jc w:val="both"/>
        <w:rPr>
          <w:rFonts w:asciiTheme="minorHAnsi" w:hAnsiTheme="minorHAnsi"/>
        </w:rPr>
      </w:pPr>
      <w:r w:rsidRPr="00E94882">
        <w:rPr>
          <w:rFonts w:asciiTheme="minorHAnsi" w:hAnsiTheme="minorHAnsi"/>
        </w:rPr>
        <w:t xml:space="preserve">Polskimi Normami i zasadami wiedzy technicznej, </w:t>
      </w:r>
    </w:p>
    <w:p w:rsidR="00C40C8E" w:rsidRPr="00E94882" w:rsidRDefault="00C40C8E" w:rsidP="00105D4D">
      <w:pPr>
        <w:numPr>
          <w:ilvl w:val="0"/>
          <w:numId w:val="28"/>
        </w:numPr>
        <w:jc w:val="both"/>
        <w:rPr>
          <w:rFonts w:asciiTheme="minorHAnsi" w:hAnsiTheme="minorHAnsi"/>
        </w:rPr>
      </w:pPr>
      <w:r w:rsidRPr="00E94882">
        <w:rPr>
          <w:rFonts w:asciiTheme="minorHAnsi" w:hAnsiTheme="minorHAnsi"/>
        </w:rPr>
        <w:t xml:space="preserve">należytą starannością, </w:t>
      </w:r>
    </w:p>
    <w:p w:rsidR="00C40C8E" w:rsidRPr="00E94882" w:rsidRDefault="00C40C8E" w:rsidP="00105D4D">
      <w:pPr>
        <w:numPr>
          <w:ilvl w:val="0"/>
          <w:numId w:val="28"/>
        </w:numPr>
        <w:jc w:val="both"/>
        <w:rPr>
          <w:rFonts w:asciiTheme="minorHAnsi" w:hAnsiTheme="minorHAnsi"/>
        </w:rPr>
      </w:pPr>
      <w:r w:rsidRPr="00E94882">
        <w:rPr>
          <w:rFonts w:asciiTheme="minorHAnsi" w:hAnsiTheme="minorHAnsi"/>
        </w:rPr>
        <w:t xml:space="preserve">zasadami bezpieczeństwa, </w:t>
      </w:r>
    </w:p>
    <w:p w:rsidR="00C40C8E" w:rsidRPr="00E94882" w:rsidRDefault="00C40C8E" w:rsidP="00105D4D">
      <w:pPr>
        <w:numPr>
          <w:ilvl w:val="0"/>
          <w:numId w:val="28"/>
        </w:numPr>
        <w:jc w:val="both"/>
        <w:rPr>
          <w:rFonts w:asciiTheme="minorHAnsi" w:hAnsiTheme="minorHAnsi"/>
        </w:rPr>
      </w:pPr>
      <w:r w:rsidRPr="00E94882">
        <w:rPr>
          <w:rFonts w:asciiTheme="minorHAnsi" w:hAnsiTheme="minorHAnsi"/>
        </w:rPr>
        <w:t xml:space="preserve">dobrą jakością, </w:t>
      </w:r>
    </w:p>
    <w:p w:rsidR="00C40C8E" w:rsidRPr="00E94882" w:rsidRDefault="00C40C8E" w:rsidP="00105D4D">
      <w:pPr>
        <w:numPr>
          <w:ilvl w:val="0"/>
          <w:numId w:val="28"/>
        </w:numPr>
        <w:jc w:val="both"/>
        <w:rPr>
          <w:rFonts w:asciiTheme="minorHAnsi" w:hAnsiTheme="minorHAnsi"/>
        </w:rPr>
      </w:pPr>
      <w:r w:rsidRPr="00E94882">
        <w:rPr>
          <w:rFonts w:asciiTheme="minorHAnsi" w:hAnsiTheme="minorHAnsi"/>
        </w:rPr>
        <w:t>właściwą organizacją.</w:t>
      </w:r>
    </w:p>
    <w:p w:rsidR="00C40C8E" w:rsidRPr="00E94882" w:rsidRDefault="00C40C8E" w:rsidP="00AA7DFA">
      <w:pPr>
        <w:numPr>
          <w:ilvl w:val="0"/>
          <w:numId w:val="52"/>
        </w:numPr>
        <w:jc w:val="both"/>
        <w:rPr>
          <w:rFonts w:asciiTheme="minorHAnsi" w:hAnsiTheme="minorHAnsi"/>
        </w:rPr>
      </w:pPr>
      <w:r w:rsidRPr="00E94882">
        <w:rPr>
          <w:rFonts w:asciiTheme="minorHAnsi" w:hAnsiTheme="minorHAnsi"/>
        </w:rPr>
        <w:t>W przypadku wprowadzenia okoliczności powodujących konieczność wprowadzenia zmian w dokumentacji projektowej, Wykonawca ma obowiązek pisemnego powiadomienia Zamawiającego i projektanta o tym fakcie w terminie 7 dni od dnia wystąpienia w/</w:t>
      </w:r>
      <w:proofErr w:type="spellStart"/>
      <w:r w:rsidRPr="00E94882">
        <w:rPr>
          <w:rFonts w:asciiTheme="minorHAnsi" w:hAnsiTheme="minorHAnsi"/>
        </w:rPr>
        <w:t>w</w:t>
      </w:r>
      <w:proofErr w:type="spellEnd"/>
      <w:r w:rsidRPr="00E94882">
        <w:rPr>
          <w:rFonts w:asciiTheme="minorHAnsi" w:hAnsiTheme="minorHAnsi"/>
        </w:rPr>
        <w:t xml:space="preserve"> okoliczności wraz z pisemnym uzasadnieniem.</w:t>
      </w:r>
    </w:p>
    <w:p w:rsidR="00C40C8E" w:rsidRPr="00E94882" w:rsidRDefault="00C40C8E" w:rsidP="00AA7DFA">
      <w:pPr>
        <w:numPr>
          <w:ilvl w:val="0"/>
          <w:numId w:val="52"/>
        </w:numPr>
        <w:jc w:val="both"/>
        <w:rPr>
          <w:rFonts w:asciiTheme="minorHAnsi" w:hAnsiTheme="minorHAnsi"/>
        </w:rPr>
      </w:pPr>
      <w:r w:rsidRPr="00E94882">
        <w:rPr>
          <w:rFonts w:asciiTheme="minorHAnsi" w:hAnsiTheme="minorHAnsi"/>
        </w:rPr>
        <w:t>Przedmiot umowy zostanie wykonany z materiałów i za pomocą sprzętu, który dostarczy Wykonawca.</w:t>
      </w:r>
    </w:p>
    <w:p w:rsidR="00C40C8E" w:rsidRPr="00E94882" w:rsidRDefault="00C40C8E" w:rsidP="00AA7DFA">
      <w:pPr>
        <w:numPr>
          <w:ilvl w:val="0"/>
          <w:numId w:val="52"/>
        </w:numPr>
        <w:jc w:val="both"/>
        <w:rPr>
          <w:rFonts w:asciiTheme="minorHAnsi" w:hAnsiTheme="minorHAnsi"/>
        </w:rPr>
      </w:pPr>
      <w:r w:rsidRPr="00E94882">
        <w:rPr>
          <w:rFonts w:asciiTheme="minorHAnsi" w:hAnsiTheme="minorHAnsi"/>
        </w:rPr>
        <w:t>Materiały, urządzenia powinny być zgodne z wymaganiami projektu, specyfikacji technicznych, polskimi normami, posiadać dokumenty dopuszczające do obrotu                      i stosowania w budownictwie.</w:t>
      </w:r>
    </w:p>
    <w:p w:rsidR="00C40C8E" w:rsidRPr="00E94882" w:rsidRDefault="00C40C8E" w:rsidP="00AA7DFA">
      <w:pPr>
        <w:numPr>
          <w:ilvl w:val="0"/>
          <w:numId w:val="52"/>
        </w:numPr>
        <w:jc w:val="both"/>
        <w:rPr>
          <w:rFonts w:asciiTheme="minorHAnsi" w:hAnsiTheme="minorHAnsi"/>
        </w:rPr>
      </w:pPr>
      <w:r w:rsidRPr="00E94882">
        <w:rPr>
          <w:rFonts w:asciiTheme="minorHAnsi" w:hAnsiTheme="minorHAnsi"/>
        </w:rPr>
        <w:t xml:space="preserve">Materiały z rozbiórki przydatne do ponownego wbudowania stanowią własność Zamawiającego. Wykonawca zobowiązany jest dostarczyć je we wskazane przez Zamawiającego miejsce. Przydatność materiałów oceni w porozumieniu                                   z Zamawiającym inspektor nadzoru. </w:t>
      </w:r>
    </w:p>
    <w:p w:rsidR="00C40C8E" w:rsidRPr="00E94882" w:rsidRDefault="00C40C8E" w:rsidP="00AA7DFA">
      <w:pPr>
        <w:numPr>
          <w:ilvl w:val="0"/>
          <w:numId w:val="52"/>
        </w:numPr>
        <w:jc w:val="both"/>
        <w:rPr>
          <w:rFonts w:asciiTheme="minorHAnsi" w:hAnsiTheme="minorHAnsi"/>
        </w:rPr>
      </w:pPr>
      <w:r w:rsidRPr="00E94882">
        <w:rPr>
          <w:rFonts w:asciiTheme="minorHAnsi" w:hAnsiTheme="minorHAnsi"/>
        </w:rPr>
        <w:t>Na każde żądanie inspektora nadzoru, Wykonawca obowiązany jest w terminie 7 dni okazać w stosunku do wskazanych materiałów certyfikat zgodności z Polską Normą lub aprobatę techniczną.</w:t>
      </w:r>
    </w:p>
    <w:p w:rsidR="00C40C8E" w:rsidRPr="00E94882" w:rsidRDefault="00C40C8E" w:rsidP="00AA7DFA">
      <w:pPr>
        <w:numPr>
          <w:ilvl w:val="0"/>
          <w:numId w:val="52"/>
        </w:numPr>
        <w:jc w:val="both"/>
        <w:rPr>
          <w:rFonts w:asciiTheme="minorHAnsi" w:hAnsiTheme="minorHAnsi"/>
        </w:rPr>
      </w:pPr>
      <w:r w:rsidRPr="00E94882">
        <w:rPr>
          <w:rFonts w:asciiTheme="minorHAnsi" w:hAnsiTheme="minorHAnsi"/>
        </w:rPr>
        <w:t>Jeżeli Zamawiający zażąda badań, które nie były przewidziane niniejszą Umową, Wykonawca jest zobowiązany przeprowadzić te badania w terminie określonym przez inspektora nadzoru.</w:t>
      </w:r>
    </w:p>
    <w:p w:rsidR="00C40C8E" w:rsidRPr="00E94882" w:rsidRDefault="00C40C8E" w:rsidP="00AA7DFA">
      <w:pPr>
        <w:numPr>
          <w:ilvl w:val="0"/>
          <w:numId w:val="52"/>
        </w:numPr>
        <w:jc w:val="both"/>
        <w:rPr>
          <w:rFonts w:asciiTheme="minorHAnsi" w:hAnsiTheme="minorHAnsi"/>
        </w:rPr>
      </w:pPr>
      <w:r w:rsidRPr="00E94882">
        <w:rPr>
          <w:rFonts w:asciiTheme="minorHAnsi" w:hAnsiTheme="minorHAnsi"/>
        </w:rPr>
        <w:t>Jeżeli w rezultacie przeprowadzenia tych badań okaże się, że zastosowane materiały, bądź wykonanie robót są niezgodne z Umową, to koszty badań dodatkowych obciążają Wykonawcę, w przypadku zgodności, koszty pokrywa Zamawiający.</w:t>
      </w:r>
    </w:p>
    <w:p w:rsidR="00C40C8E" w:rsidRPr="00E94882" w:rsidRDefault="00C40C8E" w:rsidP="0064354D">
      <w:pPr>
        <w:rPr>
          <w:rFonts w:asciiTheme="minorHAnsi" w:hAnsiTheme="minorHAnsi"/>
        </w:rPr>
      </w:pPr>
    </w:p>
    <w:p w:rsidR="00C40C8E" w:rsidRPr="00E94882" w:rsidRDefault="00C40C8E" w:rsidP="0064354D">
      <w:pPr>
        <w:jc w:val="center"/>
        <w:rPr>
          <w:rFonts w:asciiTheme="minorHAnsi" w:hAnsiTheme="minorHAnsi"/>
        </w:rPr>
      </w:pPr>
      <w:r w:rsidRPr="00E94882">
        <w:rPr>
          <w:rFonts w:asciiTheme="minorHAnsi" w:hAnsiTheme="minorHAnsi"/>
        </w:rPr>
        <w:t>§ 3</w:t>
      </w:r>
    </w:p>
    <w:p w:rsidR="00C40C8E" w:rsidRPr="00E94882" w:rsidRDefault="00C40C8E" w:rsidP="0064354D">
      <w:pPr>
        <w:pStyle w:val="Nagwek2"/>
        <w:spacing w:line="240" w:lineRule="auto"/>
        <w:jc w:val="center"/>
        <w:rPr>
          <w:rFonts w:asciiTheme="minorHAnsi" w:hAnsiTheme="minorHAnsi"/>
          <w:color w:val="auto"/>
          <w:u w:val="single"/>
        </w:rPr>
      </w:pPr>
      <w:r w:rsidRPr="00E94882">
        <w:rPr>
          <w:rFonts w:asciiTheme="minorHAnsi" w:hAnsiTheme="minorHAnsi"/>
          <w:color w:val="auto"/>
          <w:u w:val="single"/>
        </w:rPr>
        <w:t>TERMIN REALIZACJI</w:t>
      </w:r>
    </w:p>
    <w:p w:rsidR="00C40C8E" w:rsidRPr="00E94882" w:rsidRDefault="00C40C8E" w:rsidP="00105D4D">
      <w:pPr>
        <w:numPr>
          <w:ilvl w:val="0"/>
          <w:numId w:val="29"/>
        </w:numPr>
        <w:rPr>
          <w:rFonts w:asciiTheme="minorHAnsi" w:hAnsiTheme="minorHAnsi"/>
        </w:rPr>
      </w:pPr>
      <w:r w:rsidRPr="00E94882">
        <w:rPr>
          <w:rFonts w:asciiTheme="minorHAnsi" w:hAnsiTheme="minorHAnsi"/>
        </w:rPr>
        <w:t>Termin wykonania robót:</w:t>
      </w:r>
      <w:r w:rsidR="00E24E40">
        <w:rPr>
          <w:rFonts w:asciiTheme="minorHAnsi" w:hAnsiTheme="minorHAnsi"/>
        </w:rPr>
        <w:t xml:space="preserve"> do </w:t>
      </w:r>
      <w:r w:rsidR="00B21B79">
        <w:rPr>
          <w:rFonts w:asciiTheme="minorHAnsi" w:hAnsiTheme="minorHAnsi"/>
        </w:rPr>
        <w:t>30</w:t>
      </w:r>
      <w:r w:rsidR="00E24E40">
        <w:rPr>
          <w:rFonts w:asciiTheme="minorHAnsi" w:hAnsiTheme="minorHAnsi"/>
        </w:rPr>
        <w:t xml:space="preserve"> dni od zawarcia umowy</w:t>
      </w:r>
    </w:p>
    <w:p w:rsidR="00C40C8E" w:rsidRPr="00E94882" w:rsidRDefault="00C40C8E" w:rsidP="00AA7DFA">
      <w:pPr>
        <w:pStyle w:val="Akapitzlist"/>
        <w:numPr>
          <w:ilvl w:val="0"/>
          <w:numId w:val="53"/>
        </w:numPr>
        <w:spacing w:line="240" w:lineRule="auto"/>
        <w:rPr>
          <w:rFonts w:asciiTheme="minorHAnsi" w:hAnsiTheme="minorHAnsi"/>
          <w:sz w:val="24"/>
          <w:szCs w:val="24"/>
        </w:rPr>
      </w:pPr>
      <w:r w:rsidRPr="00E94882">
        <w:rPr>
          <w:rFonts w:asciiTheme="minorHAnsi" w:hAnsiTheme="minorHAnsi"/>
          <w:sz w:val="24"/>
          <w:szCs w:val="24"/>
        </w:rPr>
        <w:t xml:space="preserve">przekazanie placu budowy </w:t>
      </w:r>
      <w:r w:rsidRPr="00E94882">
        <w:rPr>
          <w:rFonts w:asciiTheme="minorHAnsi" w:hAnsiTheme="minorHAnsi"/>
          <w:sz w:val="24"/>
          <w:szCs w:val="24"/>
        </w:rPr>
        <w:tab/>
      </w:r>
      <w:r w:rsidRPr="00E94882">
        <w:rPr>
          <w:rFonts w:asciiTheme="minorHAnsi" w:hAnsiTheme="minorHAnsi"/>
          <w:sz w:val="24"/>
          <w:szCs w:val="24"/>
        </w:rPr>
        <w:tab/>
        <w:t>niezwłocznie po podpisaniu umowy</w:t>
      </w:r>
    </w:p>
    <w:p w:rsidR="00C40C8E" w:rsidRPr="00E94882" w:rsidRDefault="00C40C8E" w:rsidP="00AA7DFA">
      <w:pPr>
        <w:pStyle w:val="Akapitzlist"/>
        <w:numPr>
          <w:ilvl w:val="0"/>
          <w:numId w:val="53"/>
        </w:numPr>
        <w:spacing w:line="240" w:lineRule="auto"/>
        <w:rPr>
          <w:rFonts w:asciiTheme="minorHAnsi" w:hAnsiTheme="minorHAnsi"/>
          <w:sz w:val="24"/>
          <w:szCs w:val="24"/>
        </w:rPr>
      </w:pPr>
      <w:r w:rsidRPr="00E94882">
        <w:rPr>
          <w:rFonts w:asciiTheme="minorHAnsi" w:hAnsiTheme="minorHAnsi"/>
          <w:sz w:val="24"/>
          <w:szCs w:val="24"/>
        </w:rPr>
        <w:t xml:space="preserve">rozpoczęcie robót </w:t>
      </w:r>
      <w:r w:rsidRPr="00E94882">
        <w:rPr>
          <w:rFonts w:asciiTheme="minorHAnsi" w:hAnsiTheme="minorHAnsi"/>
          <w:sz w:val="24"/>
          <w:szCs w:val="24"/>
        </w:rPr>
        <w:tab/>
      </w:r>
      <w:r w:rsidRPr="00E94882">
        <w:rPr>
          <w:rFonts w:asciiTheme="minorHAnsi" w:hAnsiTheme="minorHAnsi"/>
          <w:sz w:val="24"/>
          <w:szCs w:val="24"/>
        </w:rPr>
        <w:tab/>
      </w:r>
      <w:r w:rsidRPr="00E94882">
        <w:rPr>
          <w:rFonts w:asciiTheme="minorHAnsi" w:hAnsiTheme="minorHAnsi"/>
          <w:sz w:val="24"/>
          <w:szCs w:val="24"/>
        </w:rPr>
        <w:tab/>
        <w:t>niezwłocznie po przekazaniu placu budowy</w:t>
      </w:r>
    </w:p>
    <w:p w:rsidR="000F0D0D" w:rsidRPr="00E94882" w:rsidRDefault="00C40C8E" w:rsidP="00E24E40">
      <w:pPr>
        <w:ind w:left="360"/>
        <w:rPr>
          <w:rFonts w:asciiTheme="minorHAnsi" w:hAnsiTheme="minorHAnsi"/>
        </w:rPr>
      </w:pPr>
      <w:r w:rsidRPr="00E94882">
        <w:rPr>
          <w:rFonts w:asciiTheme="minorHAnsi" w:hAnsiTheme="minorHAnsi"/>
        </w:rPr>
        <w:tab/>
      </w:r>
      <w:r w:rsidRPr="00E94882">
        <w:rPr>
          <w:rFonts w:asciiTheme="minorHAnsi" w:hAnsiTheme="minorHAnsi"/>
        </w:rPr>
        <w:tab/>
        <w:t xml:space="preserve">             </w:t>
      </w:r>
    </w:p>
    <w:p w:rsidR="002207A1" w:rsidRPr="00E94882" w:rsidRDefault="002207A1" w:rsidP="0064354D">
      <w:pPr>
        <w:jc w:val="center"/>
        <w:rPr>
          <w:rFonts w:asciiTheme="minorHAnsi" w:hAnsiTheme="minorHAnsi"/>
          <w:b/>
        </w:rPr>
      </w:pPr>
      <w:r w:rsidRPr="00E94882">
        <w:rPr>
          <w:rFonts w:asciiTheme="minorHAnsi" w:hAnsiTheme="minorHAnsi"/>
          <w:b/>
        </w:rPr>
        <w:t>§ 4</w:t>
      </w:r>
      <w:bookmarkStart w:id="0" w:name="_GoBack"/>
      <w:bookmarkEnd w:id="0"/>
    </w:p>
    <w:p w:rsidR="002207A1" w:rsidRPr="00E94882" w:rsidRDefault="002207A1" w:rsidP="0064354D">
      <w:pPr>
        <w:pStyle w:val="Nagwek2"/>
        <w:spacing w:line="240" w:lineRule="auto"/>
        <w:jc w:val="center"/>
        <w:rPr>
          <w:rFonts w:asciiTheme="minorHAnsi" w:hAnsiTheme="minorHAnsi"/>
          <w:color w:val="auto"/>
          <w:u w:val="single"/>
        </w:rPr>
      </w:pPr>
      <w:r w:rsidRPr="00E94882">
        <w:rPr>
          <w:rFonts w:asciiTheme="minorHAnsi" w:hAnsiTheme="minorHAnsi"/>
          <w:color w:val="auto"/>
          <w:u w:val="single"/>
        </w:rPr>
        <w:lastRenderedPageBreak/>
        <w:t>NADZÓR</w:t>
      </w:r>
    </w:p>
    <w:p w:rsidR="002207A1" w:rsidRPr="00E94882" w:rsidRDefault="002207A1" w:rsidP="00105D4D">
      <w:pPr>
        <w:numPr>
          <w:ilvl w:val="0"/>
          <w:numId w:val="18"/>
        </w:numPr>
        <w:rPr>
          <w:rFonts w:asciiTheme="minorHAnsi" w:hAnsiTheme="minorHAnsi"/>
        </w:rPr>
      </w:pPr>
      <w:r w:rsidRPr="00E94882">
        <w:rPr>
          <w:rFonts w:asciiTheme="minorHAnsi" w:hAnsiTheme="minorHAnsi"/>
        </w:rPr>
        <w:t xml:space="preserve">Zamawiający powierza funkcję inspektora </w:t>
      </w:r>
      <w:r w:rsidR="00880699" w:rsidRPr="00E94882">
        <w:rPr>
          <w:rFonts w:asciiTheme="minorHAnsi" w:hAnsiTheme="minorHAnsi"/>
        </w:rPr>
        <w:t xml:space="preserve">nadzoru: </w:t>
      </w:r>
      <w:r w:rsidRPr="00E94882">
        <w:rPr>
          <w:rFonts w:asciiTheme="minorHAnsi" w:hAnsiTheme="minorHAnsi"/>
        </w:rPr>
        <w:t>.......................................</w:t>
      </w:r>
      <w:r w:rsidR="00880699" w:rsidRPr="00E94882">
        <w:rPr>
          <w:rFonts w:asciiTheme="minorHAnsi" w:hAnsiTheme="minorHAnsi"/>
        </w:rPr>
        <w:t>............</w:t>
      </w:r>
    </w:p>
    <w:p w:rsidR="002207A1" w:rsidRPr="00E94882" w:rsidRDefault="002207A1" w:rsidP="0064354D">
      <w:pPr>
        <w:ind w:left="540"/>
        <w:jc w:val="both"/>
        <w:rPr>
          <w:rFonts w:asciiTheme="minorHAnsi" w:hAnsiTheme="minorHAnsi"/>
        </w:rPr>
      </w:pPr>
      <w:r w:rsidRPr="00E94882">
        <w:rPr>
          <w:rFonts w:asciiTheme="minorHAnsi" w:hAnsiTheme="minorHAnsi"/>
        </w:rPr>
        <w:t>działającemu w granicach umocowania określonego przepisami ustawy, z dn. 7 lipca 1994 r. Prawo Budowlane (</w:t>
      </w:r>
      <w:proofErr w:type="spellStart"/>
      <w:r w:rsidRPr="00E94882">
        <w:rPr>
          <w:rFonts w:asciiTheme="minorHAnsi" w:hAnsiTheme="minorHAnsi"/>
        </w:rPr>
        <w:t>Dz.U</w:t>
      </w:r>
      <w:proofErr w:type="spellEnd"/>
      <w:r w:rsidRPr="00E94882">
        <w:rPr>
          <w:rFonts w:asciiTheme="minorHAnsi" w:hAnsiTheme="minorHAnsi"/>
        </w:rPr>
        <w:t>. z 201</w:t>
      </w:r>
      <w:r w:rsidR="00C40C8E" w:rsidRPr="00E94882">
        <w:rPr>
          <w:rFonts w:asciiTheme="minorHAnsi" w:hAnsiTheme="minorHAnsi"/>
        </w:rPr>
        <w:t>6</w:t>
      </w:r>
      <w:r w:rsidRPr="00E94882">
        <w:rPr>
          <w:rFonts w:asciiTheme="minorHAnsi" w:hAnsiTheme="minorHAnsi"/>
        </w:rPr>
        <w:t xml:space="preserve"> poz. </w:t>
      </w:r>
      <w:r w:rsidR="00C40C8E" w:rsidRPr="00E94882">
        <w:rPr>
          <w:rFonts w:asciiTheme="minorHAnsi" w:hAnsiTheme="minorHAnsi"/>
        </w:rPr>
        <w:t>270</w:t>
      </w:r>
      <w:r w:rsidRPr="00E94882">
        <w:rPr>
          <w:rFonts w:asciiTheme="minorHAnsi" w:hAnsiTheme="minorHAnsi"/>
        </w:rPr>
        <w:t>), telefon ............................</w:t>
      </w:r>
    </w:p>
    <w:p w:rsidR="001847E4" w:rsidRPr="00E94882" w:rsidRDefault="001847E4" w:rsidP="0064354D">
      <w:pPr>
        <w:rPr>
          <w:rFonts w:asciiTheme="minorHAnsi" w:hAnsiTheme="minorHAnsi"/>
        </w:rPr>
      </w:pPr>
    </w:p>
    <w:p w:rsidR="009C3BCD" w:rsidRPr="00E94882" w:rsidRDefault="009C3BCD" w:rsidP="0064354D">
      <w:pPr>
        <w:jc w:val="center"/>
        <w:rPr>
          <w:rFonts w:asciiTheme="minorHAnsi" w:hAnsiTheme="minorHAnsi"/>
          <w:b/>
        </w:rPr>
      </w:pPr>
      <w:r w:rsidRPr="00E94882">
        <w:rPr>
          <w:rFonts w:asciiTheme="minorHAnsi" w:hAnsiTheme="minorHAnsi"/>
          <w:b/>
        </w:rPr>
        <w:t>§ 5</w:t>
      </w:r>
    </w:p>
    <w:p w:rsidR="001847E4" w:rsidRPr="00E94882" w:rsidRDefault="009C3BCD" w:rsidP="0064354D">
      <w:pPr>
        <w:pStyle w:val="Nagwek3"/>
        <w:spacing w:line="240" w:lineRule="auto"/>
        <w:ind w:left="426" w:hanging="426"/>
        <w:jc w:val="center"/>
        <w:rPr>
          <w:rFonts w:asciiTheme="minorHAnsi" w:hAnsiTheme="minorHAnsi"/>
          <w:u w:val="single"/>
        </w:rPr>
      </w:pPr>
      <w:r w:rsidRPr="00E94882">
        <w:rPr>
          <w:rFonts w:asciiTheme="minorHAnsi" w:hAnsiTheme="minorHAnsi"/>
          <w:u w:val="single"/>
        </w:rPr>
        <w:t>WYNAGRODZENIE I ROZLICZENIE FINANSOWE</w:t>
      </w:r>
    </w:p>
    <w:p w:rsidR="001847E4" w:rsidRPr="00E94882" w:rsidRDefault="001847E4" w:rsidP="00105D4D">
      <w:pPr>
        <w:numPr>
          <w:ilvl w:val="0"/>
          <w:numId w:val="30"/>
        </w:numPr>
        <w:jc w:val="both"/>
        <w:rPr>
          <w:rFonts w:asciiTheme="minorHAnsi" w:hAnsiTheme="minorHAnsi"/>
          <w:b/>
        </w:rPr>
      </w:pPr>
      <w:r w:rsidRPr="00E94882">
        <w:rPr>
          <w:rFonts w:asciiTheme="minorHAnsi" w:hAnsiTheme="minorHAnsi"/>
          <w:b/>
        </w:rPr>
        <w:t xml:space="preserve">Za należyte wykonanie umowy strony ustalają wynagrodzenie ryczałtowe Wykonawcy wraz z podatkiem VAT: ……………………………………….    zł </w:t>
      </w:r>
    </w:p>
    <w:p w:rsidR="00381D2E" w:rsidRPr="00E94882" w:rsidRDefault="001847E4" w:rsidP="0064354D">
      <w:pPr>
        <w:ind w:left="567"/>
        <w:jc w:val="both"/>
        <w:rPr>
          <w:rFonts w:asciiTheme="minorHAnsi" w:hAnsiTheme="minorHAnsi"/>
        </w:rPr>
      </w:pPr>
      <w:r w:rsidRPr="00E94882">
        <w:rPr>
          <w:rFonts w:asciiTheme="minorHAnsi" w:hAnsiTheme="minorHAnsi"/>
        </w:rPr>
        <w:t>słownie: ………………………………………………………………………………………</w:t>
      </w:r>
    </w:p>
    <w:p w:rsidR="001847E4" w:rsidRPr="00E94882" w:rsidRDefault="001847E4" w:rsidP="00105D4D">
      <w:pPr>
        <w:numPr>
          <w:ilvl w:val="0"/>
          <w:numId w:val="30"/>
        </w:numPr>
        <w:jc w:val="both"/>
        <w:rPr>
          <w:rFonts w:asciiTheme="minorHAnsi" w:hAnsiTheme="minorHAnsi"/>
        </w:rPr>
      </w:pPr>
      <w:r w:rsidRPr="00E94882">
        <w:rPr>
          <w:rFonts w:asciiTheme="minorHAnsi" w:hAnsiTheme="minorHAnsi"/>
        </w:rPr>
        <w:t>Wynagrodzenie określone w ust. 1 zawiera wszelkie koszty związane z realizacją zadania wynikające wprost z dokumentacji technicznej, jak również w niej nieujęte,           a niezbędne do wykonania zamówienia w zakresie podanym w opisie przedmiotu zamówienia zgodnie z SIWZ, obowiązującymi przepisami, Prawem Budowlanym, sztuką budowlaną, wydanymi decyzjami, pozwoleniami i uzgodnieniami, wszelkie roboty przygotowawcze, porządkowe, zagospodarowanie placu budowy, koszty utrzymania zaplecza budowy i inne, a tym samym wyczerpuje wszelkie roszczenia Wykonawcy za wykonanie przedmiotu umowy.</w:t>
      </w:r>
    </w:p>
    <w:p w:rsidR="001847E4" w:rsidRPr="00E94882" w:rsidRDefault="001847E4" w:rsidP="00105D4D">
      <w:pPr>
        <w:numPr>
          <w:ilvl w:val="0"/>
          <w:numId w:val="30"/>
        </w:numPr>
        <w:jc w:val="both"/>
        <w:rPr>
          <w:rFonts w:asciiTheme="minorHAnsi" w:hAnsiTheme="minorHAnsi"/>
        </w:rPr>
      </w:pPr>
      <w:r w:rsidRPr="00E94882">
        <w:rPr>
          <w:rFonts w:asciiTheme="minorHAnsi" w:hAnsiTheme="minorHAnsi"/>
        </w:rPr>
        <w:t>Ze względu na ryczałtowy charakter wynagrodzenia, zgodnie z art. 632 KC Wykonawca nie może żądać podwyższenia wynagrodzenia, chociażby w czasie zawarcie umowy nie można było przewidzieć rozmiaru lub kosztów prac.</w:t>
      </w:r>
    </w:p>
    <w:p w:rsidR="001847E4" w:rsidRPr="00E94882" w:rsidRDefault="001847E4" w:rsidP="00105D4D">
      <w:pPr>
        <w:numPr>
          <w:ilvl w:val="0"/>
          <w:numId w:val="30"/>
        </w:numPr>
        <w:jc w:val="both"/>
        <w:rPr>
          <w:rFonts w:asciiTheme="minorHAnsi" w:hAnsiTheme="minorHAnsi"/>
        </w:rPr>
      </w:pPr>
      <w:r w:rsidRPr="00E94882">
        <w:rPr>
          <w:rFonts w:asciiTheme="minorHAnsi" w:hAnsiTheme="minorHAnsi"/>
        </w:rPr>
        <w:t>Ceny robót nie będą podlegały waloryzacji.</w:t>
      </w:r>
    </w:p>
    <w:p w:rsidR="001847E4" w:rsidRPr="00E94882" w:rsidRDefault="001847E4" w:rsidP="00105D4D">
      <w:pPr>
        <w:numPr>
          <w:ilvl w:val="0"/>
          <w:numId w:val="30"/>
        </w:numPr>
        <w:jc w:val="both"/>
        <w:rPr>
          <w:rFonts w:asciiTheme="minorHAnsi" w:hAnsiTheme="minorHAnsi"/>
        </w:rPr>
      </w:pPr>
      <w:r w:rsidRPr="00E94882">
        <w:rPr>
          <w:rFonts w:asciiTheme="minorHAnsi" w:hAnsiTheme="minorHAnsi"/>
        </w:rPr>
        <w:t>W związku z oświadczeniem, iż nie wnosi zastrzeżeń do dokumentacji projektowej, Wykonawca zobowiązuje się do wykonania przedmiotu umowy i nie będzie wnosił              o dodatkowe wynagrodzenie.</w:t>
      </w:r>
    </w:p>
    <w:p w:rsidR="001847E4" w:rsidRPr="00E94882" w:rsidRDefault="001847E4" w:rsidP="00105D4D">
      <w:pPr>
        <w:numPr>
          <w:ilvl w:val="0"/>
          <w:numId w:val="30"/>
        </w:numPr>
        <w:jc w:val="both"/>
        <w:rPr>
          <w:rFonts w:asciiTheme="minorHAnsi" w:hAnsiTheme="minorHAnsi"/>
        </w:rPr>
      </w:pPr>
      <w:r w:rsidRPr="00E94882">
        <w:rPr>
          <w:rFonts w:asciiTheme="minorHAnsi" w:hAnsiTheme="minorHAnsi"/>
        </w:rPr>
        <w:t xml:space="preserve">Proponowane w dokumentacji projektowej rozwiązania technologiczne oraz dotyczące materiałów i urządzeń mogą być zastąpione innymi równoważnymi rozwiązaniami wskazanymi przez Wykonawcę, pod warunkiem zapewnienia parametrów nie gorszych niż określone w dokumentacji, po uzgodnieniu zmian                   z autorami projektu i uzyskania zgody Zamawiającego. W przypadku, gdy zastosowanie tych materiałów lub urządzeń wymagać będzie zmiany dokumentacji projektowej, koszty projektowania ponosi Wykonawca. </w:t>
      </w:r>
    </w:p>
    <w:p w:rsidR="001847E4" w:rsidRPr="00E94882" w:rsidRDefault="001847E4" w:rsidP="00105D4D">
      <w:pPr>
        <w:numPr>
          <w:ilvl w:val="0"/>
          <w:numId w:val="30"/>
        </w:numPr>
        <w:jc w:val="both"/>
        <w:rPr>
          <w:rFonts w:asciiTheme="minorHAnsi" w:hAnsiTheme="minorHAnsi"/>
        </w:rPr>
      </w:pPr>
      <w:r w:rsidRPr="00E94882">
        <w:rPr>
          <w:rFonts w:asciiTheme="minorHAnsi" w:hAnsiTheme="minorHAnsi"/>
        </w:rPr>
        <w:t>Wykonawca zobowiązany jest dostarczyć Zamawiającemu dokumenty uwiarygodniające proponowane materiały i urządzenia przed ich wbudowaniem.</w:t>
      </w:r>
    </w:p>
    <w:p w:rsidR="00492E41" w:rsidRPr="00E94882" w:rsidRDefault="00492E41" w:rsidP="00105D4D">
      <w:pPr>
        <w:numPr>
          <w:ilvl w:val="0"/>
          <w:numId w:val="30"/>
        </w:numPr>
        <w:jc w:val="both"/>
        <w:rPr>
          <w:rFonts w:asciiTheme="minorHAnsi" w:hAnsiTheme="minorHAnsi"/>
        </w:rPr>
      </w:pPr>
      <w:r w:rsidRPr="00E94882">
        <w:rPr>
          <w:rFonts w:asciiTheme="minorHAnsi" w:hAnsiTheme="minorHAnsi"/>
        </w:rPr>
        <w:t>Zapłata należności nastąpi przez zapłatę faktury końcowej, którą Wykonawca może wystawić po wykonaniu i odbiorze końcowym całości robót z zastrzeżeniem ust. 9.</w:t>
      </w:r>
    </w:p>
    <w:p w:rsidR="00492E41" w:rsidRPr="00E94882" w:rsidRDefault="00492E41" w:rsidP="00105D4D">
      <w:pPr>
        <w:numPr>
          <w:ilvl w:val="0"/>
          <w:numId w:val="30"/>
        </w:numPr>
        <w:jc w:val="both"/>
        <w:rPr>
          <w:rFonts w:asciiTheme="minorHAnsi" w:hAnsiTheme="minorHAnsi"/>
        </w:rPr>
      </w:pPr>
      <w:r w:rsidRPr="00E94882">
        <w:rPr>
          <w:rFonts w:asciiTheme="minorHAnsi" w:hAnsiTheme="minorHAnsi"/>
        </w:rPr>
        <w:t>Złożenie faktury końcowej może nastąpić po zakończeniu czynności odbiorowych, wywiązaniu się Wykonawcy ze wszystkich zobowiązań wynikających z umowy                       i przekazaniu zamawiającemu przedmiotu umowy bez wad i usterek.</w:t>
      </w:r>
    </w:p>
    <w:p w:rsidR="00492E41" w:rsidRPr="00E94882" w:rsidRDefault="00492E41" w:rsidP="00105D4D">
      <w:pPr>
        <w:numPr>
          <w:ilvl w:val="0"/>
          <w:numId w:val="30"/>
        </w:numPr>
        <w:jc w:val="both"/>
        <w:rPr>
          <w:rFonts w:asciiTheme="minorHAnsi" w:hAnsiTheme="minorHAnsi"/>
        </w:rPr>
      </w:pPr>
      <w:r w:rsidRPr="00E94882">
        <w:rPr>
          <w:rFonts w:asciiTheme="minorHAnsi" w:hAnsiTheme="minorHAnsi"/>
        </w:rPr>
        <w:t>Warunkiem zapłaty wynagrodzenia Wykonawcy będzie przedstawienie przez niego dowodów potwierdzających zapłatę wymagalnego wynagrodzenia podwykonawcom, z zastrzeżeniem, że termin zapłaty wynagrodzenia podwykonawcy nie powinien być dłuższy niż 14 dni od dokonania odbioru przedmiotu umowy.</w:t>
      </w:r>
    </w:p>
    <w:p w:rsidR="00492E41" w:rsidRPr="00E94882" w:rsidRDefault="00492E41" w:rsidP="00105D4D">
      <w:pPr>
        <w:numPr>
          <w:ilvl w:val="0"/>
          <w:numId w:val="30"/>
        </w:numPr>
        <w:jc w:val="both"/>
        <w:rPr>
          <w:rFonts w:asciiTheme="minorHAnsi" w:hAnsiTheme="minorHAnsi"/>
        </w:rPr>
      </w:pPr>
      <w:r w:rsidRPr="00E94882">
        <w:rPr>
          <w:rFonts w:asciiTheme="minorHAnsi" w:hAnsiTheme="minorHAnsi"/>
        </w:rPr>
        <w:t>Obowiązkiem Wykonawcy jest dołączenie do każdej faktury przedkładanej Zamawiającemu oświadczeń podwykonawcy potwierdzonych przez Wykonawcę                       o stanie rozliczeń między Wykonawcą a podwykonawcą, bądź oświadczenie Wykonawcy o braku podwykonawców.</w:t>
      </w:r>
    </w:p>
    <w:p w:rsidR="00492E41" w:rsidRPr="00E94882" w:rsidRDefault="00492E41" w:rsidP="00105D4D">
      <w:pPr>
        <w:numPr>
          <w:ilvl w:val="0"/>
          <w:numId w:val="30"/>
        </w:numPr>
        <w:jc w:val="both"/>
        <w:rPr>
          <w:rFonts w:asciiTheme="minorHAnsi" w:hAnsiTheme="minorHAnsi"/>
        </w:rPr>
      </w:pPr>
      <w:r w:rsidRPr="00E94882">
        <w:rPr>
          <w:rFonts w:asciiTheme="minorHAnsi" w:hAnsiTheme="minorHAnsi"/>
        </w:rPr>
        <w:t xml:space="preserve">Brak zgodnego z prawdą oświadczenia o którym mowa w ust. 12, stanowi podstawę do wstrzymania płatności na rzecz Wykonawcy. Wstrzymanie płatności nie powoduje </w:t>
      </w:r>
      <w:r w:rsidRPr="00E94882">
        <w:rPr>
          <w:rFonts w:asciiTheme="minorHAnsi" w:hAnsiTheme="minorHAnsi"/>
        </w:rPr>
        <w:lastRenderedPageBreak/>
        <w:t>powstania opóźnienia po stronie Zamawiającego w zapłacie wynagrodzenia, a termin na zapłatę biegnie od dnia otrzymania oświadczenia, jeżeli brak oświadczenia był jedyną podstawą do wstrzymania płatności.</w:t>
      </w:r>
    </w:p>
    <w:p w:rsidR="00492E41" w:rsidRPr="00E94882" w:rsidRDefault="00492E41" w:rsidP="00105D4D">
      <w:pPr>
        <w:numPr>
          <w:ilvl w:val="0"/>
          <w:numId w:val="30"/>
        </w:numPr>
        <w:jc w:val="both"/>
        <w:rPr>
          <w:rFonts w:asciiTheme="minorHAnsi" w:hAnsiTheme="minorHAnsi"/>
        </w:rPr>
      </w:pPr>
      <w:r w:rsidRPr="00E94882">
        <w:rPr>
          <w:rFonts w:asciiTheme="minorHAnsi" w:hAnsiTheme="minorHAnsi"/>
        </w:rPr>
        <w:t>W razie niezapłacenia przez Wykonawcę wynagrodzenia podwykonawcy, Zamawiający wstrzyma wypłatę wynagrodzenia należnego Wykonawcy, do czasu zapłaty przez niego wynagrodzenia podwykonawcy lub zapłaci podwykonawcy wynagrodzenie z kwoty wynagrodzenia przysługującego Wykonawcy na podstawie niniejszej umowy.</w:t>
      </w:r>
    </w:p>
    <w:p w:rsidR="00492E41" w:rsidRPr="00E94882" w:rsidRDefault="00492E41" w:rsidP="00105D4D">
      <w:pPr>
        <w:numPr>
          <w:ilvl w:val="0"/>
          <w:numId w:val="30"/>
        </w:numPr>
        <w:jc w:val="both"/>
        <w:rPr>
          <w:rFonts w:asciiTheme="minorHAnsi" w:hAnsiTheme="minorHAnsi"/>
        </w:rPr>
      </w:pPr>
      <w:r w:rsidRPr="00E94882">
        <w:rPr>
          <w:rFonts w:asciiTheme="minorHAnsi" w:hAnsiTheme="minorHAnsi"/>
        </w:rPr>
        <w:t>W przypadku dokonania przez Zamawiającego zapłaty na rzecz podwykonawcy jakiejkolwiek części wynagrodzenia, o kwotę tę zostanie pomniejszone wynagrodzenie przysługujące Wykonawcy lub Wykonawca zwróci Zamawiającemu całą zapłaconą podwykonawcy kwotę powiększoną o odsetki liczone, jak za opóźnienie w zapłacie należności cywilnych, od dnia zapłaty na rzecz podwykonawcy do dnia zwrotu tej kwoty Zamawiającemu oraz pokryje wszelkie koszty z tym związane, tj. w szczególności koszty pozyskania pieniędzy, przekazania, korespondencji, obsługi prawnej.</w:t>
      </w:r>
    </w:p>
    <w:p w:rsidR="00492E41" w:rsidRPr="00E94882" w:rsidRDefault="00492E41" w:rsidP="00105D4D">
      <w:pPr>
        <w:numPr>
          <w:ilvl w:val="0"/>
          <w:numId w:val="30"/>
        </w:numPr>
        <w:jc w:val="both"/>
        <w:rPr>
          <w:rFonts w:asciiTheme="minorHAnsi" w:hAnsiTheme="minorHAnsi"/>
        </w:rPr>
      </w:pPr>
      <w:r w:rsidRPr="00E94882">
        <w:rPr>
          <w:rFonts w:asciiTheme="minorHAnsi" w:hAnsiTheme="minorHAnsi"/>
        </w:rPr>
        <w:t>Faktura zapłacona zostanie w terminie 30 dni od daty jej przyjęcia  przez Zamawiającego. Kwota zostanie przelana na rachunek Wykonawcy podany na fakturze.</w:t>
      </w:r>
    </w:p>
    <w:p w:rsidR="00492E41" w:rsidRPr="00E94882" w:rsidRDefault="00492E41" w:rsidP="00105D4D">
      <w:pPr>
        <w:numPr>
          <w:ilvl w:val="0"/>
          <w:numId w:val="30"/>
        </w:numPr>
        <w:jc w:val="both"/>
        <w:rPr>
          <w:rFonts w:asciiTheme="minorHAnsi" w:hAnsiTheme="minorHAnsi"/>
        </w:rPr>
      </w:pPr>
      <w:r w:rsidRPr="00E94882">
        <w:rPr>
          <w:rFonts w:asciiTheme="minorHAnsi" w:hAnsiTheme="minorHAnsi"/>
        </w:rPr>
        <w:t>W przypadku powstania konieczności zmniejszenia zakresu umowy albo wykonania robót zamiennych, zmniejszenie zakresu przedmiotu umowy lub wykonanie robót zamiennych nastąpi w drodze odrębnego pisemnego aneksu do umowy, a ich wartość w tych przypadkach zostanie ustalona z zastosowaniem n/w składników cenotwórczych:</w:t>
      </w:r>
    </w:p>
    <w:p w:rsidR="00492E41" w:rsidRPr="00E94882" w:rsidRDefault="00492E41" w:rsidP="00105D4D">
      <w:pPr>
        <w:pStyle w:val="Tekstpodstawowy3"/>
        <w:numPr>
          <w:ilvl w:val="0"/>
          <w:numId w:val="33"/>
        </w:numPr>
        <w:spacing w:line="240" w:lineRule="auto"/>
        <w:ind w:left="357" w:firstLine="210"/>
        <w:jc w:val="both"/>
        <w:rPr>
          <w:rFonts w:asciiTheme="minorHAnsi" w:hAnsiTheme="minorHAnsi"/>
          <w:b w:val="0"/>
          <w:sz w:val="24"/>
        </w:rPr>
      </w:pPr>
      <w:r w:rsidRPr="00E94882">
        <w:rPr>
          <w:rFonts w:asciiTheme="minorHAnsi" w:hAnsiTheme="minorHAnsi"/>
          <w:b w:val="0"/>
          <w:sz w:val="24"/>
        </w:rPr>
        <w:t xml:space="preserve">stawka </w:t>
      </w:r>
      <w:proofErr w:type="spellStart"/>
      <w:r w:rsidRPr="00E94882">
        <w:rPr>
          <w:rFonts w:asciiTheme="minorHAnsi" w:hAnsiTheme="minorHAnsi"/>
          <w:b w:val="0"/>
          <w:sz w:val="24"/>
        </w:rPr>
        <w:t>rg</w:t>
      </w:r>
      <w:proofErr w:type="spellEnd"/>
      <w:r w:rsidRPr="00E94882">
        <w:rPr>
          <w:rFonts w:asciiTheme="minorHAnsi" w:hAnsiTheme="minorHAnsi"/>
          <w:b w:val="0"/>
          <w:sz w:val="24"/>
        </w:rPr>
        <w:tab/>
      </w:r>
      <w:r w:rsidRPr="00E94882">
        <w:rPr>
          <w:rFonts w:asciiTheme="minorHAnsi" w:hAnsiTheme="minorHAnsi"/>
          <w:b w:val="0"/>
          <w:sz w:val="24"/>
        </w:rPr>
        <w:tab/>
        <w:t>.......................</w:t>
      </w:r>
    </w:p>
    <w:p w:rsidR="00492E41" w:rsidRPr="00E94882" w:rsidRDefault="00492E41" w:rsidP="00105D4D">
      <w:pPr>
        <w:pStyle w:val="Tekstpodstawowy3"/>
        <w:numPr>
          <w:ilvl w:val="0"/>
          <w:numId w:val="33"/>
        </w:numPr>
        <w:spacing w:line="240" w:lineRule="auto"/>
        <w:ind w:left="357" w:firstLine="210"/>
        <w:jc w:val="both"/>
        <w:rPr>
          <w:rFonts w:asciiTheme="minorHAnsi" w:hAnsiTheme="minorHAnsi"/>
          <w:b w:val="0"/>
          <w:sz w:val="24"/>
        </w:rPr>
      </w:pPr>
      <w:r w:rsidRPr="00E94882">
        <w:rPr>
          <w:rFonts w:asciiTheme="minorHAnsi" w:hAnsiTheme="minorHAnsi"/>
          <w:b w:val="0"/>
          <w:sz w:val="24"/>
        </w:rPr>
        <w:t xml:space="preserve">koszty ogólne       </w:t>
      </w:r>
      <w:r w:rsidRPr="00E94882">
        <w:rPr>
          <w:rFonts w:asciiTheme="minorHAnsi" w:hAnsiTheme="minorHAnsi"/>
          <w:b w:val="0"/>
          <w:sz w:val="24"/>
        </w:rPr>
        <w:tab/>
        <w:t>....................... do RS</w:t>
      </w:r>
    </w:p>
    <w:p w:rsidR="00492E41" w:rsidRPr="00E94882" w:rsidRDefault="00492E41" w:rsidP="00105D4D">
      <w:pPr>
        <w:pStyle w:val="Tekstpodstawowy3"/>
        <w:numPr>
          <w:ilvl w:val="0"/>
          <w:numId w:val="33"/>
        </w:numPr>
        <w:spacing w:line="240" w:lineRule="auto"/>
        <w:ind w:left="357" w:firstLine="210"/>
        <w:jc w:val="both"/>
        <w:rPr>
          <w:rFonts w:asciiTheme="minorHAnsi" w:hAnsiTheme="minorHAnsi"/>
          <w:b w:val="0"/>
          <w:sz w:val="24"/>
        </w:rPr>
      </w:pPr>
      <w:r w:rsidRPr="00E94882">
        <w:rPr>
          <w:rFonts w:asciiTheme="minorHAnsi" w:hAnsiTheme="minorHAnsi"/>
          <w:b w:val="0"/>
          <w:sz w:val="24"/>
        </w:rPr>
        <w:t>koszty zakupu</w:t>
      </w:r>
      <w:r w:rsidRPr="00E94882">
        <w:rPr>
          <w:rFonts w:asciiTheme="minorHAnsi" w:hAnsiTheme="minorHAnsi"/>
          <w:b w:val="0"/>
          <w:sz w:val="24"/>
        </w:rPr>
        <w:tab/>
      </w:r>
      <w:r w:rsidRPr="00E94882">
        <w:rPr>
          <w:rFonts w:asciiTheme="minorHAnsi" w:hAnsiTheme="minorHAnsi"/>
          <w:b w:val="0"/>
          <w:sz w:val="24"/>
        </w:rPr>
        <w:tab/>
        <w:t>....................... do M</w:t>
      </w:r>
    </w:p>
    <w:p w:rsidR="00492E41" w:rsidRPr="00E94882" w:rsidRDefault="00492E41" w:rsidP="00105D4D">
      <w:pPr>
        <w:pStyle w:val="Tekstpodstawowy3"/>
        <w:numPr>
          <w:ilvl w:val="0"/>
          <w:numId w:val="33"/>
        </w:numPr>
        <w:spacing w:line="240" w:lineRule="auto"/>
        <w:ind w:left="357" w:firstLine="210"/>
        <w:jc w:val="both"/>
        <w:rPr>
          <w:rFonts w:asciiTheme="minorHAnsi" w:hAnsiTheme="minorHAnsi"/>
          <w:b w:val="0"/>
          <w:sz w:val="24"/>
        </w:rPr>
      </w:pPr>
      <w:r w:rsidRPr="00E94882">
        <w:rPr>
          <w:rFonts w:asciiTheme="minorHAnsi" w:hAnsiTheme="minorHAnsi"/>
          <w:b w:val="0"/>
          <w:sz w:val="24"/>
        </w:rPr>
        <w:t xml:space="preserve">poziom zysku </w:t>
      </w:r>
      <w:r w:rsidRPr="00E94882">
        <w:rPr>
          <w:rFonts w:asciiTheme="minorHAnsi" w:hAnsiTheme="minorHAnsi"/>
          <w:b w:val="0"/>
          <w:sz w:val="24"/>
        </w:rPr>
        <w:tab/>
      </w:r>
      <w:r w:rsidRPr="00E94882">
        <w:rPr>
          <w:rFonts w:asciiTheme="minorHAnsi" w:hAnsiTheme="minorHAnsi"/>
          <w:b w:val="0"/>
          <w:sz w:val="24"/>
        </w:rPr>
        <w:tab/>
        <w:t xml:space="preserve">....................... do </w:t>
      </w:r>
      <w:proofErr w:type="spellStart"/>
      <w:r w:rsidRPr="00E94882">
        <w:rPr>
          <w:rFonts w:asciiTheme="minorHAnsi" w:hAnsiTheme="minorHAnsi"/>
          <w:b w:val="0"/>
          <w:sz w:val="24"/>
        </w:rPr>
        <w:t>RSKo</w:t>
      </w:r>
      <w:proofErr w:type="spellEnd"/>
    </w:p>
    <w:p w:rsidR="00492E41" w:rsidRPr="00E94882" w:rsidRDefault="00492E41" w:rsidP="00105D4D">
      <w:pPr>
        <w:pStyle w:val="Tekstpodstawowy3"/>
        <w:numPr>
          <w:ilvl w:val="0"/>
          <w:numId w:val="33"/>
        </w:numPr>
        <w:tabs>
          <w:tab w:val="clear" w:pos="360"/>
          <w:tab w:val="num" w:pos="1418"/>
        </w:tabs>
        <w:spacing w:line="240" w:lineRule="auto"/>
        <w:ind w:left="1418" w:hanging="851"/>
        <w:jc w:val="both"/>
        <w:rPr>
          <w:rFonts w:asciiTheme="minorHAnsi" w:hAnsiTheme="minorHAnsi"/>
          <w:sz w:val="24"/>
        </w:rPr>
      </w:pPr>
      <w:r w:rsidRPr="00E94882">
        <w:rPr>
          <w:rFonts w:asciiTheme="minorHAnsi" w:hAnsiTheme="minorHAnsi"/>
          <w:b w:val="0"/>
          <w:sz w:val="24"/>
        </w:rPr>
        <w:t xml:space="preserve">ceny materiałów i sprzętu wg notowań </w:t>
      </w:r>
      <w:proofErr w:type="spellStart"/>
      <w:r w:rsidRPr="00E94882">
        <w:rPr>
          <w:rFonts w:asciiTheme="minorHAnsi" w:hAnsiTheme="minorHAnsi"/>
          <w:b w:val="0"/>
          <w:sz w:val="24"/>
        </w:rPr>
        <w:t>Sekocenbudu</w:t>
      </w:r>
      <w:proofErr w:type="spellEnd"/>
      <w:r w:rsidRPr="00E94882">
        <w:rPr>
          <w:rFonts w:asciiTheme="minorHAnsi" w:hAnsiTheme="minorHAnsi"/>
          <w:b w:val="0"/>
          <w:sz w:val="24"/>
        </w:rPr>
        <w:t xml:space="preserve"> z ostatniego kwartału poprzedzającego powyższe rozliczenie, jako punkt wyjściowy do negocjacji.</w:t>
      </w:r>
    </w:p>
    <w:p w:rsidR="001847E4" w:rsidRPr="00E94882" w:rsidRDefault="001847E4" w:rsidP="0064354D">
      <w:pPr>
        <w:rPr>
          <w:rFonts w:asciiTheme="minorHAnsi" w:hAnsiTheme="minorHAnsi"/>
        </w:rPr>
      </w:pPr>
    </w:p>
    <w:p w:rsidR="00492E41" w:rsidRPr="00E94882" w:rsidRDefault="00492E41" w:rsidP="0064354D">
      <w:pPr>
        <w:jc w:val="center"/>
        <w:rPr>
          <w:rFonts w:asciiTheme="minorHAnsi" w:hAnsiTheme="minorHAnsi"/>
          <w:b/>
        </w:rPr>
      </w:pPr>
      <w:r w:rsidRPr="00E94882">
        <w:rPr>
          <w:rFonts w:asciiTheme="minorHAnsi" w:hAnsiTheme="minorHAnsi"/>
          <w:b/>
        </w:rPr>
        <w:t>§ 6</w:t>
      </w:r>
    </w:p>
    <w:p w:rsidR="001847E4" w:rsidRPr="00E94882" w:rsidRDefault="00492E41" w:rsidP="0064354D">
      <w:pPr>
        <w:pStyle w:val="Nagwek6"/>
        <w:spacing w:line="240" w:lineRule="auto"/>
        <w:jc w:val="center"/>
        <w:rPr>
          <w:rFonts w:asciiTheme="minorHAnsi" w:hAnsiTheme="minorHAnsi"/>
        </w:rPr>
      </w:pPr>
      <w:r w:rsidRPr="00E94882">
        <w:rPr>
          <w:rFonts w:asciiTheme="minorHAnsi" w:hAnsiTheme="minorHAnsi"/>
        </w:rPr>
        <w:t>UBEZPIECZENIA</w:t>
      </w:r>
    </w:p>
    <w:p w:rsidR="001847E4" w:rsidRPr="00E94882" w:rsidRDefault="001847E4" w:rsidP="00105D4D">
      <w:pPr>
        <w:numPr>
          <w:ilvl w:val="0"/>
          <w:numId w:val="37"/>
        </w:numPr>
        <w:ind w:left="720"/>
        <w:jc w:val="both"/>
        <w:rPr>
          <w:rFonts w:asciiTheme="minorHAnsi" w:hAnsiTheme="minorHAnsi"/>
        </w:rPr>
      </w:pPr>
      <w:r w:rsidRPr="00E94882">
        <w:rPr>
          <w:rFonts w:asciiTheme="minorHAnsi" w:hAnsiTheme="minorHAnsi"/>
        </w:rPr>
        <w:t>Wykonawca na własny koszt zawarł umowę ubezpieczenia od odpowiedzialności cywilnej w zakresie prowadzonej działalności  do kwoty ………………………………..</w:t>
      </w:r>
    </w:p>
    <w:p w:rsidR="001847E4" w:rsidRPr="00E94882" w:rsidRDefault="001847E4" w:rsidP="00105D4D">
      <w:pPr>
        <w:numPr>
          <w:ilvl w:val="0"/>
          <w:numId w:val="37"/>
        </w:numPr>
        <w:ind w:left="720"/>
        <w:jc w:val="both"/>
        <w:rPr>
          <w:rFonts w:asciiTheme="minorHAnsi" w:hAnsiTheme="minorHAnsi"/>
        </w:rPr>
      </w:pPr>
      <w:r w:rsidRPr="00E94882">
        <w:rPr>
          <w:rFonts w:asciiTheme="minorHAnsi" w:hAnsiTheme="minorHAnsi"/>
        </w:rPr>
        <w:t>Ubezpieczenie będzie aktualne w pełnej wysokości przez cały okres realizacji robót.</w:t>
      </w:r>
    </w:p>
    <w:p w:rsidR="001847E4" w:rsidRPr="00E94882" w:rsidRDefault="001847E4" w:rsidP="0064354D">
      <w:pPr>
        <w:jc w:val="both"/>
        <w:rPr>
          <w:rFonts w:asciiTheme="minorHAnsi" w:hAnsiTheme="minorHAnsi"/>
        </w:rPr>
      </w:pPr>
    </w:p>
    <w:p w:rsidR="00492E41" w:rsidRPr="00E94882" w:rsidRDefault="00492E41" w:rsidP="0064354D">
      <w:pPr>
        <w:jc w:val="center"/>
        <w:rPr>
          <w:rFonts w:asciiTheme="minorHAnsi" w:hAnsiTheme="minorHAnsi"/>
          <w:b/>
        </w:rPr>
      </w:pPr>
      <w:r w:rsidRPr="00E94882">
        <w:rPr>
          <w:rFonts w:asciiTheme="minorHAnsi" w:hAnsiTheme="minorHAnsi"/>
          <w:b/>
        </w:rPr>
        <w:t>§ 7</w:t>
      </w:r>
    </w:p>
    <w:p w:rsidR="001847E4" w:rsidRPr="00E94882" w:rsidRDefault="00492E41" w:rsidP="0064354D">
      <w:pPr>
        <w:jc w:val="center"/>
        <w:rPr>
          <w:rFonts w:asciiTheme="minorHAnsi" w:hAnsiTheme="minorHAnsi"/>
          <w:b/>
          <w:u w:val="single"/>
        </w:rPr>
      </w:pPr>
      <w:r w:rsidRPr="00E94882">
        <w:rPr>
          <w:rFonts w:asciiTheme="minorHAnsi" w:hAnsiTheme="minorHAnsi"/>
          <w:b/>
          <w:u w:val="single"/>
        </w:rPr>
        <w:t>OBOWIĄZKI  ZAMAWIAJĄCEGO</w:t>
      </w:r>
    </w:p>
    <w:p w:rsidR="001847E4" w:rsidRPr="00E94882" w:rsidRDefault="001847E4" w:rsidP="0064354D">
      <w:pPr>
        <w:jc w:val="both"/>
        <w:rPr>
          <w:rFonts w:asciiTheme="minorHAnsi" w:hAnsiTheme="minorHAnsi"/>
        </w:rPr>
      </w:pPr>
      <w:r w:rsidRPr="00E94882">
        <w:rPr>
          <w:rFonts w:asciiTheme="minorHAnsi" w:hAnsiTheme="minorHAnsi"/>
        </w:rPr>
        <w:t>Do obowiązków Zamawiającego należy:</w:t>
      </w:r>
    </w:p>
    <w:p w:rsidR="001847E4" w:rsidRPr="00E94882" w:rsidRDefault="001847E4" w:rsidP="00105D4D">
      <w:pPr>
        <w:numPr>
          <w:ilvl w:val="0"/>
          <w:numId w:val="36"/>
        </w:numPr>
        <w:jc w:val="both"/>
        <w:rPr>
          <w:rFonts w:asciiTheme="minorHAnsi" w:hAnsiTheme="minorHAnsi"/>
        </w:rPr>
      </w:pPr>
      <w:r w:rsidRPr="00E94882">
        <w:rPr>
          <w:rFonts w:asciiTheme="minorHAnsi" w:hAnsiTheme="minorHAnsi"/>
        </w:rPr>
        <w:t>Przekazanie terenu budowy.</w:t>
      </w:r>
    </w:p>
    <w:p w:rsidR="001847E4" w:rsidRPr="00E94882" w:rsidRDefault="001847E4" w:rsidP="00105D4D">
      <w:pPr>
        <w:numPr>
          <w:ilvl w:val="0"/>
          <w:numId w:val="36"/>
        </w:numPr>
        <w:jc w:val="both"/>
        <w:rPr>
          <w:rFonts w:asciiTheme="minorHAnsi" w:hAnsiTheme="minorHAnsi"/>
        </w:rPr>
      </w:pPr>
      <w:r w:rsidRPr="00E94882">
        <w:rPr>
          <w:rFonts w:asciiTheme="minorHAnsi" w:hAnsiTheme="minorHAnsi"/>
        </w:rPr>
        <w:t>Zapewnienie nadzoru inwestorskiego i autorskiego.</w:t>
      </w:r>
    </w:p>
    <w:p w:rsidR="001847E4" w:rsidRPr="00E94882" w:rsidRDefault="001847E4" w:rsidP="00105D4D">
      <w:pPr>
        <w:numPr>
          <w:ilvl w:val="0"/>
          <w:numId w:val="36"/>
        </w:numPr>
        <w:jc w:val="both"/>
        <w:rPr>
          <w:rFonts w:asciiTheme="minorHAnsi" w:hAnsiTheme="minorHAnsi"/>
        </w:rPr>
      </w:pPr>
      <w:r w:rsidRPr="00E94882">
        <w:rPr>
          <w:rFonts w:asciiTheme="minorHAnsi" w:hAnsiTheme="minorHAnsi"/>
        </w:rPr>
        <w:t xml:space="preserve">Przekazanie Wykonawcy dokumentacji projektowej na wykonanie przedmiotu umowy określonego w § 1. </w:t>
      </w:r>
    </w:p>
    <w:p w:rsidR="001847E4" w:rsidRPr="00E94882" w:rsidRDefault="001847E4" w:rsidP="00105D4D">
      <w:pPr>
        <w:numPr>
          <w:ilvl w:val="0"/>
          <w:numId w:val="36"/>
        </w:numPr>
        <w:jc w:val="both"/>
        <w:rPr>
          <w:rFonts w:asciiTheme="minorHAnsi" w:hAnsiTheme="minorHAnsi"/>
        </w:rPr>
      </w:pPr>
      <w:r w:rsidRPr="00E94882">
        <w:rPr>
          <w:rFonts w:asciiTheme="minorHAnsi" w:hAnsiTheme="minorHAnsi"/>
        </w:rPr>
        <w:t>Dostarczenie  ostatecznej decyzji pozwolenia na budowę.</w:t>
      </w:r>
    </w:p>
    <w:p w:rsidR="001847E4" w:rsidRPr="00E94882" w:rsidRDefault="001847E4" w:rsidP="00105D4D">
      <w:pPr>
        <w:numPr>
          <w:ilvl w:val="0"/>
          <w:numId w:val="36"/>
        </w:numPr>
        <w:jc w:val="both"/>
        <w:rPr>
          <w:rFonts w:asciiTheme="minorHAnsi" w:hAnsiTheme="minorHAnsi"/>
        </w:rPr>
      </w:pPr>
      <w:r w:rsidRPr="00E94882">
        <w:rPr>
          <w:rFonts w:asciiTheme="minorHAnsi" w:hAnsiTheme="minorHAnsi"/>
        </w:rPr>
        <w:t>Dostarczenie dziennika budowy i prowadzenie go wraz z Wykonawcą.</w:t>
      </w:r>
    </w:p>
    <w:p w:rsidR="001847E4" w:rsidRPr="00E94882" w:rsidRDefault="001847E4" w:rsidP="00105D4D">
      <w:pPr>
        <w:numPr>
          <w:ilvl w:val="0"/>
          <w:numId w:val="36"/>
        </w:numPr>
        <w:jc w:val="both"/>
        <w:rPr>
          <w:rFonts w:asciiTheme="minorHAnsi" w:hAnsiTheme="minorHAnsi"/>
        </w:rPr>
      </w:pPr>
      <w:r w:rsidRPr="00E94882">
        <w:rPr>
          <w:rFonts w:asciiTheme="minorHAnsi" w:hAnsiTheme="minorHAnsi"/>
        </w:rPr>
        <w:t>Odebranie wykonanych robót.</w:t>
      </w:r>
    </w:p>
    <w:p w:rsidR="001847E4" w:rsidRPr="00E94882" w:rsidRDefault="001847E4" w:rsidP="00105D4D">
      <w:pPr>
        <w:numPr>
          <w:ilvl w:val="0"/>
          <w:numId w:val="36"/>
        </w:numPr>
        <w:jc w:val="both"/>
        <w:rPr>
          <w:rFonts w:asciiTheme="minorHAnsi" w:hAnsiTheme="minorHAnsi"/>
        </w:rPr>
      </w:pPr>
      <w:r w:rsidRPr="00E94882">
        <w:rPr>
          <w:rFonts w:asciiTheme="minorHAnsi" w:hAnsiTheme="minorHAnsi"/>
        </w:rPr>
        <w:t>Zapłata umówionego wynagrodzenia.</w:t>
      </w:r>
    </w:p>
    <w:p w:rsidR="001548BD" w:rsidRPr="00E94882" w:rsidRDefault="001548BD" w:rsidP="00E94882">
      <w:pPr>
        <w:rPr>
          <w:rFonts w:asciiTheme="minorHAnsi" w:hAnsiTheme="minorHAnsi"/>
          <w:b/>
        </w:rPr>
      </w:pPr>
    </w:p>
    <w:p w:rsidR="00492E41" w:rsidRPr="00E94882" w:rsidRDefault="00492E41" w:rsidP="0064354D">
      <w:pPr>
        <w:jc w:val="center"/>
        <w:rPr>
          <w:rFonts w:asciiTheme="minorHAnsi" w:hAnsiTheme="minorHAnsi"/>
          <w:b/>
        </w:rPr>
      </w:pPr>
      <w:r w:rsidRPr="00E94882">
        <w:rPr>
          <w:rFonts w:asciiTheme="minorHAnsi" w:hAnsiTheme="minorHAnsi"/>
          <w:b/>
        </w:rPr>
        <w:lastRenderedPageBreak/>
        <w:t>§ 8</w:t>
      </w:r>
    </w:p>
    <w:p w:rsidR="001847E4" w:rsidRPr="00E94882" w:rsidRDefault="00492E41" w:rsidP="0064354D">
      <w:pPr>
        <w:pStyle w:val="Nagwek6"/>
        <w:spacing w:line="240" w:lineRule="auto"/>
        <w:jc w:val="center"/>
        <w:rPr>
          <w:rFonts w:asciiTheme="minorHAnsi" w:eastAsia="Lucida Sans Unicode" w:hAnsiTheme="minorHAnsi"/>
        </w:rPr>
      </w:pPr>
      <w:r w:rsidRPr="00E94882">
        <w:rPr>
          <w:rFonts w:asciiTheme="minorHAnsi" w:eastAsia="Lucida Sans Unicode" w:hAnsiTheme="minorHAnsi"/>
        </w:rPr>
        <w:t>OBOWIĄZKI WYKONAWCY</w:t>
      </w:r>
    </w:p>
    <w:p w:rsidR="001847E4" w:rsidRPr="00E94882" w:rsidRDefault="001847E4" w:rsidP="0064354D">
      <w:pPr>
        <w:jc w:val="both"/>
        <w:rPr>
          <w:rFonts w:asciiTheme="minorHAnsi" w:hAnsiTheme="minorHAnsi"/>
        </w:rPr>
      </w:pPr>
      <w:r w:rsidRPr="00E94882">
        <w:rPr>
          <w:rFonts w:asciiTheme="minorHAnsi" w:hAnsiTheme="minorHAnsi"/>
        </w:rPr>
        <w:t>Do obowiązków Wykonawcy należy w szczególności:</w:t>
      </w:r>
    </w:p>
    <w:p w:rsidR="001847E4" w:rsidRPr="00E94882" w:rsidRDefault="001847E4" w:rsidP="00105D4D">
      <w:pPr>
        <w:pStyle w:val="Akapitzlist"/>
        <w:numPr>
          <w:ilvl w:val="0"/>
          <w:numId w:val="35"/>
        </w:numPr>
        <w:tabs>
          <w:tab w:val="clear" w:pos="786"/>
          <w:tab w:val="num" w:pos="360"/>
        </w:tabs>
        <w:spacing w:line="240" w:lineRule="auto"/>
        <w:ind w:left="360"/>
        <w:jc w:val="both"/>
        <w:rPr>
          <w:rFonts w:asciiTheme="minorHAnsi" w:hAnsiTheme="minorHAnsi"/>
          <w:sz w:val="24"/>
          <w:szCs w:val="24"/>
        </w:rPr>
      </w:pPr>
      <w:r w:rsidRPr="00E94882">
        <w:rPr>
          <w:rFonts w:asciiTheme="minorHAnsi" w:hAnsiTheme="minorHAnsi"/>
          <w:sz w:val="24"/>
          <w:szCs w:val="24"/>
        </w:rPr>
        <w:t>Przedłożenie Zamawiającemu projektu umowy o podwykonawstwo, a także projektu jej zmiany, oraz poświadczonej za zgodność z oryginałem kopii zawartej umowy                              o podwykonawstwo. Zamawiający ma prawo do zgłoszenia zastrzeżeń do projektu umowy o podwykonawstwo lub do projektu jej zmiany albo do zgłoszenia sprzeciwu              w terminie 14 od otrzymania projektu umowy z podwykonawcą lub projektu jej zmiany.</w:t>
      </w:r>
    </w:p>
    <w:p w:rsidR="001847E4" w:rsidRPr="00E94882" w:rsidRDefault="001847E4" w:rsidP="00105D4D">
      <w:pPr>
        <w:numPr>
          <w:ilvl w:val="0"/>
          <w:numId w:val="35"/>
        </w:numPr>
        <w:tabs>
          <w:tab w:val="clear" w:pos="786"/>
          <w:tab w:val="num" w:pos="360"/>
        </w:tabs>
        <w:ind w:left="357" w:hanging="357"/>
        <w:jc w:val="both"/>
        <w:rPr>
          <w:rFonts w:asciiTheme="minorHAnsi" w:hAnsiTheme="minorHAnsi"/>
        </w:rPr>
      </w:pPr>
      <w:r w:rsidRPr="00E94882">
        <w:rPr>
          <w:rFonts w:asciiTheme="minorHAnsi" w:hAnsiTheme="minorHAnsi"/>
        </w:rPr>
        <w:t>Sprawdzenie przed przystąpieniem do realizacji robót otrzymanej od Zamawiającego dokumentacji projektowej i specyfikacji technicznej.</w:t>
      </w:r>
    </w:p>
    <w:p w:rsidR="001847E4" w:rsidRPr="00E94882" w:rsidRDefault="001847E4" w:rsidP="00105D4D">
      <w:pPr>
        <w:numPr>
          <w:ilvl w:val="0"/>
          <w:numId w:val="35"/>
        </w:numPr>
        <w:tabs>
          <w:tab w:val="clear" w:pos="786"/>
          <w:tab w:val="num" w:pos="360"/>
        </w:tabs>
        <w:ind w:left="357" w:hanging="357"/>
        <w:jc w:val="both"/>
        <w:rPr>
          <w:rFonts w:asciiTheme="minorHAnsi" w:hAnsiTheme="minorHAnsi"/>
        </w:rPr>
      </w:pPr>
      <w:r w:rsidRPr="00E94882">
        <w:rPr>
          <w:rFonts w:asciiTheme="minorHAnsi" w:hAnsiTheme="minorHAnsi"/>
        </w:rPr>
        <w:t>Wykonanie i przekazanie Zamawiającemu przedmiotu umowy, wykonanego zgodnie               z dokumentacją projektową, specyfikacjami technicznymi, warunkami bezpieczeństwa oraz zasadami wiedzy technicznej, usunięcie wszystkich wad występujących w tym przedmiocie w okresie umownej odpowiedzialności za wady oraz rękojmi za wady fizyczne.</w:t>
      </w:r>
    </w:p>
    <w:p w:rsidR="001847E4" w:rsidRPr="00E94882" w:rsidRDefault="001847E4" w:rsidP="00105D4D">
      <w:pPr>
        <w:numPr>
          <w:ilvl w:val="0"/>
          <w:numId w:val="35"/>
        </w:numPr>
        <w:tabs>
          <w:tab w:val="clear" w:pos="786"/>
          <w:tab w:val="num" w:pos="360"/>
        </w:tabs>
        <w:ind w:left="357" w:hanging="357"/>
        <w:jc w:val="both"/>
        <w:rPr>
          <w:rFonts w:asciiTheme="minorHAnsi" w:hAnsiTheme="minorHAnsi"/>
        </w:rPr>
      </w:pPr>
      <w:r w:rsidRPr="00E94882">
        <w:rPr>
          <w:rFonts w:asciiTheme="minorHAnsi" w:hAnsiTheme="minorHAnsi"/>
        </w:rPr>
        <w:t>Kierownictwo i nadzór nad realizowanymi robotami, a w szczególności zapewnienie kierownika budowy.</w:t>
      </w:r>
    </w:p>
    <w:p w:rsidR="001847E4" w:rsidRPr="00E94882" w:rsidRDefault="001847E4" w:rsidP="00105D4D">
      <w:pPr>
        <w:numPr>
          <w:ilvl w:val="0"/>
          <w:numId w:val="35"/>
        </w:numPr>
        <w:tabs>
          <w:tab w:val="clear" w:pos="786"/>
          <w:tab w:val="num" w:pos="360"/>
        </w:tabs>
        <w:ind w:left="357" w:hanging="357"/>
        <w:jc w:val="both"/>
        <w:rPr>
          <w:rFonts w:asciiTheme="minorHAnsi" w:hAnsiTheme="minorHAnsi"/>
        </w:rPr>
      </w:pPr>
      <w:r w:rsidRPr="00E94882">
        <w:rPr>
          <w:rFonts w:asciiTheme="minorHAnsi" w:hAnsiTheme="minorHAnsi"/>
        </w:rPr>
        <w:t>Wykonanie zadania będącego przedmiotem umowy przy pomocy osób posiadających odpowiednie kwalifikacje, przeszkolonych w zakresie przepisów bhp                                     i przeciwpożarowych oraz wyposażonych w odpowiedni sprzęt i narzędzia.</w:t>
      </w:r>
    </w:p>
    <w:p w:rsidR="001847E4" w:rsidRPr="00E94882" w:rsidRDefault="001847E4" w:rsidP="00105D4D">
      <w:pPr>
        <w:numPr>
          <w:ilvl w:val="0"/>
          <w:numId w:val="35"/>
        </w:numPr>
        <w:tabs>
          <w:tab w:val="clear" w:pos="786"/>
          <w:tab w:val="num" w:pos="360"/>
        </w:tabs>
        <w:ind w:left="360"/>
        <w:jc w:val="both"/>
        <w:rPr>
          <w:rFonts w:asciiTheme="minorHAnsi" w:hAnsiTheme="minorHAnsi"/>
        </w:rPr>
      </w:pPr>
      <w:r w:rsidRPr="00E94882">
        <w:rPr>
          <w:rFonts w:asciiTheme="minorHAnsi" w:hAnsiTheme="minorHAnsi"/>
        </w:rPr>
        <w:t>Organizacja i zagospodarowanie zaplecza budowy w miejscu uzgodnionym                                   z Zamawiającym, jego zabezpieczenie i ochrona przeciwpożarowa.</w:t>
      </w:r>
    </w:p>
    <w:p w:rsidR="001847E4" w:rsidRPr="00E94882" w:rsidRDefault="001847E4" w:rsidP="00105D4D">
      <w:pPr>
        <w:numPr>
          <w:ilvl w:val="0"/>
          <w:numId w:val="35"/>
        </w:numPr>
        <w:tabs>
          <w:tab w:val="clear" w:pos="786"/>
          <w:tab w:val="num" w:pos="360"/>
        </w:tabs>
        <w:ind w:left="360"/>
        <w:jc w:val="both"/>
        <w:rPr>
          <w:rFonts w:asciiTheme="minorHAnsi" w:hAnsiTheme="minorHAnsi"/>
        </w:rPr>
      </w:pPr>
      <w:r w:rsidRPr="00E94882">
        <w:rPr>
          <w:rFonts w:asciiTheme="minorHAnsi" w:hAnsiTheme="minorHAnsi"/>
        </w:rPr>
        <w:t>Zgłoszenie przedmiotu umowy do odbioru końcowego wraz z niezbędną dokumentacją powykonawczą.</w:t>
      </w:r>
    </w:p>
    <w:p w:rsidR="001847E4" w:rsidRPr="00E94882" w:rsidRDefault="001847E4" w:rsidP="00105D4D">
      <w:pPr>
        <w:numPr>
          <w:ilvl w:val="0"/>
          <w:numId w:val="35"/>
        </w:numPr>
        <w:tabs>
          <w:tab w:val="clear" w:pos="786"/>
          <w:tab w:val="num" w:pos="360"/>
        </w:tabs>
        <w:ind w:left="357" w:hanging="357"/>
        <w:jc w:val="both"/>
        <w:rPr>
          <w:rFonts w:asciiTheme="minorHAnsi" w:hAnsiTheme="minorHAnsi"/>
        </w:rPr>
      </w:pPr>
      <w:r w:rsidRPr="00E94882">
        <w:rPr>
          <w:rFonts w:asciiTheme="minorHAnsi" w:hAnsiTheme="minorHAnsi"/>
        </w:rPr>
        <w:t>Oddanie Zamawiającemu przedmiotu umowy w terminie i na zasadach ustalonych                 w umowie.</w:t>
      </w:r>
    </w:p>
    <w:p w:rsidR="001847E4" w:rsidRPr="00E94882" w:rsidRDefault="001847E4" w:rsidP="00105D4D">
      <w:pPr>
        <w:numPr>
          <w:ilvl w:val="0"/>
          <w:numId w:val="35"/>
        </w:numPr>
        <w:tabs>
          <w:tab w:val="clear" w:pos="786"/>
          <w:tab w:val="num" w:pos="360"/>
        </w:tabs>
        <w:ind w:left="357" w:hanging="357"/>
        <w:jc w:val="both"/>
        <w:rPr>
          <w:rFonts w:asciiTheme="minorHAnsi" w:hAnsiTheme="minorHAnsi"/>
        </w:rPr>
      </w:pPr>
      <w:r w:rsidRPr="00E94882">
        <w:rPr>
          <w:rFonts w:asciiTheme="minorHAnsi" w:hAnsiTheme="minorHAnsi"/>
        </w:rPr>
        <w:t>Przestrzeganie w toku realizacji robót, wymagań dotyczących stosowania materiałów, wyrobów i urządzeń oraz sposobów wykonania robót, wynikających z dokumentacji projektowej oraz specyfikacji technicznych wykonania i odbioru robót.</w:t>
      </w:r>
    </w:p>
    <w:p w:rsidR="001847E4" w:rsidRPr="00E94882" w:rsidRDefault="001847E4" w:rsidP="00105D4D">
      <w:pPr>
        <w:numPr>
          <w:ilvl w:val="0"/>
          <w:numId w:val="35"/>
        </w:numPr>
        <w:tabs>
          <w:tab w:val="clear" w:pos="786"/>
          <w:tab w:val="num" w:pos="360"/>
        </w:tabs>
        <w:ind w:left="360"/>
        <w:jc w:val="both"/>
        <w:rPr>
          <w:rFonts w:asciiTheme="minorHAnsi" w:hAnsiTheme="minorHAnsi"/>
        </w:rPr>
      </w:pPr>
      <w:r w:rsidRPr="00E94882">
        <w:rPr>
          <w:rFonts w:asciiTheme="minorHAnsi" w:hAnsiTheme="minorHAnsi"/>
        </w:rPr>
        <w:t>Utrzymywanie w czasie realizacji robót  terenu budowy w stanie wolnym od przeszkód komunikacyjnych.</w:t>
      </w:r>
    </w:p>
    <w:p w:rsidR="001847E4" w:rsidRPr="00E94882" w:rsidRDefault="001847E4" w:rsidP="00105D4D">
      <w:pPr>
        <w:numPr>
          <w:ilvl w:val="0"/>
          <w:numId w:val="35"/>
        </w:numPr>
        <w:tabs>
          <w:tab w:val="clear" w:pos="786"/>
          <w:tab w:val="num" w:pos="360"/>
        </w:tabs>
        <w:ind w:left="360"/>
        <w:jc w:val="both"/>
        <w:rPr>
          <w:rFonts w:asciiTheme="minorHAnsi" w:hAnsiTheme="minorHAnsi"/>
        </w:rPr>
      </w:pPr>
      <w:r w:rsidRPr="00E94882">
        <w:rPr>
          <w:rFonts w:asciiTheme="minorHAnsi" w:hAnsiTheme="minorHAnsi"/>
        </w:rPr>
        <w:t>Oznakowanie robót zgodnie ze sporządzonym przez siebie, zatwierdzonym projektem tymczasowej organizacji ruchu.</w:t>
      </w:r>
    </w:p>
    <w:p w:rsidR="001847E4" w:rsidRPr="00E94882" w:rsidRDefault="001847E4" w:rsidP="00105D4D">
      <w:pPr>
        <w:numPr>
          <w:ilvl w:val="0"/>
          <w:numId w:val="35"/>
        </w:numPr>
        <w:tabs>
          <w:tab w:val="clear" w:pos="786"/>
          <w:tab w:val="num" w:pos="360"/>
        </w:tabs>
        <w:ind w:left="360"/>
        <w:jc w:val="both"/>
        <w:rPr>
          <w:rFonts w:asciiTheme="minorHAnsi" w:hAnsiTheme="minorHAnsi"/>
        </w:rPr>
      </w:pPr>
      <w:r w:rsidRPr="00E94882">
        <w:rPr>
          <w:rFonts w:asciiTheme="minorHAnsi" w:hAnsiTheme="minorHAnsi"/>
        </w:rPr>
        <w:t xml:space="preserve">Bez uzgodnienia z Zamawiającym mogą być wykonane tylko te roboty, których natychmiastowe wykonanie jest niezbędne ze względu na bezpieczeństwo lub konieczność zapobiegania awariom. </w:t>
      </w:r>
    </w:p>
    <w:p w:rsidR="001847E4" w:rsidRPr="00E94882" w:rsidRDefault="001847E4" w:rsidP="00105D4D">
      <w:pPr>
        <w:numPr>
          <w:ilvl w:val="0"/>
          <w:numId w:val="35"/>
        </w:numPr>
        <w:tabs>
          <w:tab w:val="clear" w:pos="786"/>
          <w:tab w:val="num" w:pos="360"/>
        </w:tabs>
        <w:ind w:left="360"/>
        <w:jc w:val="both"/>
        <w:rPr>
          <w:rFonts w:asciiTheme="minorHAnsi" w:hAnsiTheme="minorHAnsi"/>
        </w:rPr>
      </w:pPr>
      <w:r w:rsidRPr="00E94882">
        <w:rPr>
          <w:rFonts w:asciiTheme="minorHAnsi" w:hAnsiTheme="minorHAnsi"/>
        </w:rPr>
        <w:t>Prowadzenie dziennika budowy przez cały okres realizacji robót.</w:t>
      </w:r>
    </w:p>
    <w:p w:rsidR="001847E4" w:rsidRPr="00E94882" w:rsidRDefault="001847E4" w:rsidP="00105D4D">
      <w:pPr>
        <w:numPr>
          <w:ilvl w:val="0"/>
          <w:numId w:val="35"/>
        </w:numPr>
        <w:tabs>
          <w:tab w:val="clear" w:pos="786"/>
          <w:tab w:val="num" w:pos="360"/>
        </w:tabs>
        <w:ind w:left="360"/>
        <w:jc w:val="both"/>
        <w:rPr>
          <w:rFonts w:asciiTheme="minorHAnsi" w:hAnsiTheme="minorHAnsi"/>
        </w:rPr>
      </w:pPr>
      <w:r w:rsidRPr="00E94882">
        <w:rPr>
          <w:rFonts w:asciiTheme="minorHAnsi" w:hAnsiTheme="minorHAnsi"/>
        </w:rPr>
        <w:t>Zgłaszanie wpisem do dziennika budowy wykonanie robót zanikających lub ulegających zakryciu na trzy dni przed ich zakryciem.</w:t>
      </w:r>
    </w:p>
    <w:p w:rsidR="001847E4" w:rsidRPr="00E94882" w:rsidRDefault="001847E4" w:rsidP="00105D4D">
      <w:pPr>
        <w:numPr>
          <w:ilvl w:val="0"/>
          <w:numId w:val="35"/>
        </w:numPr>
        <w:tabs>
          <w:tab w:val="clear" w:pos="786"/>
          <w:tab w:val="num" w:pos="360"/>
        </w:tabs>
        <w:ind w:left="360"/>
        <w:jc w:val="both"/>
        <w:rPr>
          <w:rFonts w:asciiTheme="minorHAnsi" w:hAnsiTheme="minorHAnsi"/>
        </w:rPr>
      </w:pPr>
      <w:r w:rsidRPr="00E94882">
        <w:rPr>
          <w:rFonts w:asciiTheme="minorHAnsi" w:hAnsiTheme="minorHAnsi"/>
        </w:rPr>
        <w:t>Zawiadamianie Zamawiającego na piśmie oraz poprzez wpis do dziennika budowy                   o każdym przypadku wstrzymania robót najpóźniej następnego dnia od dnia wstrzymania.</w:t>
      </w:r>
    </w:p>
    <w:p w:rsidR="001847E4" w:rsidRPr="00E94882" w:rsidRDefault="001847E4" w:rsidP="00105D4D">
      <w:pPr>
        <w:numPr>
          <w:ilvl w:val="0"/>
          <w:numId w:val="35"/>
        </w:numPr>
        <w:tabs>
          <w:tab w:val="clear" w:pos="786"/>
          <w:tab w:val="num" w:pos="360"/>
        </w:tabs>
        <w:ind w:left="360"/>
        <w:jc w:val="both"/>
        <w:rPr>
          <w:rFonts w:asciiTheme="minorHAnsi" w:hAnsiTheme="minorHAnsi"/>
        </w:rPr>
      </w:pPr>
      <w:r w:rsidRPr="00E94882">
        <w:rPr>
          <w:rFonts w:asciiTheme="minorHAnsi" w:hAnsiTheme="minorHAnsi"/>
        </w:rPr>
        <w:t>Przestrzeganie warunków bhp i  ppoż.</w:t>
      </w:r>
    </w:p>
    <w:p w:rsidR="001847E4" w:rsidRPr="00E94882" w:rsidRDefault="001847E4" w:rsidP="00105D4D">
      <w:pPr>
        <w:numPr>
          <w:ilvl w:val="0"/>
          <w:numId w:val="35"/>
        </w:numPr>
        <w:tabs>
          <w:tab w:val="clear" w:pos="786"/>
          <w:tab w:val="num" w:pos="360"/>
        </w:tabs>
        <w:ind w:left="360"/>
        <w:jc w:val="both"/>
        <w:rPr>
          <w:rFonts w:asciiTheme="minorHAnsi" w:hAnsiTheme="minorHAnsi"/>
        </w:rPr>
      </w:pPr>
      <w:r w:rsidRPr="00E94882">
        <w:rPr>
          <w:rFonts w:asciiTheme="minorHAnsi" w:hAnsiTheme="minorHAnsi"/>
        </w:rPr>
        <w:t>Ponoszenie pełnej odpowiedzialność za właściwe wykonanie robót, zapewnienie warunków bezpieczeństwa oraz  metod organizacyjno – technicznych stosowanych na budowie. Odpowiedzialności tej nie wyłącza ani nie ogranicza wykonanie części robót przez Podwykonawców.</w:t>
      </w:r>
    </w:p>
    <w:p w:rsidR="001847E4" w:rsidRPr="00E94882" w:rsidRDefault="001847E4" w:rsidP="00105D4D">
      <w:pPr>
        <w:numPr>
          <w:ilvl w:val="0"/>
          <w:numId w:val="35"/>
        </w:numPr>
        <w:tabs>
          <w:tab w:val="clear" w:pos="786"/>
          <w:tab w:val="num" w:pos="360"/>
        </w:tabs>
        <w:ind w:left="360"/>
        <w:jc w:val="both"/>
        <w:rPr>
          <w:rFonts w:asciiTheme="minorHAnsi" w:hAnsiTheme="minorHAnsi"/>
        </w:rPr>
      </w:pPr>
      <w:r w:rsidRPr="00E94882">
        <w:rPr>
          <w:rFonts w:asciiTheme="minorHAnsi" w:hAnsiTheme="minorHAnsi"/>
        </w:rPr>
        <w:t>Sporządzenie dokumentacji powykonawczej i przekazanie jej Zamawiającemu                          w terminie zgłoszenia gotowości do odbioru końcowego.</w:t>
      </w:r>
    </w:p>
    <w:p w:rsidR="001847E4" w:rsidRPr="00E94882" w:rsidRDefault="001847E4" w:rsidP="00105D4D">
      <w:pPr>
        <w:numPr>
          <w:ilvl w:val="0"/>
          <w:numId w:val="35"/>
        </w:numPr>
        <w:tabs>
          <w:tab w:val="clear" w:pos="786"/>
          <w:tab w:val="num" w:pos="360"/>
        </w:tabs>
        <w:ind w:left="360"/>
        <w:jc w:val="both"/>
        <w:rPr>
          <w:rFonts w:asciiTheme="minorHAnsi" w:hAnsiTheme="minorHAnsi"/>
        </w:rPr>
      </w:pPr>
      <w:r w:rsidRPr="00E94882">
        <w:rPr>
          <w:rFonts w:asciiTheme="minorHAnsi" w:hAnsiTheme="minorHAnsi"/>
        </w:rPr>
        <w:lastRenderedPageBreak/>
        <w:t>Dostarczenia wraz ze złożeniem faktury końcowej oświadczeń od wszystkich podwykonawców (o ile będą zatrudnieni) w wywiązaniu się Wykonawcy wobec nich              z zobowiązań finansowych wynikających z zawartych z nimi umów dotyczących wykonania niniejszego przedmiotu umowy.</w:t>
      </w:r>
    </w:p>
    <w:p w:rsidR="001847E4" w:rsidRPr="00E94882" w:rsidRDefault="001847E4" w:rsidP="00105D4D">
      <w:pPr>
        <w:numPr>
          <w:ilvl w:val="0"/>
          <w:numId w:val="35"/>
        </w:numPr>
        <w:tabs>
          <w:tab w:val="clear" w:pos="786"/>
          <w:tab w:val="num" w:pos="360"/>
        </w:tabs>
        <w:ind w:left="360"/>
        <w:jc w:val="both"/>
        <w:rPr>
          <w:rFonts w:asciiTheme="minorHAnsi" w:hAnsiTheme="minorHAnsi"/>
        </w:rPr>
      </w:pPr>
      <w:r w:rsidRPr="00E94882">
        <w:rPr>
          <w:rFonts w:asciiTheme="minorHAnsi" w:hAnsiTheme="minorHAnsi"/>
        </w:rPr>
        <w:t>Zapewnienie obsługi geodezyjnej na koszt Wykonawcy.</w:t>
      </w:r>
    </w:p>
    <w:p w:rsidR="001847E4" w:rsidRPr="00E94882" w:rsidRDefault="001847E4" w:rsidP="00105D4D">
      <w:pPr>
        <w:numPr>
          <w:ilvl w:val="0"/>
          <w:numId w:val="35"/>
        </w:numPr>
        <w:tabs>
          <w:tab w:val="clear" w:pos="786"/>
          <w:tab w:val="num" w:pos="360"/>
        </w:tabs>
        <w:ind w:left="360"/>
        <w:jc w:val="both"/>
        <w:rPr>
          <w:rFonts w:asciiTheme="minorHAnsi" w:hAnsiTheme="minorHAnsi"/>
        </w:rPr>
      </w:pPr>
      <w:r w:rsidRPr="00E94882">
        <w:rPr>
          <w:rFonts w:asciiTheme="minorHAnsi" w:hAnsiTheme="minorHAnsi"/>
        </w:rPr>
        <w:t>Umożliwienie wstępu na teren budowy pracownikom organów państwowego nadzoru budowlanego, do których należy wykonywanie zadań określonych ustawą Prawo Budowlane oraz do udostępniania im informacji wymaganych tą ustawą.</w:t>
      </w:r>
    </w:p>
    <w:p w:rsidR="001847E4" w:rsidRPr="00E94882" w:rsidRDefault="001847E4" w:rsidP="00105D4D">
      <w:pPr>
        <w:numPr>
          <w:ilvl w:val="0"/>
          <w:numId w:val="35"/>
        </w:numPr>
        <w:tabs>
          <w:tab w:val="clear" w:pos="786"/>
          <w:tab w:val="num" w:pos="360"/>
        </w:tabs>
        <w:ind w:left="360"/>
        <w:jc w:val="both"/>
        <w:rPr>
          <w:rFonts w:asciiTheme="minorHAnsi" w:hAnsiTheme="minorHAnsi"/>
        </w:rPr>
      </w:pPr>
      <w:r w:rsidRPr="00E94882">
        <w:rPr>
          <w:rFonts w:asciiTheme="minorHAnsi" w:hAnsiTheme="minorHAnsi"/>
        </w:rPr>
        <w:t>Wykonanie „Planu bezpieczeństwa i ochrony zdrowia” dla przewidywanych do realizacji robót budowlanych najpóźniej do dnia rozpoczęcia robót.</w:t>
      </w:r>
    </w:p>
    <w:p w:rsidR="001847E4" w:rsidRPr="00E94882" w:rsidRDefault="001847E4" w:rsidP="00105D4D">
      <w:pPr>
        <w:numPr>
          <w:ilvl w:val="0"/>
          <w:numId w:val="35"/>
        </w:numPr>
        <w:tabs>
          <w:tab w:val="clear" w:pos="786"/>
          <w:tab w:val="num" w:pos="360"/>
        </w:tabs>
        <w:ind w:left="360"/>
        <w:jc w:val="both"/>
        <w:rPr>
          <w:rFonts w:asciiTheme="minorHAnsi" w:hAnsiTheme="minorHAnsi"/>
        </w:rPr>
      </w:pPr>
      <w:r w:rsidRPr="00E94882">
        <w:rPr>
          <w:rFonts w:asciiTheme="minorHAnsi" w:hAnsiTheme="minorHAnsi"/>
        </w:rPr>
        <w:t>Zabezpieczenie znajdującego się na terenie budowy mienia w okresie od czasu przejęcia budowy do czasu przekazania przedmiotu umowy Zamawiającemu.</w:t>
      </w:r>
    </w:p>
    <w:p w:rsidR="001847E4" w:rsidRPr="00E94882" w:rsidRDefault="001847E4" w:rsidP="00105D4D">
      <w:pPr>
        <w:numPr>
          <w:ilvl w:val="0"/>
          <w:numId w:val="35"/>
        </w:numPr>
        <w:tabs>
          <w:tab w:val="clear" w:pos="786"/>
          <w:tab w:val="num" w:pos="360"/>
        </w:tabs>
        <w:ind w:left="360"/>
        <w:jc w:val="both"/>
        <w:rPr>
          <w:rFonts w:asciiTheme="minorHAnsi" w:hAnsiTheme="minorHAnsi"/>
        </w:rPr>
      </w:pPr>
      <w:r w:rsidRPr="00E94882">
        <w:rPr>
          <w:rFonts w:asciiTheme="minorHAnsi" w:hAnsiTheme="minorHAnsi"/>
        </w:rPr>
        <w:t>Doprowadzenie, po zakończeniu robót do należytego stanu i porządku terenu budowy oraz sąsiednich terenów i przekazania Zamawiającemu w terminie odbioru końcowego.</w:t>
      </w:r>
    </w:p>
    <w:p w:rsidR="001847E4" w:rsidRPr="00E94882" w:rsidRDefault="001847E4" w:rsidP="00105D4D">
      <w:pPr>
        <w:numPr>
          <w:ilvl w:val="0"/>
          <w:numId w:val="35"/>
        </w:numPr>
        <w:tabs>
          <w:tab w:val="clear" w:pos="786"/>
          <w:tab w:val="num" w:pos="360"/>
        </w:tabs>
        <w:ind w:left="360"/>
        <w:jc w:val="both"/>
        <w:rPr>
          <w:rFonts w:asciiTheme="minorHAnsi" w:hAnsiTheme="minorHAnsi"/>
        </w:rPr>
      </w:pPr>
      <w:r w:rsidRPr="00E94882">
        <w:rPr>
          <w:rFonts w:asciiTheme="minorHAnsi" w:hAnsiTheme="minorHAnsi"/>
        </w:rPr>
        <w:t>Zapewnienie, że materiały i urządzenia użyte do wykonania przedmiotu umowy odpowiadają co do jakości wyrobom dopuszczonym do obrotu i stosowania                             w budownictwie oraz posiadają wymagane prawem świadectwa i certyfikaty. Dokumenty potwierdzające powyższe powinny być przedstawione Zamawiającemu łącznie z dokumentacją powykonawczą oraz na każde żądanie Inspektora nadzoru.</w:t>
      </w:r>
    </w:p>
    <w:p w:rsidR="001847E4" w:rsidRPr="00E94882" w:rsidRDefault="001847E4" w:rsidP="00105D4D">
      <w:pPr>
        <w:numPr>
          <w:ilvl w:val="0"/>
          <w:numId w:val="35"/>
        </w:numPr>
        <w:tabs>
          <w:tab w:val="clear" w:pos="786"/>
          <w:tab w:val="num" w:pos="360"/>
        </w:tabs>
        <w:ind w:left="360"/>
        <w:jc w:val="both"/>
        <w:rPr>
          <w:rFonts w:asciiTheme="minorHAnsi" w:hAnsiTheme="minorHAnsi"/>
        </w:rPr>
      </w:pPr>
      <w:r w:rsidRPr="00E94882">
        <w:rPr>
          <w:rFonts w:asciiTheme="minorHAnsi" w:hAnsiTheme="minorHAnsi"/>
        </w:rPr>
        <w:t>Wywóz na wysypisko lub do utylizacji gruzu, nadmiaru ziemi i  odpadów we własnym zakresie i na własny koszt. Wykonawca jest właścicielem odpadów powstałych na placu budowy.</w:t>
      </w:r>
    </w:p>
    <w:p w:rsidR="001847E4" w:rsidRPr="00E94882" w:rsidRDefault="001847E4" w:rsidP="00105D4D">
      <w:pPr>
        <w:numPr>
          <w:ilvl w:val="0"/>
          <w:numId w:val="35"/>
        </w:numPr>
        <w:tabs>
          <w:tab w:val="clear" w:pos="786"/>
          <w:tab w:val="num" w:pos="360"/>
        </w:tabs>
        <w:ind w:left="360"/>
        <w:jc w:val="both"/>
        <w:rPr>
          <w:rFonts w:asciiTheme="minorHAnsi" w:hAnsiTheme="minorHAnsi"/>
        </w:rPr>
      </w:pPr>
      <w:r w:rsidRPr="00E94882">
        <w:rPr>
          <w:rFonts w:asciiTheme="minorHAnsi" w:hAnsiTheme="minorHAnsi"/>
        </w:rPr>
        <w:t>Zorganizowania i przeprowadzenia niezbędnych prób, badań i odbiorów oraz ewentualnego uzupełnienia dokumentacji odbiorowej dla zakresu robót objętych przedmiotem umowy, jak również dokonania odkrywek w przypadku nie zgłoszenia robót zanikających do odbioru.</w:t>
      </w:r>
    </w:p>
    <w:p w:rsidR="001847E4" w:rsidRPr="00E94882" w:rsidRDefault="001847E4" w:rsidP="00105D4D">
      <w:pPr>
        <w:numPr>
          <w:ilvl w:val="0"/>
          <w:numId w:val="35"/>
        </w:numPr>
        <w:tabs>
          <w:tab w:val="clear" w:pos="786"/>
          <w:tab w:val="num" w:pos="360"/>
        </w:tabs>
        <w:ind w:left="360"/>
        <w:jc w:val="both"/>
        <w:rPr>
          <w:rFonts w:asciiTheme="minorHAnsi" w:hAnsiTheme="minorHAnsi"/>
        </w:rPr>
      </w:pPr>
      <w:r w:rsidRPr="00E94882">
        <w:rPr>
          <w:rFonts w:asciiTheme="minorHAnsi" w:hAnsiTheme="minorHAnsi"/>
        </w:rPr>
        <w:t>Odtworzenie uszkodzonych w trakcie trwania robót - nawierzchni drogowych oraz demontażu obiektów tymczasowych.</w:t>
      </w:r>
    </w:p>
    <w:p w:rsidR="001847E4" w:rsidRPr="00E94882" w:rsidRDefault="001847E4" w:rsidP="00105D4D">
      <w:pPr>
        <w:numPr>
          <w:ilvl w:val="0"/>
          <w:numId w:val="35"/>
        </w:numPr>
        <w:tabs>
          <w:tab w:val="clear" w:pos="786"/>
          <w:tab w:val="num" w:pos="360"/>
        </w:tabs>
        <w:ind w:left="360"/>
        <w:jc w:val="both"/>
        <w:rPr>
          <w:rFonts w:asciiTheme="minorHAnsi" w:hAnsiTheme="minorHAnsi"/>
        </w:rPr>
      </w:pPr>
      <w:r w:rsidRPr="00E94882">
        <w:rPr>
          <w:rFonts w:asciiTheme="minorHAnsi" w:hAnsiTheme="minorHAnsi"/>
        </w:rPr>
        <w:t>W przypadku zniszczenia lub uszkodzenia mienia podczas prowadzenia robót – naprawienie szkody i doprowadzenie do stanu pierwotnego.</w:t>
      </w:r>
    </w:p>
    <w:p w:rsidR="001847E4" w:rsidRPr="00E94882" w:rsidRDefault="001847E4" w:rsidP="0064354D">
      <w:pPr>
        <w:jc w:val="both"/>
        <w:rPr>
          <w:rFonts w:asciiTheme="minorHAnsi" w:hAnsiTheme="minorHAnsi"/>
        </w:rPr>
      </w:pPr>
    </w:p>
    <w:p w:rsidR="00492E41" w:rsidRPr="00E94882" w:rsidRDefault="00492E41" w:rsidP="0064354D">
      <w:pPr>
        <w:jc w:val="center"/>
        <w:rPr>
          <w:rFonts w:asciiTheme="minorHAnsi" w:hAnsiTheme="minorHAnsi"/>
          <w:b/>
        </w:rPr>
      </w:pPr>
      <w:r w:rsidRPr="00E94882">
        <w:rPr>
          <w:rFonts w:asciiTheme="minorHAnsi" w:hAnsiTheme="minorHAnsi"/>
          <w:b/>
        </w:rPr>
        <w:t>§ 9</w:t>
      </w:r>
    </w:p>
    <w:p w:rsidR="00492E41" w:rsidRPr="00E94882" w:rsidRDefault="00492E41" w:rsidP="0064354D">
      <w:pPr>
        <w:pStyle w:val="Nagwek6"/>
        <w:spacing w:line="240" w:lineRule="auto"/>
        <w:jc w:val="center"/>
        <w:rPr>
          <w:rFonts w:asciiTheme="minorHAnsi" w:hAnsiTheme="minorHAnsi"/>
        </w:rPr>
      </w:pPr>
      <w:r w:rsidRPr="00E94882">
        <w:rPr>
          <w:rFonts w:asciiTheme="minorHAnsi" w:hAnsiTheme="minorHAnsi"/>
        </w:rPr>
        <w:t>KIEROWNIK BUDOWY i PODWYKONAWCY</w:t>
      </w:r>
    </w:p>
    <w:p w:rsidR="00492E41" w:rsidRPr="00E94882" w:rsidRDefault="00492E41" w:rsidP="00105D4D">
      <w:pPr>
        <w:numPr>
          <w:ilvl w:val="0"/>
          <w:numId w:val="38"/>
        </w:numPr>
        <w:jc w:val="both"/>
        <w:rPr>
          <w:rFonts w:asciiTheme="minorHAnsi" w:hAnsiTheme="minorHAnsi"/>
        </w:rPr>
      </w:pPr>
      <w:r w:rsidRPr="00E94882">
        <w:rPr>
          <w:rFonts w:asciiTheme="minorHAnsi" w:hAnsiTheme="minorHAnsi"/>
        </w:rPr>
        <w:t>Wykonawca powołuje Kierownika Budowy w osobie .............................................................</w:t>
      </w:r>
    </w:p>
    <w:p w:rsidR="00492E41" w:rsidRPr="00E94882" w:rsidRDefault="00492E41" w:rsidP="00105D4D">
      <w:pPr>
        <w:numPr>
          <w:ilvl w:val="0"/>
          <w:numId w:val="38"/>
        </w:numPr>
        <w:jc w:val="both"/>
        <w:rPr>
          <w:rFonts w:asciiTheme="minorHAnsi" w:hAnsiTheme="minorHAnsi"/>
        </w:rPr>
      </w:pPr>
      <w:r w:rsidRPr="00E94882">
        <w:rPr>
          <w:rFonts w:asciiTheme="minorHAnsi" w:hAnsiTheme="minorHAnsi"/>
        </w:rPr>
        <w:t>W związku z art. 647</w:t>
      </w:r>
      <w:r w:rsidRPr="00E94882">
        <w:rPr>
          <w:rFonts w:asciiTheme="minorHAnsi" w:hAnsiTheme="minorHAnsi"/>
          <w:vertAlign w:val="superscript"/>
        </w:rPr>
        <w:t>1</w:t>
      </w:r>
      <w:r w:rsidRPr="00E94882">
        <w:rPr>
          <w:rFonts w:asciiTheme="minorHAnsi" w:hAnsiTheme="minorHAnsi"/>
        </w:rPr>
        <w:t xml:space="preserve"> KC, w przypadku zlecenia przez Wykonawcę robót podwykonawcom, Wykonawca zobowiązuje się do przedłożenia Zamawiającemu umowy z podwykonawcą lub jej projektu wraz z częścią dokumentacji dotyczącej wykonania robót określonych w umowie lub w projekcie. Wykonawca, jeżeli zamierza zawrzeć umowę o podwykonawstwo, której przedmiotem mają być roboty budowlane, w trakcie negocjacji z potencjalnym podwykonawcą jest zobowiązany do przedłożenia Zamawiającemu projektu umowy, której treść jest zaakceptowana przez potencjalne strony umowy. Wykonawca zobowiązany jest dostarczyć Zamawiającemu projekt  umowy wraz z częścią dokumentacji oraz oświadczenia potencjalnych stron umowy, zawierające zgodę na jej zawarcie w taki sposób, aby projekt umowy i oświadczenia dotarły do Zamawiającego na 14 dni przed planowanym terminem zawarcia umowy.</w:t>
      </w:r>
    </w:p>
    <w:p w:rsidR="00492E41" w:rsidRPr="00E94882" w:rsidRDefault="00492E41" w:rsidP="00105D4D">
      <w:pPr>
        <w:numPr>
          <w:ilvl w:val="0"/>
          <w:numId w:val="38"/>
        </w:numPr>
        <w:jc w:val="both"/>
        <w:rPr>
          <w:rFonts w:asciiTheme="minorHAnsi" w:hAnsiTheme="minorHAnsi"/>
        </w:rPr>
      </w:pPr>
      <w:r w:rsidRPr="00E94882">
        <w:rPr>
          <w:rFonts w:asciiTheme="minorHAnsi" w:hAnsiTheme="minorHAnsi"/>
        </w:rPr>
        <w:t>Jeżeli Zamawiający w terminie 14 dni od przedstawienia przez Wykonawcę kompletu dokumentów, w tym projektu umowy z podwykonawcą nie zgłosi zastrzeżeń na piśmie, uważa się, że wyraził zgodę na zawarcie w/</w:t>
      </w:r>
      <w:proofErr w:type="spellStart"/>
      <w:r w:rsidRPr="00E94882">
        <w:rPr>
          <w:rFonts w:asciiTheme="minorHAnsi" w:hAnsiTheme="minorHAnsi"/>
        </w:rPr>
        <w:t>w</w:t>
      </w:r>
      <w:proofErr w:type="spellEnd"/>
      <w:r w:rsidRPr="00E94882">
        <w:rPr>
          <w:rFonts w:asciiTheme="minorHAnsi" w:hAnsiTheme="minorHAnsi"/>
        </w:rPr>
        <w:t xml:space="preserve"> umowy.</w:t>
      </w:r>
    </w:p>
    <w:p w:rsidR="00492E41" w:rsidRPr="00E94882" w:rsidRDefault="00492E41" w:rsidP="00105D4D">
      <w:pPr>
        <w:numPr>
          <w:ilvl w:val="0"/>
          <w:numId w:val="38"/>
        </w:numPr>
        <w:jc w:val="both"/>
        <w:rPr>
          <w:rFonts w:asciiTheme="minorHAnsi" w:hAnsiTheme="minorHAnsi"/>
        </w:rPr>
      </w:pPr>
      <w:r w:rsidRPr="00E94882">
        <w:rPr>
          <w:rFonts w:asciiTheme="minorHAnsi" w:hAnsiTheme="minorHAnsi"/>
        </w:rPr>
        <w:lastRenderedPageBreak/>
        <w:t>Postanowienia z ust. 2 i ust. 3 stosuje się odpowiednio do projektów aneksów do zawartych umów z podwykonawcami.</w:t>
      </w:r>
    </w:p>
    <w:p w:rsidR="00492E41" w:rsidRPr="00E94882" w:rsidRDefault="00492E41" w:rsidP="00105D4D">
      <w:pPr>
        <w:numPr>
          <w:ilvl w:val="0"/>
          <w:numId w:val="38"/>
        </w:numPr>
        <w:jc w:val="both"/>
        <w:rPr>
          <w:rFonts w:asciiTheme="minorHAnsi" w:hAnsiTheme="minorHAnsi"/>
        </w:rPr>
      </w:pPr>
      <w:r w:rsidRPr="00E94882">
        <w:rPr>
          <w:rFonts w:asciiTheme="minorHAnsi" w:hAnsiTheme="minorHAnsi"/>
        </w:rPr>
        <w:t>Zamawiający ustala następujące wymagania dotyczące umów o podwykonawstwo, których przedmiotem będą roboty budowlane, których niespełnienie spowoduje zgłoszenie zastrzeżeń lub sprzeciwu:</w:t>
      </w:r>
    </w:p>
    <w:p w:rsidR="00492E41" w:rsidRPr="00E94882" w:rsidRDefault="00492E41" w:rsidP="00AA7DFA">
      <w:pPr>
        <w:pStyle w:val="Akapitzlist"/>
        <w:numPr>
          <w:ilvl w:val="0"/>
          <w:numId w:val="51"/>
        </w:numPr>
        <w:spacing w:line="240" w:lineRule="auto"/>
        <w:jc w:val="both"/>
        <w:rPr>
          <w:rFonts w:asciiTheme="minorHAnsi" w:hAnsiTheme="minorHAnsi"/>
          <w:sz w:val="24"/>
          <w:szCs w:val="24"/>
        </w:rPr>
      </w:pPr>
      <w:r w:rsidRPr="00E94882">
        <w:rPr>
          <w:rFonts w:asciiTheme="minorHAnsi" w:hAnsiTheme="minorHAnsi"/>
          <w:sz w:val="24"/>
          <w:szCs w:val="24"/>
        </w:rPr>
        <w:t>zakres robót (przedmiot umowy) w umowie o podwykonawstwo musi mieścić się w zakresie określonym w ofercie przez Wykonawcę jako część zamówienia, której wykonanie zamierza powierzyć podwykonawcom; jakiekolwiek postanowienia odnoszące się do jakości robót nie mogą przewidywać lub dopuszczać wykonania przedmiotu objętego umową o podwykonawstwo                    w jakości gorszej niż w ramach niniejszej umowy,</w:t>
      </w:r>
    </w:p>
    <w:p w:rsidR="00492E41" w:rsidRPr="00E94882" w:rsidRDefault="00492E41" w:rsidP="00AA7DFA">
      <w:pPr>
        <w:pStyle w:val="Akapitzlist"/>
        <w:numPr>
          <w:ilvl w:val="0"/>
          <w:numId w:val="51"/>
        </w:numPr>
        <w:spacing w:line="240" w:lineRule="auto"/>
        <w:jc w:val="both"/>
        <w:rPr>
          <w:rFonts w:asciiTheme="minorHAnsi" w:hAnsiTheme="minorHAnsi"/>
          <w:sz w:val="24"/>
          <w:szCs w:val="24"/>
        </w:rPr>
      </w:pPr>
      <w:r w:rsidRPr="00E94882">
        <w:rPr>
          <w:rFonts w:asciiTheme="minorHAnsi" w:hAnsiTheme="minorHAnsi"/>
          <w:sz w:val="24"/>
          <w:szCs w:val="24"/>
        </w:rPr>
        <w:t>wynagrodzenie dla podwykonawcy musi być wynagrodzeniem ryczałtowym,</w:t>
      </w:r>
    </w:p>
    <w:p w:rsidR="00492E41" w:rsidRPr="00E94882" w:rsidRDefault="00492E41" w:rsidP="00AA7DFA">
      <w:pPr>
        <w:pStyle w:val="Akapitzlist"/>
        <w:numPr>
          <w:ilvl w:val="0"/>
          <w:numId w:val="51"/>
        </w:numPr>
        <w:spacing w:line="240" w:lineRule="auto"/>
        <w:jc w:val="both"/>
        <w:rPr>
          <w:rFonts w:asciiTheme="minorHAnsi" w:hAnsiTheme="minorHAnsi"/>
          <w:sz w:val="24"/>
          <w:szCs w:val="24"/>
        </w:rPr>
      </w:pPr>
      <w:r w:rsidRPr="00E94882">
        <w:rPr>
          <w:rFonts w:asciiTheme="minorHAnsi" w:hAnsiTheme="minorHAnsi"/>
          <w:sz w:val="24"/>
          <w:szCs w:val="24"/>
        </w:rPr>
        <w:t>suma wynagrodzeń dla podwykonawców, których przedmiotem są usługi lub dostawy nie może być większa niż 75% wynagrodzenia dla Wykonawcy; suma wynagrodzeń dla podwykonawców robót budowlanych nie może być większa niż 60% wynagrodzenia dla Wykonawcy,</w:t>
      </w:r>
    </w:p>
    <w:p w:rsidR="00492E41" w:rsidRPr="00E94882" w:rsidRDefault="00492E41" w:rsidP="00AA7DFA">
      <w:pPr>
        <w:pStyle w:val="Akapitzlist"/>
        <w:numPr>
          <w:ilvl w:val="0"/>
          <w:numId w:val="51"/>
        </w:numPr>
        <w:spacing w:line="240" w:lineRule="auto"/>
        <w:jc w:val="both"/>
        <w:rPr>
          <w:rFonts w:asciiTheme="minorHAnsi" w:hAnsiTheme="minorHAnsi"/>
          <w:sz w:val="24"/>
          <w:szCs w:val="24"/>
        </w:rPr>
      </w:pPr>
      <w:r w:rsidRPr="00E94882">
        <w:rPr>
          <w:rFonts w:asciiTheme="minorHAnsi" w:hAnsiTheme="minorHAnsi"/>
          <w:sz w:val="24"/>
          <w:szCs w:val="24"/>
        </w:rPr>
        <w:t>każda zmiana umowy z podwykonawcą wymaga zgody Zamawiającego wyrażonej na piśmie,</w:t>
      </w:r>
    </w:p>
    <w:p w:rsidR="00492E41" w:rsidRPr="00E94882" w:rsidRDefault="00492E41" w:rsidP="00AA7DFA">
      <w:pPr>
        <w:pStyle w:val="Akapitzlist"/>
        <w:numPr>
          <w:ilvl w:val="0"/>
          <w:numId w:val="51"/>
        </w:numPr>
        <w:spacing w:line="240" w:lineRule="auto"/>
        <w:jc w:val="both"/>
        <w:rPr>
          <w:rFonts w:asciiTheme="minorHAnsi" w:hAnsiTheme="minorHAnsi"/>
          <w:sz w:val="24"/>
          <w:szCs w:val="24"/>
        </w:rPr>
      </w:pPr>
      <w:r w:rsidRPr="00E94882">
        <w:rPr>
          <w:rFonts w:asciiTheme="minorHAnsi" w:hAnsiTheme="minorHAnsi"/>
          <w:sz w:val="24"/>
          <w:szCs w:val="24"/>
        </w:rPr>
        <w:t>przedmiot umowy wykonywany przez podwykonawcę  musi być określony dokładnie i wyczerpująco, tj. co najmniej poprzez wskazanie zakresu                            w dokumentacji lub projekcie oraz opis i wyszczególnienie prac,</w:t>
      </w:r>
    </w:p>
    <w:p w:rsidR="00492E41" w:rsidRPr="00E94882" w:rsidRDefault="00492E41" w:rsidP="00AA7DFA">
      <w:pPr>
        <w:pStyle w:val="Akapitzlist"/>
        <w:numPr>
          <w:ilvl w:val="0"/>
          <w:numId w:val="51"/>
        </w:numPr>
        <w:spacing w:line="240" w:lineRule="auto"/>
        <w:jc w:val="both"/>
        <w:rPr>
          <w:rFonts w:asciiTheme="minorHAnsi" w:hAnsiTheme="minorHAnsi"/>
          <w:sz w:val="24"/>
          <w:szCs w:val="24"/>
        </w:rPr>
      </w:pPr>
      <w:r w:rsidRPr="00E94882">
        <w:rPr>
          <w:rFonts w:asciiTheme="minorHAnsi" w:hAnsiTheme="minorHAnsi"/>
          <w:sz w:val="24"/>
          <w:szCs w:val="24"/>
        </w:rPr>
        <w:t>termin wykonania przedmiotu umowy dla podwykonawcy nie może być późniejszy niż termin zakończenia przedmiotu umowy określony w niniejszej umowie pomiędzy Zamawiającym a Wykonawcą,</w:t>
      </w:r>
    </w:p>
    <w:p w:rsidR="00492E41" w:rsidRPr="00E94882" w:rsidRDefault="00492E41" w:rsidP="00AA7DFA">
      <w:pPr>
        <w:pStyle w:val="Akapitzlist"/>
        <w:numPr>
          <w:ilvl w:val="0"/>
          <w:numId w:val="51"/>
        </w:numPr>
        <w:spacing w:line="240" w:lineRule="auto"/>
        <w:jc w:val="both"/>
        <w:rPr>
          <w:rFonts w:asciiTheme="minorHAnsi" w:hAnsiTheme="minorHAnsi"/>
          <w:sz w:val="24"/>
          <w:szCs w:val="24"/>
        </w:rPr>
      </w:pPr>
      <w:r w:rsidRPr="00E94882">
        <w:rPr>
          <w:rFonts w:asciiTheme="minorHAnsi" w:hAnsiTheme="minorHAnsi"/>
          <w:sz w:val="24"/>
          <w:szCs w:val="24"/>
        </w:rPr>
        <w:t>odbiór końcowy robót wykonanych w ramach umowy o podwykonawstwo musi być wcześniejszy niż zgłoszenie do odbioru robót dokonane przez Wykonawcę,</w:t>
      </w:r>
    </w:p>
    <w:p w:rsidR="00492E41" w:rsidRPr="00E94882" w:rsidRDefault="00492E41" w:rsidP="00AA7DFA">
      <w:pPr>
        <w:pStyle w:val="Akapitzlist"/>
        <w:numPr>
          <w:ilvl w:val="0"/>
          <w:numId w:val="51"/>
        </w:numPr>
        <w:spacing w:line="240" w:lineRule="auto"/>
        <w:jc w:val="both"/>
        <w:rPr>
          <w:rFonts w:asciiTheme="minorHAnsi" w:hAnsiTheme="minorHAnsi"/>
          <w:sz w:val="24"/>
          <w:szCs w:val="24"/>
        </w:rPr>
      </w:pPr>
      <w:r w:rsidRPr="00E94882">
        <w:rPr>
          <w:rFonts w:asciiTheme="minorHAnsi" w:hAnsiTheme="minorHAnsi"/>
          <w:sz w:val="24"/>
          <w:szCs w:val="24"/>
        </w:rPr>
        <w:t>przedłożona kopia umowy o podwykonawstwo nie może różnić się od zaakceptowanego projektu przez Zamawiającego.</w:t>
      </w:r>
    </w:p>
    <w:p w:rsidR="00492E41" w:rsidRPr="00E94882" w:rsidRDefault="00492E41" w:rsidP="00105D4D">
      <w:pPr>
        <w:numPr>
          <w:ilvl w:val="0"/>
          <w:numId w:val="38"/>
        </w:numPr>
        <w:jc w:val="both"/>
        <w:rPr>
          <w:rFonts w:asciiTheme="minorHAnsi" w:hAnsiTheme="minorHAnsi"/>
        </w:rPr>
      </w:pPr>
      <w:r w:rsidRPr="00E94882">
        <w:rPr>
          <w:rFonts w:asciiTheme="minorHAnsi" w:hAnsiTheme="minorHAnsi"/>
        </w:rPr>
        <w:t>Wykonawca zobowiązany jest przedkładać Zamawiającemu w terminie 7 dni od zawarcia poświadczone za zgodność z oryginałem kopie zawartych umów                                o podwykonawstwo oraz ich zmiany. Zamawiający ma prawo zgłosić sprzeciw do umowy o podwykonawstwo, której przedmiotem są roboty budowlane, i do jej zmian     w terminie 14 dni od otrzymania ich poświadczonych kopii.</w:t>
      </w:r>
    </w:p>
    <w:p w:rsidR="00492E41" w:rsidRPr="00E94882" w:rsidRDefault="00492E41" w:rsidP="00105D4D">
      <w:pPr>
        <w:numPr>
          <w:ilvl w:val="0"/>
          <w:numId w:val="38"/>
        </w:numPr>
        <w:jc w:val="both"/>
        <w:rPr>
          <w:rFonts w:asciiTheme="minorHAnsi" w:hAnsiTheme="minorHAnsi"/>
        </w:rPr>
      </w:pPr>
      <w:r w:rsidRPr="00E94882">
        <w:rPr>
          <w:rFonts w:asciiTheme="minorHAnsi" w:hAnsiTheme="minorHAnsi"/>
        </w:rPr>
        <w:t xml:space="preserve">W przypadku nie wywiązania się z ustaleń zawartych w ust. 5 Zamawiający nie będzie ponosił odpowiedzialności za zapłatę wynagrodzenia podwykonawcy. </w:t>
      </w:r>
    </w:p>
    <w:p w:rsidR="00492E41" w:rsidRPr="00E94882" w:rsidRDefault="00492E41" w:rsidP="00105D4D">
      <w:pPr>
        <w:numPr>
          <w:ilvl w:val="0"/>
          <w:numId w:val="38"/>
        </w:numPr>
        <w:jc w:val="both"/>
        <w:rPr>
          <w:rFonts w:asciiTheme="minorHAnsi" w:hAnsiTheme="minorHAnsi"/>
        </w:rPr>
      </w:pPr>
      <w:r w:rsidRPr="00E94882">
        <w:rPr>
          <w:rFonts w:asciiTheme="minorHAnsi" w:hAnsiTheme="minorHAnsi"/>
        </w:rPr>
        <w:t>Zamawiający nie wyraża zgody na zawieranie umów przez podwykonawcę z dalszym podwykonawcą.</w:t>
      </w:r>
    </w:p>
    <w:p w:rsidR="00492E41" w:rsidRPr="00E94882" w:rsidRDefault="00492E41" w:rsidP="00105D4D">
      <w:pPr>
        <w:numPr>
          <w:ilvl w:val="0"/>
          <w:numId w:val="38"/>
        </w:numPr>
        <w:jc w:val="both"/>
        <w:rPr>
          <w:rFonts w:asciiTheme="minorHAnsi" w:hAnsiTheme="minorHAnsi"/>
        </w:rPr>
      </w:pPr>
      <w:r w:rsidRPr="00E94882">
        <w:rPr>
          <w:rFonts w:asciiTheme="minorHAnsi" w:hAnsiTheme="minorHAnsi"/>
        </w:rPr>
        <w:t>Wykonawca ponosi wobec Zamawiającego pełną odpowiedzialność za roboty, które wykonuje przy pomocy podwykonawców jak za własne i przyjmuje wobec nich funkcje koordynacyjną.</w:t>
      </w:r>
    </w:p>
    <w:p w:rsidR="00880699" w:rsidRPr="00E94882" w:rsidRDefault="00880699" w:rsidP="0064354D">
      <w:pPr>
        <w:rPr>
          <w:rFonts w:asciiTheme="minorHAnsi" w:hAnsiTheme="minorHAnsi"/>
          <w:b/>
        </w:rPr>
      </w:pPr>
    </w:p>
    <w:p w:rsidR="00492E41" w:rsidRPr="00E94882" w:rsidRDefault="00492E41" w:rsidP="0064354D">
      <w:pPr>
        <w:jc w:val="center"/>
        <w:rPr>
          <w:rFonts w:asciiTheme="minorHAnsi" w:hAnsiTheme="minorHAnsi"/>
          <w:b/>
        </w:rPr>
      </w:pPr>
      <w:r w:rsidRPr="00E94882">
        <w:rPr>
          <w:rFonts w:asciiTheme="minorHAnsi" w:hAnsiTheme="minorHAnsi"/>
          <w:b/>
        </w:rPr>
        <w:t>§ 10</w:t>
      </w:r>
    </w:p>
    <w:p w:rsidR="00492E41" w:rsidRPr="00E94882" w:rsidRDefault="00492E41" w:rsidP="0064354D">
      <w:pPr>
        <w:pStyle w:val="Nagwek6"/>
        <w:spacing w:line="240" w:lineRule="auto"/>
        <w:jc w:val="center"/>
        <w:rPr>
          <w:rFonts w:asciiTheme="minorHAnsi" w:hAnsiTheme="minorHAnsi"/>
        </w:rPr>
      </w:pPr>
      <w:r w:rsidRPr="00E94882">
        <w:rPr>
          <w:rFonts w:asciiTheme="minorHAnsi" w:hAnsiTheme="minorHAnsi"/>
        </w:rPr>
        <w:t>ODPOWIEDZIALNOŚĆ Z TYTUŁU GWARANCJI ORAZ RĘKOJMI ZA WADY</w:t>
      </w:r>
    </w:p>
    <w:p w:rsidR="00492E41" w:rsidRPr="00E94882" w:rsidRDefault="00492E41" w:rsidP="00105D4D">
      <w:pPr>
        <w:numPr>
          <w:ilvl w:val="0"/>
          <w:numId w:val="19"/>
        </w:numPr>
        <w:jc w:val="both"/>
        <w:rPr>
          <w:rFonts w:asciiTheme="minorHAnsi" w:hAnsiTheme="minorHAnsi"/>
        </w:rPr>
      </w:pPr>
      <w:r w:rsidRPr="00E94882">
        <w:rPr>
          <w:rFonts w:asciiTheme="minorHAnsi" w:hAnsiTheme="minorHAnsi"/>
        </w:rPr>
        <w:t>Strony postanawiają, że odpowiedzialność Wykonawcy za wady przedmiotu Umowy zostaje rozszerzona poprzez udzielenie pisemnej gwarancji i rękojmi.</w:t>
      </w:r>
    </w:p>
    <w:p w:rsidR="001548BD" w:rsidRPr="00E94882" w:rsidRDefault="00492E41" w:rsidP="00105D4D">
      <w:pPr>
        <w:numPr>
          <w:ilvl w:val="0"/>
          <w:numId w:val="19"/>
        </w:numPr>
        <w:jc w:val="both"/>
        <w:rPr>
          <w:rFonts w:asciiTheme="minorHAnsi" w:hAnsiTheme="minorHAnsi"/>
        </w:rPr>
      </w:pPr>
      <w:r w:rsidRPr="00E94882">
        <w:rPr>
          <w:rFonts w:asciiTheme="minorHAnsi" w:hAnsiTheme="minorHAnsi"/>
          <w:b/>
        </w:rPr>
        <w:t>Wykonawca udziela …….. miesięcznej gwarancji i rękojmi</w:t>
      </w:r>
      <w:r w:rsidRPr="00E94882">
        <w:rPr>
          <w:rFonts w:asciiTheme="minorHAnsi" w:hAnsiTheme="minorHAnsi"/>
        </w:rPr>
        <w:t xml:space="preserve"> na przedmiot umowy, licząc od następnego dnia po zakończeniu odbioru końcowego.</w:t>
      </w:r>
    </w:p>
    <w:p w:rsidR="004F490F" w:rsidRDefault="004F490F" w:rsidP="0064354D">
      <w:pPr>
        <w:jc w:val="center"/>
        <w:rPr>
          <w:rFonts w:asciiTheme="minorHAnsi" w:hAnsiTheme="minorHAnsi"/>
          <w:b/>
        </w:rPr>
      </w:pPr>
    </w:p>
    <w:p w:rsidR="00492E41" w:rsidRPr="00E94882" w:rsidRDefault="00492E41" w:rsidP="0064354D">
      <w:pPr>
        <w:jc w:val="center"/>
        <w:rPr>
          <w:rFonts w:asciiTheme="minorHAnsi" w:hAnsiTheme="minorHAnsi"/>
          <w:b/>
        </w:rPr>
      </w:pPr>
      <w:r w:rsidRPr="00E94882">
        <w:rPr>
          <w:rFonts w:asciiTheme="minorHAnsi" w:hAnsiTheme="minorHAnsi"/>
          <w:b/>
        </w:rPr>
        <w:t>§ 11</w:t>
      </w:r>
    </w:p>
    <w:p w:rsidR="00492E41" w:rsidRPr="00E94882" w:rsidRDefault="00492E41" w:rsidP="0064354D">
      <w:pPr>
        <w:pStyle w:val="Nagwek6"/>
        <w:spacing w:line="240" w:lineRule="auto"/>
        <w:jc w:val="center"/>
        <w:rPr>
          <w:rFonts w:asciiTheme="minorHAnsi" w:hAnsiTheme="minorHAnsi"/>
        </w:rPr>
      </w:pPr>
      <w:r w:rsidRPr="00E94882">
        <w:rPr>
          <w:rFonts w:asciiTheme="minorHAnsi" w:hAnsiTheme="minorHAnsi"/>
        </w:rPr>
        <w:lastRenderedPageBreak/>
        <w:t>KARY UMOWNE</w:t>
      </w:r>
    </w:p>
    <w:p w:rsidR="001847E4" w:rsidRPr="00E94882" w:rsidRDefault="001847E4" w:rsidP="00105D4D">
      <w:pPr>
        <w:numPr>
          <w:ilvl w:val="0"/>
          <w:numId w:val="20"/>
        </w:numPr>
        <w:jc w:val="both"/>
        <w:rPr>
          <w:rFonts w:asciiTheme="minorHAnsi" w:hAnsiTheme="minorHAnsi"/>
        </w:rPr>
      </w:pPr>
      <w:r w:rsidRPr="00E94882">
        <w:rPr>
          <w:rFonts w:asciiTheme="minorHAnsi" w:hAnsiTheme="minorHAnsi"/>
        </w:rPr>
        <w:t>Strony zastrzegają sobie prawo naliczania kar umownych za nieterminowe lub nienależyte wykonanie przedmiotu umowy.</w:t>
      </w:r>
    </w:p>
    <w:p w:rsidR="001847E4" w:rsidRPr="00E94882" w:rsidRDefault="001847E4" w:rsidP="00105D4D">
      <w:pPr>
        <w:numPr>
          <w:ilvl w:val="0"/>
          <w:numId w:val="20"/>
        </w:numPr>
        <w:jc w:val="both"/>
        <w:rPr>
          <w:rFonts w:asciiTheme="minorHAnsi" w:hAnsiTheme="minorHAnsi"/>
        </w:rPr>
      </w:pPr>
      <w:r w:rsidRPr="00E94882">
        <w:rPr>
          <w:rFonts w:asciiTheme="minorHAnsi" w:hAnsiTheme="minorHAnsi"/>
        </w:rPr>
        <w:t>Kary będą naliczane w następujących przypadkach w wysokościach:</w:t>
      </w:r>
    </w:p>
    <w:p w:rsidR="001847E4" w:rsidRPr="00E94882" w:rsidRDefault="001847E4" w:rsidP="00105D4D">
      <w:pPr>
        <w:numPr>
          <w:ilvl w:val="1"/>
          <w:numId w:val="20"/>
        </w:numPr>
        <w:jc w:val="both"/>
        <w:rPr>
          <w:rFonts w:asciiTheme="minorHAnsi" w:hAnsiTheme="minorHAnsi"/>
        </w:rPr>
      </w:pPr>
      <w:r w:rsidRPr="00E94882">
        <w:rPr>
          <w:rFonts w:asciiTheme="minorHAnsi" w:hAnsiTheme="minorHAnsi"/>
        </w:rPr>
        <w:t>Wykonawca zapłaci Zamawiającemu karę umowną za:</w:t>
      </w:r>
    </w:p>
    <w:p w:rsidR="001847E4" w:rsidRPr="00E94882" w:rsidRDefault="001847E4" w:rsidP="00105D4D">
      <w:pPr>
        <w:numPr>
          <w:ilvl w:val="0"/>
          <w:numId w:val="21"/>
        </w:numPr>
        <w:jc w:val="both"/>
        <w:rPr>
          <w:rFonts w:asciiTheme="minorHAnsi" w:hAnsiTheme="minorHAnsi"/>
        </w:rPr>
      </w:pPr>
      <w:r w:rsidRPr="00E94882">
        <w:rPr>
          <w:rFonts w:asciiTheme="minorHAnsi" w:hAnsiTheme="minorHAnsi"/>
        </w:rPr>
        <w:t>za zwłokę w wykonaniu przedmiotu zamówienia w wysokości 0,5% wynagrodzenia umownego za każdy dzień zwłoki w realizacji,</w:t>
      </w:r>
    </w:p>
    <w:p w:rsidR="001847E4" w:rsidRPr="00E94882" w:rsidRDefault="001847E4" w:rsidP="00105D4D">
      <w:pPr>
        <w:numPr>
          <w:ilvl w:val="0"/>
          <w:numId w:val="21"/>
        </w:numPr>
        <w:jc w:val="both"/>
        <w:rPr>
          <w:rFonts w:asciiTheme="minorHAnsi" w:hAnsiTheme="minorHAnsi"/>
        </w:rPr>
      </w:pPr>
      <w:r w:rsidRPr="00E94882">
        <w:rPr>
          <w:rFonts w:asciiTheme="minorHAnsi" w:hAnsiTheme="minorHAnsi"/>
        </w:rPr>
        <w:t>za zwłokę w usunięciu wad stwierdzonych przy odbiorze lub w okresie gwarancji                    w wysokości 0,5% wynagrodzenia umownego za każdy dzień zwłoki. Termin zwłoki liczony będzie od dnia wyznaczonego na usunięcie wad,</w:t>
      </w:r>
    </w:p>
    <w:p w:rsidR="001847E4" w:rsidRPr="00E94882" w:rsidRDefault="001847E4" w:rsidP="00105D4D">
      <w:pPr>
        <w:numPr>
          <w:ilvl w:val="0"/>
          <w:numId w:val="21"/>
        </w:numPr>
        <w:jc w:val="both"/>
        <w:rPr>
          <w:rFonts w:asciiTheme="minorHAnsi" w:hAnsiTheme="minorHAnsi"/>
        </w:rPr>
      </w:pPr>
      <w:r w:rsidRPr="00E94882">
        <w:rPr>
          <w:rFonts w:asciiTheme="minorHAnsi" w:hAnsiTheme="minorHAnsi"/>
        </w:rPr>
        <w:t>za odstąpienie od umowy z przyczyn leżących po stronie Wykonawcy w wysokości 10% wynagrodzenia określonego w § 5 umowy,</w:t>
      </w:r>
    </w:p>
    <w:p w:rsidR="001847E4" w:rsidRPr="00E94882" w:rsidRDefault="001847E4" w:rsidP="00105D4D">
      <w:pPr>
        <w:numPr>
          <w:ilvl w:val="0"/>
          <w:numId w:val="21"/>
        </w:numPr>
        <w:jc w:val="both"/>
        <w:rPr>
          <w:rFonts w:asciiTheme="minorHAnsi" w:hAnsiTheme="minorHAnsi"/>
        </w:rPr>
      </w:pPr>
      <w:r w:rsidRPr="00E94882">
        <w:rPr>
          <w:rFonts w:asciiTheme="minorHAnsi" w:hAnsiTheme="minorHAnsi"/>
        </w:rPr>
        <w:t>za brak zapłaty przez wykonawcę lub nieterminową zapłatę, wynagrodzenia należnego podwykonawcom  w wysokości wynagrodzenia przysługującego podwykonawcy z tytułu zawartej umowy   z Wykonawcą,</w:t>
      </w:r>
    </w:p>
    <w:p w:rsidR="001847E4" w:rsidRPr="00E94882" w:rsidRDefault="001847E4" w:rsidP="00105D4D">
      <w:pPr>
        <w:numPr>
          <w:ilvl w:val="0"/>
          <w:numId w:val="21"/>
        </w:numPr>
        <w:jc w:val="both"/>
        <w:rPr>
          <w:rFonts w:asciiTheme="minorHAnsi" w:hAnsiTheme="minorHAnsi"/>
        </w:rPr>
      </w:pPr>
      <w:r w:rsidRPr="00E94882">
        <w:rPr>
          <w:rFonts w:asciiTheme="minorHAnsi" w:hAnsiTheme="minorHAnsi"/>
        </w:rPr>
        <w:t>za nieprzedłożenie zamawiającemu do zaakceptowania, projektu umowy                                o podwykonawstwo lub projektu jej zmiany - w wysokości 5% wynagrodzenia  umownego brutto wskazanego w § 5 umowy,</w:t>
      </w:r>
    </w:p>
    <w:p w:rsidR="001847E4" w:rsidRPr="00E94882" w:rsidRDefault="001847E4" w:rsidP="00105D4D">
      <w:pPr>
        <w:numPr>
          <w:ilvl w:val="0"/>
          <w:numId w:val="21"/>
        </w:numPr>
        <w:jc w:val="both"/>
        <w:rPr>
          <w:rFonts w:asciiTheme="minorHAnsi" w:hAnsiTheme="minorHAnsi"/>
        </w:rPr>
      </w:pPr>
      <w:r w:rsidRPr="00E94882">
        <w:rPr>
          <w:rFonts w:asciiTheme="minorHAnsi" w:hAnsiTheme="minorHAnsi"/>
        </w:rPr>
        <w:t>za nieprzedłożenie poświadczonej za zgodność z oryginałem kopii umowy                                 o podwykonawstwo lub jej zmiany w wysokości 5% wynagrodzenia umownego brutto wskazanego w § 5 umowy,</w:t>
      </w:r>
    </w:p>
    <w:p w:rsidR="001847E4" w:rsidRPr="00E94882" w:rsidRDefault="001847E4" w:rsidP="00105D4D">
      <w:pPr>
        <w:numPr>
          <w:ilvl w:val="0"/>
          <w:numId w:val="21"/>
        </w:numPr>
        <w:jc w:val="both"/>
        <w:rPr>
          <w:rFonts w:asciiTheme="minorHAnsi" w:hAnsiTheme="minorHAnsi"/>
        </w:rPr>
      </w:pPr>
      <w:r w:rsidRPr="00E94882">
        <w:rPr>
          <w:rFonts w:asciiTheme="minorHAnsi" w:hAnsiTheme="minorHAnsi"/>
        </w:rPr>
        <w:t>za brak zmiany umowy o podwykonawstwo w zakresie terminu zapłaty w wysokości 5% wynagrodzenia umownego brutto wskazanego w § 5 umowy,</w:t>
      </w:r>
    </w:p>
    <w:p w:rsidR="001847E4" w:rsidRPr="00E94882" w:rsidRDefault="001847E4" w:rsidP="00105D4D">
      <w:pPr>
        <w:numPr>
          <w:ilvl w:val="1"/>
          <w:numId w:val="20"/>
        </w:numPr>
        <w:jc w:val="both"/>
        <w:rPr>
          <w:rFonts w:asciiTheme="minorHAnsi" w:hAnsiTheme="minorHAnsi"/>
        </w:rPr>
      </w:pPr>
      <w:r w:rsidRPr="00E94882">
        <w:rPr>
          <w:rFonts w:asciiTheme="minorHAnsi" w:hAnsiTheme="minorHAnsi"/>
        </w:rPr>
        <w:t>Zamawiający zapłaci Wykonawcy karę umowną za:</w:t>
      </w:r>
    </w:p>
    <w:p w:rsidR="001847E4" w:rsidRPr="00E94882" w:rsidRDefault="001847E4" w:rsidP="0064354D">
      <w:pPr>
        <w:ind w:left="413"/>
        <w:jc w:val="both"/>
        <w:rPr>
          <w:rFonts w:asciiTheme="minorHAnsi" w:hAnsiTheme="minorHAnsi"/>
        </w:rPr>
      </w:pPr>
      <w:r w:rsidRPr="00E94882">
        <w:rPr>
          <w:rFonts w:asciiTheme="minorHAnsi" w:hAnsiTheme="minorHAnsi"/>
        </w:rPr>
        <w:t>- za odstąpienie od umowy z przyczyn leżących po stronie Zamawiającego w wysokości 10% wynagrodzenia określonego w § 5 umowy.</w:t>
      </w:r>
    </w:p>
    <w:p w:rsidR="001847E4" w:rsidRPr="00E94882" w:rsidRDefault="001847E4" w:rsidP="00105D4D">
      <w:pPr>
        <w:numPr>
          <w:ilvl w:val="0"/>
          <w:numId w:val="20"/>
        </w:numPr>
        <w:jc w:val="both"/>
        <w:rPr>
          <w:rFonts w:asciiTheme="minorHAnsi" w:hAnsiTheme="minorHAnsi"/>
        </w:rPr>
      </w:pPr>
      <w:r w:rsidRPr="00E94882">
        <w:rPr>
          <w:rFonts w:asciiTheme="minorHAnsi" w:hAnsiTheme="minorHAnsi"/>
        </w:rPr>
        <w:t>W przypadku odstąpienia Zamawiającego od umowy z powodu jw., Zamawiający zobowiązuje się do dokonania odbioru robót oraz zapłaty wynagrodzenia za wykonane roboty do dnia odstąpienia od umowy.</w:t>
      </w:r>
    </w:p>
    <w:p w:rsidR="001847E4" w:rsidRPr="00E94882" w:rsidRDefault="001847E4" w:rsidP="00105D4D">
      <w:pPr>
        <w:numPr>
          <w:ilvl w:val="0"/>
          <w:numId w:val="20"/>
        </w:numPr>
        <w:jc w:val="both"/>
        <w:rPr>
          <w:rFonts w:asciiTheme="minorHAnsi" w:hAnsiTheme="minorHAnsi"/>
        </w:rPr>
      </w:pPr>
      <w:r w:rsidRPr="00E94882">
        <w:rPr>
          <w:rFonts w:asciiTheme="minorHAnsi" w:hAnsiTheme="minorHAnsi"/>
        </w:rPr>
        <w:t>Zamawiający zastrzega sobie prawo dochodzenia odszkodowania uzupełniającego do wysokości rzeczywiście poniesionej szkody oraz potrącenia kar umownych z należności wynikających z  faktur Wykonawcy.</w:t>
      </w:r>
    </w:p>
    <w:p w:rsidR="001847E4" w:rsidRPr="00E94882" w:rsidRDefault="001847E4" w:rsidP="0064354D">
      <w:pPr>
        <w:jc w:val="both"/>
        <w:rPr>
          <w:rFonts w:asciiTheme="minorHAnsi" w:hAnsiTheme="minorHAnsi"/>
        </w:rPr>
      </w:pPr>
    </w:p>
    <w:p w:rsidR="0044580F" w:rsidRPr="00E94882" w:rsidRDefault="0044580F" w:rsidP="0064354D">
      <w:pPr>
        <w:tabs>
          <w:tab w:val="left" w:pos="4155"/>
          <w:tab w:val="center" w:pos="4465"/>
        </w:tabs>
        <w:rPr>
          <w:rFonts w:asciiTheme="minorHAnsi" w:hAnsiTheme="minorHAnsi"/>
          <w:b/>
        </w:rPr>
      </w:pPr>
      <w:r w:rsidRPr="00E94882">
        <w:rPr>
          <w:rFonts w:asciiTheme="minorHAnsi" w:hAnsiTheme="minorHAnsi"/>
          <w:b/>
        </w:rPr>
        <w:tab/>
      </w:r>
      <w:r w:rsidRPr="00E94882">
        <w:rPr>
          <w:rFonts w:asciiTheme="minorHAnsi" w:hAnsiTheme="minorHAnsi"/>
          <w:b/>
        </w:rPr>
        <w:tab/>
        <w:t>§ 12</w:t>
      </w:r>
    </w:p>
    <w:p w:rsidR="001847E4" w:rsidRPr="00E94882" w:rsidRDefault="0044580F" w:rsidP="0064354D">
      <w:pPr>
        <w:pStyle w:val="Nagwek6"/>
        <w:spacing w:line="240" w:lineRule="auto"/>
        <w:jc w:val="center"/>
        <w:rPr>
          <w:rFonts w:asciiTheme="minorHAnsi" w:hAnsiTheme="minorHAnsi"/>
        </w:rPr>
      </w:pPr>
      <w:r w:rsidRPr="00E94882">
        <w:rPr>
          <w:rFonts w:asciiTheme="minorHAnsi" w:hAnsiTheme="minorHAnsi"/>
        </w:rPr>
        <w:t>ODSTĄPIENIE OD UMOWY</w:t>
      </w:r>
    </w:p>
    <w:p w:rsidR="001847E4" w:rsidRPr="00E94882" w:rsidRDefault="001847E4" w:rsidP="00105D4D">
      <w:pPr>
        <w:numPr>
          <w:ilvl w:val="0"/>
          <w:numId w:val="25"/>
        </w:numPr>
        <w:jc w:val="both"/>
        <w:rPr>
          <w:rFonts w:asciiTheme="minorHAnsi" w:hAnsiTheme="minorHAnsi"/>
        </w:rPr>
      </w:pPr>
      <w:r w:rsidRPr="00E94882">
        <w:rPr>
          <w:rFonts w:asciiTheme="minorHAnsi" w:hAnsiTheme="minorHAnsi"/>
        </w:rPr>
        <w:t>Oprócz wypadków wymienionych w treści tytułu XV Kodeksu Cywilnego Zamawiającemu przysługuje prawo odstąpienia od umowy bez odszkodowania                      w podanych niżej przypadkach:</w:t>
      </w:r>
    </w:p>
    <w:p w:rsidR="001847E4" w:rsidRPr="00E94882" w:rsidRDefault="001847E4" w:rsidP="00105D4D">
      <w:pPr>
        <w:numPr>
          <w:ilvl w:val="1"/>
          <w:numId w:val="24"/>
        </w:numPr>
        <w:jc w:val="both"/>
        <w:rPr>
          <w:rFonts w:asciiTheme="minorHAnsi" w:hAnsiTheme="minorHAnsi"/>
        </w:rPr>
      </w:pPr>
      <w:r w:rsidRPr="00E94882">
        <w:rPr>
          <w:rFonts w:asciiTheme="minorHAnsi" w:hAnsiTheme="minorHAnsi"/>
        </w:rPr>
        <w:t>W razie wystąpienia istotnej zmiany okoliczności powodującej, że wykonanie umowy nie leży w interesie publicznym, czego nie można było przewidzieć w chwili zawarcia umowy; odstąpienie od umowy w tym przypadku może nastąpić                       w terminie miesiąca od powzięcia wiadomości o powyższych okolicznościach,</w:t>
      </w:r>
    </w:p>
    <w:p w:rsidR="001847E4" w:rsidRPr="00E94882" w:rsidRDefault="001847E4" w:rsidP="00105D4D">
      <w:pPr>
        <w:numPr>
          <w:ilvl w:val="1"/>
          <w:numId w:val="24"/>
        </w:numPr>
        <w:jc w:val="both"/>
        <w:rPr>
          <w:rFonts w:asciiTheme="minorHAnsi" w:hAnsiTheme="minorHAnsi"/>
        </w:rPr>
      </w:pPr>
      <w:r w:rsidRPr="00E94882">
        <w:rPr>
          <w:rFonts w:asciiTheme="minorHAnsi" w:hAnsiTheme="minorHAnsi"/>
        </w:rPr>
        <w:t>W razie zgłoszenia wniosku o ogłoszenie upadłości lub rozwiązania firmy Wykonawcy,</w:t>
      </w:r>
    </w:p>
    <w:p w:rsidR="001847E4" w:rsidRPr="00E94882" w:rsidRDefault="001847E4" w:rsidP="00105D4D">
      <w:pPr>
        <w:numPr>
          <w:ilvl w:val="1"/>
          <w:numId w:val="24"/>
        </w:numPr>
        <w:jc w:val="both"/>
        <w:rPr>
          <w:rFonts w:asciiTheme="minorHAnsi" w:hAnsiTheme="minorHAnsi"/>
        </w:rPr>
      </w:pPr>
      <w:r w:rsidRPr="00E94882">
        <w:rPr>
          <w:rFonts w:asciiTheme="minorHAnsi" w:hAnsiTheme="minorHAnsi"/>
        </w:rPr>
        <w:t>Gdy zostanie wydany nakaz zajęcia majątku Wykonawcy,</w:t>
      </w:r>
    </w:p>
    <w:p w:rsidR="001847E4" w:rsidRPr="00E94882" w:rsidRDefault="001847E4" w:rsidP="00105D4D">
      <w:pPr>
        <w:numPr>
          <w:ilvl w:val="1"/>
          <w:numId w:val="24"/>
        </w:numPr>
        <w:jc w:val="both"/>
        <w:rPr>
          <w:rFonts w:asciiTheme="minorHAnsi" w:hAnsiTheme="minorHAnsi"/>
        </w:rPr>
      </w:pPr>
      <w:r w:rsidRPr="00E94882">
        <w:rPr>
          <w:rFonts w:asciiTheme="minorHAnsi" w:hAnsiTheme="minorHAnsi"/>
        </w:rPr>
        <w:t>Wykonawca nie rozpoczął robót bez uzasadnionych przyczyn lub nie kontynuuje ich, pomimo wezwania Zamawiającego złożonego na piśmie,</w:t>
      </w:r>
    </w:p>
    <w:p w:rsidR="001847E4" w:rsidRPr="00E94882" w:rsidRDefault="001847E4" w:rsidP="00105D4D">
      <w:pPr>
        <w:numPr>
          <w:ilvl w:val="1"/>
          <w:numId w:val="24"/>
        </w:numPr>
        <w:jc w:val="both"/>
        <w:rPr>
          <w:rFonts w:asciiTheme="minorHAnsi" w:hAnsiTheme="minorHAnsi"/>
        </w:rPr>
      </w:pPr>
      <w:r w:rsidRPr="00E94882">
        <w:rPr>
          <w:rFonts w:asciiTheme="minorHAnsi" w:hAnsiTheme="minorHAnsi"/>
        </w:rPr>
        <w:t xml:space="preserve">Wykonawca przerwał realizację robót i przerwa trwa dłużej niż 7 dni w stosunku do terminów określonych w harmonogramie i w § 3, chyba, że przerwa spowodowana </w:t>
      </w:r>
      <w:r w:rsidRPr="00E94882">
        <w:rPr>
          <w:rFonts w:asciiTheme="minorHAnsi" w:hAnsiTheme="minorHAnsi"/>
        </w:rPr>
        <w:lastRenderedPageBreak/>
        <w:t>jest warunkami atmosferycznymi uniemożliwiającymi prowadzenie robót,</w:t>
      </w:r>
    </w:p>
    <w:p w:rsidR="001847E4" w:rsidRPr="00E94882" w:rsidRDefault="001847E4" w:rsidP="00105D4D">
      <w:pPr>
        <w:numPr>
          <w:ilvl w:val="1"/>
          <w:numId w:val="24"/>
        </w:numPr>
        <w:jc w:val="both"/>
        <w:rPr>
          <w:rFonts w:asciiTheme="minorHAnsi" w:hAnsiTheme="minorHAnsi"/>
        </w:rPr>
      </w:pPr>
      <w:r w:rsidRPr="00E94882">
        <w:rPr>
          <w:rFonts w:asciiTheme="minorHAnsi" w:hAnsiTheme="minorHAnsi"/>
        </w:rPr>
        <w:t>Z powodu wygaśnięcia polisy ubezpieczeniowej lub innego dokumentu potwierdzającego, że Wykonawca jest ubezpieczony od odpowiedzialności cywilnej w zakresie prowadzonej działalności gospodarczej w czasie trwania umowy i braku wznowienia,</w:t>
      </w:r>
    </w:p>
    <w:p w:rsidR="001847E4" w:rsidRPr="00E94882" w:rsidRDefault="001847E4" w:rsidP="00105D4D">
      <w:pPr>
        <w:numPr>
          <w:ilvl w:val="1"/>
          <w:numId w:val="24"/>
        </w:numPr>
        <w:jc w:val="both"/>
        <w:rPr>
          <w:rFonts w:asciiTheme="minorHAnsi" w:hAnsiTheme="minorHAnsi"/>
        </w:rPr>
      </w:pPr>
      <w:r w:rsidRPr="00E94882">
        <w:rPr>
          <w:rFonts w:asciiTheme="minorHAnsi" w:hAnsiTheme="minorHAnsi"/>
        </w:rPr>
        <w:t>Wykonawca wykonuje roboty budowlane za pomocą podwykonawców bez uprzedniej zgody Zamawiającego,</w:t>
      </w:r>
    </w:p>
    <w:p w:rsidR="001847E4" w:rsidRPr="00E94882" w:rsidRDefault="001847E4" w:rsidP="00105D4D">
      <w:pPr>
        <w:numPr>
          <w:ilvl w:val="1"/>
          <w:numId w:val="24"/>
        </w:numPr>
        <w:jc w:val="both"/>
        <w:rPr>
          <w:rFonts w:asciiTheme="minorHAnsi" w:hAnsiTheme="minorHAnsi"/>
        </w:rPr>
      </w:pPr>
      <w:r w:rsidRPr="00E94882">
        <w:rPr>
          <w:rFonts w:asciiTheme="minorHAnsi" w:hAnsiTheme="minorHAnsi"/>
        </w:rPr>
        <w:t>Tempo prac Wykonawcy jest zbyt powolne i zagraża dotrzymaniu terminu końcowego realizacji umowy.</w:t>
      </w:r>
    </w:p>
    <w:p w:rsidR="001847E4" w:rsidRPr="00E94882" w:rsidRDefault="001847E4" w:rsidP="00105D4D">
      <w:pPr>
        <w:numPr>
          <w:ilvl w:val="0"/>
          <w:numId w:val="26"/>
        </w:numPr>
        <w:jc w:val="both"/>
        <w:rPr>
          <w:rFonts w:asciiTheme="minorHAnsi" w:hAnsiTheme="minorHAnsi"/>
        </w:rPr>
      </w:pPr>
      <w:r w:rsidRPr="00E94882">
        <w:rPr>
          <w:rFonts w:asciiTheme="minorHAnsi" w:hAnsiTheme="minorHAnsi"/>
        </w:rPr>
        <w:t>Odstąpienie od umowy powinno nastąpić w formie pisemnej pod rygorem nieważności takiego oświadczenia i powinno zawierać uzasadnienie. Zawiadomienie powinno być przekazane Wykonawcy, co najmniej 14 dni przed terminem odstąpienia.</w:t>
      </w:r>
    </w:p>
    <w:p w:rsidR="001847E4" w:rsidRPr="00E94882" w:rsidRDefault="001847E4" w:rsidP="00105D4D">
      <w:pPr>
        <w:numPr>
          <w:ilvl w:val="0"/>
          <w:numId w:val="26"/>
        </w:numPr>
        <w:jc w:val="both"/>
        <w:rPr>
          <w:rFonts w:asciiTheme="minorHAnsi" w:hAnsiTheme="minorHAnsi"/>
        </w:rPr>
      </w:pPr>
      <w:r w:rsidRPr="00E94882">
        <w:rPr>
          <w:rFonts w:asciiTheme="minorHAnsi" w:hAnsiTheme="minorHAnsi"/>
        </w:rPr>
        <w:t>W wypadku odstąpienia od umowy, Wykonawcę oraz Zamawiającego obciążają następujące obowiązki:</w:t>
      </w:r>
    </w:p>
    <w:p w:rsidR="001847E4" w:rsidRPr="00E94882" w:rsidRDefault="001847E4" w:rsidP="00105D4D">
      <w:pPr>
        <w:numPr>
          <w:ilvl w:val="1"/>
          <w:numId w:val="26"/>
        </w:numPr>
        <w:jc w:val="both"/>
        <w:rPr>
          <w:rFonts w:asciiTheme="minorHAnsi" w:hAnsiTheme="minorHAnsi"/>
        </w:rPr>
      </w:pPr>
      <w:r w:rsidRPr="00E94882">
        <w:rPr>
          <w:rFonts w:asciiTheme="minorHAnsi" w:hAnsiTheme="minorHAnsi"/>
        </w:rPr>
        <w:t>W terminie siedmiu dni od daty odstąpienia od umowy, Wykonawca przy udziale Zamawiającego sporządzi szczegółowy protokół inwentaryzacji robót w toku, według stanu na dzień odstąpienia,</w:t>
      </w:r>
    </w:p>
    <w:p w:rsidR="001847E4" w:rsidRPr="00E94882" w:rsidRDefault="001847E4" w:rsidP="00105D4D">
      <w:pPr>
        <w:numPr>
          <w:ilvl w:val="1"/>
          <w:numId w:val="26"/>
        </w:numPr>
        <w:jc w:val="both"/>
        <w:rPr>
          <w:rFonts w:asciiTheme="minorHAnsi" w:hAnsiTheme="minorHAnsi"/>
        </w:rPr>
      </w:pPr>
      <w:r w:rsidRPr="00E94882">
        <w:rPr>
          <w:rFonts w:asciiTheme="minorHAnsi" w:hAnsiTheme="minorHAnsi"/>
        </w:rPr>
        <w:t>Wykonawca zabezpieczy przerwane roboty w zakresie obustronnie uzgodnionym, na koszt strony, winnej odstąpienia od umowy,</w:t>
      </w:r>
    </w:p>
    <w:p w:rsidR="001847E4" w:rsidRPr="00E94882" w:rsidRDefault="001847E4" w:rsidP="00105D4D">
      <w:pPr>
        <w:numPr>
          <w:ilvl w:val="1"/>
          <w:numId w:val="26"/>
        </w:numPr>
        <w:jc w:val="both"/>
        <w:rPr>
          <w:rFonts w:asciiTheme="minorHAnsi" w:hAnsiTheme="minorHAnsi"/>
        </w:rPr>
      </w:pPr>
      <w:r w:rsidRPr="00E94882">
        <w:rPr>
          <w:rFonts w:asciiTheme="minorHAnsi" w:hAnsiTheme="minorHAnsi"/>
        </w:rPr>
        <w:t>Wykonawca sporządzi wykaz materiałów, konstrukcji lub urządzeń, które nie mogą być wykorzystane przez niego do realizacji innych robót nieobjętych niniejszą umową, jeżeli odstąpienie nastąpiło z przyczyn niezależnych od niego.</w:t>
      </w:r>
    </w:p>
    <w:p w:rsidR="001847E4" w:rsidRPr="00E94882" w:rsidRDefault="001847E4" w:rsidP="00105D4D">
      <w:pPr>
        <w:numPr>
          <w:ilvl w:val="0"/>
          <w:numId w:val="26"/>
        </w:numPr>
        <w:jc w:val="both"/>
        <w:rPr>
          <w:rFonts w:asciiTheme="minorHAnsi" w:hAnsiTheme="minorHAnsi"/>
        </w:rPr>
      </w:pPr>
      <w:r w:rsidRPr="00E94882">
        <w:rPr>
          <w:rFonts w:asciiTheme="minorHAnsi" w:hAnsiTheme="minorHAnsi"/>
        </w:rPr>
        <w:t>Wykonawca zgłosi do dokonania odbioru przez Zamawiającego roboty przerwane oraz roboty zabezpieczające, jeżeli odstąpienie od umowy nastąpiło z przyczyn, za które Wykonawca nie ponosi odpowiedzialności oraz niezwłocznie, a najpóźniej w terminie 30 dni, usunie z terenu budowy urządzenia zaplecza przez niego dostarczone lub wzniesione.</w:t>
      </w:r>
    </w:p>
    <w:p w:rsidR="001847E4" w:rsidRPr="00E94882" w:rsidRDefault="001847E4" w:rsidP="00105D4D">
      <w:pPr>
        <w:numPr>
          <w:ilvl w:val="0"/>
          <w:numId w:val="26"/>
        </w:numPr>
        <w:jc w:val="both"/>
        <w:rPr>
          <w:rFonts w:asciiTheme="minorHAnsi" w:hAnsiTheme="minorHAnsi"/>
        </w:rPr>
      </w:pPr>
      <w:r w:rsidRPr="00E94882">
        <w:rPr>
          <w:rFonts w:asciiTheme="minorHAnsi" w:hAnsiTheme="minorHAnsi"/>
        </w:rPr>
        <w:t>Zamawiający w razie odstąpienia od umowy z przyczyn, za które Wykonawca nie odpowiada, obowiązany jest do:</w:t>
      </w:r>
    </w:p>
    <w:p w:rsidR="001847E4" w:rsidRPr="00E94882" w:rsidRDefault="001847E4" w:rsidP="00105D4D">
      <w:pPr>
        <w:numPr>
          <w:ilvl w:val="1"/>
          <w:numId w:val="26"/>
        </w:numPr>
        <w:jc w:val="both"/>
        <w:rPr>
          <w:rFonts w:asciiTheme="minorHAnsi" w:hAnsiTheme="minorHAnsi"/>
        </w:rPr>
      </w:pPr>
      <w:r w:rsidRPr="00E94882">
        <w:rPr>
          <w:rFonts w:asciiTheme="minorHAnsi" w:hAnsiTheme="minorHAnsi"/>
        </w:rPr>
        <w:t>Dokonania odbioru robót przerwanych oraz zapłaty wynagrodzenia za roboty, które zostały wykonane do dnia odstąpienia w wysokości wyliczonej wg stawek i cen określonych w § 5 ust. 1</w:t>
      </w:r>
      <w:r w:rsidR="0044580F" w:rsidRPr="00E94882">
        <w:rPr>
          <w:rFonts w:asciiTheme="minorHAnsi" w:hAnsiTheme="minorHAnsi"/>
        </w:rPr>
        <w:t>6</w:t>
      </w:r>
      <w:r w:rsidRPr="00E94882">
        <w:rPr>
          <w:rFonts w:asciiTheme="minorHAnsi" w:hAnsiTheme="minorHAnsi"/>
        </w:rPr>
        <w:t>,</w:t>
      </w:r>
    </w:p>
    <w:p w:rsidR="001847E4" w:rsidRPr="00E94882" w:rsidRDefault="001847E4" w:rsidP="00105D4D">
      <w:pPr>
        <w:numPr>
          <w:ilvl w:val="1"/>
          <w:numId w:val="26"/>
        </w:numPr>
        <w:jc w:val="both"/>
        <w:rPr>
          <w:rFonts w:asciiTheme="minorHAnsi" w:hAnsiTheme="minorHAnsi"/>
        </w:rPr>
      </w:pPr>
      <w:r w:rsidRPr="00E94882">
        <w:rPr>
          <w:rFonts w:asciiTheme="minorHAnsi" w:hAnsiTheme="minorHAnsi"/>
        </w:rPr>
        <w:t>Odkupienia materiałów, konstrukcji lub urządzeń określonych w ust. 4 pkt. C niniejszego paragrafu umowy,</w:t>
      </w:r>
    </w:p>
    <w:p w:rsidR="001847E4" w:rsidRPr="00E94882" w:rsidRDefault="001847E4" w:rsidP="00105D4D">
      <w:pPr>
        <w:numPr>
          <w:ilvl w:val="1"/>
          <w:numId w:val="26"/>
        </w:numPr>
        <w:jc w:val="both"/>
        <w:rPr>
          <w:rFonts w:asciiTheme="minorHAnsi" w:hAnsiTheme="minorHAnsi"/>
        </w:rPr>
      </w:pPr>
      <w:r w:rsidRPr="00E94882">
        <w:rPr>
          <w:rFonts w:asciiTheme="minorHAnsi" w:hAnsiTheme="minorHAnsi"/>
        </w:rPr>
        <w:t>Przejęcia od Wykonawcy pod swój dozór terenu budowy.</w:t>
      </w:r>
    </w:p>
    <w:p w:rsidR="001847E4" w:rsidRPr="00E94882" w:rsidRDefault="001847E4" w:rsidP="0064354D">
      <w:pPr>
        <w:rPr>
          <w:rFonts w:asciiTheme="minorHAnsi" w:hAnsiTheme="minorHAnsi"/>
        </w:rPr>
      </w:pPr>
    </w:p>
    <w:p w:rsidR="0044580F" w:rsidRPr="00E94882" w:rsidRDefault="0044580F" w:rsidP="0064354D">
      <w:pPr>
        <w:jc w:val="center"/>
        <w:rPr>
          <w:rFonts w:asciiTheme="minorHAnsi" w:hAnsiTheme="minorHAnsi"/>
          <w:b/>
        </w:rPr>
      </w:pPr>
      <w:r w:rsidRPr="00E94882">
        <w:rPr>
          <w:rFonts w:asciiTheme="minorHAnsi" w:hAnsiTheme="minorHAnsi"/>
          <w:b/>
        </w:rPr>
        <w:t>§ 13</w:t>
      </w:r>
    </w:p>
    <w:p w:rsidR="001847E4" w:rsidRPr="00E94882" w:rsidRDefault="0044580F" w:rsidP="0064354D">
      <w:pPr>
        <w:pStyle w:val="Nagwek6"/>
        <w:spacing w:line="240" w:lineRule="auto"/>
        <w:jc w:val="center"/>
        <w:rPr>
          <w:rFonts w:asciiTheme="minorHAnsi" w:hAnsiTheme="minorHAnsi"/>
        </w:rPr>
      </w:pPr>
      <w:r w:rsidRPr="00E94882">
        <w:rPr>
          <w:rFonts w:asciiTheme="minorHAnsi" w:hAnsiTheme="minorHAnsi"/>
        </w:rPr>
        <w:t>ODBIÓR  PRZEDMIOTU UMOWY</w:t>
      </w:r>
    </w:p>
    <w:p w:rsidR="001847E4" w:rsidRPr="00E94882" w:rsidRDefault="001847E4" w:rsidP="00105D4D">
      <w:pPr>
        <w:numPr>
          <w:ilvl w:val="0"/>
          <w:numId w:val="22"/>
        </w:numPr>
        <w:jc w:val="both"/>
        <w:rPr>
          <w:rFonts w:asciiTheme="minorHAnsi" w:hAnsiTheme="minorHAnsi"/>
        </w:rPr>
      </w:pPr>
      <w:r w:rsidRPr="00E94882">
        <w:rPr>
          <w:rFonts w:asciiTheme="minorHAnsi" w:hAnsiTheme="minorHAnsi"/>
        </w:rPr>
        <w:t>Odbiór przedmiotu umowy odbędzie się przez dokonanie odbioru końcowego.</w:t>
      </w:r>
    </w:p>
    <w:p w:rsidR="001847E4" w:rsidRPr="00E94882" w:rsidRDefault="001847E4" w:rsidP="00105D4D">
      <w:pPr>
        <w:numPr>
          <w:ilvl w:val="0"/>
          <w:numId w:val="22"/>
        </w:numPr>
        <w:jc w:val="both"/>
        <w:rPr>
          <w:rFonts w:asciiTheme="minorHAnsi" w:hAnsiTheme="minorHAnsi"/>
        </w:rPr>
      </w:pPr>
      <w:r w:rsidRPr="00E94882">
        <w:rPr>
          <w:rFonts w:asciiTheme="minorHAnsi" w:hAnsiTheme="minorHAnsi"/>
        </w:rPr>
        <w:t>Gotowość do odbioru Wykonawca zgłosi Zamawiającemu pisemnie.</w:t>
      </w:r>
    </w:p>
    <w:p w:rsidR="001847E4" w:rsidRPr="00E94882" w:rsidRDefault="001847E4" w:rsidP="00105D4D">
      <w:pPr>
        <w:numPr>
          <w:ilvl w:val="0"/>
          <w:numId w:val="22"/>
        </w:numPr>
        <w:jc w:val="both"/>
        <w:rPr>
          <w:rFonts w:asciiTheme="minorHAnsi" w:hAnsiTheme="minorHAnsi"/>
        </w:rPr>
      </w:pPr>
      <w:r w:rsidRPr="00E94882">
        <w:rPr>
          <w:rFonts w:asciiTheme="minorHAnsi" w:hAnsiTheme="minorHAnsi"/>
        </w:rPr>
        <w:t xml:space="preserve">Zamawiający powoła komisję i dokona odbioru  końcowego. </w:t>
      </w:r>
    </w:p>
    <w:p w:rsidR="001847E4" w:rsidRPr="00E94882" w:rsidRDefault="001847E4" w:rsidP="00105D4D">
      <w:pPr>
        <w:numPr>
          <w:ilvl w:val="0"/>
          <w:numId w:val="22"/>
        </w:numPr>
        <w:jc w:val="both"/>
        <w:rPr>
          <w:rFonts w:asciiTheme="minorHAnsi" w:hAnsiTheme="minorHAnsi"/>
        </w:rPr>
      </w:pPr>
      <w:r w:rsidRPr="00E94882">
        <w:rPr>
          <w:rFonts w:asciiTheme="minorHAnsi" w:hAnsiTheme="minorHAnsi"/>
        </w:rPr>
        <w:t>Załącznikiem do zgłoszenia zakończenia robót będzie komplet dokumentów odbiorowych w 2 egzemplarzach tj.</w:t>
      </w:r>
    </w:p>
    <w:p w:rsidR="001847E4" w:rsidRPr="00E94882" w:rsidRDefault="001847E4" w:rsidP="00105D4D">
      <w:pPr>
        <w:numPr>
          <w:ilvl w:val="0"/>
          <w:numId w:val="27"/>
        </w:numPr>
        <w:jc w:val="both"/>
        <w:rPr>
          <w:rFonts w:asciiTheme="minorHAnsi" w:hAnsiTheme="minorHAnsi"/>
        </w:rPr>
      </w:pPr>
      <w:r w:rsidRPr="00E94882">
        <w:rPr>
          <w:rFonts w:asciiTheme="minorHAnsi" w:hAnsiTheme="minorHAnsi"/>
        </w:rPr>
        <w:t>dokumentacja powykonawcza</w:t>
      </w:r>
    </w:p>
    <w:p w:rsidR="001847E4" w:rsidRPr="00E94882" w:rsidRDefault="001847E4" w:rsidP="00105D4D">
      <w:pPr>
        <w:numPr>
          <w:ilvl w:val="0"/>
          <w:numId w:val="27"/>
        </w:numPr>
        <w:jc w:val="both"/>
        <w:rPr>
          <w:rFonts w:asciiTheme="minorHAnsi" w:hAnsiTheme="minorHAnsi"/>
        </w:rPr>
      </w:pPr>
      <w:r w:rsidRPr="00E94882">
        <w:rPr>
          <w:rFonts w:asciiTheme="minorHAnsi" w:hAnsiTheme="minorHAnsi"/>
        </w:rPr>
        <w:t>inwentaryzacja geodezyjna</w:t>
      </w:r>
    </w:p>
    <w:p w:rsidR="001847E4" w:rsidRPr="00E94882" w:rsidRDefault="001847E4" w:rsidP="00105D4D">
      <w:pPr>
        <w:numPr>
          <w:ilvl w:val="0"/>
          <w:numId w:val="27"/>
        </w:numPr>
        <w:jc w:val="both"/>
        <w:rPr>
          <w:rFonts w:asciiTheme="minorHAnsi" w:hAnsiTheme="minorHAnsi"/>
        </w:rPr>
      </w:pPr>
      <w:r w:rsidRPr="00E94882">
        <w:rPr>
          <w:rFonts w:asciiTheme="minorHAnsi" w:hAnsiTheme="minorHAnsi"/>
        </w:rPr>
        <w:t>dokumenty dopuszczające wbudowane wyroby i urządzenia do obrotu i stosowania             w budownictwie tj. certyfikaty na znak bezpieczeństwa  lub certyfikaty zgodności                   z Polską Normą (lub aprobatą techniczną) lub deklaracje zgodności z Polską Normą (lub aprobatą techniczną)</w:t>
      </w:r>
    </w:p>
    <w:p w:rsidR="001847E4" w:rsidRPr="00E94882" w:rsidRDefault="001847E4" w:rsidP="00105D4D">
      <w:pPr>
        <w:numPr>
          <w:ilvl w:val="0"/>
          <w:numId w:val="22"/>
        </w:numPr>
        <w:jc w:val="both"/>
        <w:rPr>
          <w:rFonts w:asciiTheme="minorHAnsi" w:hAnsiTheme="minorHAnsi"/>
        </w:rPr>
      </w:pPr>
      <w:r w:rsidRPr="00E94882">
        <w:rPr>
          <w:rFonts w:asciiTheme="minorHAnsi" w:hAnsiTheme="minorHAnsi"/>
        </w:rPr>
        <w:lastRenderedPageBreak/>
        <w:t>Komisyjny odbiór końcowy robót zorganizowany będzie przez Zamawiającego                       w terminie 7 dni od daty pisemnego  potwierdzenia gotowości wykonanych robót do odbioru  i kompletności oraz prawidłowości dokumentacji odbiorowej przez Inspektora nadzoru.</w:t>
      </w:r>
    </w:p>
    <w:p w:rsidR="001847E4" w:rsidRPr="00E94882" w:rsidRDefault="001847E4" w:rsidP="00105D4D">
      <w:pPr>
        <w:numPr>
          <w:ilvl w:val="0"/>
          <w:numId w:val="22"/>
        </w:numPr>
        <w:jc w:val="both"/>
        <w:rPr>
          <w:rFonts w:asciiTheme="minorHAnsi" w:hAnsiTheme="minorHAnsi"/>
        </w:rPr>
      </w:pPr>
      <w:r w:rsidRPr="00E94882">
        <w:rPr>
          <w:rFonts w:asciiTheme="minorHAnsi" w:hAnsiTheme="minorHAnsi"/>
        </w:rPr>
        <w:t>Zakończenie czynności odbiorowych nastąpi po wykonaniu wszystkich prac wynikających z niniejszej umowy oraz usunięciu wszystkich wad i usterek.</w:t>
      </w:r>
    </w:p>
    <w:p w:rsidR="001847E4" w:rsidRPr="00E94882" w:rsidRDefault="001847E4" w:rsidP="00105D4D">
      <w:pPr>
        <w:numPr>
          <w:ilvl w:val="0"/>
          <w:numId w:val="22"/>
        </w:numPr>
        <w:jc w:val="both"/>
        <w:rPr>
          <w:rFonts w:asciiTheme="minorHAnsi" w:hAnsiTheme="minorHAnsi"/>
        </w:rPr>
      </w:pPr>
      <w:r w:rsidRPr="00E94882">
        <w:rPr>
          <w:rFonts w:asciiTheme="minorHAnsi" w:hAnsiTheme="minorHAnsi"/>
        </w:rPr>
        <w:t>Jeżeli w toku czynności odbioru zostaną stwierdzone wady, to Zamawiającemu przysługują następujące uprawnienia:</w:t>
      </w:r>
    </w:p>
    <w:p w:rsidR="001847E4" w:rsidRPr="00E94882" w:rsidRDefault="001847E4" w:rsidP="00105D4D">
      <w:pPr>
        <w:numPr>
          <w:ilvl w:val="1"/>
          <w:numId w:val="22"/>
        </w:numPr>
        <w:jc w:val="both"/>
        <w:rPr>
          <w:rFonts w:asciiTheme="minorHAnsi" w:hAnsiTheme="minorHAnsi"/>
        </w:rPr>
      </w:pPr>
      <w:r w:rsidRPr="00E94882">
        <w:rPr>
          <w:rFonts w:asciiTheme="minorHAnsi" w:hAnsiTheme="minorHAnsi"/>
        </w:rPr>
        <w:t>jeżeli wady nadają się do usunięcia, może odmówić odbioru do czasu usunięcia wad, wyznaczając termin ich usunięcia,</w:t>
      </w:r>
    </w:p>
    <w:p w:rsidR="001847E4" w:rsidRPr="00E94882" w:rsidRDefault="001847E4" w:rsidP="00105D4D">
      <w:pPr>
        <w:numPr>
          <w:ilvl w:val="1"/>
          <w:numId w:val="22"/>
        </w:numPr>
        <w:jc w:val="both"/>
        <w:rPr>
          <w:rFonts w:asciiTheme="minorHAnsi" w:hAnsiTheme="minorHAnsi"/>
        </w:rPr>
      </w:pPr>
      <w:r w:rsidRPr="00E94882">
        <w:rPr>
          <w:rFonts w:asciiTheme="minorHAnsi" w:hAnsiTheme="minorHAnsi"/>
        </w:rPr>
        <w:t>jeżeli wady nie nadają się do usunięcia, ale umożliwiają użytkowanie obiektu zgodnie z jego przeznaczeniem, Zamawiający obniży wynagrodzenie Wykonawcy odpowiednio do utraconej wartości użytkowej, estetycznej i technicznej,</w:t>
      </w:r>
    </w:p>
    <w:p w:rsidR="001847E4" w:rsidRPr="00E94882" w:rsidRDefault="001847E4" w:rsidP="00105D4D">
      <w:pPr>
        <w:numPr>
          <w:ilvl w:val="1"/>
          <w:numId w:val="22"/>
        </w:numPr>
        <w:jc w:val="both"/>
        <w:rPr>
          <w:rFonts w:asciiTheme="minorHAnsi" w:hAnsiTheme="minorHAnsi"/>
        </w:rPr>
      </w:pPr>
      <w:r w:rsidRPr="00E94882">
        <w:rPr>
          <w:rFonts w:asciiTheme="minorHAnsi" w:hAnsiTheme="minorHAnsi"/>
        </w:rPr>
        <w:t>jeżeli wady nie nadają się do usunięcia i jeżeli wady uniemożliwiają użytkowanie zgodne z przeznaczeniem, Zamawiający może odstąpić od umowy lub żądać wykonania przedmiotu Umowy po raz drugi, zachowując prawo do naliczania kar umownych zgodnie z § 11 umowy.</w:t>
      </w:r>
    </w:p>
    <w:p w:rsidR="001847E4" w:rsidRPr="00E94882" w:rsidRDefault="001847E4" w:rsidP="00105D4D">
      <w:pPr>
        <w:numPr>
          <w:ilvl w:val="0"/>
          <w:numId w:val="22"/>
        </w:numPr>
        <w:jc w:val="both"/>
        <w:rPr>
          <w:rFonts w:asciiTheme="minorHAnsi" w:hAnsiTheme="minorHAnsi"/>
        </w:rPr>
      </w:pPr>
      <w:r w:rsidRPr="00E94882">
        <w:rPr>
          <w:rFonts w:asciiTheme="minorHAnsi" w:hAnsiTheme="minorHAnsi"/>
        </w:rPr>
        <w:t>Strony postanawiają, że spisany będzie protokół z czynności odbiorowych, zawierający wszelkie ustalenia dokonane w toku odbioru, jak też terminy wyznaczone na usunięcie stwierdzonych przy odbiorze wad i usterek.</w:t>
      </w:r>
    </w:p>
    <w:p w:rsidR="001847E4" w:rsidRPr="00E94882" w:rsidRDefault="001847E4" w:rsidP="00105D4D">
      <w:pPr>
        <w:numPr>
          <w:ilvl w:val="0"/>
          <w:numId w:val="22"/>
        </w:numPr>
        <w:jc w:val="both"/>
        <w:rPr>
          <w:rFonts w:asciiTheme="minorHAnsi" w:hAnsiTheme="minorHAnsi"/>
        </w:rPr>
      </w:pPr>
      <w:r w:rsidRPr="00E94882">
        <w:rPr>
          <w:rFonts w:asciiTheme="minorHAnsi" w:hAnsiTheme="minorHAnsi"/>
        </w:rPr>
        <w:t>Wykonawca jest zobowiązany do zawiadomienia Zamawiającego o usunięciu wad oraz żądania wyznaczenia terminu na odbiór zakwestionowanych poprzednio robót, jako wadliwych.</w:t>
      </w:r>
    </w:p>
    <w:p w:rsidR="001847E4" w:rsidRPr="00E94882" w:rsidRDefault="001847E4" w:rsidP="00105D4D">
      <w:pPr>
        <w:numPr>
          <w:ilvl w:val="0"/>
          <w:numId w:val="22"/>
        </w:numPr>
        <w:jc w:val="both"/>
        <w:rPr>
          <w:rFonts w:asciiTheme="minorHAnsi" w:hAnsiTheme="minorHAnsi"/>
        </w:rPr>
      </w:pPr>
      <w:r w:rsidRPr="00E94882">
        <w:rPr>
          <w:rFonts w:asciiTheme="minorHAnsi" w:hAnsiTheme="minorHAnsi"/>
        </w:rPr>
        <w:t>Po protokolarnym stwierdzeniu usunięcia wad stwierdzonych przy odbiorze oraz                     w okresie gwarancji, rozpoczynają swój bieg terminy na zwrot zabezpieczenia należytego wykonania umowy, o którym mowa w § 14 niniejszej umowy.</w:t>
      </w:r>
    </w:p>
    <w:p w:rsidR="001847E4" w:rsidRPr="00E94882" w:rsidRDefault="001847E4" w:rsidP="00105D4D">
      <w:pPr>
        <w:numPr>
          <w:ilvl w:val="0"/>
          <w:numId w:val="22"/>
        </w:numPr>
        <w:jc w:val="both"/>
        <w:rPr>
          <w:rFonts w:asciiTheme="minorHAnsi" w:hAnsiTheme="minorHAnsi"/>
        </w:rPr>
      </w:pPr>
      <w:r w:rsidRPr="00E94882">
        <w:rPr>
          <w:rFonts w:asciiTheme="minorHAnsi" w:hAnsiTheme="minorHAnsi"/>
        </w:rPr>
        <w:t>Zamawiający może podjąć decyzję o przerwaniu czynności odbioru, jeżeli w czasie tych czynności ujawniono istnienie takich wad, które uniemożliwiają użytkowanie przedmiotu Umowy zgodnie z przeznaczeniem – aż do usunięcia tych wad.</w:t>
      </w:r>
    </w:p>
    <w:p w:rsidR="001847E4" w:rsidRPr="00E94882" w:rsidRDefault="001847E4" w:rsidP="00105D4D">
      <w:pPr>
        <w:numPr>
          <w:ilvl w:val="0"/>
          <w:numId w:val="22"/>
        </w:numPr>
        <w:jc w:val="both"/>
        <w:rPr>
          <w:rFonts w:asciiTheme="minorHAnsi" w:hAnsiTheme="minorHAnsi"/>
        </w:rPr>
      </w:pPr>
      <w:r w:rsidRPr="00E94882">
        <w:rPr>
          <w:rFonts w:asciiTheme="minorHAnsi" w:hAnsiTheme="minorHAnsi"/>
        </w:rPr>
        <w:t>Przegląd gwarancyjny odbędzie się 1 miesiąc przed upływem gwarancji.</w:t>
      </w:r>
    </w:p>
    <w:p w:rsidR="001847E4" w:rsidRPr="00E94882" w:rsidRDefault="001847E4" w:rsidP="0064354D">
      <w:pPr>
        <w:rPr>
          <w:rFonts w:asciiTheme="minorHAnsi" w:hAnsiTheme="minorHAnsi"/>
        </w:rPr>
      </w:pPr>
    </w:p>
    <w:p w:rsidR="0044580F" w:rsidRPr="00E94882" w:rsidRDefault="0044580F" w:rsidP="0064354D">
      <w:pPr>
        <w:jc w:val="center"/>
        <w:rPr>
          <w:rFonts w:asciiTheme="minorHAnsi" w:hAnsiTheme="minorHAnsi"/>
          <w:b/>
        </w:rPr>
      </w:pPr>
      <w:r w:rsidRPr="00E94882">
        <w:rPr>
          <w:rFonts w:asciiTheme="minorHAnsi" w:hAnsiTheme="minorHAnsi"/>
          <w:b/>
        </w:rPr>
        <w:t>§ 14</w:t>
      </w:r>
    </w:p>
    <w:p w:rsidR="001847E4" w:rsidRPr="00E94882" w:rsidRDefault="0044580F" w:rsidP="0064354D">
      <w:pPr>
        <w:pStyle w:val="Nagwek6"/>
        <w:spacing w:line="240" w:lineRule="auto"/>
        <w:jc w:val="center"/>
        <w:rPr>
          <w:rFonts w:asciiTheme="minorHAnsi" w:hAnsiTheme="minorHAnsi"/>
        </w:rPr>
      </w:pPr>
      <w:r w:rsidRPr="00E94882">
        <w:rPr>
          <w:rFonts w:asciiTheme="minorHAnsi" w:hAnsiTheme="minorHAnsi"/>
        </w:rPr>
        <w:t>ZABEZPIECZENIE NALEŻYTEGO WYKONANIA UMOWY</w:t>
      </w:r>
    </w:p>
    <w:p w:rsidR="001847E4" w:rsidRPr="00E94882" w:rsidRDefault="001847E4" w:rsidP="00105D4D">
      <w:pPr>
        <w:numPr>
          <w:ilvl w:val="0"/>
          <w:numId w:val="16"/>
        </w:numPr>
        <w:jc w:val="both"/>
        <w:rPr>
          <w:rFonts w:asciiTheme="minorHAnsi" w:hAnsiTheme="minorHAnsi"/>
        </w:rPr>
      </w:pPr>
      <w:r w:rsidRPr="00E94882">
        <w:rPr>
          <w:rFonts w:asciiTheme="minorHAnsi" w:hAnsiTheme="minorHAnsi"/>
        </w:rPr>
        <w:t>Wykonawca wniósł zabezpieczenie należytego wykonania umowy w wysokości 5% ceny ofertowej (brutto) przedstawionej w ofercie, co stanowi kwotę .............................zł, (słownie: ........................................................................zł).</w:t>
      </w:r>
    </w:p>
    <w:p w:rsidR="001847E4" w:rsidRPr="00E94882" w:rsidRDefault="001847E4" w:rsidP="00105D4D">
      <w:pPr>
        <w:numPr>
          <w:ilvl w:val="0"/>
          <w:numId w:val="16"/>
        </w:numPr>
        <w:jc w:val="both"/>
        <w:rPr>
          <w:rFonts w:asciiTheme="minorHAnsi" w:hAnsiTheme="minorHAnsi"/>
        </w:rPr>
      </w:pPr>
      <w:r w:rsidRPr="00E94882">
        <w:rPr>
          <w:rFonts w:asciiTheme="minorHAnsi" w:hAnsiTheme="minorHAnsi"/>
        </w:rPr>
        <w:t xml:space="preserve">Zabezpieczenie  należytego wykonania umowy zostało wniesione w formie: ......................... </w:t>
      </w:r>
    </w:p>
    <w:p w:rsidR="001847E4" w:rsidRPr="00E94882" w:rsidRDefault="001847E4" w:rsidP="00105D4D">
      <w:pPr>
        <w:numPr>
          <w:ilvl w:val="0"/>
          <w:numId w:val="16"/>
        </w:numPr>
        <w:jc w:val="both"/>
        <w:rPr>
          <w:rFonts w:asciiTheme="minorHAnsi" w:hAnsiTheme="minorHAnsi"/>
        </w:rPr>
      </w:pPr>
      <w:r w:rsidRPr="00E94882">
        <w:rPr>
          <w:rFonts w:asciiTheme="minorHAnsi" w:hAnsiTheme="minorHAnsi"/>
        </w:rPr>
        <w:t>Zwrot zabezpieczenia należytego wykonania umowy nastąpi w następujący sposób: 70% kwoty, o której mowa w § 14 ust.1 zostanie zwolnione w terminie 30 dni od dnia odbioru końcowego robót. Natomiast pozostałe 30% pozostanie na zabezpieczenie roszczeń z tytułu gwarancji i będzie zwrócone nie później niż 15 dni po upływie rękojmi na całość zadania.</w:t>
      </w:r>
    </w:p>
    <w:p w:rsidR="00E778C8" w:rsidRPr="00E94882" w:rsidRDefault="00E778C8" w:rsidP="0064354D">
      <w:pPr>
        <w:jc w:val="center"/>
        <w:rPr>
          <w:rFonts w:asciiTheme="minorHAnsi" w:hAnsiTheme="minorHAnsi"/>
        </w:rPr>
      </w:pPr>
    </w:p>
    <w:p w:rsidR="001847E4" w:rsidRPr="00E94882" w:rsidRDefault="001847E4" w:rsidP="0064354D">
      <w:pPr>
        <w:jc w:val="center"/>
        <w:rPr>
          <w:rFonts w:asciiTheme="minorHAnsi" w:hAnsiTheme="minorHAnsi"/>
          <w:b/>
        </w:rPr>
      </w:pPr>
      <w:r w:rsidRPr="00E94882">
        <w:rPr>
          <w:rFonts w:asciiTheme="minorHAnsi" w:hAnsiTheme="minorHAnsi"/>
          <w:b/>
        </w:rPr>
        <w:t>§ 15</w:t>
      </w:r>
    </w:p>
    <w:p w:rsidR="001847E4" w:rsidRPr="00E94882" w:rsidRDefault="001847E4" w:rsidP="0064354D">
      <w:pPr>
        <w:pStyle w:val="Nagwek6"/>
        <w:spacing w:line="240" w:lineRule="auto"/>
        <w:jc w:val="center"/>
        <w:rPr>
          <w:rFonts w:asciiTheme="minorHAnsi" w:hAnsiTheme="minorHAnsi"/>
        </w:rPr>
      </w:pPr>
      <w:r w:rsidRPr="00E94882">
        <w:rPr>
          <w:rFonts w:asciiTheme="minorHAnsi" w:hAnsiTheme="minorHAnsi"/>
        </w:rPr>
        <w:t>POSTANOWIENIA KOŃCOWE</w:t>
      </w:r>
    </w:p>
    <w:p w:rsidR="001847E4" w:rsidRPr="00E94882" w:rsidRDefault="001847E4" w:rsidP="00105D4D">
      <w:pPr>
        <w:numPr>
          <w:ilvl w:val="0"/>
          <w:numId w:val="23"/>
        </w:numPr>
        <w:jc w:val="both"/>
        <w:rPr>
          <w:rFonts w:asciiTheme="minorHAnsi" w:hAnsiTheme="minorHAnsi"/>
        </w:rPr>
      </w:pPr>
      <w:r w:rsidRPr="00E94882">
        <w:rPr>
          <w:rFonts w:asciiTheme="minorHAnsi" w:hAnsiTheme="minorHAnsi"/>
        </w:rPr>
        <w:t>W przypadkach przewidzianych w umowie dopuszcza się wprowadzenie zmian za zgodą stron umowy.</w:t>
      </w:r>
    </w:p>
    <w:p w:rsidR="001847E4" w:rsidRPr="00E94882" w:rsidRDefault="001847E4" w:rsidP="00105D4D">
      <w:pPr>
        <w:numPr>
          <w:ilvl w:val="0"/>
          <w:numId w:val="23"/>
        </w:numPr>
        <w:jc w:val="both"/>
        <w:rPr>
          <w:rFonts w:asciiTheme="minorHAnsi" w:hAnsiTheme="minorHAnsi"/>
        </w:rPr>
      </w:pPr>
      <w:r w:rsidRPr="00E94882">
        <w:rPr>
          <w:rFonts w:asciiTheme="minorHAnsi" w:hAnsiTheme="minorHAnsi"/>
        </w:rPr>
        <w:t>Zmiany mogą być inicjowane przez Zamawiającego lub przez Wykonawcę.</w:t>
      </w:r>
    </w:p>
    <w:p w:rsidR="001847E4" w:rsidRPr="00E94882" w:rsidRDefault="001847E4" w:rsidP="00105D4D">
      <w:pPr>
        <w:numPr>
          <w:ilvl w:val="0"/>
          <w:numId w:val="23"/>
        </w:numPr>
        <w:jc w:val="both"/>
        <w:rPr>
          <w:rFonts w:asciiTheme="minorHAnsi" w:hAnsiTheme="minorHAnsi"/>
        </w:rPr>
      </w:pPr>
      <w:r w:rsidRPr="00E94882">
        <w:rPr>
          <w:rFonts w:asciiTheme="minorHAnsi" w:hAnsiTheme="minorHAnsi"/>
        </w:rPr>
        <w:lastRenderedPageBreak/>
        <w:t>Dopuszczalne jest dokonanie zmian umowy:</w:t>
      </w:r>
    </w:p>
    <w:p w:rsidR="001847E4" w:rsidRPr="00E94882" w:rsidRDefault="001847E4" w:rsidP="00105D4D">
      <w:pPr>
        <w:numPr>
          <w:ilvl w:val="0"/>
          <w:numId w:val="41"/>
        </w:numPr>
        <w:jc w:val="both"/>
        <w:rPr>
          <w:rFonts w:asciiTheme="minorHAnsi" w:hAnsiTheme="minorHAnsi"/>
        </w:rPr>
      </w:pPr>
      <w:r w:rsidRPr="00E94882">
        <w:rPr>
          <w:rFonts w:asciiTheme="minorHAnsi" w:hAnsiTheme="minorHAnsi"/>
        </w:rPr>
        <w:t>Jeżeli zmiana będzie korzystna dla Zamawiającego i w szczególności dotyczyć będzie:</w:t>
      </w:r>
    </w:p>
    <w:p w:rsidR="001847E4" w:rsidRPr="00E94882" w:rsidRDefault="001847E4" w:rsidP="00105D4D">
      <w:pPr>
        <w:numPr>
          <w:ilvl w:val="0"/>
          <w:numId w:val="42"/>
        </w:numPr>
        <w:jc w:val="both"/>
        <w:rPr>
          <w:rFonts w:asciiTheme="minorHAnsi" w:hAnsiTheme="minorHAnsi"/>
        </w:rPr>
      </w:pPr>
      <w:r w:rsidRPr="00E94882">
        <w:rPr>
          <w:rFonts w:asciiTheme="minorHAnsi" w:hAnsiTheme="minorHAnsi"/>
        </w:rPr>
        <w:t xml:space="preserve">zmiany technologii wykonawstwa w stosunku do przewidzianej                                   w </w:t>
      </w:r>
      <w:r w:rsidR="00DF3158">
        <w:rPr>
          <w:rFonts w:asciiTheme="minorHAnsi" w:hAnsiTheme="minorHAnsi"/>
        </w:rPr>
        <w:t>SIWZ</w:t>
      </w:r>
      <w:r w:rsidRPr="00E94882">
        <w:rPr>
          <w:rFonts w:asciiTheme="minorHAnsi" w:hAnsiTheme="minorHAnsi"/>
        </w:rPr>
        <w:t>,</w:t>
      </w:r>
    </w:p>
    <w:p w:rsidR="001847E4" w:rsidRPr="00E94882" w:rsidRDefault="001847E4" w:rsidP="00105D4D">
      <w:pPr>
        <w:numPr>
          <w:ilvl w:val="0"/>
          <w:numId w:val="42"/>
        </w:numPr>
        <w:jc w:val="both"/>
        <w:rPr>
          <w:rFonts w:asciiTheme="minorHAnsi" w:hAnsiTheme="minorHAnsi"/>
        </w:rPr>
      </w:pPr>
      <w:r w:rsidRPr="00E94882">
        <w:rPr>
          <w:rFonts w:asciiTheme="minorHAnsi" w:hAnsiTheme="minorHAnsi"/>
        </w:rPr>
        <w:t xml:space="preserve">zamiany materiałów przewidzianych do wykonania robót w stosunku do materiałów przewidzianych w </w:t>
      </w:r>
      <w:r w:rsidR="00DF3158">
        <w:rPr>
          <w:rFonts w:asciiTheme="minorHAnsi" w:hAnsiTheme="minorHAnsi"/>
        </w:rPr>
        <w:t>SIWZ</w:t>
      </w:r>
      <w:r w:rsidRPr="00E94882">
        <w:rPr>
          <w:rFonts w:asciiTheme="minorHAnsi" w:hAnsiTheme="minorHAnsi"/>
        </w:rPr>
        <w:t>,</w:t>
      </w:r>
    </w:p>
    <w:p w:rsidR="001847E4" w:rsidRPr="00E94882" w:rsidRDefault="001847E4" w:rsidP="00105D4D">
      <w:pPr>
        <w:numPr>
          <w:ilvl w:val="0"/>
          <w:numId w:val="42"/>
        </w:numPr>
        <w:jc w:val="both"/>
        <w:rPr>
          <w:rFonts w:asciiTheme="minorHAnsi" w:hAnsiTheme="minorHAnsi"/>
        </w:rPr>
      </w:pPr>
      <w:r w:rsidRPr="00E94882">
        <w:rPr>
          <w:rFonts w:asciiTheme="minorHAnsi" w:hAnsiTheme="minorHAnsi"/>
        </w:rPr>
        <w:t>innych nie wymienionych zmian korzystnych dla Zamawiającego,</w:t>
      </w:r>
    </w:p>
    <w:p w:rsidR="001847E4" w:rsidRPr="00E94882" w:rsidRDefault="001847E4" w:rsidP="00105D4D">
      <w:pPr>
        <w:numPr>
          <w:ilvl w:val="0"/>
          <w:numId w:val="41"/>
        </w:numPr>
        <w:jc w:val="both"/>
        <w:rPr>
          <w:rFonts w:asciiTheme="minorHAnsi" w:hAnsiTheme="minorHAnsi"/>
        </w:rPr>
      </w:pPr>
      <w:r w:rsidRPr="00E94882">
        <w:rPr>
          <w:rFonts w:asciiTheme="minorHAnsi" w:hAnsiTheme="minorHAnsi"/>
        </w:rPr>
        <w:t>jeżeli zmiana umowy dotyczyć będzie zmiany terminu wykonania przedmiotu zamówienia z przyczyn niezależnych od obu stron, które w szczególności dotyczyć będą:</w:t>
      </w:r>
    </w:p>
    <w:p w:rsidR="001847E4" w:rsidRPr="00E94882" w:rsidRDefault="001847E4" w:rsidP="00105D4D">
      <w:pPr>
        <w:numPr>
          <w:ilvl w:val="0"/>
          <w:numId w:val="43"/>
        </w:numPr>
        <w:ind w:left="1418" w:hanging="425"/>
        <w:jc w:val="both"/>
        <w:rPr>
          <w:rFonts w:asciiTheme="minorHAnsi" w:hAnsiTheme="minorHAnsi"/>
        </w:rPr>
      </w:pPr>
      <w:r w:rsidRPr="00E94882">
        <w:rPr>
          <w:rFonts w:asciiTheme="minorHAnsi" w:hAnsiTheme="minorHAnsi"/>
        </w:rPr>
        <w:t>warunków pogodowych uniemożliwiających wykonywanie prac,</w:t>
      </w:r>
    </w:p>
    <w:p w:rsidR="001847E4" w:rsidRPr="00E94882" w:rsidRDefault="001847E4" w:rsidP="00105D4D">
      <w:pPr>
        <w:numPr>
          <w:ilvl w:val="0"/>
          <w:numId w:val="43"/>
        </w:numPr>
        <w:ind w:left="1418" w:hanging="425"/>
        <w:jc w:val="both"/>
        <w:rPr>
          <w:rFonts w:asciiTheme="minorHAnsi" w:hAnsiTheme="minorHAnsi"/>
        </w:rPr>
      </w:pPr>
      <w:r w:rsidRPr="00E94882">
        <w:rPr>
          <w:rFonts w:asciiTheme="minorHAnsi" w:hAnsiTheme="minorHAnsi"/>
        </w:rPr>
        <w:t>uwarunkowań formalno-prawnych, w szczególności dotyczących wprowadzenia zmian do dokumentacji projektowej na etapie wykonawstwa robót z przyczyn niezależnych od obu stron.</w:t>
      </w:r>
    </w:p>
    <w:p w:rsidR="001847E4" w:rsidRPr="00E94882" w:rsidRDefault="001847E4" w:rsidP="00105D4D">
      <w:pPr>
        <w:numPr>
          <w:ilvl w:val="0"/>
          <w:numId w:val="41"/>
        </w:numPr>
        <w:jc w:val="both"/>
        <w:rPr>
          <w:rFonts w:asciiTheme="minorHAnsi" w:hAnsiTheme="minorHAnsi"/>
        </w:rPr>
      </w:pPr>
      <w:r w:rsidRPr="00E94882">
        <w:rPr>
          <w:rFonts w:asciiTheme="minorHAnsi" w:hAnsiTheme="minorHAnsi"/>
        </w:rPr>
        <w:t xml:space="preserve"> jeżeli zmiana umowy dotyczyć będzie wyrażenia przez Zamawiającego zgody na zawarcie przez Wykonawcę umowy ze wskazanym podwykonawcą w trybie zapisów § 9.</w:t>
      </w:r>
    </w:p>
    <w:p w:rsidR="001847E4" w:rsidRPr="00E94882" w:rsidRDefault="001847E4" w:rsidP="00105D4D">
      <w:pPr>
        <w:numPr>
          <w:ilvl w:val="0"/>
          <w:numId w:val="41"/>
        </w:numPr>
        <w:jc w:val="both"/>
        <w:rPr>
          <w:rFonts w:asciiTheme="minorHAnsi" w:hAnsiTheme="minorHAnsi"/>
        </w:rPr>
      </w:pPr>
      <w:r w:rsidRPr="00E94882">
        <w:rPr>
          <w:rFonts w:asciiTheme="minorHAnsi" w:hAnsiTheme="minorHAnsi"/>
        </w:rPr>
        <w:t xml:space="preserve">Tylko za uprzednią zgodą Zamawiającego – Wykonawca może przenieść na rzecz osoby trzeciej uprawnienia przysługujące mu na mocy niniejszej umowy. </w:t>
      </w:r>
    </w:p>
    <w:p w:rsidR="001847E4" w:rsidRPr="00E94882" w:rsidRDefault="001847E4" w:rsidP="00105D4D">
      <w:pPr>
        <w:numPr>
          <w:ilvl w:val="0"/>
          <w:numId w:val="23"/>
        </w:numPr>
        <w:jc w:val="both"/>
        <w:rPr>
          <w:rFonts w:asciiTheme="minorHAnsi" w:hAnsiTheme="minorHAnsi"/>
        </w:rPr>
      </w:pPr>
      <w:r w:rsidRPr="00E94882">
        <w:rPr>
          <w:rFonts w:asciiTheme="minorHAnsi" w:hAnsiTheme="minorHAnsi"/>
        </w:rPr>
        <w:t>Do każdej propozycji zmiany, inicjujący zmianę przedstawi:</w:t>
      </w:r>
    </w:p>
    <w:p w:rsidR="001847E4" w:rsidRPr="00E94882" w:rsidRDefault="001847E4" w:rsidP="00AA7DFA">
      <w:pPr>
        <w:numPr>
          <w:ilvl w:val="0"/>
          <w:numId w:val="44"/>
        </w:numPr>
        <w:jc w:val="both"/>
        <w:rPr>
          <w:rFonts w:asciiTheme="minorHAnsi" w:hAnsiTheme="minorHAnsi"/>
        </w:rPr>
      </w:pPr>
      <w:r w:rsidRPr="00E94882">
        <w:rPr>
          <w:rFonts w:asciiTheme="minorHAnsi" w:hAnsiTheme="minorHAnsi"/>
        </w:rPr>
        <w:t>opis propozycji zmiany, w tym wpływ na termin wykonania,</w:t>
      </w:r>
    </w:p>
    <w:p w:rsidR="001847E4" w:rsidRPr="00E94882" w:rsidRDefault="001847E4" w:rsidP="00AA7DFA">
      <w:pPr>
        <w:numPr>
          <w:ilvl w:val="0"/>
          <w:numId w:val="44"/>
        </w:numPr>
        <w:jc w:val="both"/>
        <w:rPr>
          <w:rFonts w:asciiTheme="minorHAnsi" w:hAnsiTheme="minorHAnsi"/>
        </w:rPr>
      </w:pPr>
      <w:r w:rsidRPr="00E94882">
        <w:rPr>
          <w:rFonts w:asciiTheme="minorHAnsi" w:hAnsiTheme="minorHAnsi"/>
        </w:rPr>
        <w:t>uzasadnienie zmiany,</w:t>
      </w:r>
    </w:p>
    <w:p w:rsidR="001847E4" w:rsidRPr="00E94882" w:rsidRDefault="001847E4" w:rsidP="00AA7DFA">
      <w:pPr>
        <w:numPr>
          <w:ilvl w:val="0"/>
          <w:numId w:val="44"/>
        </w:numPr>
        <w:jc w:val="both"/>
        <w:rPr>
          <w:rFonts w:asciiTheme="minorHAnsi" w:hAnsiTheme="minorHAnsi"/>
        </w:rPr>
      </w:pPr>
      <w:r w:rsidRPr="00E94882">
        <w:rPr>
          <w:rFonts w:asciiTheme="minorHAnsi" w:hAnsiTheme="minorHAnsi"/>
        </w:rPr>
        <w:t>obliczenia uzasadniające ew. zmianę wynagrodzenia.</w:t>
      </w:r>
    </w:p>
    <w:p w:rsidR="001847E4" w:rsidRPr="00E94882" w:rsidRDefault="001847E4" w:rsidP="00105D4D">
      <w:pPr>
        <w:numPr>
          <w:ilvl w:val="0"/>
          <w:numId w:val="23"/>
        </w:numPr>
        <w:jc w:val="both"/>
        <w:rPr>
          <w:rFonts w:asciiTheme="minorHAnsi" w:hAnsiTheme="minorHAnsi"/>
        </w:rPr>
      </w:pPr>
      <w:r w:rsidRPr="00E94882">
        <w:rPr>
          <w:rFonts w:asciiTheme="minorHAnsi" w:hAnsiTheme="minorHAnsi"/>
        </w:rPr>
        <w:t>Zmiana postanowień niniejszej umowy może nastąpić za zgodą obu stron wyrażoną na piśmie pod rygorem nieważności takiej zmiany.</w:t>
      </w:r>
    </w:p>
    <w:p w:rsidR="001847E4" w:rsidRPr="00E94882" w:rsidRDefault="001847E4" w:rsidP="00105D4D">
      <w:pPr>
        <w:numPr>
          <w:ilvl w:val="0"/>
          <w:numId w:val="23"/>
        </w:numPr>
        <w:jc w:val="both"/>
        <w:rPr>
          <w:rFonts w:asciiTheme="minorHAnsi" w:hAnsiTheme="minorHAnsi"/>
        </w:rPr>
      </w:pPr>
      <w:r w:rsidRPr="00E94882">
        <w:rPr>
          <w:rFonts w:asciiTheme="minorHAnsi" w:hAnsiTheme="minorHAnsi"/>
        </w:rPr>
        <w:t>Wszelkie spory wynikające z wykonania niniejszej umowy, które nie mogą być rozstrzygnięte polubownie, będą rozstrzygane przez Sąd właściwy dla siedziby Zamawiającego.</w:t>
      </w:r>
    </w:p>
    <w:p w:rsidR="001847E4" w:rsidRPr="00E94882" w:rsidRDefault="001847E4" w:rsidP="00105D4D">
      <w:pPr>
        <w:numPr>
          <w:ilvl w:val="0"/>
          <w:numId w:val="23"/>
        </w:numPr>
        <w:jc w:val="both"/>
        <w:rPr>
          <w:rFonts w:asciiTheme="minorHAnsi" w:hAnsiTheme="minorHAnsi"/>
        </w:rPr>
      </w:pPr>
      <w:r w:rsidRPr="00E94882">
        <w:rPr>
          <w:rFonts w:asciiTheme="minorHAnsi" w:hAnsiTheme="minorHAnsi"/>
        </w:rPr>
        <w:t>W sprawach nieuregulowanych niniejszą umową stosuje się przepisy ustawy Prawo Zamówień Publicznych, Prawo Budowlane oraz Kodeksu Cywilnego.</w:t>
      </w:r>
    </w:p>
    <w:p w:rsidR="001847E4" w:rsidRPr="00E94882" w:rsidRDefault="001847E4" w:rsidP="00105D4D">
      <w:pPr>
        <w:numPr>
          <w:ilvl w:val="0"/>
          <w:numId w:val="23"/>
        </w:numPr>
        <w:jc w:val="both"/>
        <w:rPr>
          <w:rFonts w:asciiTheme="minorHAnsi" w:hAnsiTheme="minorHAnsi"/>
        </w:rPr>
      </w:pPr>
      <w:r w:rsidRPr="00E94882">
        <w:rPr>
          <w:rFonts w:asciiTheme="minorHAnsi" w:hAnsiTheme="minorHAnsi"/>
        </w:rPr>
        <w:t>Umowę niniejszą sporządza się w dwóch egzemplarzach, z przeznaczeniem po jednym dla każdej ze stron.</w:t>
      </w:r>
    </w:p>
    <w:p w:rsidR="00E778C8" w:rsidRPr="00E94882" w:rsidRDefault="00E778C8" w:rsidP="00E94882">
      <w:pPr>
        <w:jc w:val="both"/>
        <w:rPr>
          <w:rFonts w:asciiTheme="minorHAnsi" w:hAnsiTheme="minorHAnsi"/>
        </w:rPr>
      </w:pPr>
    </w:p>
    <w:p w:rsidR="001847E4" w:rsidRPr="00E94882" w:rsidRDefault="001847E4" w:rsidP="0064354D">
      <w:pPr>
        <w:jc w:val="center"/>
        <w:rPr>
          <w:rFonts w:asciiTheme="minorHAnsi" w:hAnsiTheme="minorHAnsi"/>
        </w:rPr>
      </w:pPr>
      <w:r w:rsidRPr="00E94882">
        <w:rPr>
          <w:rFonts w:asciiTheme="minorHAnsi" w:hAnsiTheme="minorHAnsi"/>
          <w:b/>
        </w:rPr>
        <w:t>ZAMAWIAJĄCY:</w:t>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t>WYKONAWCA</w:t>
      </w:r>
      <w:r w:rsidRPr="00E94882">
        <w:rPr>
          <w:rFonts w:asciiTheme="minorHAnsi" w:hAnsiTheme="minorHAnsi"/>
        </w:rPr>
        <w:t>:</w:t>
      </w:r>
    </w:p>
    <w:p w:rsidR="009B56A9" w:rsidRPr="00E94882" w:rsidRDefault="009B56A9" w:rsidP="0064354D">
      <w:pPr>
        <w:numPr>
          <w:ilvl w:val="12"/>
          <w:numId w:val="0"/>
        </w:numPr>
        <w:jc w:val="right"/>
        <w:rPr>
          <w:rFonts w:asciiTheme="minorHAnsi" w:hAnsiTheme="minorHAnsi"/>
        </w:rPr>
      </w:pPr>
    </w:p>
    <w:sectPr w:rsidR="009B56A9" w:rsidRPr="00E94882" w:rsidSect="00273DE7">
      <w:headerReference w:type="default" r:id="rId10"/>
      <w:footerReference w:type="even" r:id="rId11"/>
      <w:footerReference w:type="default" r:id="rId12"/>
      <w:footnotePr>
        <w:pos w:val="beneathText"/>
      </w:footnotePr>
      <w:pgSz w:w="11905" w:h="16837"/>
      <w:pgMar w:top="1106" w:right="1699" w:bottom="1134" w:left="1276" w:header="420" w:footer="545"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DFA" w:rsidRDefault="00AA7DFA">
      <w:r>
        <w:separator/>
      </w:r>
    </w:p>
  </w:endnote>
  <w:endnote w:type="continuationSeparator" w:id="0">
    <w:p w:rsidR="00AA7DFA" w:rsidRDefault="00AA7D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Lucida Sans Unicode">
    <w:panose1 w:val="020B0602030504020204"/>
    <w:charset w:val="EE"/>
    <w:family w:val="swiss"/>
    <w:pitch w:val="variable"/>
    <w:sig w:usb0="80000AFF" w:usb1="0000396B" w:usb2="00000000" w:usb3="00000000" w:csb0="0000003F" w:csb1="00000000"/>
  </w:font>
  <w:font w:name="Arial Narrow">
    <w:panose1 w:val="020B0606020202030204"/>
    <w:charset w:val="EE"/>
    <w:family w:val="swiss"/>
    <w:pitch w:val="variable"/>
    <w:sig w:usb0="00000287" w:usb1="00000800" w:usb2="00000000" w:usb3="00000000" w:csb0="0000009F" w:csb1="00000000"/>
  </w:font>
  <w:font w:name="StarSymbol">
    <w:altName w:val="Arial Unicode MS"/>
    <w:charset w:val="02"/>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EUAlbertina">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ArialNarrow">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TE17FF760t00">
    <w:altName w:val="Arial Unicode MS"/>
    <w:panose1 w:val="00000000000000000000"/>
    <w:charset w:val="80"/>
    <w:family w:val="auto"/>
    <w:notTrueType/>
    <w:pitch w:val="default"/>
    <w:sig w:usb0="00000001" w:usb1="08070000" w:usb2="00000010" w:usb3="00000000" w:csb0="00020000" w:csb1="00000000"/>
  </w:font>
  <w:font w:name="TTE17FFBD0t00">
    <w:altName w:val="MS Mincho"/>
    <w:panose1 w:val="00000000000000000000"/>
    <w:charset w:val="80"/>
    <w:family w:val="auto"/>
    <w:notTrueType/>
    <w:pitch w:val="default"/>
    <w:sig w:usb0="00000003" w:usb1="08070000" w:usb2="00000010" w:usb3="00000000" w:csb0="00020001" w:csb1="00000000"/>
  </w:font>
  <w:font w:name="TTE1C00810t00">
    <w:altName w:val="Arial Unicode MS"/>
    <w:panose1 w:val="00000000000000000000"/>
    <w:charset w:val="80"/>
    <w:family w:val="auto"/>
    <w:notTrueType/>
    <w:pitch w:val="default"/>
    <w:sig w:usb0="00000001" w:usb1="08070000" w:usb2="00000010" w:usb3="00000000" w:csb0="00020000" w:csb1="00000000"/>
  </w:font>
  <w:font w:name="ArialNarrow,Bold">
    <w:altName w:val="MS Mincho"/>
    <w:panose1 w:val="00000000000000000000"/>
    <w:charset w:val="80"/>
    <w:family w:val="auto"/>
    <w:notTrueType/>
    <w:pitch w:val="default"/>
    <w:sig w:usb0="00000001" w:usb1="08070000" w:usb2="00000010" w:usb3="00000000" w:csb0="00020000" w:csb1="00000000"/>
  </w:font>
  <w:font w:name="ArialNarrow,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3FB" w:rsidRDefault="006363F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6363FB" w:rsidRDefault="006363FB">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85860"/>
      <w:docPartObj>
        <w:docPartGallery w:val="Page Numbers (Bottom of Page)"/>
        <w:docPartUnique/>
      </w:docPartObj>
    </w:sdtPr>
    <w:sdtContent>
      <w:sdt>
        <w:sdtPr>
          <w:id w:val="810570607"/>
          <w:docPartObj>
            <w:docPartGallery w:val="Page Numbers (Top of Page)"/>
            <w:docPartUnique/>
          </w:docPartObj>
        </w:sdtPr>
        <w:sdtContent>
          <w:p w:rsidR="006363FB" w:rsidRDefault="006363FB">
            <w:pPr>
              <w:pStyle w:val="Stopka"/>
              <w:jc w:val="center"/>
            </w:pPr>
            <w:r w:rsidRPr="00273DE7">
              <w:rPr>
                <w:rFonts w:asciiTheme="minorHAnsi" w:hAnsiTheme="minorHAnsi"/>
                <w:sz w:val="20"/>
                <w:szCs w:val="20"/>
              </w:rPr>
              <w:t xml:space="preserve">Strona </w:t>
            </w:r>
            <w:r w:rsidRPr="00273DE7">
              <w:rPr>
                <w:rFonts w:asciiTheme="minorHAnsi" w:hAnsiTheme="minorHAnsi"/>
                <w:sz w:val="20"/>
                <w:szCs w:val="20"/>
              </w:rPr>
              <w:fldChar w:fldCharType="begin"/>
            </w:r>
            <w:r w:rsidRPr="00273DE7">
              <w:rPr>
                <w:rFonts w:asciiTheme="minorHAnsi" w:hAnsiTheme="minorHAnsi"/>
                <w:sz w:val="20"/>
                <w:szCs w:val="20"/>
              </w:rPr>
              <w:instrText>PAGE</w:instrText>
            </w:r>
            <w:r w:rsidRPr="00273DE7">
              <w:rPr>
                <w:rFonts w:asciiTheme="minorHAnsi" w:hAnsiTheme="minorHAnsi"/>
                <w:sz w:val="20"/>
                <w:szCs w:val="20"/>
              </w:rPr>
              <w:fldChar w:fldCharType="separate"/>
            </w:r>
            <w:r w:rsidR="00DF3158">
              <w:rPr>
                <w:rFonts w:asciiTheme="minorHAnsi" w:hAnsiTheme="minorHAnsi"/>
                <w:noProof/>
                <w:sz w:val="20"/>
                <w:szCs w:val="20"/>
              </w:rPr>
              <w:t>34</w:t>
            </w:r>
            <w:r w:rsidRPr="00273DE7">
              <w:rPr>
                <w:rFonts w:asciiTheme="minorHAnsi" w:hAnsiTheme="minorHAnsi"/>
                <w:sz w:val="20"/>
                <w:szCs w:val="20"/>
              </w:rPr>
              <w:fldChar w:fldCharType="end"/>
            </w:r>
            <w:r w:rsidRPr="00273DE7">
              <w:rPr>
                <w:rFonts w:asciiTheme="minorHAnsi" w:hAnsiTheme="minorHAnsi"/>
                <w:sz w:val="20"/>
                <w:szCs w:val="20"/>
              </w:rPr>
              <w:t xml:space="preserve"> z </w:t>
            </w:r>
            <w:r w:rsidRPr="00273DE7">
              <w:rPr>
                <w:rFonts w:asciiTheme="minorHAnsi" w:hAnsiTheme="minorHAnsi"/>
                <w:sz w:val="20"/>
                <w:szCs w:val="20"/>
              </w:rPr>
              <w:fldChar w:fldCharType="begin"/>
            </w:r>
            <w:r w:rsidRPr="00273DE7">
              <w:rPr>
                <w:rFonts w:asciiTheme="minorHAnsi" w:hAnsiTheme="minorHAnsi"/>
                <w:sz w:val="20"/>
                <w:szCs w:val="20"/>
              </w:rPr>
              <w:instrText>NUMPAGES</w:instrText>
            </w:r>
            <w:r w:rsidRPr="00273DE7">
              <w:rPr>
                <w:rFonts w:asciiTheme="minorHAnsi" w:hAnsiTheme="minorHAnsi"/>
                <w:sz w:val="20"/>
                <w:szCs w:val="20"/>
              </w:rPr>
              <w:fldChar w:fldCharType="separate"/>
            </w:r>
            <w:r w:rsidR="00DF3158">
              <w:rPr>
                <w:rFonts w:asciiTheme="minorHAnsi" w:hAnsiTheme="minorHAnsi"/>
                <w:noProof/>
                <w:sz w:val="20"/>
                <w:szCs w:val="20"/>
              </w:rPr>
              <w:t>34</w:t>
            </w:r>
            <w:r w:rsidRPr="00273DE7">
              <w:rPr>
                <w:rFonts w:asciiTheme="minorHAnsi" w:hAnsiTheme="minorHAnsi"/>
                <w:sz w:val="20"/>
                <w:szCs w:val="20"/>
              </w:rPr>
              <w:fldChar w:fldCharType="end"/>
            </w:r>
          </w:p>
        </w:sdtContent>
      </w:sdt>
    </w:sdtContent>
  </w:sdt>
  <w:p w:rsidR="006363FB" w:rsidRDefault="006363FB">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DFA" w:rsidRDefault="00AA7DFA">
      <w:r>
        <w:separator/>
      </w:r>
    </w:p>
  </w:footnote>
  <w:footnote w:type="continuationSeparator" w:id="0">
    <w:p w:rsidR="00AA7DFA" w:rsidRDefault="00AA7D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3FB" w:rsidRDefault="006363FB" w:rsidP="00273DE7">
    <w:pPr>
      <w:pStyle w:val="Nagwek"/>
      <w:tabs>
        <w:tab w:val="clear" w:pos="4536"/>
        <w:tab w:val="left" w:pos="1134"/>
      </w:tabs>
      <w:jc w:val="center"/>
      <w:rPr>
        <w:rFonts w:asciiTheme="minorHAnsi" w:hAnsiTheme="minorHAnsi"/>
        <w:u w:val="single"/>
      </w:rPr>
    </w:pPr>
  </w:p>
  <w:p w:rsidR="006363FB" w:rsidRPr="009257D3" w:rsidRDefault="006363FB" w:rsidP="00273DE7">
    <w:pPr>
      <w:pStyle w:val="Nagwek"/>
      <w:tabs>
        <w:tab w:val="clear" w:pos="4536"/>
        <w:tab w:val="left" w:pos="1134"/>
      </w:tabs>
      <w:jc w:val="right"/>
      <w:rPr>
        <w:rFonts w:asciiTheme="minorHAnsi" w:hAnsiTheme="minorHAnsi"/>
        <w:u w:val="single"/>
      </w:rPr>
    </w:pPr>
    <w:r>
      <w:rPr>
        <w:rFonts w:asciiTheme="minorHAnsi" w:hAnsiTheme="minorHAnsi"/>
        <w:u w:val="single"/>
      </w:rPr>
      <w:t>________________________________________________Znak sprawy</w:t>
    </w:r>
    <w:r w:rsidRPr="009257D3">
      <w:rPr>
        <w:rFonts w:asciiTheme="minorHAnsi" w:hAnsiTheme="minorHAnsi"/>
        <w:u w:val="single"/>
      </w:rPr>
      <w:t>: RPI.271.</w:t>
    </w:r>
    <w:r>
      <w:rPr>
        <w:rFonts w:asciiTheme="minorHAnsi" w:hAnsiTheme="minorHAnsi"/>
        <w:u w:val="single"/>
      </w:rPr>
      <w:t>23</w:t>
    </w:r>
    <w:r w:rsidRPr="009257D3">
      <w:rPr>
        <w:rFonts w:asciiTheme="minorHAnsi" w:hAnsiTheme="minorHAnsi"/>
        <w:u w:val="single"/>
      </w:rPr>
      <w:t>.16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7DB89B6A"/>
    <w:lvl w:ilvl="0">
      <w:start w:val="1"/>
      <w:numFmt w:val="upperRoman"/>
      <w:lvlText w:val="%1."/>
      <w:lvlJc w:val="left"/>
      <w:pPr>
        <w:ind w:left="720" w:hanging="360"/>
      </w:pPr>
      <w:rPr>
        <w:b/>
        <w:i w:val="0"/>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0000003"/>
    <w:multiLevelType w:val="singleLevel"/>
    <w:tmpl w:val="00000003"/>
    <w:lvl w:ilvl="0">
      <w:start w:val="1"/>
      <w:numFmt w:val="decimal"/>
      <w:lvlText w:val="%1."/>
      <w:lvlJc w:val="left"/>
      <w:pPr>
        <w:ind w:left="720" w:hanging="360"/>
      </w:pPr>
    </w:lvl>
  </w:abstractNum>
  <w:abstractNum w:abstractNumId="2">
    <w:nsid w:val="00000004"/>
    <w:multiLevelType w:val="singleLevel"/>
    <w:tmpl w:val="00000004"/>
    <w:name w:val="WW8Num15"/>
    <w:lvl w:ilvl="0">
      <w:start w:val="1"/>
      <w:numFmt w:val="decimal"/>
      <w:lvlText w:val="%1."/>
      <w:lvlJc w:val="left"/>
      <w:pPr>
        <w:tabs>
          <w:tab w:val="num" w:pos="1144"/>
        </w:tabs>
        <w:ind w:left="1144" w:hanging="435"/>
      </w:pPr>
    </w:lvl>
  </w:abstractNum>
  <w:abstractNum w:abstractNumId="3">
    <w:nsid w:val="00000005"/>
    <w:multiLevelType w:val="singleLevel"/>
    <w:tmpl w:val="00000005"/>
    <w:name w:val="WW8Num3"/>
    <w:lvl w:ilvl="0">
      <w:start w:val="1"/>
      <w:numFmt w:val="decimal"/>
      <w:lvlText w:val="%1."/>
      <w:lvlJc w:val="left"/>
      <w:pPr>
        <w:tabs>
          <w:tab w:val="num" w:pos="1144"/>
        </w:tabs>
        <w:ind w:left="1144" w:hanging="435"/>
      </w:pPr>
    </w:lvl>
  </w:abstractNum>
  <w:abstractNum w:abstractNumId="4">
    <w:nsid w:val="00000007"/>
    <w:multiLevelType w:val="singleLevel"/>
    <w:tmpl w:val="00000007"/>
    <w:name w:val="WW8Num2"/>
    <w:lvl w:ilvl="0">
      <w:start w:val="1"/>
      <w:numFmt w:val="decimal"/>
      <w:lvlText w:val="%1."/>
      <w:lvlJc w:val="left"/>
      <w:pPr>
        <w:tabs>
          <w:tab w:val="num" w:pos="360"/>
        </w:tabs>
        <w:ind w:left="360" w:hanging="360"/>
      </w:pPr>
    </w:lvl>
  </w:abstractNum>
  <w:abstractNum w:abstractNumId="5">
    <w:nsid w:val="00000008"/>
    <w:multiLevelType w:val="singleLevel"/>
    <w:tmpl w:val="00000008"/>
    <w:name w:val="WW8Num16"/>
    <w:lvl w:ilvl="0">
      <w:start w:val="1"/>
      <w:numFmt w:val="lowerLetter"/>
      <w:lvlText w:val="%1)"/>
      <w:lvlJc w:val="left"/>
      <w:pPr>
        <w:tabs>
          <w:tab w:val="num" w:pos="360"/>
        </w:tabs>
        <w:ind w:left="360" w:hanging="360"/>
      </w:pPr>
    </w:lvl>
  </w:abstractNum>
  <w:abstractNum w:abstractNumId="6">
    <w:nsid w:val="00000009"/>
    <w:multiLevelType w:val="multilevel"/>
    <w:tmpl w:val="00000009"/>
    <w:name w:val="WW8Num12"/>
    <w:lvl w:ilvl="0">
      <w:start w:val="1"/>
      <w:numFmt w:val="lowerLetter"/>
      <w:lvlText w:val="%1)"/>
      <w:lvlJc w:val="left"/>
      <w:pPr>
        <w:tabs>
          <w:tab w:val="num" w:pos="1304"/>
        </w:tabs>
        <w:ind w:left="1304" w:hanging="453"/>
      </w:pPr>
      <w:rPr>
        <w:b w:val="0"/>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A"/>
    <w:multiLevelType w:val="multilevel"/>
    <w:tmpl w:val="0000000A"/>
    <w:name w:val="WW8Num14"/>
    <w:lvl w:ilvl="0">
      <w:start w:val="1"/>
      <w:numFmt w:val="lowerLetter"/>
      <w:lvlText w:val="%1)"/>
      <w:lvlJc w:val="left"/>
      <w:pPr>
        <w:tabs>
          <w:tab w:val="num" w:pos="907"/>
        </w:tabs>
        <w:ind w:left="907" w:hanging="510"/>
      </w:pPr>
    </w:lvl>
    <w:lvl w:ilvl="1">
      <w:start w:val="1"/>
      <w:numFmt w:val="lowerLetter"/>
      <w:lvlText w:val="%2)"/>
      <w:lvlJc w:val="left"/>
      <w:pPr>
        <w:tabs>
          <w:tab w:val="num" w:pos="1474"/>
        </w:tabs>
        <w:ind w:left="1474" w:hanging="510"/>
      </w:pPr>
    </w:lvl>
    <w:lvl w:ilvl="2">
      <w:start w:val="4"/>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0000000B"/>
    <w:multiLevelType w:val="singleLevel"/>
    <w:tmpl w:val="0000000B"/>
    <w:name w:val="WW8Num6"/>
    <w:lvl w:ilvl="0">
      <w:start w:val="7"/>
      <w:numFmt w:val="upperRoman"/>
      <w:lvlText w:val="%1."/>
      <w:lvlJc w:val="left"/>
      <w:pPr>
        <w:tabs>
          <w:tab w:val="num" w:pos="720"/>
        </w:tabs>
        <w:ind w:left="720" w:hanging="720"/>
      </w:pPr>
    </w:lvl>
  </w:abstractNum>
  <w:abstractNum w:abstractNumId="9">
    <w:nsid w:val="0000000C"/>
    <w:multiLevelType w:val="singleLevel"/>
    <w:tmpl w:val="0000000C"/>
    <w:name w:val="WW8Num24"/>
    <w:lvl w:ilvl="0">
      <w:start w:val="1"/>
      <w:numFmt w:val="decimal"/>
      <w:lvlText w:val="%1."/>
      <w:lvlJc w:val="left"/>
      <w:pPr>
        <w:tabs>
          <w:tab w:val="num" w:pos="360"/>
        </w:tabs>
        <w:ind w:left="360" w:hanging="360"/>
      </w:pPr>
    </w:lvl>
  </w:abstractNum>
  <w:abstractNum w:abstractNumId="10">
    <w:nsid w:val="0000000D"/>
    <w:multiLevelType w:val="singleLevel"/>
    <w:tmpl w:val="0000000D"/>
    <w:name w:val="WW8Num8"/>
    <w:lvl w:ilvl="0">
      <w:start w:val="1"/>
      <w:numFmt w:val="decimal"/>
      <w:lvlText w:val="%1)"/>
      <w:lvlJc w:val="left"/>
      <w:pPr>
        <w:tabs>
          <w:tab w:val="num" w:pos="397"/>
        </w:tabs>
        <w:ind w:left="397" w:hanging="397"/>
      </w:pPr>
      <w:rPr>
        <w:i w:val="0"/>
      </w:rPr>
    </w:lvl>
  </w:abstractNum>
  <w:abstractNum w:abstractNumId="11">
    <w:nsid w:val="0000000E"/>
    <w:multiLevelType w:val="singleLevel"/>
    <w:tmpl w:val="0000000E"/>
    <w:name w:val="WW8Num27"/>
    <w:lvl w:ilvl="0">
      <w:start w:val="8"/>
      <w:numFmt w:val="upperRoman"/>
      <w:lvlText w:val="%1."/>
      <w:lvlJc w:val="left"/>
      <w:pPr>
        <w:tabs>
          <w:tab w:val="num" w:pos="720"/>
        </w:tabs>
        <w:ind w:left="720" w:hanging="720"/>
      </w:pPr>
    </w:lvl>
  </w:abstractNum>
  <w:abstractNum w:abstractNumId="12">
    <w:nsid w:val="0000000F"/>
    <w:multiLevelType w:val="singleLevel"/>
    <w:tmpl w:val="0000000F"/>
    <w:name w:val="WW8Num23"/>
    <w:lvl w:ilvl="0">
      <w:start w:val="1"/>
      <w:numFmt w:val="decimal"/>
      <w:lvlText w:val="%1."/>
      <w:lvlJc w:val="left"/>
      <w:pPr>
        <w:tabs>
          <w:tab w:val="num" w:pos="360"/>
        </w:tabs>
        <w:ind w:left="360" w:hanging="360"/>
      </w:pPr>
    </w:lvl>
  </w:abstractNum>
  <w:abstractNum w:abstractNumId="13">
    <w:nsid w:val="00000010"/>
    <w:multiLevelType w:val="multilevel"/>
    <w:tmpl w:val="00000010"/>
    <w:name w:val="WW8Num17"/>
    <w:lvl w:ilvl="0">
      <w:start w:val="1"/>
      <w:numFmt w:val="lowerLetter"/>
      <w:lvlText w:val="%1)"/>
      <w:lvlJc w:val="left"/>
      <w:pPr>
        <w:tabs>
          <w:tab w:val="num" w:pos="1211"/>
        </w:tabs>
        <w:ind w:left="1211"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11"/>
    <w:multiLevelType w:val="singleLevel"/>
    <w:tmpl w:val="D8826C52"/>
    <w:name w:val="WW8Num9"/>
    <w:lvl w:ilvl="0">
      <w:start w:val="1"/>
      <w:numFmt w:val="lowerLetter"/>
      <w:lvlText w:val="%1)"/>
      <w:lvlJc w:val="left"/>
      <w:pPr>
        <w:tabs>
          <w:tab w:val="num" w:pos="360"/>
        </w:tabs>
        <w:ind w:left="360" w:hanging="360"/>
      </w:pPr>
    </w:lvl>
  </w:abstractNum>
  <w:abstractNum w:abstractNumId="15">
    <w:nsid w:val="00000012"/>
    <w:multiLevelType w:val="singleLevel"/>
    <w:tmpl w:val="00000012"/>
    <w:name w:val="WW8Num10"/>
    <w:lvl w:ilvl="0">
      <w:start w:val="13"/>
      <w:numFmt w:val="upperRoman"/>
      <w:lvlText w:val="%1."/>
      <w:lvlJc w:val="left"/>
      <w:pPr>
        <w:tabs>
          <w:tab w:val="num" w:pos="720"/>
        </w:tabs>
        <w:ind w:left="720" w:hanging="720"/>
      </w:pPr>
    </w:lvl>
  </w:abstractNum>
  <w:abstractNum w:abstractNumId="16">
    <w:nsid w:val="00000013"/>
    <w:multiLevelType w:val="singleLevel"/>
    <w:tmpl w:val="00000013"/>
    <w:name w:val="WW8Num13"/>
    <w:lvl w:ilvl="0">
      <w:start w:val="1"/>
      <w:numFmt w:val="bullet"/>
      <w:lvlText w:val=""/>
      <w:lvlJc w:val="left"/>
      <w:pPr>
        <w:tabs>
          <w:tab w:val="num" w:pos="1260"/>
        </w:tabs>
        <w:ind w:left="1260" w:hanging="360"/>
      </w:pPr>
      <w:rPr>
        <w:rFonts w:ascii="Symbol" w:hAnsi="Symbol"/>
        <w:i w:val="0"/>
      </w:rPr>
    </w:lvl>
  </w:abstractNum>
  <w:abstractNum w:abstractNumId="17">
    <w:nsid w:val="00000014"/>
    <w:multiLevelType w:val="singleLevel"/>
    <w:tmpl w:val="00000014"/>
    <w:name w:val="WW8Num21"/>
    <w:lvl w:ilvl="0">
      <w:start w:val="1"/>
      <w:numFmt w:val="decimal"/>
      <w:lvlText w:val="%1."/>
      <w:lvlJc w:val="left"/>
      <w:pPr>
        <w:tabs>
          <w:tab w:val="num" w:pos="397"/>
        </w:tabs>
        <w:ind w:left="397" w:hanging="397"/>
      </w:pPr>
    </w:lvl>
  </w:abstractNum>
  <w:abstractNum w:abstractNumId="18">
    <w:nsid w:val="00000015"/>
    <w:multiLevelType w:val="singleLevel"/>
    <w:tmpl w:val="A2B4451A"/>
    <w:lvl w:ilvl="0">
      <w:start w:val="1"/>
      <w:numFmt w:val="decimal"/>
      <w:lvlText w:val="%1."/>
      <w:lvlJc w:val="left"/>
      <w:pPr>
        <w:tabs>
          <w:tab w:val="num" w:pos="360"/>
        </w:tabs>
        <w:ind w:left="360" w:hanging="360"/>
      </w:pPr>
      <w:rPr>
        <w:rFonts w:hint="default"/>
      </w:rPr>
    </w:lvl>
  </w:abstractNum>
  <w:abstractNum w:abstractNumId="19">
    <w:nsid w:val="00000016"/>
    <w:multiLevelType w:val="singleLevel"/>
    <w:tmpl w:val="00000016"/>
    <w:name w:val="WW8Num22"/>
    <w:lvl w:ilvl="0">
      <w:start w:val="1"/>
      <w:numFmt w:val="decimal"/>
      <w:lvlText w:val="%1)"/>
      <w:lvlJc w:val="left"/>
      <w:pPr>
        <w:tabs>
          <w:tab w:val="num" w:pos="397"/>
        </w:tabs>
        <w:ind w:left="397" w:hanging="397"/>
      </w:pPr>
      <w:rPr>
        <w:i w:val="0"/>
      </w:rPr>
    </w:lvl>
  </w:abstractNum>
  <w:abstractNum w:abstractNumId="20">
    <w:nsid w:val="00000017"/>
    <w:multiLevelType w:val="singleLevel"/>
    <w:tmpl w:val="31142DA4"/>
    <w:name w:val="WW8Num9"/>
    <w:lvl w:ilvl="0">
      <w:start w:val="1"/>
      <w:numFmt w:val="lowerLetter"/>
      <w:lvlText w:val="%1)"/>
      <w:lvlJc w:val="left"/>
      <w:pPr>
        <w:tabs>
          <w:tab w:val="num" w:pos="927"/>
        </w:tabs>
        <w:ind w:left="927" w:hanging="360"/>
      </w:pPr>
      <w:rPr>
        <w:b w:val="0"/>
      </w:rPr>
    </w:lvl>
  </w:abstractNum>
  <w:abstractNum w:abstractNumId="21">
    <w:nsid w:val="00000018"/>
    <w:multiLevelType w:val="singleLevel"/>
    <w:tmpl w:val="00000018"/>
    <w:name w:val="WW8Num18"/>
    <w:lvl w:ilvl="0">
      <w:start w:val="1"/>
      <w:numFmt w:val="decimal"/>
      <w:lvlText w:val="%1)"/>
      <w:lvlJc w:val="left"/>
      <w:pPr>
        <w:tabs>
          <w:tab w:val="num" w:pos="794"/>
        </w:tabs>
        <w:ind w:left="794" w:hanging="397"/>
      </w:pPr>
      <w:rPr>
        <w:b w:val="0"/>
        <w:i w:val="0"/>
      </w:rPr>
    </w:lvl>
  </w:abstractNum>
  <w:abstractNum w:abstractNumId="22">
    <w:nsid w:val="00000019"/>
    <w:multiLevelType w:val="multilevel"/>
    <w:tmpl w:val="00000019"/>
    <w:name w:val="WW8Num31"/>
    <w:lvl w:ilvl="0">
      <w:start w:val="1"/>
      <w:numFmt w:val="decimal"/>
      <w:lvlText w:val="%1)"/>
      <w:lvlJc w:val="left"/>
      <w:pPr>
        <w:tabs>
          <w:tab w:val="num" w:pos="794"/>
        </w:tabs>
        <w:ind w:left="794" w:hanging="397"/>
      </w:pPr>
      <w:rPr>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A"/>
    <w:multiLevelType w:val="singleLevel"/>
    <w:tmpl w:val="0000001A"/>
    <w:name w:val="WW8Num25"/>
    <w:lvl w:ilvl="0">
      <w:start w:val="1"/>
      <w:numFmt w:val="lowerLetter"/>
      <w:lvlText w:val="%1)"/>
      <w:lvlJc w:val="left"/>
      <w:pPr>
        <w:tabs>
          <w:tab w:val="num" w:pos="720"/>
        </w:tabs>
        <w:ind w:left="720" w:hanging="360"/>
      </w:pPr>
    </w:lvl>
  </w:abstractNum>
  <w:abstractNum w:abstractNumId="24">
    <w:nsid w:val="00D235BF"/>
    <w:multiLevelType w:val="singleLevel"/>
    <w:tmpl w:val="037AB7A8"/>
    <w:name w:val="WW8Num1222222222222"/>
    <w:lvl w:ilvl="0">
      <w:start w:val="1"/>
      <w:numFmt w:val="decimal"/>
      <w:lvlText w:val="%1."/>
      <w:lvlJc w:val="left"/>
      <w:pPr>
        <w:tabs>
          <w:tab w:val="num" w:pos="360"/>
        </w:tabs>
        <w:ind w:left="360" w:hanging="360"/>
      </w:pPr>
      <w:rPr>
        <w:b w:val="0"/>
      </w:rPr>
    </w:lvl>
  </w:abstractNum>
  <w:abstractNum w:abstractNumId="25">
    <w:nsid w:val="013F72B5"/>
    <w:multiLevelType w:val="singleLevel"/>
    <w:tmpl w:val="0415000F"/>
    <w:name w:val="WW8Num12222222222"/>
    <w:lvl w:ilvl="0">
      <w:start w:val="1"/>
      <w:numFmt w:val="decimal"/>
      <w:lvlText w:val="%1."/>
      <w:lvlJc w:val="left"/>
      <w:pPr>
        <w:tabs>
          <w:tab w:val="num" w:pos="360"/>
        </w:tabs>
        <w:ind w:left="360" w:hanging="360"/>
      </w:pPr>
    </w:lvl>
  </w:abstractNum>
  <w:abstractNum w:abstractNumId="26">
    <w:nsid w:val="014C0213"/>
    <w:multiLevelType w:val="multilevel"/>
    <w:tmpl w:val="E3BAFD3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051946B5"/>
    <w:multiLevelType w:val="hybridMultilevel"/>
    <w:tmpl w:val="8854612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nsid w:val="06D72533"/>
    <w:multiLevelType w:val="singleLevel"/>
    <w:tmpl w:val="0415000F"/>
    <w:lvl w:ilvl="0">
      <w:start w:val="1"/>
      <w:numFmt w:val="decimal"/>
      <w:lvlText w:val="%1."/>
      <w:lvlJc w:val="left"/>
      <w:pPr>
        <w:tabs>
          <w:tab w:val="num" w:pos="360"/>
        </w:tabs>
        <w:ind w:left="360" w:hanging="360"/>
      </w:pPr>
    </w:lvl>
  </w:abstractNum>
  <w:abstractNum w:abstractNumId="29">
    <w:nsid w:val="0841483E"/>
    <w:multiLevelType w:val="hybridMultilevel"/>
    <w:tmpl w:val="938CFEC6"/>
    <w:lvl w:ilvl="0" w:tplc="277C297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9C503EF"/>
    <w:multiLevelType w:val="singleLevel"/>
    <w:tmpl w:val="0415000F"/>
    <w:name w:val="WW8Num12222222"/>
    <w:lvl w:ilvl="0">
      <w:start w:val="1"/>
      <w:numFmt w:val="decimal"/>
      <w:lvlText w:val="%1."/>
      <w:lvlJc w:val="left"/>
      <w:pPr>
        <w:tabs>
          <w:tab w:val="num" w:pos="360"/>
        </w:tabs>
        <w:ind w:left="360" w:hanging="360"/>
      </w:pPr>
    </w:lvl>
  </w:abstractNum>
  <w:abstractNum w:abstractNumId="31">
    <w:nsid w:val="0A49424C"/>
    <w:multiLevelType w:val="singleLevel"/>
    <w:tmpl w:val="0415000F"/>
    <w:lvl w:ilvl="0">
      <w:start w:val="1"/>
      <w:numFmt w:val="decimal"/>
      <w:lvlText w:val="%1."/>
      <w:lvlJc w:val="left"/>
      <w:pPr>
        <w:tabs>
          <w:tab w:val="num" w:pos="360"/>
        </w:tabs>
        <w:ind w:left="360" w:hanging="360"/>
      </w:pPr>
    </w:lvl>
  </w:abstractNum>
  <w:abstractNum w:abstractNumId="32">
    <w:nsid w:val="0ADD648F"/>
    <w:multiLevelType w:val="singleLevel"/>
    <w:tmpl w:val="0415000F"/>
    <w:lvl w:ilvl="0">
      <w:start w:val="1"/>
      <w:numFmt w:val="decimal"/>
      <w:lvlText w:val="%1."/>
      <w:lvlJc w:val="left"/>
      <w:pPr>
        <w:tabs>
          <w:tab w:val="num" w:pos="360"/>
        </w:tabs>
        <w:ind w:left="360" w:hanging="360"/>
      </w:pPr>
    </w:lvl>
  </w:abstractNum>
  <w:abstractNum w:abstractNumId="33">
    <w:nsid w:val="0AE2305C"/>
    <w:multiLevelType w:val="singleLevel"/>
    <w:tmpl w:val="0415000F"/>
    <w:name w:val="WW8Num1222222222222"/>
    <w:lvl w:ilvl="0">
      <w:start w:val="1"/>
      <w:numFmt w:val="decimal"/>
      <w:lvlText w:val="%1."/>
      <w:lvlJc w:val="left"/>
      <w:pPr>
        <w:tabs>
          <w:tab w:val="num" w:pos="360"/>
        </w:tabs>
        <w:ind w:left="360" w:hanging="360"/>
      </w:pPr>
    </w:lvl>
  </w:abstractNum>
  <w:abstractNum w:abstractNumId="34">
    <w:nsid w:val="0B835F25"/>
    <w:multiLevelType w:val="singleLevel"/>
    <w:tmpl w:val="918AFCB6"/>
    <w:name w:val="WW8Num12222222222222222"/>
    <w:lvl w:ilvl="0">
      <w:start w:val="1"/>
      <w:numFmt w:val="decimal"/>
      <w:lvlText w:val="%1."/>
      <w:lvlJc w:val="left"/>
      <w:pPr>
        <w:tabs>
          <w:tab w:val="num" w:pos="360"/>
        </w:tabs>
        <w:ind w:left="360" w:hanging="360"/>
      </w:pPr>
      <w:rPr>
        <w:b w:val="0"/>
      </w:rPr>
    </w:lvl>
  </w:abstractNum>
  <w:abstractNum w:abstractNumId="35">
    <w:nsid w:val="0E3A7417"/>
    <w:multiLevelType w:val="singleLevel"/>
    <w:tmpl w:val="0415000F"/>
    <w:lvl w:ilvl="0">
      <w:start w:val="1"/>
      <w:numFmt w:val="decimal"/>
      <w:lvlText w:val="%1."/>
      <w:lvlJc w:val="left"/>
      <w:pPr>
        <w:tabs>
          <w:tab w:val="num" w:pos="360"/>
        </w:tabs>
        <w:ind w:left="360" w:hanging="360"/>
      </w:pPr>
    </w:lvl>
  </w:abstractNum>
  <w:abstractNum w:abstractNumId="36">
    <w:nsid w:val="0E6A3E30"/>
    <w:multiLevelType w:val="multilevel"/>
    <w:tmpl w:val="1868D39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0EF74716"/>
    <w:multiLevelType w:val="hybridMultilevel"/>
    <w:tmpl w:val="E2FA29CC"/>
    <w:lvl w:ilvl="0" w:tplc="6592EB80">
      <w:start w:val="10"/>
      <w:numFmt w:val="bullet"/>
      <w:lvlText w:val="-"/>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nsid w:val="0F026DB7"/>
    <w:multiLevelType w:val="singleLevel"/>
    <w:tmpl w:val="505C2C22"/>
    <w:lvl w:ilvl="0">
      <w:start w:val="1"/>
      <w:numFmt w:val="bullet"/>
      <w:lvlText w:val=""/>
      <w:lvlJc w:val="left"/>
      <w:pPr>
        <w:tabs>
          <w:tab w:val="num" w:pos="360"/>
        </w:tabs>
        <w:ind w:left="360" w:hanging="360"/>
      </w:pPr>
      <w:rPr>
        <w:rFonts w:ascii="Symbol" w:hAnsi="Symbol" w:hint="default"/>
      </w:rPr>
    </w:lvl>
  </w:abstractNum>
  <w:abstractNum w:abstractNumId="39">
    <w:nsid w:val="10721CB9"/>
    <w:multiLevelType w:val="singleLevel"/>
    <w:tmpl w:val="E258E68E"/>
    <w:name w:val="WW8Num122222"/>
    <w:lvl w:ilvl="0">
      <w:start w:val="11"/>
      <w:numFmt w:val="decimal"/>
      <w:lvlText w:val="%1."/>
      <w:lvlJc w:val="left"/>
      <w:pPr>
        <w:tabs>
          <w:tab w:val="num" w:pos="360"/>
        </w:tabs>
        <w:ind w:left="360" w:hanging="360"/>
      </w:pPr>
    </w:lvl>
  </w:abstractNum>
  <w:abstractNum w:abstractNumId="40">
    <w:nsid w:val="11273FCE"/>
    <w:multiLevelType w:val="multilevel"/>
    <w:tmpl w:val="1868D39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12002AFB"/>
    <w:multiLevelType w:val="hybridMultilevel"/>
    <w:tmpl w:val="2FAA1338"/>
    <w:lvl w:ilvl="0" w:tplc="9B4C3116">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1266765A"/>
    <w:multiLevelType w:val="hybridMultilevel"/>
    <w:tmpl w:val="7A3A954A"/>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3">
    <w:nsid w:val="12B73004"/>
    <w:multiLevelType w:val="hybridMultilevel"/>
    <w:tmpl w:val="7EC0F11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15034834"/>
    <w:multiLevelType w:val="hybridMultilevel"/>
    <w:tmpl w:val="846EFE48"/>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5">
    <w:nsid w:val="18286F1B"/>
    <w:multiLevelType w:val="hybridMultilevel"/>
    <w:tmpl w:val="8A28B83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18EE074D"/>
    <w:multiLevelType w:val="hybridMultilevel"/>
    <w:tmpl w:val="A84E6C7C"/>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nsid w:val="19C67819"/>
    <w:multiLevelType w:val="multilevel"/>
    <w:tmpl w:val="C2CEE1F8"/>
    <w:name w:val="WW8Num12222222222222"/>
    <w:lvl w:ilvl="0">
      <w:start w:val="2"/>
      <w:numFmt w:val="decimal"/>
      <w:lvlText w:val="%1)"/>
      <w:lvlJc w:val="left"/>
      <w:pPr>
        <w:tabs>
          <w:tab w:val="num" w:pos="720"/>
        </w:tabs>
        <w:ind w:left="720" w:hanging="360"/>
      </w:pPr>
      <w:rPr>
        <w:rFonts w:hint="default"/>
      </w:rPr>
    </w:lvl>
    <w:lvl w:ilvl="1">
      <w:start w:val="3"/>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upperLetter"/>
      <w:lvlText w:val="%4."/>
      <w:lvlJc w:val="left"/>
      <w:pPr>
        <w:ind w:left="2880" w:hanging="360"/>
      </w:pPr>
      <w:rPr>
        <w:rFonts w:hint="default"/>
        <w:b/>
        <w:sz w:val="28"/>
        <w:szCs w:val="28"/>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nsid w:val="1A3E763C"/>
    <w:multiLevelType w:val="singleLevel"/>
    <w:tmpl w:val="0415000F"/>
    <w:name w:val="WW8Num1522222222222"/>
    <w:lvl w:ilvl="0">
      <w:start w:val="1"/>
      <w:numFmt w:val="decimal"/>
      <w:lvlText w:val="%1."/>
      <w:lvlJc w:val="left"/>
      <w:pPr>
        <w:tabs>
          <w:tab w:val="num" w:pos="360"/>
        </w:tabs>
        <w:ind w:left="360" w:hanging="360"/>
      </w:pPr>
    </w:lvl>
  </w:abstractNum>
  <w:abstractNum w:abstractNumId="49">
    <w:nsid w:val="1AC66711"/>
    <w:multiLevelType w:val="hybridMultilevel"/>
    <w:tmpl w:val="29BC993A"/>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0">
    <w:nsid w:val="1BCA4477"/>
    <w:multiLevelType w:val="singleLevel"/>
    <w:tmpl w:val="A4303112"/>
    <w:name w:val="WW8Num152222"/>
    <w:lvl w:ilvl="0">
      <w:start w:val="1"/>
      <w:numFmt w:val="decimal"/>
      <w:lvlText w:val="%1."/>
      <w:lvlJc w:val="left"/>
      <w:pPr>
        <w:tabs>
          <w:tab w:val="num" w:pos="360"/>
        </w:tabs>
        <w:ind w:left="360" w:hanging="360"/>
      </w:pPr>
    </w:lvl>
  </w:abstractNum>
  <w:abstractNum w:abstractNumId="51">
    <w:nsid w:val="1DF63080"/>
    <w:multiLevelType w:val="hybridMultilevel"/>
    <w:tmpl w:val="37CE5AF6"/>
    <w:lvl w:ilvl="0" w:tplc="04150011">
      <w:start w:val="1"/>
      <w:numFmt w:val="decimal"/>
      <w:lvlText w:val="%1)"/>
      <w:lvlJc w:val="left"/>
      <w:pPr>
        <w:tabs>
          <w:tab w:val="num" w:pos="1069"/>
        </w:tabs>
        <w:ind w:left="106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2">
    <w:nsid w:val="1E1004AB"/>
    <w:multiLevelType w:val="multilevel"/>
    <w:tmpl w:val="96D0345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964"/>
        </w:tabs>
        <w:ind w:left="964" w:hanging="567"/>
      </w:pPr>
      <w:rPr>
        <w:rFonts w:hint="default"/>
      </w:rPr>
    </w:lvl>
    <w:lvl w:ilvl="2">
      <w:start w:val="1"/>
      <w:numFmt w:val="lowerLetter"/>
      <w:lvlText w:val="%3."/>
      <w:lvlJc w:val="left"/>
      <w:pPr>
        <w:tabs>
          <w:tab w:val="num" w:pos="1154"/>
        </w:tabs>
        <w:ind w:left="794"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1EAF5BF9"/>
    <w:multiLevelType w:val="multilevel"/>
    <w:tmpl w:val="E3BAFD3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nsid w:val="1EC81A36"/>
    <w:multiLevelType w:val="singleLevel"/>
    <w:tmpl w:val="AB8A736E"/>
    <w:name w:val="WW8Num1522"/>
    <w:lvl w:ilvl="0">
      <w:start w:val="1"/>
      <w:numFmt w:val="lowerLetter"/>
      <w:lvlText w:val="%1."/>
      <w:lvlJc w:val="left"/>
      <w:pPr>
        <w:tabs>
          <w:tab w:val="num" w:pos="360"/>
        </w:tabs>
        <w:ind w:left="360" w:hanging="360"/>
      </w:pPr>
      <w:rPr>
        <w:rFonts w:ascii="Calibri" w:eastAsia="Times New Roman" w:hAnsi="Calibri" w:cs="Times New Roman"/>
      </w:rPr>
    </w:lvl>
  </w:abstractNum>
  <w:abstractNum w:abstractNumId="55">
    <w:nsid w:val="1FCD4096"/>
    <w:multiLevelType w:val="hybridMultilevel"/>
    <w:tmpl w:val="FB56D1A8"/>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6">
    <w:nsid w:val="216C5B41"/>
    <w:multiLevelType w:val="singleLevel"/>
    <w:tmpl w:val="6592EB80"/>
    <w:name w:val="WW8Num1222222"/>
    <w:lvl w:ilvl="0">
      <w:start w:val="10"/>
      <w:numFmt w:val="bullet"/>
      <w:lvlText w:val="-"/>
      <w:lvlJc w:val="left"/>
      <w:pPr>
        <w:tabs>
          <w:tab w:val="num" w:pos="360"/>
        </w:tabs>
        <w:ind w:left="360" w:hanging="360"/>
      </w:pPr>
      <w:rPr>
        <w:rFonts w:hint="default"/>
      </w:rPr>
    </w:lvl>
  </w:abstractNum>
  <w:abstractNum w:abstractNumId="57">
    <w:nsid w:val="21E0361E"/>
    <w:multiLevelType w:val="hybridMultilevel"/>
    <w:tmpl w:val="C5D04C8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266705C2"/>
    <w:multiLevelType w:val="singleLevel"/>
    <w:tmpl w:val="6592EB80"/>
    <w:lvl w:ilvl="0">
      <w:start w:val="10"/>
      <w:numFmt w:val="bullet"/>
      <w:lvlText w:val="-"/>
      <w:lvlJc w:val="left"/>
      <w:pPr>
        <w:tabs>
          <w:tab w:val="num" w:pos="360"/>
        </w:tabs>
        <w:ind w:left="360" w:hanging="360"/>
      </w:pPr>
      <w:rPr>
        <w:rFonts w:hint="default"/>
      </w:rPr>
    </w:lvl>
  </w:abstractNum>
  <w:abstractNum w:abstractNumId="59">
    <w:nsid w:val="2A3321C8"/>
    <w:multiLevelType w:val="singleLevel"/>
    <w:tmpl w:val="0415000F"/>
    <w:name w:val="WW8Num1222"/>
    <w:lvl w:ilvl="0">
      <w:start w:val="1"/>
      <w:numFmt w:val="decimal"/>
      <w:lvlText w:val="%1."/>
      <w:lvlJc w:val="left"/>
      <w:pPr>
        <w:tabs>
          <w:tab w:val="num" w:pos="360"/>
        </w:tabs>
        <w:ind w:left="360" w:hanging="360"/>
      </w:pPr>
    </w:lvl>
  </w:abstractNum>
  <w:abstractNum w:abstractNumId="60">
    <w:nsid w:val="2C0E4E56"/>
    <w:multiLevelType w:val="singleLevel"/>
    <w:tmpl w:val="E258E68E"/>
    <w:name w:val="WW8Num12222"/>
    <w:lvl w:ilvl="0">
      <w:start w:val="11"/>
      <w:numFmt w:val="decimal"/>
      <w:lvlText w:val="%1."/>
      <w:lvlJc w:val="left"/>
      <w:pPr>
        <w:tabs>
          <w:tab w:val="num" w:pos="360"/>
        </w:tabs>
        <w:ind w:left="360" w:hanging="360"/>
      </w:pPr>
    </w:lvl>
  </w:abstractNum>
  <w:abstractNum w:abstractNumId="61">
    <w:nsid w:val="2C8654E3"/>
    <w:multiLevelType w:val="singleLevel"/>
    <w:tmpl w:val="0E66E3B0"/>
    <w:name w:val="WW8Num15222222"/>
    <w:lvl w:ilvl="0">
      <w:start w:val="1"/>
      <w:numFmt w:val="lowerLetter"/>
      <w:lvlText w:val="%1)"/>
      <w:lvlJc w:val="left"/>
      <w:pPr>
        <w:tabs>
          <w:tab w:val="num" w:pos="360"/>
        </w:tabs>
        <w:ind w:left="360" w:hanging="360"/>
      </w:pPr>
    </w:lvl>
  </w:abstractNum>
  <w:abstractNum w:abstractNumId="62">
    <w:nsid w:val="2CC65DA8"/>
    <w:multiLevelType w:val="singleLevel"/>
    <w:tmpl w:val="0415000F"/>
    <w:name w:val="WW8Num152222222222222"/>
    <w:lvl w:ilvl="0">
      <w:start w:val="1"/>
      <w:numFmt w:val="decimal"/>
      <w:lvlText w:val="%1."/>
      <w:lvlJc w:val="left"/>
      <w:pPr>
        <w:tabs>
          <w:tab w:val="num" w:pos="360"/>
        </w:tabs>
        <w:ind w:left="360" w:hanging="360"/>
      </w:pPr>
    </w:lvl>
  </w:abstractNum>
  <w:abstractNum w:abstractNumId="63">
    <w:nsid w:val="2DB8194C"/>
    <w:multiLevelType w:val="hybridMultilevel"/>
    <w:tmpl w:val="E3B06A72"/>
    <w:lvl w:ilvl="0" w:tplc="5D7E37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2E3E47A8"/>
    <w:multiLevelType w:val="hybridMultilevel"/>
    <w:tmpl w:val="B30C45D2"/>
    <w:name w:val="WW8Num15222222222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2F5510C7"/>
    <w:multiLevelType w:val="singleLevel"/>
    <w:tmpl w:val="68FE3818"/>
    <w:lvl w:ilvl="0">
      <w:start w:val="1"/>
      <w:numFmt w:val="decimal"/>
      <w:lvlText w:val="%1."/>
      <w:lvlJc w:val="left"/>
      <w:pPr>
        <w:tabs>
          <w:tab w:val="num" w:pos="360"/>
        </w:tabs>
        <w:ind w:left="360" w:hanging="360"/>
      </w:pPr>
      <w:rPr>
        <w:b w:val="0"/>
      </w:rPr>
    </w:lvl>
  </w:abstractNum>
  <w:abstractNum w:abstractNumId="66">
    <w:nsid w:val="2FA4711E"/>
    <w:multiLevelType w:val="multilevel"/>
    <w:tmpl w:val="E3BAFD3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7">
    <w:nsid w:val="3100008C"/>
    <w:multiLevelType w:val="hybridMultilevel"/>
    <w:tmpl w:val="32B0D29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8">
    <w:nsid w:val="316F35AD"/>
    <w:multiLevelType w:val="singleLevel"/>
    <w:tmpl w:val="0384383A"/>
    <w:lvl w:ilvl="0">
      <w:start w:val="7"/>
      <w:numFmt w:val="decimal"/>
      <w:lvlText w:val="%1."/>
      <w:lvlJc w:val="left"/>
      <w:pPr>
        <w:tabs>
          <w:tab w:val="num" w:pos="360"/>
        </w:tabs>
        <w:ind w:left="360" w:hanging="360"/>
      </w:pPr>
    </w:lvl>
  </w:abstractNum>
  <w:abstractNum w:abstractNumId="69">
    <w:nsid w:val="3262104B"/>
    <w:multiLevelType w:val="hybridMultilevel"/>
    <w:tmpl w:val="8A44F5EE"/>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0">
    <w:nsid w:val="32756458"/>
    <w:multiLevelType w:val="hybridMultilevel"/>
    <w:tmpl w:val="C4300FD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nsid w:val="32C97C45"/>
    <w:multiLevelType w:val="singleLevel"/>
    <w:tmpl w:val="8DACA5D4"/>
    <w:lvl w:ilvl="0">
      <w:start w:val="1"/>
      <w:numFmt w:val="bullet"/>
      <w:lvlText w:val=""/>
      <w:lvlJc w:val="left"/>
      <w:pPr>
        <w:tabs>
          <w:tab w:val="num" w:pos="360"/>
        </w:tabs>
        <w:ind w:left="360" w:hanging="360"/>
      </w:pPr>
      <w:rPr>
        <w:rFonts w:ascii="Symbol" w:hAnsi="Symbol" w:hint="default"/>
      </w:rPr>
    </w:lvl>
  </w:abstractNum>
  <w:abstractNum w:abstractNumId="72">
    <w:nsid w:val="33D52B8E"/>
    <w:multiLevelType w:val="singleLevel"/>
    <w:tmpl w:val="D9DECCB0"/>
    <w:lvl w:ilvl="0">
      <w:start w:val="1"/>
      <w:numFmt w:val="bullet"/>
      <w:lvlText w:val=""/>
      <w:lvlJc w:val="left"/>
      <w:pPr>
        <w:tabs>
          <w:tab w:val="num" w:pos="360"/>
        </w:tabs>
        <w:ind w:left="360" w:hanging="360"/>
      </w:pPr>
      <w:rPr>
        <w:rFonts w:ascii="Symbol" w:hAnsi="Symbol" w:hint="default"/>
      </w:rPr>
    </w:lvl>
  </w:abstractNum>
  <w:abstractNum w:abstractNumId="73">
    <w:nsid w:val="373F2025"/>
    <w:multiLevelType w:val="hybridMultilevel"/>
    <w:tmpl w:val="CB644904"/>
    <w:lvl w:ilvl="0" w:tplc="6592EB80">
      <w:start w:val="10"/>
      <w:numFmt w:val="bullet"/>
      <w:lvlText w:val="-"/>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4">
    <w:nsid w:val="377E1842"/>
    <w:multiLevelType w:val="hybridMultilevel"/>
    <w:tmpl w:val="D310B5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37835025"/>
    <w:multiLevelType w:val="multilevel"/>
    <w:tmpl w:val="E558040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6">
    <w:nsid w:val="383A3E18"/>
    <w:multiLevelType w:val="hybridMultilevel"/>
    <w:tmpl w:val="0C44CF5E"/>
    <w:lvl w:ilvl="0" w:tplc="E7E6E414">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39AC4C16"/>
    <w:multiLevelType w:val="multilevel"/>
    <w:tmpl w:val="96D0345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964"/>
        </w:tabs>
        <w:ind w:left="964" w:hanging="567"/>
      </w:pPr>
      <w:rPr>
        <w:rFonts w:hint="default"/>
      </w:rPr>
    </w:lvl>
    <w:lvl w:ilvl="2">
      <w:start w:val="1"/>
      <w:numFmt w:val="lowerLetter"/>
      <w:lvlText w:val="%3."/>
      <w:lvlJc w:val="left"/>
      <w:pPr>
        <w:tabs>
          <w:tab w:val="num" w:pos="1154"/>
        </w:tabs>
        <w:ind w:left="794"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nsid w:val="3AA3411E"/>
    <w:multiLevelType w:val="hybridMultilevel"/>
    <w:tmpl w:val="DA0EE552"/>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9">
    <w:nsid w:val="3BEC1FFD"/>
    <w:multiLevelType w:val="hybridMultilevel"/>
    <w:tmpl w:val="B216A6BA"/>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0">
    <w:nsid w:val="3E284523"/>
    <w:multiLevelType w:val="hybridMultilevel"/>
    <w:tmpl w:val="DF80B950"/>
    <w:lvl w:ilvl="0" w:tplc="AADEA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3F17126C"/>
    <w:multiLevelType w:val="hybridMultilevel"/>
    <w:tmpl w:val="C58C348E"/>
    <w:lvl w:ilvl="0" w:tplc="04150019">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2">
    <w:nsid w:val="3F585975"/>
    <w:multiLevelType w:val="singleLevel"/>
    <w:tmpl w:val="26142A1A"/>
    <w:name w:val="WW8Num15222222222222"/>
    <w:lvl w:ilvl="0">
      <w:start w:val="1"/>
      <w:numFmt w:val="lowerLetter"/>
      <w:lvlText w:val="%1)"/>
      <w:lvlJc w:val="left"/>
      <w:pPr>
        <w:tabs>
          <w:tab w:val="num" w:pos="470"/>
        </w:tabs>
        <w:ind w:left="470" w:hanging="390"/>
      </w:pPr>
      <w:rPr>
        <w:rFonts w:hint="default"/>
      </w:rPr>
    </w:lvl>
  </w:abstractNum>
  <w:abstractNum w:abstractNumId="83">
    <w:nsid w:val="439A2632"/>
    <w:multiLevelType w:val="hybridMultilevel"/>
    <w:tmpl w:val="06A07DC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43CF1BEC"/>
    <w:multiLevelType w:val="singleLevel"/>
    <w:tmpl w:val="2F8085F4"/>
    <w:name w:val="WW8Num1222222222222222"/>
    <w:lvl w:ilvl="0">
      <w:start w:val="1"/>
      <w:numFmt w:val="decimal"/>
      <w:lvlText w:val="%1."/>
      <w:lvlJc w:val="left"/>
      <w:pPr>
        <w:tabs>
          <w:tab w:val="num" w:pos="360"/>
        </w:tabs>
        <w:ind w:left="360" w:hanging="360"/>
      </w:pPr>
      <w:rPr>
        <w:b w:val="0"/>
      </w:rPr>
    </w:lvl>
  </w:abstractNum>
  <w:abstractNum w:abstractNumId="85">
    <w:nsid w:val="440D6D27"/>
    <w:multiLevelType w:val="hybridMultilevel"/>
    <w:tmpl w:val="8C64742E"/>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6">
    <w:nsid w:val="45F87145"/>
    <w:multiLevelType w:val="hybridMultilevel"/>
    <w:tmpl w:val="3E92D5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46A02F79"/>
    <w:multiLevelType w:val="hybridMultilevel"/>
    <w:tmpl w:val="D87A6DC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8">
    <w:nsid w:val="46A03DA5"/>
    <w:multiLevelType w:val="multilevel"/>
    <w:tmpl w:val="E3BAFD3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9">
    <w:nsid w:val="47281E80"/>
    <w:multiLevelType w:val="hybridMultilevel"/>
    <w:tmpl w:val="740EB13E"/>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0">
    <w:nsid w:val="48C278BA"/>
    <w:multiLevelType w:val="singleLevel"/>
    <w:tmpl w:val="6592EB80"/>
    <w:name w:val="WW8Num1222222222222"/>
    <w:lvl w:ilvl="0">
      <w:start w:val="10"/>
      <w:numFmt w:val="bullet"/>
      <w:lvlText w:val="-"/>
      <w:lvlJc w:val="left"/>
      <w:pPr>
        <w:tabs>
          <w:tab w:val="num" w:pos="360"/>
        </w:tabs>
        <w:ind w:left="360" w:hanging="360"/>
      </w:pPr>
      <w:rPr>
        <w:rFonts w:hint="default"/>
      </w:rPr>
    </w:lvl>
  </w:abstractNum>
  <w:abstractNum w:abstractNumId="91">
    <w:nsid w:val="4CA51CAC"/>
    <w:multiLevelType w:val="hybridMultilevel"/>
    <w:tmpl w:val="3DE87010"/>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2">
    <w:nsid w:val="4CAC3A70"/>
    <w:multiLevelType w:val="hybridMultilevel"/>
    <w:tmpl w:val="4BCE8044"/>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3">
    <w:nsid w:val="4DA2732F"/>
    <w:multiLevelType w:val="singleLevel"/>
    <w:tmpl w:val="8EB89796"/>
    <w:name w:val="WW8Num15222"/>
    <w:lvl w:ilvl="0">
      <w:start w:val="4"/>
      <w:numFmt w:val="decimal"/>
      <w:lvlText w:val="%1."/>
      <w:lvlJc w:val="left"/>
      <w:pPr>
        <w:tabs>
          <w:tab w:val="num" w:pos="360"/>
        </w:tabs>
        <w:ind w:left="360" w:hanging="360"/>
      </w:pPr>
      <w:rPr>
        <w:rFonts w:ascii="Calibri" w:hAnsi="Calibri" w:hint="default"/>
        <w:b w:val="0"/>
        <w:i w:val="0"/>
        <w:sz w:val="24"/>
      </w:rPr>
    </w:lvl>
  </w:abstractNum>
  <w:abstractNum w:abstractNumId="94">
    <w:nsid w:val="4E5F601D"/>
    <w:multiLevelType w:val="hybridMultilevel"/>
    <w:tmpl w:val="F55EC9C8"/>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5">
    <w:nsid w:val="4F8F7445"/>
    <w:multiLevelType w:val="hybridMultilevel"/>
    <w:tmpl w:val="7B8ACC18"/>
    <w:lvl w:ilvl="0" w:tplc="2D1AC1A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4F9F4AB0"/>
    <w:multiLevelType w:val="singleLevel"/>
    <w:tmpl w:val="6592EB80"/>
    <w:name w:val="WW8Num17222"/>
    <w:lvl w:ilvl="0">
      <w:start w:val="10"/>
      <w:numFmt w:val="bullet"/>
      <w:lvlText w:val="-"/>
      <w:lvlJc w:val="left"/>
      <w:pPr>
        <w:tabs>
          <w:tab w:val="num" w:pos="360"/>
        </w:tabs>
        <w:ind w:left="360" w:hanging="360"/>
      </w:pPr>
      <w:rPr>
        <w:rFonts w:hint="default"/>
      </w:rPr>
    </w:lvl>
  </w:abstractNum>
  <w:abstractNum w:abstractNumId="97">
    <w:nsid w:val="54627B7C"/>
    <w:multiLevelType w:val="singleLevel"/>
    <w:tmpl w:val="E22EA90E"/>
    <w:lvl w:ilvl="0">
      <w:start w:val="1"/>
      <w:numFmt w:val="lowerLetter"/>
      <w:lvlText w:val="%1)"/>
      <w:legacy w:legacy="1" w:legacySpace="120" w:legacyIndent="360"/>
      <w:lvlJc w:val="left"/>
      <w:pPr>
        <w:ind w:left="984" w:hanging="360"/>
      </w:pPr>
      <w:rPr>
        <w:b w:val="0"/>
        <w:i w:val="0"/>
      </w:rPr>
    </w:lvl>
  </w:abstractNum>
  <w:abstractNum w:abstractNumId="98">
    <w:nsid w:val="55060190"/>
    <w:multiLevelType w:val="hybridMultilevel"/>
    <w:tmpl w:val="55E0F766"/>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9">
    <w:nsid w:val="56042364"/>
    <w:multiLevelType w:val="hybridMultilevel"/>
    <w:tmpl w:val="CF42CB4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nsid w:val="563C16DD"/>
    <w:multiLevelType w:val="singleLevel"/>
    <w:tmpl w:val="0415000F"/>
    <w:lvl w:ilvl="0">
      <w:start w:val="1"/>
      <w:numFmt w:val="decimal"/>
      <w:lvlText w:val="%1."/>
      <w:lvlJc w:val="left"/>
      <w:pPr>
        <w:tabs>
          <w:tab w:val="num" w:pos="502"/>
        </w:tabs>
        <w:ind w:left="502" w:hanging="360"/>
      </w:pPr>
    </w:lvl>
  </w:abstractNum>
  <w:abstractNum w:abstractNumId="101">
    <w:nsid w:val="57483EDB"/>
    <w:multiLevelType w:val="hybridMultilevel"/>
    <w:tmpl w:val="183E76AC"/>
    <w:lvl w:ilvl="0" w:tplc="AADEA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578A2245"/>
    <w:multiLevelType w:val="hybridMultilevel"/>
    <w:tmpl w:val="A692BC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599C0BCA"/>
    <w:multiLevelType w:val="singleLevel"/>
    <w:tmpl w:val="0415000F"/>
    <w:lvl w:ilvl="0">
      <w:start w:val="1"/>
      <w:numFmt w:val="decimal"/>
      <w:lvlText w:val="%1."/>
      <w:lvlJc w:val="left"/>
      <w:pPr>
        <w:tabs>
          <w:tab w:val="num" w:pos="786"/>
        </w:tabs>
        <w:ind w:left="786" w:hanging="360"/>
      </w:pPr>
    </w:lvl>
  </w:abstractNum>
  <w:abstractNum w:abstractNumId="104">
    <w:nsid w:val="5A8732D1"/>
    <w:multiLevelType w:val="singleLevel"/>
    <w:tmpl w:val="0415000F"/>
    <w:lvl w:ilvl="0">
      <w:start w:val="1"/>
      <w:numFmt w:val="decimal"/>
      <w:lvlText w:val="%1."/>
      <w:lvlJc w:val="left"/>
      <w:pPr>
        <w:tabs>
          <w:tab w:val="num" w:pos="360"/>
        </w:tabs>
        <w:ind w:left="360" w:hanging="360"/>
      </w:pPr>
    </w:lvl>
  </w:abstractNum>
  <w:abstractNum w:abstractNumId="105">
    <w:nsid w:val="5BBC06ED"/>
    <w:multiLevelType w:val="hybridMultilevel"/>
    <w:tmpl w:val="A446B3B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06">
    <w:nsid w:val="5DBE0A8D"/>
    <w:multiLevelType w:val="singleLevel"/>
    <w:tmpl w:val="4B8A5E82"/>
    <w:name w:val="WW8Num1522222"/>
    <w:lvl w:ilvl="0">
      <w:start w:val="12"/>
      <w:numFmt w:val="decimal"/>
      <w:lvlText w:val="%1."/>
      <w:lvlJc w:val="left"/>
      <w:pPr>
        <w:tabs>
          <w:tab w:val="num" w:pos="360"/>
        </w:tabs>
        <w:ind w:left="360" w:hanging="360"/>
      </w:pPr>
    </w:lvl>
  </w:abstractNum>
  <w:abstractNum w:abstractNumId="107">
    <w:nsid w:val="5E5E00C0"/>
    <w:multiLevelType w:val="singleLevel"/>
    <w:tmpl w:val="0415000F"/>
    <w:name w:val="WW8Num122222222222222"/>
    <w:lvl w:ilvl="0">
      <w:start w:val="1"/>
      <w:numFmt w:val="decimal"/>
      <w:lvlText w:val="%1."/>
      <w:lvlJc w:val="left"/>
      <w:pPr>
        <w:tabs>
          <w:tab w:val="num" w:pos="360"/>
        </w:tabs>
        <w:ind w:left="360" w:hanging="360"/>
      </w:pPr>
    </w:lvl>
  </w:abstractNum>
  <w:abstractNum w:abstractNumId="108">
    <w:nsid w:val="5F157750"/>
    <w:multiLevelType w:val="singleLevel"/>
    <w:tmpl w:val="0E66E3B0"/>
    <w:name w:val="WW8Num152222222"/>
    <w:lvl w:ilvl="0">
      <w:start w:val="1"/>
      <w:numFmt w:val="lowerLetter"/>
      <w:lvlText w:val="%1)"/>
      <w:lvlJc w:val="left"/>
      <w:pPr>
        <w:tabs>
          <w:tab w:val="num" w:pos="360"/>
        </w:tabs>
        <w:ind w:left="360" w:hanging="360"/>
      </w:pPr>
    </w:lvl>
  </w:abstractNum>
  <w:abstractNum w:abstractNumId="109">
    <w:nsid w:val="5FED5EC7"/>
    <w:multiLevelType w:val="hybridMultilevel"/>
    <w:tmpl w:val="A4E6BC6C"/>
    <w:lvl w:ilvl="0" w:tplc="AADEA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6313236A"/>
    <w:multiLevelType w:val="singleLevel"/>
    <w:tmpl w:val="0415000F"/>
    <w:lvl w:ilvl="0">
      <w:start w:val="1"/>
      <w:numFmt w:val="decimal"/>
      <w:lvlText w:val="%1."/>
      <w:lvlJc w:val="left"/>
      <w:pPr>
        <w:ind w:left="720" w:hanging="360"/>
      </w:pPr>
    </w:lvl>
  </w:abstractNum>
  <w:abstractNum w:abstractNumId="111">
    <w:nsid w:val="6348198E"/>
    <w:multiLevelType w:val="singleLevel"/>
    <w:tmpl w:val="0415000F"/>
    <w:name w:val="WW8Num152222222222"/>
    <w:lvl w:ilvl="0">
      <w:start w:val="1"/>
      <w:numFmt w:val="decimal"/>
      <w:lvlText w:val="%1."/>
      <w:lvlJc w:val="left"/>
      <w:pPr>
        <w:tabs>
          <w:tab w:val="num" w:pos="360"/>
        </w:tabs>
        <w:ind w:left="360" w:hanging="360"/>
      </w:pPr>
    </w:lvl>
  </w:abstractNum>
  <w:abstractNum w:abstractNumId="112">
    <w:nsid w:val="636F544B"/>
    <w:multiLevelType w:val="singleLevel"/>
    <w:tmpl w:val="0415000F"/>
    <w:name w:val="WW8Num1222222222222222"/>
    <w:lvl w:ilvl="0">
      <w:start w:val="1"/>
      <w:numFmt w:val="decimal"/>
      <w:lvlText w:val="%1."/>
      <w:lvlJc w:val="left"/>
      <w:pPr>
        <w:tabs>
          <w:tab w:val="num" w:pos="360"/>
        </w:tabs>
        <w:ind w:left="360" w:hanging="360"/>
      </w:pPr>
    </w:lvl>
  </w:abstractNum>
  <w:abstractNum w:abstractNumId="113">
    <w:nsid w:val="65FF2C76"/>
    <w:multiLevelType w:val="multilevel"/>
    <w:tmpl w:val="6C3CD18E"/>
    <w:name w:val="WW8Num15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588"/>
        </w:tabs>
        <w:ind w:left="1588" w:hanging="1588"/>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4">
    <w:nsid w:val="6BA26BD8"/>
    <w:multiLevelType w:val="multilevel"/>
    <w:tmpl w:val="F58A761E"/>
    <w:lvl w:ilvl="0">
      <w:start w:val="3"/>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5">
    <w:nsid w:val="6E520335"/>
    <w:multiLevelType w:val="hybridMultilevel"/>
    <w:tmpl w:val="C4300FD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6">
    <w:nsid w:val="70FB1DFF"/>
    <w:multiLevelType w:val="singleLevel"/>
    <w:tmpl w:val="0415000F"/>
    <w:name w:val="WW8Num12222222222"/>
    <w:lvl w:ilvl="0">
      <w:start w:val="1"/>
      <w:numFmt w:val="decimal"/>
      <w:lvlText w:val="%1."/>
      <w:lvlJc w:val="left"/>
      <w:pPr>
        <w:tabs>
          <w:tab w:val="num" w:pos="360"/>
        </w:tabs>
        <w:ind w:left="360" w:hanging="360"/>
      </w:pPr>
    </w:lvl>
  </w:abstractNum>
  <w:abstractNum w:abstractNumId="117">
    <w:nsid w:val="71533D1D"/>
    <w:multiLevelType w:val="singleLevel"/>
    <w:tmpl w:val="8DACA5D4"/>
    <w:lvl w:ilvl="0">
      <w:start w:val="1"/>
      <w:numFmt w:val="bullet"/>
      <w:lvlText w:val=""/>
      <w:lvlJc w:val="left"/>
      <w:pPr>
        <w:tabs>
          <w:tab w:val="num" w:pos="360"/>
        </w:tabs>
        <w:ind w:left="360" w:hanging="360"/>
      </w:pPr>
      <w:rPr>
        <w:rFonts w:ascii="Symbol" w:hAnsi="Symbol" w:hint="default"/>
      </w:rPr>
    </w:lvl>
  </w:abstractNum>
  <w:abstractNum w:abstractNumId="118">
    <w:nsid w:val="71F349C3"/>
    <w:multiLevelType w:val="hybridMultilevel"/>
    <w:tmpl w:val="11100B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727A7EA9"/>
    <w:multiLevelType w:val="hybridMultilevel"/>
    <w:tmpl w:val="D8084136"/>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20">
    <w:nsid w:val="749D6947"/>
    <w:multiLevelType w:val="singleLevel"/>
    <w:tmpl w:val="0415000F"/>
    <w:lvl w:ilvl="0">
      <w:start w:val="1"/>
      <w:numFmt w:val="decimal"/>
      <w:lvlText w:val="%1."/>
      <w:lvlJc w:val="left"/>
      <w:pPr>
        <w:ind w:left="720" w:hanging="360"/>
      </w:pPr>
    </w:lvl>
  </w:abstractNum>
  <w:abstractNum w:abstractNumId="121">
    <w:nsid w:val="74BD361A"/>
    <w:multiLevelType w:val="singleLevel"/>
    <w:tmpl w:val="0415000F"/>
    <w:lvl w:ilvl="0">
      <w:start w:val="1"/>
      <w:numFmt w:val="decimal"/>
      <w:lvlText w:val="%1."/>
      <w:lvlJc w:val="left"/>
      <w:pPr>
        <w:ind w:left="720" w:hanging="360"/>
      </w:pPr>
    </w:lvl>
  </w:abstractNum>
  <w:abstractNum w:abstractNumId="122">
    <w:nsid w:val="752D1BD9"/>
    <w:multiLevelType w:val="hybridMultilevel"/>
    <w:tmpl w:val="01D834B8"/>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3">
    <w:nsid w:val="75436D7A"/>
    <w:multiLevelType w:val="hybridMultilevel"/>
    <w:tmpl w:val="55E0FD4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4">
    <w:nsid w:val="7579769D"/>
    <w:multiLevelType w:val="hybridMultilevel"/>
    <w:tmpl w:val="89E48ECA"/>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5">
    <w:nsid w:val="75D1246F"/>
    <w:multiLevelType w:val="hybridMultilevel"/>
    <w:tmpl w:val="035C57F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6">
    <w:nsid w:val="775C4728"/>
    <w:multiLevelType w:val="hybridMultilevel"/>
    <w:tmpl w:val="078A9B3A"/>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7">
    <w:nsid w:val="77B94C2D"/>
    <w:multiLevelType w:val="hybridMultilevel"/>
    <w:tmpl w:val="38DCA952"/>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28">
    <w:nsid w:val="79C96C56"/>
    <w:multiLevelType w:val="singleLevel"/>
    <w:tmpl w:val="6592EB80"/>
    <w:lvl w:ilvl="0">
      <w:start w:val="10"/>
      <w:numFmt w:val="bullet"/>
      <w:lvlText w:val="-"/>
      <w:lvlJc w:val="left"/>
      <w:pPr>
        <w:tabs>
          <w:tab w:val="num" w:pos="360"/>
        </w:tabs>
        <w:ind w:left="360" w:hanging="360"/>
      </w:pPr>
      <w:rPr>
        <w:rFonts w:hint="default"/>
      </w:rPr>
    </w:lvl>
  </w:abstractNum>
  <w:abstractNum w:abstractNumId="129">
    <w:nsid w:val="7BAB1F0A"/>
    <w:multiLevelType w:val="singleLevel"/>
    <w:tmpl w:val="0415000F"/>
    <w:lvl w:ilvl="0">
      <w:start w:val="1"/>
      <w:numFmt w:val="decimal"/>
      <w:lvlText w:val="%1."/>
      <w:lvlJc w:val="left"/>
      <w:pPr>
        <w:tabs>
          <w:tab w:val="num" w:pos="360"/>
        </w:tabs>
        <w:ind w:left="360" w:hanging="360"/>
      </w:pPr>
    </w:lvl>
  </w:abstractNum>
  <w:abstractNum w:abstractNumId="130">
    <w:nsid w:val="7D0156A5"/>
    <w:multiLevelType w:val="singleLevel"/>
    <w:tmpl w:val="0415000F"/>
    <w:name w:val="WW8Num1722"/>
    <w:lvl w:ilvl="0">
      <w:start w:val="1"/>
      <w:numFmt w:val="decimal"/>
      <w:lvlText w:val="%1."/>
      <w:lvlJc w:val="left"/>
      <w:pPr>
        <w:tabs>
          <w:tab w:val="num" w:pos="360"/>
        </w:tabs>
        <w:ind w:left="360" w:hanging="360"/>
      </w:pPr>
    </w:lvl>
  </w:abstractNum>
  <w:num w:numId="1">
    <w:abstractNumId w:val="0"/>
  </w:num>
  <w:num w:numId="2">
    <w:abstractNumId w:val="1"/>
  </w:num>
  <w:num w:numId="3">
    <w:abstractNumId w:val="18"/>
  </w:num>
  <w:num w:numId="4">
    <w:abstractNumId w:val="111"/>
  </w:num>
  <w:num w:numId="5">
    <w:abstractNumId w:val="62"/>
  </w:num>
  <w:num w:numId="6">
    <w:abstractNumId w:val="116"/>
  </w:num>
  <w:num w:numId="7">
    <w:abstractNumId w:val="110"/>
  </w:num>
  <w:num w:numId="8">
    <w:abstractNumId w:val="84"/>
  </w:num>
  <w:num w:numId="9">
    <w:abstractNumId w:val="97"/>
  </w:num>
  <w:num w:numId="10">
    <w:abstractNumId w:val="47"/>
  </w:num>
  <w:num w:numId="11">
    <w:abstractNumId w:val="34"/>
  </w:num>
  <w:num w:numId="12">
    <w:abstractNumId w:val="65"/>
  </w:num>
  <w:num w:numId="13">
    <w:abstractNumId w:val="58"/>
  </w:num>
  <w:num w:numId="14">
    <w:abstractNumId w:val="100"/>
  </w:num>
  <w:num w:numId="15">
    <w:abstractNumId w:val="24"/>
  </w:num>
  <w:num w:numId="16">
    <w:abstractNumId w:val="32"/>
  </w:num>
  <w:num w:numId="17">
    <w:abstractNumId w:val="128"/>
  </w:num>
  <w:num w:numId="18">
    <w:abstractNumId w:val="77"/>
  </w:num>
  <w:num w:numId="19">
    <w:abstractNumId w:val="88"/>
  </w:num>
  <w:num w:numId="20">
    <w:abstractNumId w:val="26"/>
  </w:num>
  <w:num w:numId="21">
    <w:abstractNumId w:val="72"/>
  </w:num>
  <w:num w:numId="22">
    <w:abstractNumId w:val="53"/>
  </w:num>
  <w:num w:numId="23">
    <w:abstractNumId w:val="120"/>
  </w:num>
  <w:num w:numId="24">
    <w:abstractNumId w:val="40"/>
  </w:num>
  <w:num w:numId="25">
    <w:abstractNumId w:val="36"/>
  </w:num>
  <w:num w:numId="26">
    <w:abstractNumId w:val="114"/>
  </w:num>
  <w:num w:numId="27">
    <w:abstractNumId w:val="71"/>
  </w:num>
  <w:num w:numId="28">
    <w:abstractNumId w:val="117"/>
  </w:num>
  <w:num w:numId="29">
    <w:abstractNumId w:val="121"/>
  </w:num>
  <w:num w:numId="30">
    <w:abstractNumId w:val="52"/>
  </w:num>
  <w:num w:numId="31">
    <w:abstractNumId w:val="35"/>
  </w:num>
  <w:num w:numId="32">
    <w:abstractNumId w:val="31"/>
  </w:num>
  <w:num w:numId="33">
    <w:abstractNumId w:val="38"/>
  </w:num>
  <w:num w:numId="34">
    <w:abstractNumId w:val="68"/>
  </w:num>
  <w:num w:numId="35">
    <w:abstractNumId w:val="103"/>
  </w:num>
  <w:num w:numId="36">
    <w:abstractNumId w:val="28"/>
  </w:num>
  <w:num w:numId="37">
    <w:abstractNumId w:val="129"/>
  </w:num>
  <w:num w:numId="38">
    <w:abstractNumId w:val="66"/>
  </w:num>
  <w:num w:numId="39">
    <w:abstractNumId w:val="105"/>
  </w:num>
  <w:num w:numId="40">
    <w:abstractNumId w:val="29"/>
  </w:num>
  <w:num w:numId="41">
    <w:abstractNumId w:val="51"/>
  </w:num>
  <w:num w:numId="42">
    <w:abstractNumId w:val="27"/>
  </w:num>
  <w:num w:numId="43">
    <w:abstractNumId w:val="118"/>
  </w:num>
  <w:num w:numId="44">
    <w:abstractNumId w:val="57"/>
  </w:num>
  <w:num w:numId="45">
    <w:abstractNumId w:val="15"/>
  </w:num>
  <w:num w:numId="46">
    <w:abstractNumId w:val="75"/>
  </w:num>
  <w:num w:numId="47">
    <w:abstractNumId w:val="64"/>
  </w:num>
  <w:num w:numId="48">
    <w:abstractNumId w:val="37"/>
  </w:num>
  <w:num w:numId="49">
    <w:abstractNumId w:val="80"/>
  </w:num>
  <w:num w:numId="50">
    <w:abstractNumId w:val="43"/>
  </w:num>
  <w:num w:numId="51">
    <w:abstractNumId w:val="123"/>
  </w:num>
  <w:num w:numId="52">
    <w:abstractNumId w:val="104"/>
  </w:num>
  <w:num w:numId="53">
    <w:abstractNumId w:val="73"/>
  </w:num>
  <w:num w:numId="54">
    <w:abstractNumId w:val="102"/>
  </w:num>
  <w:num w:numId="55">
    <w:abstractNumId w:val="70"/>
  </w:num>
  <w:num w:numId="56">
    <w:abstractNumId w:val="86"/>
  </w:num>
  <w:num w:numId="57">
    <w:abstractNumId w:val="119"/>
  </w:num>
  <w:num w:numId="58">
    <w:abstractNumId w:val="99"/>
  </w:num>
  <w:num w:numId="59">
    <w:abstractNumId w:val="74"/>
  </w:num>
  <w:num w:numId="60">
    <w:abstractNumId w:val="115"/>
  </w:num>
  <w:num w:numId="61">
    <w:abstractNumId w:val="41"/>
  </w:num>
  <w:num w:numId="62">
    <w:abstractNumId w:val="76"/>
  </w:num>
  <w:num w:numId="63">
    <w:abstractNumId w:val="83"/>
  </w:num>
  <w:num w:numId="64">
    <w:abstractNumId w:val="109"/>
  </w:num>
  <w:num w:numId="65">
    <w:abstractNumId w:val="81"/>
  </w:num>
  <w:num w:numId="66">
    <w:abstractNumId w:val="95"/>
  </w:num>
  <w:num w:numId="67">
    <w:abstractNumId w:val="101"/>
  </w:num>
  <w:num w:numId="68">
    <w:abstractNumId w:val="125"/>
  </w:num>
  <w:num w:numId="69">
    <w:abstractNumId w:val="49"/>
  </w:num>
  <w:num w:numId="70">
    <w:abstractNumId w:val="79"/>
  </w:num>
  <w:num w:numId="71">
    <w:abstractNumId w:val="94"/>
  </w:num>
  <w:num w:numId="72">
    <w:abstractNumId w:val="92"/>
  </w:num>
  <w:num w:numId="73">
    <w:abstractNumId w:val="78"/>
  </w:num>
  <w:num w:numId="74">
    <w:abstractNumId w:val="46"/>
  </w:num>
  <w:num w:numId="75">
    <w:abstractNumId w:val="98"/>
  </w:num>
  <w:num w:numId="76">
    <w:abstractNumId w:val="89"/>
  </w:num>
  <w:num w:numId="77">
    <w:abstractNumId w:val="44"/>
  </w:num>
  <w:num w:numId="78">
    <w:abstractNumId w:val="127"/>
  </w:num>
  <w:num w:numId="79">
    <w:abstractNumId w:val="63"/>
  </w:num>
  <w:num w:numId="80">
    <w:abstractNumId w:val="45"/>
  </w:num>
  <w:num w:numId="81">
    <w:abstractNumId w:val="85"/>
  </w:num>
  <w:num w:numId="82">
    <w:abstractNumId w:val="91"/>
  </w:num>
  <w:num w:numId="83">
    <w:abstractNumId w:val="69"/>
  </w:num>
  <w:num w:numId="84">
    <w:abstractNumId w:val="87"/>
  </w:num>
  <w:num w:numId="85">
    <w:abstractNumId w:val="124"/>
  </w:num>
  <w:num w:numId="86">
    <w:abstractNumId w:val="122"/>
  </w:num>
  <w:num w:numId="87">
    <w:abstractNumId w:val="126"/>
  </w:num>
  <w:num w:numId="88">
    <w:abstractNumId w:val="42"/>
  </w:num>
  <w:num w:numId="89">
    <w:abstractNumId w:val="55"/>
  </w:num>
  <w:num w:numId="90">
    <w:abstractNumId w:val="67"/>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22"/>
  </w:hdrShapeDefaults>
  <w:footnotePr>
    <w:pos w:val="beneathText"/>
    <w:footnote w:id="-1"/>
    <w:footnote w:id="0"/>
  </w:footnotePr>
  <w:endnotePr>
    <w:endnote w:id="-1"/>
    <w:endnote w:id="0"/>
  </w:endnotePr>
  <w:compat/>
  <w:rsids>
    <w:rsidRoot w:val="00285C7F"/>
    <w:rsid w:val="000009BD"/>
    <w:rsid w:val="00002149"/>
    <w:rsid w:val="00002BB6"/>
    <w:rsid w:val="0000417D"/>
    <w:rsid w:val="0000471A"/>
    <w:rsid w:val="00007495"/>
    <w:rsid w:val="00007A96"/>
    <w:rsid w:val="00007CB1"/>
    <w:rsid w:val="00011C0E"/>
    <w:rsid w:val="00015229"/>
    <w:rsid w:val="0002088F"/>
    <w:rsid w:val="0002381A"/>
    <w:rsid w:val="000257F9"/>
    <w:rsid w:val="0002790F"/>
    <w:rsid w:val="00031FC4"/>
    <w:rsid w:val="00033154"/>
    <w:rsid w:val="00034678"/>
    <w:rsid w:val="00035993"/>
    <w:rsid w:val="00035F44"/>
    <w:rsid w:val="00036B5B"/>
    <w:rsid w:val="000378D6"/>
    <w:rsid w:val="000427A8"/>
    <w:rsid w:val="00043FE5"/>
    <w:rsid w:val="00046AFC"/>
    <w:rsid w:val="000500D7"/>
    <w:rsid w:val="0005171B"/>
    <w:rsid w:val="00055B1F"/>
    <w:rsid w:val="0005619F"/>
    <w:rsid w:val="00056B1F"/>
    <w:rsid w:val="00057529"/>
    <w:rsid w:val="0006050F"/>
    <w:rsid w:val="000649F7"/>
    <w:rsid w:val="000672BE"/>
    <w:rsid w:val="00073317"/>
    <w:rsid w:val="00074811"/>
    <w:rsid w:val="00074ACE"/>
    <w:rsid w:val="00076F66"/>
    <w:rsid w:val="000809A2"/>
    <w:rsid w:val="00083BF7"/>
    <w:rsid w:val="00091966"/>
    <w:rsid w:val="000922CA"/>
    <w:rsid w:val="000970AA"/>
    <w:rsid w:val="000A0178"/>
    <w:rsid w:val="000A1453"/>
    <w:rsid w:val="000A59A4"/>
    <w:rsid w:val="000A5A84"/>
    <w:rsid w:val="000A7F48"/>
    <w:rsid w:val="000B0667"/>
    <w:rsid w:val="000B3F02"/>
    <w:rsid w:val="000B6CF8"/>
    <w:rsid w:val="000C0837"/>
    <w:rsid w:val="000C2C27"/>
    <w:rsid w:val="000C3687"/>
    <w:rsid w:val="000C61DE"/>
    <w:rsid w:val="000C7BE9"/>
    <w:rsid w:val="000D3AB7"/>
    <w:rsid w:val="000D5F1D"/>
    <w:rsid w:val="000D7B71"/>
    <w:rsid w:val="000E1ED5"/>
    <w:rsid w:val="000E1EDA"/>
    <w:rsid w:val="000E26B0"/>
    <w:rsid w:val="000E3746"/>
    <w:rsid w:val="000E4E40"/>
    <w:rsid w:val="000E4ED6"/>
    <w:rsid w:val="000E5027"/>
    <w:rsid w:val="000E52F2"/>
    <w:rsid w:val="000E6CD7"/>
    <w:rsid w:val="000E7A59"/>
    <w:rsid w:val="000F0D0D"/>
    <w:rsid w:val="000F1543"/>
    <w:rsid w:val="000F7D23"/>
    <w:rsid w:val="001033A2"/>
    <w:rsid w:val="0010409D"/>
    <w:rsid w:val="00104E46"/>
    <w:rsid w:val="00105D4D"/>
    <w:rsid w:val="0011030A"/>
    <w:rsid w:val="00111740"/>
    <w:rsid w:val="00111F57"/>
    <w:rsid w:val="00112CFE"/>
    <w:rsid w:val="00115E77"/>
    <w:rsid w:val="00116DF3"/>
    <w:rsid w:val="00116E06"/>
    <w:rsid w:val="0012269E"/>
    <w:rsid w:val="00122F8C"/>
    <w:rsid w:val="001238F1"/>
    <w:rsid w:val="0012519D"/>
    <w:rsid w:val="00127037"/>
    <w:rsid w:val="00130C0A"/>
    <w:rsid w:val="00131EFA"/>
    <w:rsid w:val="00132695"/>
    <w:rsid w:val="00142771"/>
    <w:rsid w:val="00150B55"/>
    <w:rsid w:val="0015385B"/>
    <w:rsid w:val="001548BD"/>
    <w:rsid w:val="00154D99"/>
    <w:rsid w:val="0016305E"/>
    <w:rsid w:val="00163D04"/>
    <w:rsid w:val="00164145"/>
    <w:rsid w:val="001673EF"/>
    <w:rsid w:val="001673F5"/>
    <w:rsid w:val="00171C05"/>
    <w:rsid w:val="00177F5B"/>
    <w:rsid w:val="00181BBE"/>
    <w:rsid w:val="00182B78"/>
    <w:rsid w:val="001847E4"/>
    <w:rsid w:val="00184B58"/>
    <w:rsid w:val="00194F3B"/>
    <w:rsid w:val="00197618"/>
    <w:rsid w:val="001A023C"/>
    <w:rsid w:val="001A0507"/>
    <w:rsid w:val="001A0DF7"/>
    <w:rsid w:val="001A3A46"/>
    <w:rsid w:val="001B11AF"/>
    <w:rsid w:val="001B3800"/>
    <w:rsid w:val="001C1C1E"/>
    <w:rsid w:val="001C3FC1"/>
    <w:rsid w:val="001C76F2"/>
    <w:rsid w:val="001D0862"/>
    <w:rsid w:val="001D4D7C"/>
    <w:rsid w:val="001D6961"/>
    <w:rsid w:val="001D772F"/>
    <w:rsid w:val="001D7D26"/>
    <w:rsid w:val="001E21F7"/>
    <w:rsid w:val="001E2875"/>
    <w:rsid w:val="001E2DB5"/>
    <w:rsid w:val="001E465E"/>
    <w:rsid w:val="001E4BCB"/>
    <w:rsid w:val="001E54F8"/>
    <w:rsid w:val="001E6069"/>
    <w:rsid w:val="001E7F5B"/>
    <w:rsid w:val="001F4DFA"/>
    <w:rsid w:val="001F5592"/>
    <w:rsid w:val="001F7E41"/>
    <w:rsid w:val="0020320E"/>
    <w:rsid w:val="0020607E"/>
    <w:rsid w:val="002060FB"/>
    <w:rsid w:val="00207978"/>
    <w:rsid w:val="0021352A"/>
    <w:rsid w:val="002150A5"/>
    <w:rsid w:val="002151E9"/>
    <w:rsid w:val="00220199"/>
    <w:rsid w:val="002207A1"/>
    <w:rsid w:val="00220C8D"/>
    <w:rsid w:val="002212DE"/>
    <w:rsid w:val="00221BE8"/>
    <w:rsid w:val="0022670B"/>
    <w:rsid w:val="00230605"/>
    <w:rsid w:val="002342A0"/>
    <w:rsid w:val="002344A3"/>
    <w:rsid w:val="0023513F"/>
    <w:rsid w:val="0023547E"/>
    <w:rsid w:val="002358A4"/>
    <w:rsid w:val="00242272"/>
    <w:rsid w:val="0024229C"/>
    <w:rsid w:val="00245F5D"/>
    <w:rsid w:val="00246E4A"/>
    <w:rsid w:val="00250C88"/>
    <w:rsid w:val="00250DDC"/>
    <w:rsid w:val="00253A8A"/>
    <w:rsid w:val="002574F2"/>
    <w:rsid w:val="002600C7"/>
    <w:rsid w:val="00260C3F"/>
    <w:rsid w:val="00264497"/>
    <w:rsid w:val="002677ED"/>
    <w:rsid w:val="002725F6"/>
    <w:rsid w:val="00273DE7"/>
    <w:rsid w:val="00277F91"/>
    <w:rsid w:val="00283F61"/>
    <w:rsid w:val="00285C7F"/>
    <w:rsid w:val="00285D3F"/>
    <w:rsid w:val="002966FB"/>
    <w:rsid w:val="0029775B"/>
    <w:rsid w:val="002A0812"/>
    <w:rsid w:val="002A4051"/>
    <w:rsid w:val="002B0073"/>
    <w:rsid w:val="002B049C"/>
    <w:rsid w:val="002B4CED"/>
    <w:rsid w:val="002C1215"/>
    <w:rsid w:val="002C373E"/>
    <w:rsid w:val="002C3F88"/>
    <w:rsid w:val="002C4535"/>
    <w:rsid w:val="002C71D4"/>
    <w:rsid w:val="002D0A0A"/>
    <w:rsid w:val="002D25D8"/>
    <w:rsid w:val="002E01D5"/>
    <w:rsid w:val="002E1249"/>
    <w:rsid w:val="002E163C"/>
    <w:rsid w:val="002E2628"/>
    <w:rsid w:val="002E267C"/>
    <w:rsid w:val="002E3A64"/>
    <w:rsid w:val="002E616F"/>
    <w:rsid w:val="002F06D7"/>
    <w:rsid w:val="002F1C8E"/>
    <w:rsid w:val="002F62D5"/>
    <w:rsid w:val="002F6EFB"/>
    <w:rsid w:val="002F7402"/>
    <w:rsid w:val="00301B2E"/>
    <w:rsid w:val="00303478"/>
    <w:rsid w:val="00303B7E"/>
    <w:rsid w:val="003105AC"/>
    <w:rsid w:val="00313D59"/>
    <w:rsid w:val="00314C82"/>
    <w:rsid w:val="00314CEE"/>
    <w:rsid w:val="00316B98"/>
    <w:rsid w:val="00323EBE"/>
    <w:rsid w:val="00323F49"/>
    <w:rsid w:val="003266C9"/>
    <w:rsid w:val="00326A69"/>
    <w:rsid w:val="00326FA2"/>
    <w:rsid w:val="00331E8E"/>
    <w:rsid w:val="00334E6D"/>
    <w:rsid w:val="003413B0"/>
    <w:rsid w:val="00341427"/>
    <w:rsid w:val="00341E77"/>
    <w:rsid w:val="0034219A"/>
    <w:rsid w:val="003427AF"/>
    <w:rsid w:val="00351CC3"/>
    <w:rsid w:val="00354263"/>
    <w:rsid w:val="00354416"/>
    <w:rsid w:val="00356A74"/>
    <w:rsid w:val="00360DFB"/>
    <w:rsid w:val="00361DF3"/>
    <w:rsid w:val="00361FBB"/>
    <w:rsid w:val="00367B71"/>
    <w:rsid w:val="00370820"/>
    <w:rsid w:val="00370AD9"/>
    <w:rsid w:val="00372233"/>
    <w:rsid w:val="0037225D"/>
    <w:rsid w:val="00373B97"/>
    <w:rsid w:val="00374AF1"/>
    <w:rsid w:val="00374C4B"/>
    <w:rsid w:val="00375B09"/>
    <w:rsid w:val="00380D32"/>
    <w:rsid w:val="003817C6"/>
    <w:rsid w:val="00381D2E"/>
    <w:rsid w:val="00387A4F"/>
    <w:rsid w:val="003925AE"/>
    <w:rsid w:val="0039490C"/>
    <w:rsid w:val="003972D1"/>
    <w:rsid w:val="00397B3C"/>
    <w:rsid w:val="003A44E8"/>
    <w:rsid w:val="003A4877"/>
    <w:rsid w:val="003A5221"/>
    <w:rsid w:val="003A74D4"/>
    <w:rsid w:val="003A7B1C"/>
    <w:rsid w:val="003A7F85"/>
    <w:rsid w:val="003B16F7"/>
    <w:rsid w:val="003B2813"/>
    <w:rsid w:val="003B288C"/>
    <w:rsid w:val="003B305C"/>
    <w:rsid w:val="003B324F"/>
    <w:rsid w:val="003B5991"/>
    <w:rsid w:val="003B7513"/>
    <w:rsid w:val="003C2FB9"/>
    <w:rsid w:val="003D0926"/>
    <w:rsid w:val="003D3BCA"/>
    <w:rsid w:val="003E4950"/>
    <w:rsid w:val="003E5625"/>
    <w:rsid w:val="003E7932"/>
    <w:rsid w:val="003F1691"/>
    <w:rsid w:val="003F2016"/>
    <w:rsid w:val="003F41C6"/>
    <w:rsid w:val="003F51B0"/>
    <w:rsid w:val="003F5E84"/>
    <w:rsid w:val="003F6483"/>
    <w:rsid w:val="003F7C0F"/>
    <w:rsid w:val="0040012E"/>
    <w:rsid w:val="0040040C"/>
    <w:rsid w:val="0040225F"/>
    <w:rsid w:val="004028BB"/>
    <w:rsid w:val="00417B34"/>
    <w:rsid w:val="00422702"/>
    <w:rsid w:val="00423FEB"/>
    <w:rsid w:val="004277D2"/>
    <w:rsid w:val="00431D5E"/>
    <w:rsid w:val="00440D3A"/>
    <w:rsid w:val="0044239E"/>
    <w:rsid w:val="00444626"/>
    <w:rsid w:val="0044580F"/>
    <w:rsid w:val="00451BDC"/>
    <w:rsid w:val="004522BB"/>
    <w:rsid w:val="004528E3"/>
    <w:rsid w:val="004532BC"/>
    <w:rsid w:val="00454A46"/>
    <w:rsid w:val="00454A7F"/>
    <w:rsid w:val="00454DE8"/>
    <w:rsid w:val="004630BC"/>
    <w:rsid w:val="00464EB4"/>
    <w:rsid w:val="00465EFA"/>
    <w:rsid w:val="00466C37"/>
    <w:rsid w:val="004753AD"/>
    <w:rsid w:val="00476F7F"/>
    <w:rsid w:val="00480CEF"/>
    <w:rsid w:val="0048427F"/>
    <w:rsid w:val="00485909"/>
    <w:rsid w:val="004862E1"/>
    <w:rsid w:val="00491669"/>
    <w:rsid w:val="00492E41"/>
    <w:rsid w:val="00494229"/>
    <w:rsid w:val="00494638"/>
    <w:rsid w:val="00496D0C"/>
    <w:rsid w:val="004A049B"/>
    <w:rsid w:val="004A53DF"/>
    <w:rsid w:val="004B0EC5"/>
    <w:rsid w:val="004B2EBB"/>
    <w:rsid w:val="004B4A09"/>
    <w:rsid w:val="004B512D"/>
    <w:rsid w:val="004C1B9E"/>
    <w:rsid w:val="004C2198"/>
    <w:rsid w:val="004C41C1"/>
    <w:rsid w:val="004C4BDB"/>
    <w:rsid w:val="004D058D"/>
    <w:rsid w:val="004D1DAC"/>
    <w:rsid w:val="004D5642"/>
    <w:rsid w:val="004D7743"/>
    <w:rsid w:val="004D787B"/>
    <w:rsid w:val="004E063D"/>
    <w:rsid w:val="004E1BEE"/>
    <w:rsid w:val="004E3302"/>
    <w:rsid w:val="004E6E7B"/>
    <w:rsid w:val="004E7F2A"/>
    <w:rsid w:val="004F06D1"/>
    <w:rsid w:val="004F116B"/>
    <w:rsid w:val="004F11F3"/>
    <w:rsid w:val="004F2F41"/>
    <w:rsid w:val="004F490F"/>
    <w:rsid w:val="004F6FDA"/>
    <w:rsid w:val="004F7A1C"/>
    <w:rsid w:val="004F7C78"/>
    <w:rsid w:val="005004EF"/>
    <w:rsid w:val="00500C9C"/>
    <w:rsid w:val="005014DB"/>
    <w:rsid w:val="005030B1"/>
    <w:rsid w:val="00505420"/>
    <w:rsid w:val="00505867"/>
    <w:rsid w:val="00506F9C"/>
    <w:rsid w:val="005071B2"/>
    <w:rsid w:val="005072AF"/>
    <w:rsid w:val="00510238"/>
    <w:rsid w:val="00512B94"/>
    <w:rsid w:val="0051432D"/>
    <w:rsid w:val="005152DA"/>
    <w:rsid w:val="0051778A"/>
    <w:rsid w:val="00521DEF"/>
    <w:rsid w:val="005248B7"/>
    <w:rsid w:val="005248E2"/>
    <w:rsid w:val="005311FB"/>
    <w:rsid w:val="00533382"/>
    <w:rsid w:val="0053348C"/>
    <w:rsid w:val="005440FD"/>
    <w:rsid w:val="005477EF"/>
    <w:rsid w:val="00551684"/>
    <w:rsid w:val="00553B41"/>
    <w:rsid w:val="00553EEA"/>
    <w:rsid w:val="00555B21"/>
    <w:rsid w:val="0056213C"/>
    <w:rsid w:val="005647E7"/>
    <w:rsid w:val="00565939"/>
    <w:rsid w:val="00566547"/>
    <w:rsid w:val="00570B4D"/>
    <w:rsid w:val="00571362"/>
    <w:rsid w:val="00573E40"/>
    <w:rsid w:val="00574B62"/>
    <w:rsid w:val="0057580D"/>
    <w:rsid w:val="00575CD2"/>
    <w:rsid w:val="00577A06"/>
    <w:rsid w:val="00577DBF"/>
    <w:rsid w:val="00581312"/>
    <w:rsid w:val="0058167E"/>
    <w:rsid w:val="005830F6"/>
    <w:rsid w:val="0058535E"/>
    <w:rsid w:val="00587C3E"/>
    <w:rsid w:val="00590774"/>
    <w:rsid w:val="00592509"/>
    <w:rsid w:val="0059308C"/>
    <w:rsid w:val="00595920"/>
    <w:rsid w:val="005977F0"/>
    <w:rsid w:val="00597DCE"/>
    <w:rsid w:val="005A1184"/>
    <w:rsid w:val="005A1B32"/>
    <w:rsid w:val="005A36FD"/>
    <w:rsid w:val="005A43B6"/>
    <w:rsid w:val="005A7A51"/>
    <w:rsid w:val="005B1374"/>
    <w:rsid w:val="005B319A"/>
    <w:rsid w:val="005B37B8"/>
    <w:rsid w:val="005B5F8A"/>
    <w:rsid w:val="005B61D4"/>
    <w:rsid w:val="005C27AE"/>
    <w:rsid w:val="005C27D9"/>
    <w:rsid w:val="005C31CB"/>
    <w:rsid w:val="005C3D3D"/>
    <w:rsid w:val="005C5AEE"/>
    <w:rsid w:val="005C6233"/>
    <w:rsid w:val="005D04A3"/>
    <w:rsid w:val="005D16A5"/>
    <w:rsid w:val="005D5652"/>
    <w:rsid w:val="005D67F8"/>
    <w:rsid w:val="005E0771"/>
    <w:rsid w:val="005E11CE"/>
    <w:rsid w:val="005E159C"/>
    <w:rsid w:val="005E1FC5"/>
    <w:rsid w:val="005E2350"/>
    <w:rsid w:val="005E38C3"/>
    <w:rsid w:val="005E6FD7"/>
    <w:rsid w:val="005F0606"/>
    <w:rsid w:val="005F23F9"/>
    <w:rsid w:val="005F259C"/>
    <w:rsid w:val="005F3B0D"/>
    <w:rsid w:val="0060002F"/>
    <w:rsid w:val="006071BA"/>
    <w:rsid w:val="00612A1E"/>
    <w:rsid w:val="00612D20"/>
    <w:rsid w:val="00621B13"/>
    <w:rsid w:val="006221A1"/>
    <w:rsid w:val="00626546"/>
    <w:rsid w:val="006272BC"/>
    <w:rsid w:val="00630487"/>
    <w:rsid w:val="006329C4"/>
    <w:rsid w:val="006363FB"/>
    <w:rsid w:val="0063667B"/>
    <w:rsid w:val="0063722E"/>
    <w:rsid w:val="006375D8"/>
    <w:rsid w:val="006419BB"/>
    <w:rsid w:val="0064354D"/>
    <w:rsid w:val="0064586A"/>
    <w:rsid w:val="006525F6"/>
    <w:rsid w:val="0065636F"/>
    <w:rsid w:val="00662C6C"/>
    <w:rsid w:val="00662F1D"/>
    <w:rsid w:val="0066305A"/>
    <w:rsid w:val="006632C7"/>
    <w:rsid w:val="00672683"/>
    <w:rsid w:val="006734F7"/>
    <w:rsid w:val="00677673"/>
    <w:rsid w:val="00677DB7"/>
    <w:rsid w:val="00680D6C"/>
    <w:rsid w:val="0068681C"/>
    <w:rsid w:val="006A115F"/>
    <w:rsid w:val="006A47F3"/>
    <w:rsid w:val="006B1222"/>
    <w:rsid w:val="006B566F"/>
    <w:rsid w:val="006B6D88"/>
    <w:rsid w:val="006C3741"/>
    <w:rsid w:val="006C4086"/>
    <w:rsid w:val="006C5F7B"/>
    <w:rsid w:val="006C71CD"/>
    <w:rsid w:val="006D0695"/>
    <w:rsid w:val="006D33A7"/>
    <w:rsid w:val="006D4B69"/>
    <w:rsid w:val="006E2223"/>
    <w:rsid w:val="006E4372"/>
    <w:rsid w:val="006E55D1"/>
    <w:rsid w:val="006E741E"/>
    <w:rsid w:val="006F0E3D"/>
    <w:rsid w:val="006F5457"/>
    <w:rsid w:val="00701DFB"/>
    <w:rsid w:val="0070217B"/>
    <w:rsid w:val="00705201"/>
    <w:rsid w:val="00706138"/>
    <w:rsid w:val="007102AE"/>
    <w:rsid w:val="00713262"/>
    <w:rsid w:val="007132DA"/>
    <w:rsid w:val="00713FD4"/>
    <w:rsid w:val="00714836"/>
    <w:rsid w:val="00715BF4"/>
    <w:rsid w:val="00717B67"/>
    <w:rsid w:val="00721802"/>
    <w:rsid w:val="0072253A"/>
    <w:rsid w:val="007229BB"/>
    <w:rsid w:val="00725F1C"/>
    <w:rsid w:val="0072645D"/>
    <w:rsid w:val="0072759A"/>
    <w:rsid w:val="0072793C"/>
    <w:rsid w:val="00730945"/>
    <w:rsid w:val="0073369D"/>
    <w:rsid w:val="00734E9F"/>
    <w:rsid w:val="00735EC8"/>
    <w:rsid w:val="00740048"/>
    <w:rsid w:val="0074032B"/>
    <w:rsid w:val="00740469"/>
    <w:rsid w:val="007410C4"/>
    <w:rsid w:val="007414CB"/>
    <w:rsid w:val="007414DD"/>
    <w:rsid w:val="0074160A"/>
    <w:rsid w:val="00743423"/>
    <w:rsid w:val="00743DE9"/>
    <w:rsid w:val="00744196"/>
    <w:rsid w:val="007501F9"/>
    <w:rsid w:val="00750570"/>
    <w:rsid w:val="00751E0B"/>
    <w:rsid w:val="00752039"/>
    <w:rsid w:val="00756124"/>
    <w:rsid w:val="007566AC"/>
    <w:rsid w:val="0076044A"/>
    <w:rsid w:val="00761E2B"/>
    <w:rsid w:val="0076317F"/>
    <w:rsid w:val="007641A2"/>
    <w:rsid w:val="0076575C"/>
    <w:rsid w:val="0076650B"/>
    <w:rsid w:val="007731A8"/>
    <w:rsid w:val="007752D8"/>
    <w:rsid w:val="0077664C"/>
    <w:rsid w:val="00780107"/>
    <w:rsid w:val="007812AA"/>
    <w:rsid w:val="00781F1A"/>
    <w:rsid w:val="007828CF"/>
    <w:rsid w:val="00783EBD"/>
    <w:rsid w:val="00784F7B"/>
    <w:rsid w:val="0078649B"/>
    <w:rsid w:val="0078671D"/>
    <w:rsid w:val="00786957"/>
    <w:rsid w:val="007876E3"/>
    <w:rsid w:val="00793C2A"/>
    <w:rsid w:val="00793D87"/>
    <w:rsid w:val="007948F2"/>
    <w:rsid w:val="00796A8D"/>
    <w:rsid w:val="007A0791"/>
    <w:rsid w:val="007A1404"/>
    <w:rsid w:val="007A2A20"/>
    <w:rsid w:val="007A3477"/>
    <w:rsid w:val="007A5427"/>
    <w:rsid w:val="007A7307"/>
    <w:rsid w:val="007A7761"/>
    <w:rsid w:val="007B3741"/>
    <w:rsid w:val="007C0B10"/>
    <w:rsid w:val="007C2333"/>
    <w:rsid w:val="007C2AF9"/>
    <w:rsid w:val="007C35D0"/>
    <w:rsid w:val="007C35FC"/>
    <w:rsid w:val="007C6CE0"/>
    <w:rsid w:val="007D05DB"/>
    <w:rsid w:val="007D3EBD"/>
    <w:rsid w:val="007D57D6"/>
    <w:rsid w:val="007D65E5"/>
    <w:rsid w:val="007D7ED6"/>
    <w:rsid w:val="007E037A"/>
    <w:rsid w:val="007E15B2"/>
    <w:rsid w:val="007E200C"/>
    <w:rsid w:val="007E3497"/>
    <w:rsid w:val="007E4F47"/>
    <w:rsid w:val="007E5101"/>
    <w:rsid w:val="007E59E0"/>
    <w:rsid w:val="007E5B05"/>
    <w:rsid w:val="007F6CA1"/>
    <w:rsid w:val="007F73DD"/>
    <w:rsid w:val="007F74EE"/>
    <w:rsid w:val="00805B7F"/>
    <w:rsid w:val="00807A0F"/>
    <w:rsid w:val="008110B0"/>
    <w:rsid w:val="008111D4"/>
    <w:rsid w:val="0081296B"/>
    <w:rsid w:val="00816C28"/>
    <w:rsid w:val="008177CF"/>
    <w:rsid w:val="00825AB7"/>
    <w:rsid w:val="00826C61"/>
    <w:rsid w:val="0083331F"/>
    <w:rsid w:val="00834BCF"/>
    <w:rsid w:val="00834EFE"/>
    <w:rsid w:val="0083694A"/>
    <w:rsid w:val="00842B52"/>
    <w:rsid w:val="00843954"/>
    <w:rsid w:val="00844616"/>
    <w:rsid w:val="00846191"/>
    <w:rsid w:val="008461FA"/>
    <w:rsid w:val="008465BE"/>
    <w:rsid w:val="0085013B"/>
    <w:rsid w:val="0085081D"/>
    <w:rsid w:val="008514F3"/>
    <w:rsid w:val="00862A6A"/>
    <w:rsid w:val="008633F8"/>
    <w:rsid w:val="008660E5"/>
    <w:rsid w:val="00867E42"/>
    <w:rsid w:val="00867F35"/>
    <w:rsid w:val="00867FC8"/>
    <w:rsid w:val="00870139"/>
    <w:rsid w:val="00870C07"/>
    <w:rsid w:val="00871D6D"/>
    <w:rsid w:val="00871D74"/>
    <w:rsid w:val="00873D8D"/>
    <w:rsid w:val="00874B2A"/>
    <w:rsid w:val="00880699"/>
    <w:rsid w:val="00883C3C"/>
    <w:rsid w:val="00884BA9"/>
    <w:rsid w:val="00885E6A"/>
    <w:rsid w:val="00887448"/>
    <w:rsid w:val="0088789A"/>
    <w:rsid w:val="00894D03"/>
    <w:rsid w:val="00895237"/>
    <w:rsid w:val="00895A31"/>
    <w:rsid w:val="008A01AF"/>
    <w:rsid w:val="008A095F"/>
    <w:rsid w:val="008A3DD6"/>
    <w:rsid w:val="008A3F3F"/>
    <w:rsid w:val="008A4BCB"/>
    <w:rsid w:val="008A55CA"/>
    <w:rsid w:val="008A6D4F"/>
    <w:rsid w:val="008B0F56"/>
    <w:rsid w:val="008B13C4"/>
    <w:rsid w:val="008B18ED"/>
    <w:rsid w:val="008B50A1"/>
    <w:rsid w:val="008B54BC"/>
    <w:rsid w:val="008B5CB4"/>
    <w:rsid w:val="008B7850"/>
    <w:rsid w:val="008C247B"/>
    <w:rsid w:val="008C54F5"/>
    <w:rsid w:val="008D2105"/>
    <w:rsid w:val="008D480A"/>
    <w:rsid w:val="008D4D84"/>
    <w:rsid w:val="008D6957"/>
    <w:rsid w:val="008D6C2E"/>
    <w:rsid w:val="008E20BD"/>
    <w:rsid w:val="008E3ED4"/>
    <w:rsid w:val="008E411B"/>
    <w:rsid w:val="008E4A89"/>
    <w:rsid w:val="008E5B67"/>
    <w:rsid w:val="008F340C"/>
    <w:rsid w:val="008F3F6F"/>
    <w:rsid w:val="008F6359"/>
    <w:rsid w:val="008F7202"/>
    <w:rsid w:val="008F7C12"/>
    <w:rsid w:val="00900ABA"/>
    <w:rsid w:val="00901ED4"/>
    <w:rsid w:val="00904F44"/>
    <w:rsid w:val="0091069E"/>
    <w:rsid w:val="00915A49"/>
    <w:rsid w:val="00922FA1"/>
    <w:rsid w:val="00923F70"/>
    <w:rsid w:val="009257D3"/>
    <w:rsid w:val="0093027D"/>
    <w:rsid w:val="0093122A"/>
    <w:rsid w:val="00931D3C"/>
    <w:rsid w:val="00932CF0"/>
    <w:rsid w:val="0093382B"/>
    <w:rsid w:val="009342FE"/>
    <w:rsid w:val="00935059"/>
    <w:rsid w:val="009430F7"/>
    <w:rsid w:val="00943165"/>
    <w:rsid w:val="00943314"/>
    <w:rsid w:val="009435FF"/>
    <w:rsid w:val="009511F2"/>
    <w:rsid w:val="00952C33"/>
    <w:rsid w:val="009560C4"/>
    <w:rsid w:val="009575D1"/>
    <w:rsid w:val="00957642"/>
    <w:rsid w:val="00960173"/>
    <w:rsid w:val="00961BF3"/>
    <w:rsid w:val="00962B89"/>
    <w:rsid w:val="00966013"/>
    <w:rsid w:val="009701CF"/>
    <w:rsid w:val="0097020F"/>
    <w:rsid w:val="009710A0"/>
    <w:rsid w:val="009712ED"/>
    <w:rsid w:val="00971FC9"/>
    <w:rsid w:val="009751A2"/>
    <w:rsid w:val="00976907"/>
    <w:rsid w:val="00977BBF"/>
    <w:rsid w:val="009800A7"/>
    <w:rsid w:val="00980A75"/>
    <w:rsid w:val="00986645"/>
    <w:rsid w:val="00986802"/>
    <w:rsid w:val="0098777F"/>
    <w:rsid w:val="00991613"/>
    <w:rsid w:val="00991953"/>
    <w:rsid w:val="00992580"/>
    <w:rsid w:val="00992CD1"/>
    <w:rsid w:val="009934CC"/>
    <w:rsid w:val="0099561D"/>
    <w:rsid w:val="009A03D3"/>
    <w:rsid w:val="009A23DA"/>
    <w:rsid w:val="009A5429"/>
    <w:rsid w:val="009A57FA"/>
    <w:rsid w:val="009A74FC"/>
    <w:rsid w:val="009A7CC1"/>
    <w:rsid w:val="009B06FD"/>
    <w:rsid w:val="009B1D7A"/>
    <w:rsid w:val="009B1D8D"/>
    <w:rsid w:val="009B34D7"/>
    <w:rsid w:val="009B56A9"/>
    <w:rsid w:val="009B5FD8"/>
    <w:rsid w:val="009B6FEF"/>
    <w:rsid w:val="009C2A97"/>
    <w:rsid w:val="009C3BCD"/>
    <w:rsid w:val="009C4370"/>
    <w:rsid w:val="009C4B4B"/>
    <w:rsid w:val="009C4BB0"/>
    <w:rsid w:val="009C4C8B"/>
    <w:rsid w:val="009D0E0C"/>
    <w:rsid w:val="009D18C2"/>
    <w:rsid w:val="009D5569"/>
    <w:rsid w:val="009D5D7B"/>
    <w:rsid w:val="009D6B24"/>
    <w:rsid w:val="009D6FA9"/>
    <w:rsid w:val="009E0BB4"/>
    <w:rsid w:val="009F2683"/>
    <w:rsid w:val="009F2DE9"/>
    <w:rsid w:val="009F5E67"/>
    <w:rsid w:val="00A014ED"/>
    <w:rsid w:val="00A05583"/>
    <w:rsid w:val="00A06928"/>
    <w:rsid w:val="00A12DD2"/>
    <w:rsid w:val="00A14006"/>
    <w:rsid w:val="00A1401A"/>
    <w:rsid w:val="00A14869"/>
    <w:rsid w:val="00A14FFD"/>
    <w:rsid w:val="00A211DF"/>
    <w:rsid w:val="00A24218"/>
    <w:rsid w:val="00A24836"/>
    <w:rsid w:val="00A269F0"/>
    <w:rsid w:val="00A2735C"/>
    <w:rsid w:val="00A31A74"/>
    <w:rsid w:val="00A34E9C"/>
    <w:rsid w:val="00A42582"/>
    <w:rsid w:val="00A42BC3"/>
    <w:rsid w:val="00A42D08"/>
    <w:rsid w:val="00A43E8B"/>
    <w:rsid w:val="00A45513"/>
    <w:rsid w:val="00A45DFB"/>
    <w:rsid w:val="00A4675D"/>
    <w:rsid w:val="00A46C82"/>
    <w:rsid w:val="00A47BAD"/>
    <w:rsid w:val="00A47FBE"/>
    <w:rsid w:val="00A5073F"/>
    <w:rsid w:val="00A50883"/>
    <w:rsid w:val="00A517C9"/>
    <w:rsid w:val="00A53857"/>
    <w:rsid w:val="00A53D68"/>
    <w:rsid w:val="00A56833"/>
    <w:rsid w:val="00A57630"/>
    <w:rsid w:val="00A6171E"/>
    <w:rsid w:val="00A61C93"/>
    <w:rsid w:val="00A621F8"/>
    <w:rsid w:val="00A62C12"/>
    <w:rsid w:val="00A63D36"/>
    <w:rsid w:val="00A64A2E"/>
    <w:rsid w:val="00A65525"/>
    <w:rsid w:val="00A66BC2"/>
    <w:rsid w:val="00A70829"/>
    <w:rsid w:val="00A70A0C"/>
    <w:rsid w:val="00A70D1D"/>
    <w:rsid w:val="00A725CE"/>
    <w:rsid w:val="00A80CC4"/>
    <w:rsid w:val="00A81C88"/>
    <w:rsid w:val="00A855AE"/>
    <w:rsid w:val="00A856A8"/>
    <w:rsid w:val="00A8665B"/>
    <w:rsid w:val="00A90BD0"/>
    <w:rsid w:val="00A9257D"/>
    <w:rsid w:val="00A92859"/>
    <w:rsid w:val="00AA41AB"/>
    <w:rsid w:val="00AA7DFA"/>
    <w:rsid w:val="00AB06AB"/>
    <w:rsid w:val="00AB692C"/>
    <w:rsid w:val="00AB7341"/>
    <w:rsid w:val="00AB7927"/>
    <w:rsid w:val="00AC134E"/>
    <w:rsid w:val="00AC345D"/>
    <w:rsid w:val="00AC4C7F"/>
    <w:rsid w:val="00AC6CF2"/>
    <w:rsid w:val="00AC7827"/>
    <w:rsid w:val="00AD3404"/>
    <w:rsid w:val="00AD4431"/>
    <w:rsid w:val="00AE1833"/>
    <w:rsid w:val="00AE1B7F"/>
    <w:rsid w:val="00AE349D"/>
    <w:rsid w:val="00AE3514"/>
    <w:rsid w:val="00AE43C3"/>
    <w:rsid w:val="00AE474A"/>
    <w:rsid w:val="00AF6257"/>
    <w:rsid w:val="00B011C2"/>
    <w:rsid w:val="00B01D79"/>
    <w:rsid w:val="00B0249A"/>
    <w:rsid w:val="00B04C2D"/>
    <w:rsid w:val="00B12145"/>
    <w:rsid w:val="00B16B4B"/>
    <w:rsid w:val="00B17595"/>
    <w:rsid w:val="00B2160B"/>
    <w:rsid w:val="00B21883"/>
    <w:rsid w:val="00B21B79"/>
    <w:rsid w:val="00B21DEF"/>
    <w:rsid w:val="00B231F0"/>
    <w:rsid w:val="00B2523A"/>
    <w:rsid w:val="00B268E9"/>
    <w:rsid w:val="00B308D5"/>
    <w:rsid w:val="00B31690"/>
    <w:rsid w:val="00B31FB8"/>
    <w:rsid w:val="00B33E3F"/>
    <w:rsid w:val="00B3594D"/>
    <w:rsid w:val="00B36EEA"/>
    <w:rsid w:val="00B407E4"/>
    <w:rsid w:val="00B40F9F"/>
    <w:rsid w:val="00B415C4"/>
    <w:rsid w:val="00B41723"/>
    <w:rsid w:val="00B42A93"/>
    <w:rsid w:val="00B43A08"/>
    <w:rsid w:val="00B43E1C"/>
    <w:rsid w:val="00B531F5"/>
    <w:rsid w:val="00B544F4"/>
    <w:rsid w:val="00B614D6"/>
    <w:rsid w:val="00B62E59"/>
    <w:rsid w:val="00B669F3"/>
    <w:rsid w:val="00B719DE"/>
    <w:rsid w:val="00B74D5E"/>
    <w:rsid w:val="00B81028"/>
    <w:rsid w:val="00B8702F"/>
    <w:rsid w:val="00B92056"/>
    <w:rsid w:val="00B9276C"/>
    <w:rsid w:val="00B9296C"/>
    <w:rsid w:val="00B96038"/>
    <w:rsid w:val="00B96DA3"/>
    <w:rsid w:val="00B974A8"/>
    <w:rsid w:val="00BA202F"/>
    <w:rsid w:val="00BA3D5B"/>
    <w:rsid w:val="00BA3E5F"/>
    <w:rsid w:val="00BA6A94"/>
    <w:rsid w:val="00BB2E43"/>
    <w:rsid w:val="00BB5CBC"/>
    <w:rsid w:val="00BB5D81"/>
    <w:rsid w:val="00BB738E"/>
    <w:rsid w:val="00BC0786"/>
    <w:rsid w:val="00BC73BE"/>
    <w:rsid w:val="00BC7BB0"/>
    <w:rsid w:val="00BD07D7"/>
    <w:rsid w:val="00BD3134"/>
    <w:rsid w:val="00BD522C"/>
    <w:rsid w:val="00BD5F6C"/>
    <w:rsid w:val="00BD702B"/>
    <w:rsid w:val="00BE06AF"/>
    <w:rsid w:val="00BE2CC3"/>
    <w:rsid w:val="00BE3885"/>
    <w:rsid w:val="00BE4D14"/>
    <w:rsid w:val="00BE60D3"/>
    <w:rsid w:val="00BF1E47"/>
    <w:rsid w:val="00BF3857"/>
    <w:rsid w:val="00BF3BA1"/>
    <w:rsid w:val="00BF6FDC"/>
    <w:rsid w:val="00BF75E4"/>
    <w:rsid w:val="00BF777B"/>
    <w:rsid w:val="00C13F67"/>
    <w:rsid w:val="00C15642"/>
    <w:rsid w:val="00C167C5"/>
    <w:rsid w:val="00C16A55"/>
    <w:rsid w:val="00C17FF0"/>
    <w:rsid w:val="00C20F6F"/>
    <w:rsid w:val="00C22F58"/>
    <w:rsid w:val="00C319C3"/>
    <w:rsid w:val="00C32F19"/>
    <w:rsid w:val="00C34ADB"/>
    <w:rsid w:val="00C36002"/>
    <w:rsid w:val="00C36646"/>
    <w:rsid w:val="00C40C8E"/>
    <w:rsid w:val="00C46CCE"/>
    <w:rsid w:val="00C50CCB"/>
    <w:rsid w:val="00C522E9"/>
    <w:rsid w:val="00C5230C"/>
    <w:rsid w:val="00C56DF7"/>
    <w:rsid w:val="00C611BA"/>
    <w:rsid w:val="00C627DE"/>
    <w:rsid w:val="00C64AFB"/>
    <w:rsid w:val="00C64D21"/>
    <w:rsid w:val="00C669DF"/>
    <w:rsid w:val="00C67B10"/>
    <w:rsid w:val="00C67CCA"/>
    <w:rsid w:val="00C73B22"/>
    <w:rsid w:val="00C75C80"/>
    <w:rsid w:val="00C77945"/>
    <w:rsid w:val="00C819C8"/>
    <w:rsid w:val="00C83471"/>
    <w:rsid w:val="00C836DA"/>
    <w:rsid w:val="00C83A73"/>
    <w:rsid w:val="00C84F07"/>
    <w:rsid w:val="00C9260C"/>
    <w:rsid w:val="00CA0DED"/>
    <w:rsid w:val="00CA15D9"/>
    <w:rsid w:val="00CA6625"/>
    <w:rsid w:val="00CB4024"/>
    <w:rsid w:val="00CB4A75"/>
    <w:rsid w:val="00CB76A4"/>
    <w:rsid w:val="00CC0C9E"/>
    <w:rsid w:val="00CC0D91"/>
    <w:rsid w:val="00CC0F9F"/>
    <w:rsid w:val="00CC4460"/>
    <w:rsid w:val="00CC4F48"/>
    <w:rsid w:val="00CE118E"/>
    <w:rsid w:val="00CE33A7"/>
    <w:rsid w:val="00CE4143"/>
    <w:rsid w:val="00CE5935"/>
    <w:rsid w:val="00CE69A7"/>
    <w:rsid w:val="00CE7CEC"/>
    <w:rsid w:val="00CF08CA"/>
    <w:rsid w:val="00CF0D03"/>
    <w:rsid w:val="00CF332A"/>
    <w:rsid w:val="00CF5878"/>
    <w:rsid w:val="00D01C77"/>
    <w:rsid w:val="00D0393A"/>
    <w:rsid w:val="00D06651"/>
    <w:rsid w:val="00D21929"/>
    <w:rsid w:val="00D23C19"/>
    <w:rsid w:val="00D25C1D"/>
    <w:rsid w:val="00D25E6F"/>
    <w:rsid w:val="00D2750A"/>
    <w:rsid w:val="00D27A39"/>
    <w:rsid w:val="00D3301A"/>
    <w:rsid w:val="00D33802"/>
    <w:rsid w:val="00D403D8"/>
    <w:rsid w:val="00D41DA2"/>
    <w:rsid w:val="00D467A7"/>
    <w:rsid w:val="00D47F81"/>
    <w:rsid w:val="00D554CD"/>
    <w:rsid w:val="00D57989"/>
    <w:rsid w:val="00D615A0"/>
    <w:rsid w:val="00D646FE"/>
    <w:rsid w:val="00D6586E"/>
    <w:rsid w:val="00D67B77"/>
    <w:rsid w:val="00D72A7B"/>
    <w:rsid w:val="00D77E7A"/>
    <w:rsid w:val="00D81776"/>
    <w:rsid w:val="00D8645A"/>
    <w:rsid w:val="00D86796"/>
    <w:rsid w:val="00D87146"/>
    <w:rsid w:val="00D87875"/>
    <w:rsid w:val="00D9015F"/>
    <w:rsid w:val="00D919BB"/>
    <w:rsid w:val="00D92749"/>
    <w:rsid w:val="00D937E5"/>
    <w:rsid w:val="00D966F6"/>
    <w:rsid w:val="00DA04EB"/>
    <w:rsid w:val="00DA13FB"/>
    <w:rsid w:val="00DA4255"/>
    <w:rsid w:val="00DA4F6A"/>
    <w:rsid w:val="00DA5193"/>
    <w:rsid w:val="00DA5B46"/>
    <w:rsid w:val="00DA5B5B"/>
    <w:rsid w:val="00DB2882"/>
    <w:rsid w:val="00DB6FFF"/>
    <w:rsid w:val="00DB7162"/>
    <w:rsid w:val="00DC36C3"/>
    <w:rsid w:val="00DD099F"/>
    <w:rsid w:val="00DD1B65"/>
    <w:rsid w:val="00DD31DC"/>
    <w:rsid w:val="00DD35AD"/>
    <w:rsid w:val="00DD444C"/>
    <w:rsid w:val="00DD7116"/>
    <w:rsid w:val="00DD7E88"/>
    <w:rsid w:val="00DE2314"/>
    <w:rsid w:val="00DE3D7E"/>
    <w:rsid w:val="00DE3E51"/>
    <w:rsid w:val="00DF3158"/>
    <w:rsid w:val="00DF3BCA"/>
    <w:rsid w:val="00DF3DD9"/>
    <w:rsid w:val="00DF772F"/>
    <w:rsid w:val="00E00284"/>
    <w:rsid w:val="00E0279F"/>
    <w:rsid w:val="00E03B05"/>
    <w:rsid w:val="00E05C11"/>
    <w:rsid w:val="00E074BD"/>
    <w:rsid w:val="00E07D49"/>
    <w:rsid w:val="00E1187E"/>
    <w:rsid w:val="00E1202A"/>
    <w:rsid w:val="00E12E0A"/>
    <w:rsid w:val="00E15B35"/>
    <w:rsid w:val="00E23B7B"/>
    <w:rsid w:val="00E24E40"/>
    <w:rsid w:val="00E279B0"/>
    <w:rsid w:val="00E27A94"/>
    <w:rsid w:val="00E355D9"/>
    <w:rsid w:val="00E35EAD"/>
    <w:rsid w:val="00E40576"/>
    <w:rsid w:val="00E40FCD"/>
    <w:rsid w:val="00E42F95"/>
    <w:rsid w:val="00E45F0F"/>
    <w:rsid w:val="00E473AF"/>
    <w:rsid w:val="00E47939"/>
    <w:rsid w:val="00E51EE0"/>
    <w:rsid w:val="00E60E64"/>
    <w:rsid w:val="00E613D6"/>
    <w:rsid w:val="00E62CED"/>
    <w:rsid w:val="00E63A13"/>
    <w:rsid w:val="00E67192"/>
    <w:rsid w:val="00E67C75"/>
    <w:rsid w:val="00E67D8A"/>
    <w:rsid w:val="00E70D17"/>
    <w:rsid w:val="00E75D9F"/>
    <w:rsid w:val="00E778C8"/>
    <w:rsid w:val="00E8173F"/>
    <w:rsid w:val="00E82889"/>
    <w:rsid w:val="00E84D0F"/>
    <w:rsid w:val="00E85E7C"/>
    <w:rsid w:val="00E87B04"/>
    <w:rsid w:val="00E922C4"/>
    <w:rsid w:val="00E937A1"/>
    <w:rsid w:val="00E94882"/>
    <w:rsid w:val="00E95334"/>
    <w:rsid w:val="00E95F48"/>
    <w:rsid w:val="00E96229"/>
    <w:rsid w:val="00EA06F4"/>
    <w:rsid w:val="00EA1E57"/>
    <w:rsid w:val="00EA25A4"/>
    <w:rsid w:val="00EA3534"/>
    <w:rsid w:val="00EA4F47"/>
    <w:rsid w:val="00EA68F6"/>
    <w:rsid w:val="00EA700B"/>
    <w:rsid w:val="00EB5810"/>
    <w:rsid w:val="00EB61BB"/>
    <w:rsid w:val="00EC0044"/>
    <w:rsid w:val="00EC02B5"/>
    <w:rsid w:val="00EC03BB"/>
    <w:rsid w:val="00EC2203"/>
    <w:rsid w:val="00EC4DA0"/>
    <w:rsid w:val="00EC7205"/>
    <w:rsid w:val="00EC7C10"/>
    <w:rsid w:val="00ED0BD5"/>
    <w:rsid w:val="00ED1D16"/>
    <w:rsid w:val="00ED2CAE"/>
    <w:rsid w:val="00ED5BED"/>
    <w:rsid w:val="00ED6698"/>
    <w:rsid w:val="00ED6ECF"/>
    <w:rsid w:val="00EE33D4"/>
    <w:rsid w:val="00EE34F7"/>
    <w:rsid w:val="00EE4F1B"/>
    <w:rsid w:val="00EF18B2"/>
    <w:rsid w:val="00EF318D"/>
    <w:rsid w:val="00EF6E44"/>
    <w:rsid w:val="00F00B5E"/>
    <w:rsid w:val="00F039DC"/>
    <w:rsid w:val="00F041D8"/>
    <w:rsid w:val="00F05A20"/>
    <w:rsid w:val="00F0685E"/>
    <w:rsid w:val="00F206CB"/>
    <w:rsid w:val="00F206DC"/>
    <w:rsid w:val="00F24119"/>
    <w:rsid w:val="00F2567A"/>
    <w:rsid w:val="00F26605"/>
    <w:rsid w:val="00F33BA1"/>
    <w:rsid w:val="00F33CB3"/>
    <w:rsid w:val="00F35244"/>
    <w:rsid w:val="00F36B1E"/>
    <w:rsid w:val="00F40080"/>
    <w:rsid w:val="00F40250"/>
    <w:rsid w:val="00F41D60"/>
    <w:rsid w:val="00F427F6"/>
    <w:rsid w:val="00F43757"/>
    <w:rsid w:val="00F4739E"/>
    <w:rsid w:val="00F47734"/>
    <w:rsid w:val="00F528F6"/>
    <w:rsid w:val="00F561C0"/>
    <w:rsid w:val="00F56A48"/>
    <w:rsid w:val="00F60529"/>
    <w:rsid w:val="00F60841"/>
    <w:rsid w:val="00F61450"/>
    <w:rsid w:val="00F64B5E"/>
    <w:rsid w:val="00F70D73"/>
    <w:rsid w:val="00F728DB"/>
    <w:rsid w:val="00F75D3A"/>
    <w:rsid w:val="00F76E95"/>
    <w:rsid w:val="00F77017"/>
    <w:rsid w:val="00F8063C"/>
    <w:rsid w:val="00F8075B"/>
    <w:rsid w:val="00F86875"/>
    <w:rsid w:val="00F91F16"/>
    <w:rsid w:val="00F92EF7"/>
    <w:rsid w:val="00F96199"/>
    <w:rsid w:val="00F9646C"/>
    <w:rsid w:val="00F978F7"/>
    <w:rsid w:val="00FA03CC"/>
    <w:rsid w:val="00FA0CA4"/>
    <w:rsid w:val="00FA0D81"/>
    <w:rsid w:val="00FA1F90"/>
    <w:rsid w:val="00FA329D"/>
    <w:rsid w:val="00FA4D23"/>
    <w:rsid w:val="00FA5C87"/>
    <w:rsid w:val="00FA6183"/>
    <w:rsid w:val="00FB004B"/>
    <w:rsid w:val="00FB1B93"/>
    <w:rsid w:val="00FB3F7F"/>
    <w:rsid w:val="00FB4A65"/>
    <w:rsid w:val="00FC2034"/>
    <w:rsid w:val="00FC3B0C"/>
    <w:rsid w:val="00FC494D"/>
    <w:rsid w:val="00FC5A03"/>
    <w:rsid w:val="00FC76EF"/>
    <w:rsid w:val="00FC7931"/>
    <w:rsid w:val="00FC7ABD"/>
    <w:rsid w:val="00FD50B4"/>
    <w:rsid w:val="00FE1AAD"/>
    <w:rsid w:val="00FE7839"/>
    <w:rsid w:val="00FF0E79"/>
    <w:rsid w:val="00FF2827"/>
    <w:rsid w:val="00FF3427"/>
    <w:rsid w:val="00FF408A"/>
    <w:rsid w:val="00FF4A8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2CFE"/>
    <w:pPr>
      <w:widowControl w:val="0"/>
      <w:suppressAutoHyphens/>
    </w:pPr>
    <w:rPr>
      <w:rFonts w:eastAsia="Lucida Sans Unicode"/>
      <w:sz w:val="24"/>
      <w:szCs w:val="24"/>
    </w:rPr>
  </w:style>
  <w:style w:type="paragraph" w:styleId="Nagwek1">
    <w:name w:val="heading 1"/>
    <w:basedOn w:val="Normalny"/>
    <w:next w:val="Normalny"/>
    <w:qFormat/>
    <w:rsid w:val="00374C4B"/>
    <w:pPr>
      <w:keepNext/>
      <w:tabs>
        <w:tab w:val="left" w:pos="1276"/>
      </w:tabs>
      <w:outlineLvl w:val="0"/>
    </w:pPr>
    <w:rPr>
      <w:sz w:val="32"/>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374C4B"/>
    <w:pPr>
      <w:keepNext/>
      <w:spacing w:line="360" w:lineRule="auto"/>
      <w:jc w:val="both"/>
      <w:outlineLvl w:val="1"/>
    </w:pPr>
    <w:rPr>
      <w:rFonts w:eastAsia="Times New Roman"/>
      <w:b/>
      <w:color w:val="000000"/>
    </w:rPr>
  </w:style>
  <w:style w:type="paragraph" w:styleId="Nagwek3">
    <w:name w:val="heading 3"/>
    <w:basedOn w:val="Normalny"/>
    <w:next w:val="Normalny"/>
    <w:link w:val="Nagwek3Znak"/>
    <w:qFormat/>
    <w:rsid w:val="00374C4B"/>
    <w:pPr>
      <w:keepNext/>
      <w:tabs>
        <w:tab w:val="num" w:pos="0"/>
      </w:tabs>
      <w:spacing w:line="360" w:lineRule="auto"/>
      <w:ind w:left="-1080"/>
      <w:outlineLvl w:val="2"/>
    </w:pPr>
    <w:rPr>
      <w:b/>
    </w:rPr>
  </w:style>
  <w:style w:type="paragraph" w:styleId="Nagwek4">
    <w:name w:val="heading 4"/>
    <w:basedOn w:val="Normalny"/>
    <w:next w:val="Normalny"/>
    <w:link w:val="Nagwek4Znak"/>
    <w:qFormat/>
    <w:rsid w:val="00374C4B"/>
    <w:pPr>
      <w:keepNext/>
      <w:tabs>
        <w:tab w:val="left" w:pos="484"/>
      </w:tabs>
      <w:spacing w:line="360" w:lineRule="auto"/>
      <w:jc w:val="both"/>
      <w:outlineLvl w:val="3"/>
    </w:pPr>
    <w:rPr>
      <w:rFonts w:eastAsia="Times New Roman"/>
      <w:b/>
      <w:color w:val="000000"/>
      <w:u w:val="single"/>
    </w:rPr>
  </w:style>
  <w:style w:type="paragraph" w:styleId="Nagwek5">
    <w:name w:val="heading 5"/>
    <w:basedOn w:val="Normalny"/>
    <w:next w:val="Normalny"/>
    <w:qFormat/>
    <w:rsid w:val="00374C4B"/>
    <w:pPr>
      <w:keepNext/>
      <w:spacing w:line="360" w:lineRule="auto"/>
      <w:ind w:left="7020"/>
      <w:jc w:val="center"/>
      <w:outlineLvl w:val="4"/>
    </w:pPr>
    <w:rPr>
      <w:i/>
    </w:rPr>
  </w:style>
  <w:style w:type="paragraph" w:styleId="Nagwek6">
    <w:name w:val="heading 6"/>
    <w:basedOn w:val="Normalny"/>
    <w:next w:val="Normalny"/>
    <w:qFormat/>
    <w:rsid w:val="00374C4B"/>
    <w:pPr>
      <w:keepNext/>
      <w:spacing w:line="360" w:lineRule="auto"/>
      <w:jc w:val="both"/>
      <w:outlineLvl w:val="5"/>
    </w:pPr>
    <w:rPr>
      <w:rFonts w:eastAsia="Times New Roman"/>
      <w:b/>
      <w:u w:val="single"/>
    </w:rPr>
  </w:style>
  <w:style w:type="paragraph" w:styleId="Nagwek7">
    <w:name w:val="heading 7"/>
    <w:basedOn w:val="Normalny"/>
    <w:next w:val="Normalny"/>
    <w:qFormat/>
    <w:rsid w:val="00374C4B"/>
    <w:pPr>
      <w:keepNext/>
      <w:spacing w:line="240" w:lineRule="atLeast"/>
      <w:jc w:val="center"/>
      <w:outlineLvl w:val="6"/>
    </w:pPr>
    <w:rPr>
      <w:rFonts w:ascii="Arial Narrow" w:hAnsi="Arial Narrow"/>
      <w:b/>
    </w:rPr>
  </w:style>
  <w:style w:type="paragraph" w:styleId="Nagwek8">
    <w:name w:val="heading 8"/>
    <w:basedOn w:val="Normalny"/>
    <w:next w:val="Normalny"/>
    <w:qFormat/>
    <w:rsid w:val="00374C4B"/>
    <w:pPr>
      <w:keepNext/>
      <w:outlineLvl w:val="7"/>
    </w:pPr>
    <w:rPr>
      <w:b/>
      <w:u w:val="single"/>
    </w:rPr>
  </w:style>
  <w:style w:type="paragraph" w:styleId="Nagwek9">
    <w:name w:val="heading 9"/>
    <w:basedOn w:val="Normalny"/>
    <w:next w:val="Normalny"/>
    <w:qFormat/>
    <w:rsid w:val="00374C4B"/>
    <w:pPr>
      <w:keepNext/>
      <w:keepLines/>
      <w:tabs>
        <w:tab w:val="left" w:pos="8460"/>
      </w:tabs>
      <w:jc w:val="right"/>
      <w:outlineLvl w:val="8"/>
    </w:pPr>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rsid w:val="00374C4B"/>
  </w:style>
  <w:style w:type="character" w:customStyle="1" w:styleId="Symbolewypunktowania">
    <w:name w:val="Symbole wypunktowania"/>
    <w:rsid w:val="00374C4B"/>
    <w:rPr>
      <w:rFonts w:ascii="StarSymbol" w:eastAsia="StarSymbol" w:hAnsi="StarSymbol" w:cs="Wingdings"/>
      <w:sz w:val="18"/>
      <w:szCs w:val="18"/>
    </w:rPr>
  </w:style>
  <w:style w:type="character" w:customStyle="1" w:styleId="WW8Num12z0">
    <w:name w:val="WW8Num12z0"/>
    <w:rsid w:val="00374C4B"/>
    <w:rPr>
      <w:b w:val="0"/>
      <w:i w:val="0"/>
    </w:rPr>
  </w:style>
  <w:style w:type="character" w:customStyle="1" w:styleId="WW8Num8z0">
    <w:name w:val="WW8Num8z0"/>
    <w:rsid w:val="00374C4B"/>
    <w:rPr>
      <w:i w:val="0"/>
    </w:rPr>
  </w:style>
  <w:style w:type="character" w:customStyle="1" w:styleId="WW8Num17z0">
    <w:name w:val="WW8Num17z0"/>
    <w:rsid w:val="00374C4B"/>
    <w:rPr>
      <w:b w:val="0"/>
      <w:i w:val="0"/>
    </w:rPr>
  </w:style>
  <w:style w:type="character" w:customStyle="1" w:styleId="WW8Num13z0">
    <w:name w:val="WW8Num13z0"/>
    <w:rsid w:val="00374C4B"/>
    <w:rPr>
      <w:i w:val="0"/>
    </w:rPr>
  </w:style>
  <w:style w:type="character" w:customStyle="1" w:styleId="WW8Num22z0">
    <w:name w:val="WW8Num22z0"/>
    <w:rsid w:val="00374C4B"/>
    <w:rPr>
      <w:i w:val="0"/>
    </w:rPr>
  </w:style>
  <w:style w:type="character" w:customStyle="1" w:styleId="WW8Num18z0">
    <w:name w:val="WW8Num18z0"/>
    <w:rsid w:val="00374C4B"/>
    <w:rPr>
      <w:b w:val="0"/>
      <w:i w:val="0"/>
    </w:rPr>
  </w:style>
  <w:style w:type="character" w:customStyle="1" w:styleId="WW8Num31z0">
    <w:name w:val="WW8Num31z0"/>
    <w:rsid w:val="00374C4B"/>
    <w:rPr>
      <w:i w:val="0"/>
    </w:rPr>
  </w:style>
  <w:style w:type="paragraph" w:styleId="Nagwek">
    <w:name w:val="header"/>
    <w:basedOn w:val="Normalny"/>
    <w:next w:val="Tekstpodstawowy"/>
    <w:semiHidden/>
    <w:rsid w:val="00374C4B"/>
    <w:pPr>
      <w:tabs>
        <w:tab w:val="center" w:pos="4536"/>
        <w:tab w:val="right" w:pos="9072"/>
      </w:tabs>
    </w:pPr>
  </w:style>
  <w:style w:type="paragraph" w:styleId="Tekstpodstawowy">
    <w:name w:val="Body Text"/>
    <w:basedOn w:val="Normalny"/>
    <w:link w:val="TekstpodstawowyZnak"/>
    <w:rsid w:val="00374C4B"/>
    <w:pPr>
      <w:spacing w:after="120"/>
    </w:pPr>
  </w:style>
  <w:style w:type="paragraph" w:styleId="Lista">
    <w:name w:val="List"/>
    <w:basedOn w:val="Tekstpodstawowy"/>
    <w:rsid w:val="00374C4B"/>
    <w:rPr>
      <w:rFonts w:cs="Wingdings"/>
    </w:rPr>
  </w:style>
  <w:style w:type="paragraph" w:styleId="Podpis">
    <w:name w:val="Signature"/>
    <w:basedOn w:val="Normalny"/>
    <w:rsid w:val="00374C4B"/>
    <w:pPr>
      <w:suppressLineNumbers/>
      <w:spacing w:before="120" w:after="120"/>
    </w:pPr>
    <w:rPr>
      <w:rFonts w:cs="Wingdings"/>
      <w:i/>
      <w:iCs/>
    </w:rPr>
  </w:style>
  <w:style w:type="paragraph" w:customStyle="1" w:styleId="Indeks">
    <w:name w:val="Indeks"/>
    <w:basedOn w:val="Normalny"/>
    <w:rsid w:val="00374C4B"/>
    <w:pPr>
      <w:suppressLineNumbers/>
    </w:pPr>
    <w:rPr>
      <w:rFonts w:cs="Wingdings"/>
    </w:rPr>
  </w:style>
  <w:style w:type="paragraph" w:styleId="Tekstpodstawowywcity">
    <w:name w:val="Body Text Indent"/>
    <w:basedOn w:val="Normalny"/>
    <w:semiHidden/>
    <w:rsid w:val="00374C4B"/>
    <w:pPr>
      <w:spacing w:line="360" w:lineRule="auto"/>
      <w:ind w:left="1080" w:hanging="1080"/>
      <w:jc w:val="both"/>
    </w:pPr>
  </w:style>
  <w:style w:type="paragraph" w:styleId="Stopka">
    <w:name w:val="footer"/>
    <w:basedOn w:val="Normalny"/>
    <w:link w:val="StopkaZnak"/>
    <w:uiPriority w:val="99"/>
    <w:rsid w:val="00374C4B"/>
    <w:pPr>
      <w:tabs>
        <w:tab w:val="center" w:pos="4536"/>
        <w:tab w:val="right" w:pos="9072"/>
      </w:tabs>
    </w:pPr>
  </w:style>
  <w:style w:type="paragraph" w:styleId="Tekstpodstawowywcity3">
    <w:name w:val="Body Text Indent 3"/>
    <w:basedOn w:val="Normalny"/>
    <w:semiHidden/>
    <w:rsid w:val="00374C4B"/>
    <w:pPr>
      <w:tabs>
        <w:tab w:val="left" w:pos="484"/>
      </w:tabs>
      <w:spacing w:line="360" w:lineRule="auto"/>
      <w:ind w:left="484"/>
      <w:jc w:val="both"/>
    </w:pPr>
    <w:rPr>
      <w:rFonts w:eastAsia="Times New Roman"/>
      <w:color w:val="000000"/>
    </w:rPr>
  </w:style>
  <w:style w:type="paragraph" w:customStyle="1" w:styleId="DefinitionTerm">
    <w:name w:val="Definition Term"/>
    <w:basedOn w:val="Normalny"/>
    <w:next w:val="Normalny"/>
    <w:rsid w:val="00374C4B"/>
  </w:style>
  <w:style w:type="paragraph" w:styleId="Tekstpodstawowy3">
    <w:name w:val="Body Text 3"/>
    <w:basedOn w:val="Normalny"/>
    <w:link w:val="Tekstpodstawowy3Znak"/>
    <w:rsid w:val="00374C4B"/>
    <w:pPr>
      <w:spacing w:line="360" w:lineRule="auto"/>
      <w:jc w:val="center"/>
    </w:pPr>
    <w:rPr>
      <w:b/>
      <w:sz w:val="20"/>
    </w:rPr>
  </w:style>
  <w:style w:type="paragraph" w:styleId="Tekstpodstawowy2">
    <w:name w:val="Body Text 2"/>
    <w:basedOn w:val="Normalny"/>
    <w:link w:val="Tekstpodstawowy2Znak"/>
    <w:rsid w:val="00374C4B"/>
    <w:pPr>
      <w:jc w:val="both"/>
    </w:pPr>
    <w:rPr>
      <w:rFonts w:eastAsia="Arial Unicode MS"/>
    </w:rPr>
  </w:style>
  <w:style w:type="paragraph" w:styleId="Tekstpodstawowywcity2">
    <w:name w:val="Body Text Indent 2"/>
    <w:basedOn w:val="Normalny"/>
    <w:semiHidden/>
    <w:rsid w:val="00374C4B"/>
    <w:pPr>
      <w:tabs>
        <w:tab w:val="left" w:pos="431"/>
      </w:tabs>
      <w:spacing w:line="360" w:lineRule="auto"/>
      <w:ind w:left="360"/>
      <w:jc w:val="both"/>
    </w:pPr>
    <w:rPr>
      <w:rFonts w:eastAsia="Times New Roman"/>
      <w:color w:val="000000"/>
    </w:rPr>
  </w:style>
  <w:style w:type="paragraph" w:customStyle="1" w:styleId="Standard">
    <w:name w:val="Standard"/>
    <w:uiPriority w:val="99"/>
    <w:rsid w:val="00374C4B"/>
    <w:pPr>
      <w:widowControl w:val="0"/>
      <w:autoSpaceDE w:val="0"/>
      <w:autoSpaceDN w:val="0"/>
      <w:adjustRightInd w:val="0"/>
    </w:pPr>
    <w:rPr>
      <w:sz w:val="24"/>
    </w:rPr>
  </w:style>
  <w:style w:type="paragraph" w:styleId="Spistreci4">
    <w:name w:val="toc 4"/>
    <w:basedOn w:val="Normalny"/>
    <w:next w:val="Normalny"/>
    <w:autoRedefine/>
    <w:semiHidden/>
    <w:rsid w:val="00423FEB"/>
    <w:pPr>
      <w:tabs>
        <w:tab w:val="left" w:pos="431"/>
      </w:tabs>
      <w:jc w:val="both"/>
    </w:pPr>
    <w:rPr>
      <w:rFonts w:ascii="Calibri" w:hAnsi="Calibri"/>
      <w:b/>
      <w:sz w:val="32"/>
      <w:szCs w:val="32"/>
    </w:rPr>
  </w:style>
  <w:style w:type="character" w:styleId="Numerstrony">
    <w:name w:val="page number"/>
    <w:basedOn w:val="Domylnaczcionkaakapitu"/>
    <w:semiHidden/>
    <w:rsid w:val="00374C4B"/>
  </w:style>
  <w:style w:type="paragraph" w:styleId="Tekstblokowy">
    <w:name w:val="Block Text"/>
    <w:basedOn w:val="Normalny"/>
    <w:semiHidden/>
    <w:rsid w:val="00784F7B"/>
    <w:pPr>
      <w:widowControl/>
      <w:suppressAutoHyphens w:val="0"/>
      <w:autoSpaceDE w:val="0"/>
      <w:autoSpaceDN w:val="0"/>
      <w:adjustRightInd w:val="0"/>
      <w:spacing w:line="240" w:lineRule="atLeast"/>
    </w:pPr>
    <w:rPr>
      <w:rFonts w:ascii="Arial" w:eastAsia="Times New Roman" w:hAnsi="Arial"/>
      <w:color w:val="FF0000"/>
      <w:sz w:val="20"/>
    </w:rPr>
  </w:style>
  <w:style w:type="paragraph" w:styleId="Akapitzlist">
    <w:name w:val="List Paragraph"/>
    <w:basedOn w:val="Normalny"/>
    <w:uiPriority w:val="99"/>
    <w:qFormat/>
    <w:rsid w:val="00895A31"/>
    <w:pPr>
      <w:widowControl/>
      <w:suppressAutoHyphens w:val="0"/>
      <w:spacing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4E3302"/>
    <w:rPr>
      <w:rFonts w:ascii="Tahoma" w:hAnsi="Tahoma" w:cs="Tahoma"/>
      <w:sz w:val="16"/>
      <w:szCs w:val="16"/>
    </w:rPr>
  </w:style>
  <w:style w:type="character" w:customStyle="1" w:styleId="TekstdymkaZnak">
    <w:name w:val="Tekst dymka Znak"/>
    <w:basedOn w:val="Domylnaczcionkaakapitu"/>
    <w:link w:val="Tekstdymka"/>
    <w:uiPriority w:val="99"/>
    <w:semiHidden/>
    <w:rsid w:val="004E3302"/>
    <w:rPr>
      <w:rFonts w:ascii="Tahoma" w:eastAsia="Lucida Sans Unicode" w:hAnsi="Tahoma" w:cs="Tahoma"/>
      <w:sz w:val="16"/>
      <w:szCs w:val="16"/>
    </w:rPr>
  </w:style>
  <w:style w:type="character" w:styleId="Odwoaniedokomentarza">
    <w:name w:val="annotation reference"/>
    <w:basedOn w:val="Domylnaczcionkaakapitu"/>
    <w:uiPriority w:val="99"/>
    <w:semiHidden/>
    <w:unhideWhenUsed/>
    <w:rsid w:val="00B531F5"/>
    <w:rPr>
      <w:sz w:val="16"/>
      <w:szCs w:val="16"/>
    </w:rPr>
  </w:style>
  <w:style w:type="paragraph" w:styleId="Tekstkomentarza">
    <w:name w:val="annotation text"/>
    <w:basedOn w:val="Normalny"/>
    <w:link w:val="TekstkomentarzaZnak"/>
    <w:uiPriority w:val="99"/>
    <w:semiHidden/>
    <w:unhideWhenUsed/>
    <w:rsid w:val="00B531F5"/>
    <w:rPr>
      <w:sz w:val="20"/>
      <w:szCs w:val="20"/>
    </w:rPr>
  </w:style>
  <w:style w:type="character" w:customStyle="1" w:styleId="TekstkomentarzaZnak">
    <w:name w:val="Tekst komentarza Znak"/>
    <w:basedOn w:val="Domylnaczcionkaakapitu"/>
    <w:link w:val="Tekstkomentarza"/>
    <w:uiPriority w:val="99"/>
    <w:semiHidden/>
    <w:rsid w:val="00B531F5"/>
    <w:rPr>
      <w:rFonts w:eastAsia="Lucida Sans Unicode"/>
    </w:rPr>
  </w:style>
  <w:style w:type="paragraph" w:styleId="Tematkomentarza">
    <w:name w:val="annotation subject"/>
    <w:basedOn w:val="Tekstkomentarza"/>
    <w:next w:val="Tekstkomentarza"/>
    <w:link w:val="TematkomentarzaZnak"/>
    <w:uiPriority w:val="99"/>
    <w:semiHidden/>
    <w:unhideWhenUsed/>
    <w:rsid w:val="00B531F5"/>
    <w:rPr>
      <w:b/>
      <w:bCs/>
    </w:rPr>
  </w:style>
  <w:style w:type="character" w:customStyle="1" w:styleId="TematkomentarzaZnak">
    <w:name w:val="Temat komentarza Znak"/>
    <w:basedOn w:val="TekstkomentarzaZnak"/>
    <w:link w:val="Tematkomentarza"/>
    <w:uiPriority w:val="99"/>
    <w:semiHidden/>
    <w:rsid w:val="00B531F5"/>
    <w:rPr>
      <w:rFonts w:eastAsia="Lucida Sans Unicode"/>
      <w:b/>
      <w:bCs/>
    </w:rPr>
  </w:style>
  <w:style w:type="paragraph" w:customStyle="1" w:styleId="Default">
    <w:name w:val="Default"/>
    <w:rsid w:val="00E42F95"/>
    <w:pPr>
      <w:autoSpaceDE w:val="0"/>
      <w:autoSpaceDN w:val="0"/>
      <w:adjustRightInd w:val="0"/>
    </w:pPr>
    <w:rPr>
      <w:rFonts w:ascii="Arial" w:hAnsi="Arial" w:cs="Arial"/>
      <w:color w:val="000000"/>
      <w:sz w:val="24"/>
      <w:szCs w:val="24"/>
    </w:rPr>
  </w:style>
  <w:style w:type="character" w:customStyle="1" w:styleId="cpvdrzewo5">
    <w:name w:val="cpv_drzewo_5"/>
    <w:basedOn w:val="Domylnaczcionkaakapitu"/>
    <w:rsid w:val="00553EEA"/>
  </w:style>
  <w:style w:type="paragraph" w:customStyle="1" w:styleId="zwykl">
    <w:name w:val="zwykl"/>
    <w:basedOn w:val="Normalny"/>
    <w:rsid w:val="00743DE9"/>
    <w:pPr>
      <w:widowControl/>
      <w:suppressAutoHyphens w:val="0"/>
      <w:spacing w:before="100" w:beforeAutospacing="1" w:after="100" w:afterAutospacing="1"/>
    </w:pPr>
    <w:rPr>
      <w:rFonts w:eastAsia="Times New Roman"/>
    </w:rPr>
  </w:style>
  <w:style w:type="character" w:customStyle="1" w:styleId="TekstpodstawowyZnak">
    <w:name w:val="Tekst podstawowy Znak"/>
    <w:basedOn w:val="Domylnaczcionkaakapitu"/>
    <w:link w:val="Tekstpodstawowy"/>
    <w:rsid w:val="00130C0A"/>
    <w:rPr>
      <w:rFonts w:eastAsia="Lucida Sans Unicode"/>
      <w:sz w:val="24"/>
      <w:szCs w:val="24"/>
    </w:rPr>
  </w:style>
  <w:style w:type="character" w:customStyle="1" w:styleId="Tekstpodstawowy2Znak">
    <w:name w:val="Tekst podstawowy 2 Znak"/>
    <w:basedOn w:val="Domylnaczcionkaakapitu"/>
    <w:link w:val="Tekstpodstawowy2"/>
    <w:rsid w:val="00DA5B5B"/>
    <w:rPr>
      <w:rFonts w:eastAsia="Arial Unicode MS"/>
      <w:sz w:val="24"/>
      <w:szCs w:val="24"/>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BC73BE"/>
    <w:rPr>
      <w:b/>
      <w:color w:val="000000"/>
      <w:sz w:val="24"/>
      <w:szCs w:val="24"/>
    </w:rPr>
  </w:style>
  <w:style w:type="character" w:customStyle="1" w:styleId="Nagwek3Znak">
    <w:name w:val="Nagłówek 3 Znak"/>
    <w:basedOn w:val="Domylnaczcionkaakapitu"/>
    <w:link w:val="Nagwek3"/>
    <w:rsid w:val="00BC73BE"/>
    <w:rPr>
      <w:rFonts w:eastAsia="Lucida Sans Unicode"/>
      <w:b/>
      <w:sz w:val="24"/>
      <w:szCs w:val="24"/>
    </w:rPr>
  </w:style>
  <w:style w:type="character" w:customStyle="1" w:styleId="Nagwek4Znak">
    <w:name w:val="Nagłówek 4 Znak"/>
    <w:basedOn w:val="Domylnaczcionkaakapitu"/>
    <w:link w:val="Nagwek4"/>
    <w:rsid w:val="00BC73BE"/>
    <w:rPr>
      <w:b/>
      <w:color w:val="000000"/>
      <w:sz w:val="24"/>
      <w:szCs w:val="24"/>
      <w:u w:val="single"/>
    </w:rPr>
  </w:style>
  <w:style w:type="character" w:customStyle="1" w:styleId="Tekstpodstawowy3Znak">
    <w:name w:val="Tekst podstawowy 3 Znak"/>
    <w:basedOn w:val="Domylnaczcionkaakapitu"/>
    <w:link w:val="Tekstpodstawowy3"/>
    <w:rsid w:val="002677ED"/>
    <w:rPr>
      <w:rFonts w:eastAsia="Lucida Sans Unicode"/>
      <w:b/>
      <w:szCs w:val="24"/>
    </w:rPr>
  </w:style>
  <w:style w:type="paragraph" w:styleId="Bezodstpw">
    <w:name w:val="No Spacing"/>
    <w:uiPriority w:val="1"/>
    <w:qFormat/>
    <w:rsid w:val="00381D2E"/>
    <w:pPr>
      <w:widowControl w:val="0"/>
      <w:suppressAutoHyphens/>
    </w:pPr>
    <w:rPr>
      <w:rFonts w:eastAsia="Lucida Sans Unicode"/>
      <w:sz w:val="24"/>
      <w:szCs w:val="24"/>
    </w:rPr>
  </w:style>
  <w:style w:type="character" w:customStyle="1" w:styleId="StopkaZnak">
    <w:name w:val="Stopka Znak"/>
    <w:basedOn w:val="Domylnaczcionkaakapitu"/>
    <w:link w:val="Stopka"/>
    <w:uiPriority w:val="99"/>
    <w:rsid w:val="00273DE7"/>
    <w:rPr>
      <w:rFonts w:eastAsia="Lucida Sans Unicode"/>
      <w:sz w:val="24"/>
      <w:szCs w:val="24"/>
    </w:rPr>
  </w:style>
  <w:style w:type="paragraph" w:customStyle="1" w:styleId="Normalny1">
    <w:name w:val="Normalny1"/>
    <w:uiPriority w:val="99"/>
    <w:rsid w:val="00966013"/>
    <w:pPr>
      <w:suppressAutoHyphens/>
      <w:spacing w:after="200"/>
      <w:textAlignment w:val="baseline"/>
    </w:pPr>
    <w:rPr>
      <w:rFonts w:ascii="Calibri" w:hAnsi="Calibri" w:cs="Calibri"/>
      <w:color w:val="00000A"/>
      <w:kern w:val="1"/>
      <w:lang w:eastAsia="zh-CN"/>
    </w:rPr>
  </w:style>
  <w:style w:type="character" w:styleId="Hipercze">
    <w:name w:val="Hyperlink"/>
    <w:basedOn w:val="Domylnaczcionkaakapitu"/>
    <w:uiPriority w:val="99"/>
    <w:rsid w:val="00966013"/>
    <w:rPr>
      <w:color w:val="0000FF"/>
      <w:u w:val="single"/>
    </w:rPr>
  </w:style>
  <w:style w:type="paragraph" w:styleId="NormalnyWeb">
    <w:name w:val="Normal (Web)"/>
    <w:basedOn w:val="Normalny"/>
    <w:uiPriority w:val="99"/>
    <w:rsid w:val="005E11CE"/>
    <w:pPr>
      <w:widowControl/>
      <w:suppressAutoHyphens w:val="0"/>
      <w:spacing w:before="100" w:beforeAutospacing="1" w:after="100" w:afterAutospacing="1"/>
    </w:pPr>
    <w:rPr>
      <w:rFonts w:ascii="Calibri" w:eastAsia="Times New Roman" w:hAnsi="Calibri" w:cs="Calibri"/>
    </w:rPr>
  </w:style>
  <w:style w:type="character" w:styleId="Pogrubienie">
    <w:name w:val="Strong"/>
    <w:basedOn w:val="Domylnaczcionkaakapitu"/>
    <w:uiPriority w:val="99"/>
    <w:qFormat/>
    <w:rsid w:val="005E11CE"/>
    <w:rPr>
      <w:b/>
      <w:bCs/>
    </w:rPr>
  </w:style>
</w:styles>
</file>

<file path=word/webSettings.xml><?xml version="1.0" encoding="utf-8"?>
<w:webSettings xmlns:r="http://schemas.openxmlformats.org/officeDocument/2006/relationships" xmlns:w="http://schemas.openxmlformats.org/wordprocessingml/2006/main">
  <w:divs>
    <w:div w:id="1014459293">
      <w:bodyDiv w:val="1"/>
      <w:marLeft w:val="0"/>
      <w:marRight w:val="0"/>
      <w:marTop w:val="0"/>
      <w:marBottom w:val="0"/>
      <w:divBdr>
        <w:top w:val="none" w:sz="0" w:space="0" w:color="auto"/>
        <w:left w:val="none" w:sz="0" w:space="0" w:color="auto"/>
        <w:bottom w:val="none" w:sz="0" w:space="0" w:color="auto"/>
        <w:right w:val="none" w:sz="0" w:space="0" w:color="auto"/>
      </w:divBdr>
    </w:div>
    <w:div w:id="1470780855">
      <w:bodyDiv w:val="1"/>
      <w:marLeft w:val="0"/>
      <w:marRight w:val="0"/>
      <w:marTop w:val="0"/>
      <w:marBottom w:val="0"/>
      <w:divBdr>
        <w:top w:val="none" w:sz="0" w:space="0" w:color="auto"/>
        <w:left w:val="none" w:sz="0" w:space="0" w:color="auto"/>
        <w:bottom w:val="none" w:sz="0" w:space="0" w:color="auto"/>
        <w:right w:val="none" w:sz="0" w:space="0" w:color="auto"/>
      </w:divBdr>
    </w:div>
    <w:div w:id="213328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westycje@wielkanieszawka.lo.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ip.wielkanieszawka.lo.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946DD-3318-4C70-BEF1-5AABC70BE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34</Pages>
  <Words>11729</Words>
  <Characters>70374</Characters>
  <Application>Microsoft Office Word</Application>
  <DocSecurity>0</DocSecurity>
  <Lines>586</Lines>
  <Paragraphs>163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ZATWIERDZAM:</vt:lpstr>
      <vt:lpstr>ZATWIERDZAM:</vt:lpstr>
    </vt:vector>
  </TitlesOfParts>
  <Company> </Company>
  <LinksUpToDate>false</LinksUpToDate>
  <CharactersWithSpaces>81940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ZATWIERDZAM:</dc:title>
  <dc:subject/>
  <dc:creator>UG_Wielka Nieszawka</dc:creator>
  <cp:keywords/>
  <cp:lastModifiedBy>Inwestycje</cp:lastModifiedBy>
  <cp:revision>14</cp:revision>
  <cp:lastPrinted>2016-10-03T09:16:00Z</cp:lastPrinted>
  <dcterms:created xsi:type="dcterms:W3CDTF">2016-10-06T05:10:00Z</dcterms:created>
  <dcterms:modified xsi:type="dcterms:W3CDTF">2016-10-06T12:04:00Z</dcterms:modified>
</cp:coreProperties>
</file>