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92" w:rsidRDefault="00E67192" w:rsidP="00273DE7">
      <w:pPr>
        <w:pStyle w:val="Tekstpodstawowy"/>
        <w:rPr>
          <w:rFonts w:asciiTheme="minorHAnsi" w:eastAsia="Times New Roman" w:hAnsiTheme="minorHAnsi"/>
          <w:vertAlign w:val="subscript"/>
        </w:rPr>
      </w:pPr>
    </w:p>
    <w:p w:rsidR="0023547E" w:rsidRDefault="0023547E" w:rsidP="00273DE7">
      <w:pPr>
        <w:pStyle w:val="Tekstpodstawowy"/>
        <w:rPr>
          <w:rFonts w:asciiTheme="minorHAnsi" w:eastAsia="Times New Roman" w:hAnsiTheme="minorHAnsi"/>
          <w:vertAlign w:val="subscript"/>
        </w:rPr>
      </w:pPr>
    </w:p>
    <w:p w:rsidR="0037225D" w:rsidRPr="00E94882" w:rsidRDefault="0037225D" w:rsidP="00273DE7">
      <w:pPr>
        <w:pStyle w:val="Tekstpodstawowy"/>
        <w:jc w:val="center"/>
        <w:rPr>
          <w:rFonts w:asciiTheme="minorHAnsi" w:eastAsia="Times New Roman" w:hAnsiTheme="minorHAnsi"/>
          <w:b/>
        </w:rPr>
      </w:pPr>
      <w:r w:rsidRPr="00E94882">
        <w:rPr>
          <w:rFonts w:asciiTheme="minorHAnsi" w:eastAsia="Times New Roman" w:hAnsiTheme="minorHAnsi"/>
          <w:b/>
        </w:rPr>
        <w:t>SPECYFIKACJA ISTOTNYCH WARUNKÓW ZAMÓWIENIA</w:t>
      </w:r>
    </w:p>
    <w:p w:rsidR="00677673" w:rsidRPr="00E67192" w:rsidRDefault="00677673" w:rsidP="00E67192">
      <w:pPr>
        <w:jc w:val="center"/>
        <w:rPr>
          <w:rFonts w:asciiTheme="minorHAnsi" w:eastAsia="Times New Roman" w:hAnsiTheme="minorHAnsi"/>
          <w:b/>
        </w:rPr>
      </w:pPr>
      <w:r w:rsidRPr="00E67192">
        <w:rPr>
          <w:rFonts w:asciiTheme="minorHAnsi" w:eastAsia="Times New Roman" w:hAnsiTheme="minorHAnsi"/>
          <w:b/>
        </w:rPr>
        <w:t>w postępowaniu o udzielenie zamówienia</w:t>
      </w:r>
      <w:r w:rsidR="00E67192" w:rsidRPr="00E67192">
        <w:rPr>
          <w:rFonts w:asciiTheme="minorHAnsi" w:eastAsia="Times New Roman" w:hAnsiTheme="minorHAnsi"/>
          <w:b/>
        </w:rPr>
        <w:t xml:space="preserve"> publicznego w trybie przetargu </w:t>
      </w:r>
      <w:r w:rsidRPr="00E67192">
        <w:rPr>
          <w:rFonts w:asciiTheme="minorHAnsi" w:eastAsia="Times New Roman" w:hAnsiTheme="minorHAnsi"/>
          <w:b/>
        </w:rPr>
        <w:t xml:space="preserve">nieograniczonego o wartości zamówienia poniżej kwot wskazanych w art. 11 ust. 8 </w:t>
      </w:r>
      <w:r w:rsidR="00273DE7" w:rsidRPr="00E67192">
        <w:rPr>
          <w:rFonts w:asciiTheme="minorHAnsi" w:eastAsia="Times New Roman" w:hAnsiTheme="minorHAnsi"/>
          <w:b/>
        </w:rPr>
        <w:t xml:space="preserve">ustawy z dnia 29 stycznia 2014 r. Prawo zamówień publicznych </w:t>
      </w:r>
      <w:r w:rsidRPr="00E67192">
        <w:rPr>
          <w:rFonts w:asciiTheme="minorHAnsi" w:hAnsiTheme="minorHAnsi"/>
          <w:b/>
        </w:rPr>
        <w:t>(</w:t>
      </w:r>
      <w:proofErr w:type="spellStart"/>
      <w:r w:rsidRPr="00E67192">
        <w:rPr>
          <w:rFonts w:asciiTheme="minorHAnsi" w:hAnsiTheme="minorHAnsi"/>
          <w:b/>
        </w:rPr>
        <w:t>Dz.U</w:t>
      </w:r>
      <w:proofErr w:type="spellEnd"/>
      <w:r w:rsidRPr="00E67192">
        <w:rPr>
          <w:rFonts w:asciiTheme="minorHAnsi" w:hAnsiTheme="minorHAnsi"/>
          <w:b/>
        </w:rPr>
        <w:t>. z 201</w:t>
      </w:r>
      <w:r w:rsidR="004F6FDA" w:rsidRPr="00E67192">
        <w:rPr>
          <w:rFonts w:asciiTheme="minorHAnsi" w:hAnsiTheme="minorHAnsi"/>
          <w:b/>
        </w:rPr>
        <w:t>5</w:t>
      </w:r>
      <w:r w:rsidRPr="00E67192">
        <w:rPr>
          <w:rFonts w:asciiTheme="minorHAnsi" w:hAnsiTheme="minorHAnsi"/>
          <w:b/>
        </w:rPr>
        <w:t xml:space="preserve"> r., poz. </w:t>
      </w:r>
      <w:r w:rsidR="004F6FDA" w:rsidRPr="00E67192">
        <w:rPr>
          <w:rFonts w:asciiTheme="minorHAnsi" w:hAnsiTheme="minorHAnsi"/>
          <w:b/>
        </w:rPr>
        <w:t>2164</w:t>
      </w:r>
      <w:r w:rsidRPr="00E67192">
        <w:rPr>
          <w:rFonts w:asciiTheme="minorHAnsi" w:hAnsiTheme="minorHAnsi"/>
          <w:b/>
        </w:rPr>
        <w:t xml:space="preserve"> z </w:t>
      </w:r>
      <w:proofErr w:type="spellStart"/>
      <w:r w:rsidR="00273DE7" w:rsidRPr="00E67192">
        <w:rPr>
          <w:rFonts w:asciiTheme="minorHAnsi" w:hAnsiTheme="minorHAnsi"/>
          <w:b/>
        </w:rPr>
        <w:t>późn</w:t>
      </w:r>
      <w:proofErr w:type="spellEnd"/>
      <w:r w:rsidR="00273DE7" w:rsidRPr="00E67192">
        <w:rPr>
          <w:rFonts w:asciiTheme="minorHAnsi" w:hAnsiTheme="minorHAnsi"/>
          <w:b/>
        </w:rPr>
        <w:t>. zm.</w:t>
      </w:r>
      <w:r w:rsidRPr="00E67192">
        <w:rPr>
          <w:rFonts w:asciiTheme="minorHAnsi" w:hAnsiTheme="minorHAnsi"/>
          <w:b/>
        </w:rPr>
        <w:t>)</w:t>
      </w:r>
    </w:p>
    <w:p w:rsidR="00417B34" w:rsidRDefault="00417B34"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r>
        <w:rPr>
          <w:rFonts w:asciiTheme="minorHAnsi" w:eastAsia="Times New Roman" w:hAnsiTheme="minorHAnsi"/>
          <w:b/>
          <w:color w:val="000000"/>
        </w:rPr>
        <w:t>Wspólny słownik zamówień CPV:</w:t>
      </w:r>
    </w:p>
    <w:p w:rsidR="00F039DC" w:rsidRDefault="00F039DC" w:rsidP="0064354D">
      <w:pPr>
        <w:rPr>
          <w:rFonts w:asciiTheme="minorHAnsi" w:eastAsia="Times New Roman" w:hAnsiTheme="minorHAnsi"/>
          <w:b/>
          <w:color w:val="000000"/>
        </w:rPr>
      </w:pPr>
    </w:p>
    <w:p w:rsidR="00F039DC" w:rsidRPr="006C1CDE" w:rsidRDefault="00F039DC" w:rsidP="00F728DB">
      <w:pPr>
        <w:autoSpaceDE w:val="0"/>
        <w:autoSpaceDN w:val="0"/>
        <w:adjustRightInd w:val="0"/>
        <w:spacing w:line="276" w:lineRule="auto"/>
        <w:ind w:left="2127" w:hanging="1418"/>
        <w:jc w:val="both"/>
        <w:rPr>
          <w:rFonts w:asciiTheme="minorHAnsi" w:hAnsiTheme="minorHAnsi" w:cs="EUAlbertina"/>
        </w:rPr>
      </w:pPr>
      <w:r w:rsidRPr="00970D4C">
        <w:rPr>
          <w:rFonts w:asciiTheme="minorHAnsi" w:hAnsiTheme="minorHAnsi" w:cs="EUAlbertina"/>
          <w:b/>
        </w:rPr>
        <w:t>45</w:t>
      </w:r>
      <w:r w:rsidR="00F728DB">
        <w:rPr>
          <w:rFonts w:asciiTheme="minorHAnsi" w:hAnsiTheme="minorHAnsi" w:cs="EUAlbertina"/>
          <w:b/>
        </w:rPr>
        <w:t>233220-7</w:t>
      </w:r>
      <w:r w:rsidRPr="006C1CDE">
        <w:rPr>
          <w:rFonts w:asciiTheme="minorHAnsi" w:hAnsiTheme="minorHAnsi" w:cs="EUAlbertina"/>
        </w:rPr>
        <w:tab/>
      </w:r>
      <w:r w:rsidR="00F728DB">
        <w:rPr>
          <w:rFonts w:asciiTheme="minorHAnsi" w:hAnsiTheme="minorHAnsi" w:cs="EUAlbertina"/>
        </w:rPr>
        <w:t>Roboty w zakresie nawierzchni dróg</w:t>
      </w:r>
    </w:p>
    <w:p w:rsidR="007A0791" w:rsidRPr="00E94882" w:rsidRDefault="007A0791" w:rsidP="0064354D">
      <w:pPr>
        <w:jc w:val="both"/>
        <w:rPr>
          <w:rFonts w:asciiTheme="minorHAnsi" w:eastAsia="Times New Roman" w:hAnsiTheme="minorHAnsi"/>
        </w:rPr>
      </w:pPr>
    </w:p>
    <w:p w:rsidR="00494229" w:rsidRPr="00A45DFB" w:rsidRDefault="00494229" w:rsidP="0064354D">
      <w:pPr>
        <w:numPr>
          <w:ilvl w:val="0"/>
          <w:numId w:val="1"/>
        </w:numPr>
        <w:tabs>
          <w:tab w:val="left" w:pos="720"/>
        </w:tabs>
        <w:jc w:val="both"/>
        <w:rPr>
          <w:rFonts w:asciiTheme="minorHAnsi" w:eastAsia="Times New Roman" w:hAnsiTheme="minorHAnsi"/>
          <w:b/>
        </w:rPr>
      </w:pPr>
      <w:r w:rsidRPr="00A45DFB">
        <w:rPr>
          <w:rFonts w:asciiTheme="minorHAnsi" w:eastAsia="Times New Roman" w:hAnsiTheme="minorHAnsi"/>
          <w:b/>
        </w:rPr>
        <w:t>ZAMAWIAJĄCY</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Nazwa Zamawiającego:</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 xml:space="preserve">Gmina Wielka Nieszawka </w:t>
      </w:r>
    </w:p>
    <w:p w:rsidR="00553B41"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Adres Zamawiającego: </w:t>
      </w:r>
    </w:p>
    <w:p w:rsidR="00494229" w:rsidRPr="00A45DFB" w:rsidRDefault="00553B41" w:rsidP="0064354D">
      <w:pPr>
        <w:tabs>
          <w:tab w:val="left" w:pos="1080"/>
        </w:tabs>
        <w:ind w:left="720"/>
        <w:jc w:val="both"/>
        <w:rPr>
          <w:rFonts w:asciiTheme="minorHAnsi" w:eastAsia="Times New Roman" w:hAnsiTheme="minorHAnsi"/>
        </w:rPr>
      </w:pPr>
      <w:r w:rsidRPr="00A45DFB">
        <w:rPr>
          <w:rFonts w:asciiTheme="minorHAnsi" w:eastAsia="Times New Roman" w:hAnsiTheme="minorHAnsi"/>
        </w:rPr>
        <w:tab/>
      </w:r>
      <w:r w:rsidRPr="00A45DFB">
        <w:rPr>
          <w:rFonts w:asciiTheme="minorHAnsi" w:eastAsia="Times New Roman" w:hAnsiTheme="minorHAnsi"/>
        </w:rPr>
        <w:tab/>
      </w:r>
      <w:r w:rsidR="00494229" w:rsidRPr="00A45DFB">
        <w:rPr>
          <w:rFonts w:asciiTheme="minorHAnsi" w:eastAsia="Times New Roman" w:hAnsiTheme="minorHAnsi"/>
        </w:rPr>
        <w:t>Gmina Wielka Nieszawka</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ul. Toruńska 12</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87-165 Cierpice</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REGON:</w:t>
      </w:r>
    </w:p>
    <w:p w:rsidR="00494229" w:rsidRPr="00A45DFB"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871118750</w:t>
      </w: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NIP:</w:t>
      </w:r>
    </w:p>
    <w:p w:rsidR="00494229" w:rsidRPr="00A45DFB"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8792593680</w:t>
      </w: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Internet:</w:t>
      </w:r>
    </w:p>
    <w:p w:rsidR="00494229" w:rsidRPr="00A45DFB" w:rsidRDefault="00494229" w:rsidP="0064354D">
      <w:pPr>
        <w:ind w:left="720" w:firstLine="698"/>
        <w:jc w:val="both"/>
        <w:rPr>
          <w:rFonts w:asciiTheme="minorHAnsi" w:eastAsia="Times New Roman" w:hAnsiTheme="minorHAnsi"/>
          <w:i/>
          <w:u w:val="single"/>
          <w:lang w:val="de-DE"/>
        </w:rPr>
      </w:pPr>
      <w:r w:rsidRPr="00A45DFB">
        <w:rPr>
          <w:rFonts w:asciiTheme="minorHAnsi" w:eastAsia="Times New Roman" w:hAnsiTheme="minorHAnsi"/>
          <w:i/>
          <w:u w:val="single"/>
          <w:lang w:val="de-DE"/>
        </w:rPr>
        <w:t>http://www.bip.wielkanieszawka.lo.pl</w:t>
      </w:r>
    </w:p>
    <w:p w:rsidR="00494229" w:rsidRPr="00A45DFB" w:rsidRDefault="00553B41"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e-</w:t>
      </w:r>
      <w:proofErr w:type="spellStart"/>
      <w:r w:rsidR="00494229" w:rsidRPr="00A45DFB">
        <w:rPr>
          <w:rFonts w:asciiTheme="minorHAnsi" w:eastAsia="Times New Roman" w:hAnsiTheme="minorHAnsi"/>
          <w:lang w:val="de-DE"/>
        </w:rPr>
        <w:t>mail</w:t>
      </w:r>
      <w:proofErr w:type="spellEnd"/>
      <w:r w:rsidR="00494229" w:rsidRPr="00A45DFB">
        <w:rPr>
          <w:rFonts w:asciiTheme="minorHAnsi" w:eastAsia="Times New Roman" w:hAnsiTheme="minorHAnsi"/>
          <w:lang w:val="de-DE"/>
        </w:rPr>
        <w:t>: wlkniesz@wielkanieszawka.lo.pl</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Numer telefonu: </w:t>
      </w:r>
    </w:p>
    <w:p w:rsidR="00494229" w:rsidRPr="00A45DFB" w:rsidRDefault="00494229" w:rsidP="0064354D">
      <w:pPr>
        <w:ind w:left="1429" w:firstLine="698"/>
        <w:jc w:val="both"/>
        <w:rPr>
          <w:rFonts w:asciiTheme="minorHAnsi" w:eastAsia="Times New Roman" w:hAnsiTheme="minorHAnsi"/>
        </w:rPr>
      </w:pPr>
      <w:r w:rsidRPr="00A45DFB">
        <w:rPr>
          <w:rFonts w:asciiTheme="minorHAnsi" w:eastAsia="Times New Roman" w:hAnsiTheme="minorHAnsi"/>
        </w:rPr>
        <w:t>(56) 678-10-93</w:t>
      </w:r>
    </w:p>
    <w:p w:rsidR="00494229" w:rsidRDefault="00494229" w:rsidP="0064354D">
      <w:pPr>
        <w:ind w:left="720" w:firstLine="698"/>
        <w:jc w:val="both"/>
        <w:rPr>
          <w:rFonts w:asciiTheme="minorHAnsi" w:eastAsia="Times New Roman" w:hAnsiTheme="minorHAnsi"/>
        </w:rPr>
      </w:pPr>
      <w:r w:rsidRPr="00A45DFB">
        <w:rPr>
          <w:rFonts w:asciiTheme="minorHAnsi" w:eastAsia="Times New Roman" w:hAnsiTheme="minorHAnsi"/>
        </w:rPr>
        <w:t xml:space="preserve">faks: </w:t>
      </w:r>
      <w:r w:rsidR="00553B41" w:rsidRPr="00A45DFB">
        <w:rPr>
          <w:rFonts w:asciiTheme="minorHAnsi" w:eastAsia="Times New Roman" w:hAnsiTheme="minorHAnsi"/>
        </w:rPr>
        <w:tab/>
      </w:r>
      <w:r w:rsidRPr="00A45DFB">
        <w:rPr>
          <w:rFonts w:asciiTheme="minorHAnsi" w:eastAsia="Times New Roman" w:hAnsiTheme="minorHAnsi"/>
        </w:rPr>
        <w:t>(56) 678-12-12</w:t>
      </w:r>
    </w:p>
    <w:p w:rsidR="00A45DFB" w:rsidRPr="00E67192" w:rsidRDefault="00A45DFB" w:rsidP="0064354D">
      <w:pPr>
        <w:ind w:left="720" w:firstLine="698"/>
        <w:jc w:val="both"/>
        <w:rPr>
          <w:rFonts w:asciiTheme="minorHAnsi" w:eastAsia="Times New Roman" w:hAnsiTheme="minorHAnsi"/>
        </w:rPr>
      </w:pPr>
    </w:p>
    <w:p w:rsidR="00494229" w:rsidRPr="009C2A97" w:rsidRDefault="00494229" w:rsidP="009C2A97">
      <w:pPr>
        <w:pStyle w:val="Bezodstpw"/>
        <w:numPr>
          <w:ilvl w:val="0"/>
          <w:numId w:val="1"/>
        </w:numPr>
        <w:rPr>
          <w:rFonts w:asciiTheme="minorHAnsi" w:hAnsiTheme="minorHAnsi"/>
          <w:b/>
          <w:i/>
        </w:rPr>
      </w:pPr>
      <w:r w:rsidRPr="009C2A97">
        <w:rPr>
          <w:rFonts w:asciiTheme="minorHAnsi" w:hAnsiTheme="minorHAnsi"/>
          <w:b/>
        </w:rPr>
        <w:t>INFORMACJE OGÓLNE</w:t>
      </w:r>
    </w:p>
    <w:p w:rsidR="00677673" w:rsidRPr="009C2A97" w:rsidRDefault="00677673" w:rsidP="00105D4D">
      <w:pPr>
        <w:pStyle w:val="Bezodstpw"/>
        <w:numPr>
          <w:ilvl w:val="0"/>
          <w:numId w:val="50"/>
        </w:numPr>
        <w:jc w:val="both"/>
        <w:rPr>
          <w:rFonts w:asciiTheme="minorHAnsi" w:hAnsiTheme="minorHAnsi"/>
        </w:rPr>
      </w:pPr>
      <w:r w:rsidRPr="009C2A97">
        <w:rPr>
          <w:rFonts w:asciiTheme="minorHAnsi" w:hAnsiTheme="minorHAnsi"/>
        </w:rPr>
        <w:t>Postępowanie prowadzone jest zgodnie z ustawą z dnia 29 stycznia 2004 r.</w:t>
      </w:r>
      <w:r w:rsidR="009934CC" w:rsidRPr="009C2A97">
        <w:rPr>
          <w:rFonts w:asciiTheme="minorHAnsi" w:hAnsiTheme="minorHAnsi"/>
        </w:rPr>
        <w:t xml:space="preserve"> </w:t>
      </w:r>
      <w:r w:rsidRPr="009C2A97">
        <w:rPr>
          <w:rFonts w:asciiTheme="minorHAnsi" w:hAnsiTheme="minorHAnsi"/>
        </w:rPr>
        <w:t>Prawo zamówień publicznych (</w:t>
      </w:r>
      <w:proofErr w:type="spellStart"/>
      <w:r w:rsidR="00FA4D23" w:rsidRPr="009C2A97">
        <w:rPr>
          <w:rFonts w:asciiTheme="minorHAnsi" w:hAnsiTheme="minorHAnsi"/>
        </w:rPr>
        <w:t>Dz.U</w:t>
      </w:r>
      <w:proofErr w:type="spellEnd"/>
      <w:r w:rsidR="00FA4D23" w:rsidRPr="009C2A97">
        <w:rPr>
          <w:rFonts w:asciiTheme="minorHAnsi" w:hAnsiTheme="minorHAnsi"/>
        </w:rPr>
        <w:t xml:space="preserve">. z 2015 r., poz. 2164 z </w:t>
      </w:r>
      <w:proofErr w:type="spellStart"/>
      <w:r w:rsidR="00FA4D23" w:rsidRPr="009C2A97">
        <w:rPr>
          <w:rFonts w:asciiTheme="minorHAnsi" w:hAnsiTheme="minorHAnsi"/>
        </w:rPr>
        <w:t>późn</w:t>
      </w:r>
      <w:proofErr w:type="spellEnd"/>
      <w:r w:rsidR="00FA4D23" w:rsidRPr="009C2A97">
        <w:rPr>
          <w:rFonts w:asciiTheme="minorHAnsi" w:hAnsiTheme="minorHAnsi"/>
        </w:rPr>
        <w:t>. zm.)</w:t>
      </w:r>
      <w:r w:rsidRPr="009C2A97">
        <w:rPr>
          <w:rFonts w:asciiTheme="minorHAnsi" w:hAnsiTheme="minorHAnsi"/>
        </w:rPr>
        <w:t>, zwaną w da</w:t>
      </w:r>
      <w:r w:rsidR="009934CC" w:rsidRPr="009C2A97">
        <w:rPr>
          <w:rFonts w:asciiTheme="minorHAnsi" w:hAnsiTheme="minorHAnsi"/>
        </w:rPr>
        <w:t>lszej części „ustawą” lub „</w:t>
      </w:r>
      <w:proofErr w:type="spellStart"/>
      <w:r w:rsidR="009934CC" w:rsidRPr="009C2A97">
        <w:rPr>
          <w:rFonts w:asciiTheme="minorHAnsi" w:hAnsiTheme="minorHAnsi"/>
        </w:rPr>
        <w:t>Pzp</w:t>
      </w:r>
      <w:proofErr w:type="spellEnd"/>
      <w:r w:rsidR="009934CC" w:rsidRPr="009C2A97">
        <w:rPr>
          <w:rFonts w:asciiTheme="minorHAnsi" w:hAnsiTheme="minorHAnsi"/>
        </w:rPr>
        <w:t>”</w:t>
      </w:r>
      <w:r w:rsidRPr="009C2A97">
        <w:rPr>
          <w:rFonts w:asciiTheme="minorHAnsi" w:hAnsiTheme="minorHAnsi"/>
        </w:rPr>
        <w:t>.</w:t>
      </w:r>
    </w:p>
    <w:p w:rsidR="00677673" w:rsidRPr="00E67192" w:rsidRDefault="00677673" w:rsidP="00105D4D">
      <w:pPr>
        <w:pStyle w:val="Akapitzlist"/>
        <w:numPr>
          <w:ilvl w:val="0"/>
          <w:numId w:val="50"/>
        </w:numPr>
        <w:spacing w:line="240" w:lineRule="auto"/>
        <w:jc w:val="both"/>
        <w:rPr>
          <w:rFonts w:asciiTheme="minorHAnsi" w:hAnsiTheme="minorHAnsi"/>
          <w:sz w:val="24"/>
          <w:szCs w:val="24"/>
        </w:rPr>
      </w:pPr>
      <w:r w:rsidRPr="00E67192">
        <w:rPr>
          <w:rFonts w:asciiTheme="minorHAnsi" w:hAnsiTheme="minorHAnsi"/>
          <w:sz w:val="24"/>
          <w:szCs w:val="24"/>
        </w:rPr>
        <w:t>Do czynności podejmowanych przez Zamawiającego i Wykonawców stosować się będzie przepisy ustawy z dnia</w:t>
      </w:r>
      <w:r w:rsidR="00FA4D23" w:rsidRPr="00E67192">
        <w:rPr>
          <w:rFonts w:asciiTheme="minorHAnsi" w:hAnsiTheme="minorHAnsi"/>
          <w:sz w:val="24"/>
          <w:szCs w:val="24"/>
        </w:rPr>
        <w:t xml:space="preserve"> </w:t>
      </w:r>
      <w:r w:rsidRPr="00E67192">
        <w:rPr>
          <w:rFonts w:asciiTheme="minorHAnsi" w:hAnsiTheme="minorHAnsi"/>
          <w:sz w:val="24"/>
          <w:szCs w:val="24"/>
        </w:rPr>
        <w:t>23 kwietnia 1964 r. Kodeks cywilny (</w:t>
      </w:r>
      <w:proofErr w:type="spellStart"/>
      <w:r w:rsidRPr="00E67192">
        <w:rPr>
          <w:rFonts w:asciiTheme="minorHAnsi" w:hAnsiTheme="minorHAnsi"/>
          <w:sz w:val="24"/>
          <w:szCs w:val="24"/>
        </w:rPr>
        <w:t>Dz.U</w:t>
      </w:r>
      <w:proofErr w:type="spellEnd"/>
      <w:r w:rsidRPr="00E67192">
        <w:rPr>
          <w:rFonts w:asciiTheme="minorHAnsi" w:hAnsiTheme="minorHAnsi"/>
          <w:sz w:val="24"/>
          <w:szCs w:val="24"/>
        </w:rPr>
        <w:t xml:space="preserve">. </w:t>
      </w:r>
      <w:r w:rsidR="00FA4D23" w:rsidRPr="00E67192">
        <w:rPr>
          <w:rFonts w:asciiTheme="minorHAnsi" w:hAnsiTheme="minorHAnsi"/>
          <w:sz w:val="24"/>
          <w:szCs w:val="24"/>
        </w:rPr>
        <w:t>z 2016 r.</w:t>
      </w:r>
      <w:r w:rsidRPr="00E67192">
        <w:rPr>
          <w:rFonts w:asciiTheme="minorHAnsi" w:hAnsiTheme="minorHAnsi"/>
          <w:sz w:val="24"/>
          <w:szCs w:val="24"/>
        </w:rPr>
        <w:t xml:space="preserve">, poz. </w:t>
      </w:r>
      <w:r w:rsidR="00FA4D23" w:rsidRPr="00E67192">
        <w:rPr>
          <w:rFonts w:asciiTheme="minorHAnsi" w:hAnsiTheme="minorHAnsi"/>
          <w:sz w:val="24"/>
          <w:szCs w:val="24"/>
        </w:rPr>
        <w:t>380</w:t>
      </w:r>
      <w:r w:rsidRPr="00E67192">
        <w:rPr>
          <w:rFonts w:asciiTheme="minorHAnsi" w:hAnsiTheme="minorHAnsi"/>
          <w:sz w:val="24"/>
          <w:szCs w:val="24"/>
        </w:rPr>
        <w:t xml:space="preserve"> </w:t>
      </w:r>
      <w:r w:rsidR="005D04A3" w:rsidRPr="00E67192">
        <w:rPr>
          <w:rFonts w:asciiTheme="minorHAnsi" w:hAnsiTheme="minorHAnsi"/>
          <w:sz w:val="24"/>
          <w:szCs w:val="24"/>
        </w:rPr>
        <w:t xml:space="preserve">z </w:t>
      </w:r>
      <w:proofErr w:type="spellStart"/>
      <w:r w:rsidR="005D04A3" w:rsidRPr="00E67192">
        <w:rPr>
          <w:rFonts w:asciiTheme="minorHAnsi" w:hAnsiTheme="minorHAnsi"/>
          <w:sz w:val="24"/>
          <w:szCs w:val="24"/>
        </w:rPr>
        <w:t>późn</w:t>
      </w:r>
      <w:proofErr w:type="spellEnd"/>
      <w:r w:rsidR="005D04A3" w:rsidRPr="00E67192">
        <w:rPr>
          <w:rFonts w:asciiTheme="minorHAnsi" w:hAnsiTheme="minorHAnsi"/>
          <w:sz w:val="24"/>
          <w:szCs w:val="24"/>
        </w:rPr>
        <w:t>. zm.</w:t>
      </w:r>
      <w:r w:rsidRPr="00E67192">
        <w:rPr>
          <w:rFonts w:asciiTheme="minorHAnsi" w:hAnsiTheme="minorHAnsi"/>
          <w:sz w:val="24"/>
          <w:szCs w:val="24"/>
        </w:rPr>
        <w:t xml:space="preserve">), jeżeli przepisy </w:t>
      </w:r>
      <w:proofErr w:type="spellStart"/>
      <w:r w:rsidRPr="00E67192">
        <w:rPr>
          <w:rFonts w:asciiTheme="minorHAnsi" w:hAnsiTheme="minorHAnsi"/>
          <w:sz w:val="24"/>
          <w:szCs w:val="24"/>
        </w:rPr>
        <w:t>Pzp</w:t>
      </w:r>
      <w:proofErr w:type="spellEnd"/>
      <w:r w:rsidRPr="00E67192">
        <w:rPr>
          <w:rFonts w:asciiTheme="minorHAnsi" w:hAnsiTheme="minorHAnsi"/>
          <w:sz w:val="24"/>
          <w:szCs w:val="24"/>
        </w:rPr>
        <w:t xml:space="preserve"> nie stanowią inaczej.</w:t>
      </w:r>
    </w:p>
    <w:p w:rsidR="00677673" w:rsidRPr="00E94882" w:rsidRDefault="005D04A3" w:rsidP="00105D4D">
      <w:pPr>
        <w:pStyle w:val="Akapitzlist"/>
        <w:numPr>
          <w:ilvl w:val="0"/>
          <w:numId w:val="50"/>
        </w:numPr>
        <w:spacing w:line="240" w:lineRule="auto"/>
        <w:jc w:val="both"/>
        <w:rPr>
          <w:rFonts w:asciiTheme="minorHAnsi" w:hAnsiTheme="minorHAnsi"/>
          <w:sz w:val="24"/>
          <w:szCs w:val="24"/>
        </w:rPr>
      </w:pPr>
      <w:r>
        <w:rPr>
          <w:rFonts w:asciiTheme="minorHAnsi" w:hAnsiTheme="minorHAnsi"/>
          <w:sz w:val="24"/>
          <w:szCs w:val="24"/>
        </w:rPr>
        <w:t>Nie d</w:t>
      </w:r>
      <w:r w:rsidR="00677673" w:rsidRPr="00E94882">
        <w:rPr>
          <w:rFonts w:asciiTheme="minorHAnsi" w:hAnsiTheme="minorHAnsi"/>
          <w:sz w:val="24"/>
          <w:szCs w:val="24"/>
        </w:rPr>
        <w:t>opuszcza się składani</w:t>
      </w:r>
      <w:r>
        <w:rPr>
          <w:rFonts w:asciiTheme="minorHAnsi" w:hAnsiTheme="minorHAnsi"/>
          <w:sz w:val="24"/>
          <w:szCs w:val="24"/>
        </w:rPr>
        <w:t>a</w:t>
      </w:r>
      <w:r w:rsidR="00677673" w:rsidRPr="00E94882">
        <w:rPr>
          <w:rFonts w:asciiTheme="minorHAnsi" w:hAnsiTheme="minorHAnsi"/>
          <w:sz w:val="24"/>
          <w:szCs w:val="24"/>
        </w:rPr>
        <w:t xml:space="preserve"> ofert częściowych.</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Nie przewiduje się zawarcia umowy ramowej.</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zebrania Wykonawców.</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Rozliczenia między Zamawiającym a Wykonawcą prowadzone będą w polskich złotych (PLN). Nie przewiduje się rozliczeń w walutach obcych.</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 xml:space="preserve">Nie przewiduje się wyboru oferty najkorzystniejszej z zastosowaniem aukcji elektronicznej, o której mowa w art. 91a ust. 1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Wymaga się aby Wykonawca zdobył wszelkie informacje, które mogą być konieczne do przygotowania oferty oraz podpisania umowy.</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lastRenderedPageBreak/>
        <w:t xml:space="preserve">Wykonawca może złożyć tylko jedną ofertę (art. 82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Wybrany Wykonawca jest zobowiązany do zawarcia umowy w terminie                          i miejscu wyznaczonym przez Zamawiającego.</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Wykonawcą może być osoba fizyczna, osoba prawna lub jednostka organizacyjna nie posiadająca osobowości prawnej.</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Wykonawcy, zgodnie z art. 23 ustawy, mogą wspólnie ubiegać się o udzielenie zamówienia:</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Wszelka korespondencja oraz rozliczanie dokonywane będą z pełnomocnikiem.</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Przepisy dotyczące Wykonawcy stosuje się odpowiednio do Wykonawców,                  o których mowa w niniejszym punkcie.</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E94882" w:rsidRDefault="0066305A" w:rsidP="0064354D">
      <w:pPr>
        <w:pStyle w:val="Tekstpodstawowy"/>
        <w:tabs>
          <w:tab w:val="left" w:pos="1144"/>
        </w:tabs>
        <w:ind w:left="1429"/>
        <w:jc w:val="both"/>
        <w:rPr>
          <w:rFonts w:asciiTheme="minorHAnsi" w:hAnsiTheme="minorHAnsi"/>
        </w:rPr>
      </w:pPr>
    </w:p>
    <w:p w:rsidR="00494229" w:rsidRPr="00154D99" w:rsidRDefault="00494229" w:rsidP="0064354D">
      <w:pPr>
        <w:pStyle w:val="Akapitzlist"/>
        <w:numPr>
          <w:ilvl w:val="0"/>
          <w:numId w:val="1"/>
        </w:numPr>
        <w:jc w:val="both"/>
        <w:rPr>
          <w:rFonts w:asciiTheme="minorHAnsi" w:eastAsia="Times New Roman" w:hAnsiTheme="minorHAnsi"/>
          <w:b/>
        </w:rPr>
      </w:pPr>
      <w:r w:rsidRPr="009C2A97">
        <w:rPr>
          <w:rFonts w:asciiTheme="minorHAnsi" w:eastAsia="Times New Roman" w:hAnsiTheme="minorHAnsi"/>
          <w:b/>
        </w:rPr>
        <w:t>PRZEDMIOT ZAMÓWIENIA</w:t>
      </w:r>
    </w:p>
    <w:p w:rsidR="00A56833" w:rsidRPr="00E94882" w:rsidRDefault="00A56833" w:rsidP="0064354D">
      <w:pPr>
        <w:widowControl/>
        <w:suppressAutoHyphens w:val="0"/>
        <w:rPr>
          <w:rFonts w:asciiTheme="minorHAnsi" w:hAnsiTheme="minorHAnsi"/>
        </w:rPr>
      </w:pPr>
      <w:r w:rsidRPr="00E94882">
        <w:rPr>
          <w:rFonts w:asciiTheme="minorHAnsi" w:hAnsiTheme="minorHAnsi"/>
        </w:rPr>
        <w:t>Przedmiotem zamówienia jest:</w:t>
      </w:r>
    </w:p>
    <w:p w:rsidR="005D5652" w:rsidRDefault="005D5652" w:rsidP="0064354D">
      <w:pPr>
        <w:jc w:val="center"/>
        <w:rPr>
          <w:rFonts w:asciiTheme="minorHAnsi" w:hAnsiTheme="minorHAnsi"/>
          <w:b/>
        </w:rPr>
      </w:pPr>
    </w:p>
    <w:p w:rsidR="005D5652" w:rsidRDefault="005D5652" w:rsidP="00F728DB">
      <w:pPr>
        <w:jc w:val="center"/>
        <w:rPr>
          <w:rFonts w:asciiTheme="minorHAnsi" w:hAnsiTheme="minorHAnsi"/>
          <w:b/>
        </w:rPr>
      </w:pPr>
      <w:r>
        <w:rPr>
          <w:rFonts w:asciiTheme="minorHAnsi" w:hAnsiTheme="minorHAnsi"/>
          <w:b/>
        </w:rPr>
        <w:t>„</w:t>
      </w:r>
      <w:r w:rsidR="00F728DB">
        <w:rPr>
          <w:rFonts w:asciiTheme="minorHAnsi" w:hAnsiTheme="minorHAnsi"/>
          <w:b/>
        </w:rPr>
        <w:t>Przebudowa drogi gminnej</w:t>
      </w:r>
      <w:r>
        <w:rPr>
          <w:rFonts w:asciiTheme="minorHAnsi" w:hAnsiTheme="minorHAnsi"/>
          <w:b/>
        </w:rPr>
        <w:t xml:space="preserve"> ul. </w:t>
      </w:r>
      <w:r w:rsidR="00F70D73">
        <w:rPr>
          <w:rFonts w:asciiTheme="minorHAnsi" w:hAnsiTheme="minorHAnsi"/>
          <w:b/>
        </w:rPr>
        <w:t>Rzemieślnicz</w:t>
      </w:r>
      <w:r w:rsidR="00F728DB">
        <w:rPr>
          <w:rFonts w:asciiTheme="minorHAnsi" w:hAnsiTheme="minorHAnsi"/>
          <w:b/>
        </w:rPr>
        <w:t>ej w Małej Nieszawce</w:t>
      </w:r>
      <w:r>
        <w:rPr>
          <w:rFonts w:asciiTheme="minorHAnsi" w:hAnsiTheme="minorHAnsi"/>
          <w:b/>
        </w:rPr>
        <w:t xml:space="preserve">, </w:t>
      </w:r>
      <w:r w:rsidR="00F728DB">
        <w:rPr>
          <w:rFonts w:asciiTheme="minorHAnsi" w:hAnsiTheme="minorHAnsi"/>
          <w:b/>
        </w:rPr>
        <w:t>dz. nr</w:t>
      </w:r>
      <w:r>
        <w:rPr>
          <w:rFonts w:asciiTheme="minorHAnsi" w:hAnsiTheme="minorHAnsi"/>
          <w:b/>
        </w:rPr>
        <w:t xml:space="preserve"> 264</w:t>
      </w:r>
      <w:r w:rsidR="00F728DB">
        <w:rPr>
          <w:rFonts w:asciiTheme="minorHAnsi" w:hAnsiTheme="minorHAnsi"/>
          <w:b/>
        </w:rPr>
        <w:t>”</w:t>
      </w:r>
    </w:p>
    <w:p w:rsidR="00F728DB" w:rsidRDefault="00F728DB" w:rsidP="00F728DB">
      <w:pPr>
        <w:jc w:val="center"/>
        <w:rPr>
          <w:rFonts w:asciiTheme="minorHAnsi" w:hAnsiTheme="minorHAnsi"/>
          <w:b/>
        </w:rPr>
      </w:pPr>
    </w:p>
    <w:p w:rsidR="00612D20" w:rsidRPr="00A77B60" w:rsidRDefault="00612D20" w:rsidP="00F728DB">
      <w:pPr>
        <w:rPr>
          <w:rFonts w:asciiTheme="minorHAnsi" w:hAnsiTheme="minorHAnsi"/>
        </w:rPr>
      </w:pPr>
      <w:r w:rsidRPr="00A77B60">
        <w:rPr>
          <w:rFonts w:asciiTheme="minorHAnsi" w:hAnsiTheme="minorHAnsi"/>
        </w:rPr>
        <w:t>Pr</w:t>
      </w:r>
      <w:r>
        <w:rPr>
          <w:rFonts w:asciiTheme="minorHAnsi" w:hAnsiTheme="minorHAnsi"/>
        </w:rPr>
        <w:t xml:space="preserve">zedmiot zamówienia </w:t>
      </w:r>
      <w:r w:rsidRPr="00A77B60">
        <w:rPr>
          <w:rFonts w:asciiTheme="minorHAnsi" w:hAnsiTheme="minorHAnsi"/>
        </w:rPr>
        <w:t>obejmuje wykonanie w szczególności:</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Ścięcie zarośli, </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proofErr w:type="spellStart"/>
      <w:r w:rsidRPr="00F728DB">
        <w:rPr>
          <w:rFonts w:asciiTheme="minorHAnsi" w:eastAsia="Lucida Sans Unicode" w:hAnsiTheme="minorHAnsi"/>
          <w:sz w:val="24"/>
          <w:szCs w:val="24"/>
          <w:lang w:eastAsia="pl-PL"/>
        </w:rPr>
        <w:t>Korytowanie</w:t>
      </w:r>
      <w:proofErr w:type="spellEnd"/>
      <w:r w:rsidRPr="00F728DB">
        <w:rPr>
          <w:rFonts w:asciiTheme="minorHAnsi" w:eastAsia="Lucida Sans Unicode" w:hAnsiTheme="minorHAnsi"/>
          <w:sz w:val="24"/>
          <w:szCs w:val="24"/>
          <w:lang w:eastAsia="pl-PL"/>
        </w:rPr>
        <w:t xml:space="preserve"> pod konstrukcję nawierzchni, </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Ustawienie oporników betonowych na ławie betonowej, </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Wbudowanie warstwy odcinającej z piasku, </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Wbudowanie podbudowy zasadniczej z destruktu budowlanego, </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Ułożenie nawierzchni z kostki brukowej betonowej, </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Wykonanie umocnionych poboczy, </w:t>
      </w:r>
    </w:p>
    <w:p w:rsidR="00F728DB" w:rsidRPr="00F728DB" w:rsidRDefault="00F728DB" w:rsidP="00105D4D">
      <w:pPr>
        <w:pStyle w:val="Akapitzlist"/>
        <w:numPr>
          <w:ilvl w:val="0"/>
          <w:numId w:val="56"/>
        </w:numPr>
        <w:autoSpaceDE w:val="0"/>
        <w:autoSpaceDN w:val="0"/>
        <w:adjustRightInd w:val="0"/>
        <w:spacing w:line="240" w:lineRule="auto"/>
        <w:rPr>
          <w:rFonts w:asciiTheme="minorHAnsi" w:eastAsia="Times New Roman" w:hAnsiTheme="minorHAnsi" w:cs="TimesNewRomanPSMT"/>
          <w:sz w:val="24"/>
          <w:szCs w:val="24"/>
        </w:rPr>
      </w:pPr>
      <w:r w:rsidRPr="00F728DB">
        <w:rPr>
          <w:rFonts w:asciiTheme="minorHAnsi" w:eastAsia="Lucida Sans Unicode" w:hAnsiTheme="minorHAnsi"/>
          <w:sz w:val="24"/>
          <w:szCs w:val="24"/>
          <w:lang w:eastAsia="pl-PL"/>
        </w:rPr>
        <w:t xml:space="preserve">Ustawienie znaków drogowych – wg oddzielnego opracowania, </w:t>
      </w:r>
    </w:p>
    <w:p w:rsidR="00612D20" w:rsidRPr="00F728DB" w:rsidRDefault="00612D20" w:rsidP="00105D4D">
      <w:pPr>
        <w:pStyle w:val="Akapitzlist"/>
        <w:numPr>
          <w:ilvl w:val="0"/>
          <w:numId w:val="56"/>
        </w:numPr>
        <w:autoSpaceDE w:val="0"/>
        <w:autoSpaceDN w:val="0"/>
        <w:adjustRightInd w:val="0"/>
        <w:spacing w:line="240" w:lineRule="auto"/>
        <w:rPr>
          <w:rFonts w:asciiTheme="minorHAnsi" w:eastAsia="Times New Roman" w:hAnsiTheme="minorHAnsi" w:cs="TimesNewRomanPSMT"/>
          <w:sz w:val="24"/>
          <w:szCs w:val="24"/>
        </w:rPr>
      </w:pPr>
      <w:r w:rsidRPr="00F728DB">
        <w:rPr>
          <w:rFonts w:asciiTheme="minorHAnsi" w:eastAsia="Times New Roman" w:hAnsiTheme="minorHAnsi" w:cs="Arial"/>
          <w:sz w:val="24"/>
          <w:szCs w:val="24"/>
        </w:rPr>
        <w:t>Obsługa geodezyjna</w:t>
      </w:r>
    </w:p>
    <w:p w:rsidR="00612D20" w:rsidRPr="00612D20" w:rsidRDefault="00612D20" w:rsidP="00612D20">
      <w:pPr>
        <w:rPr>
          <w:rFonts w:asciiTheme="minorHAnsi" w:hAnsiTheme="minorHAnsi"/>
        </w:rPr>
      </w:pPr>
    </w:p>
    <w:p w:rsidR="00F728DB" w:rsidRPr="00E94882" w:rsidRDefault="00F728DB" w:rsidP="00F728DB">
      <w:pPr>
        <w:pStyle w:val="Tekstpodstawowy"/>
        <w:spacing w:after="0"/>
        <w:jc w:val="both"/>
        <w:rPr>
          <w:rFonts w:asciiTheme="minorHAnsi" w:hAnsiTheme="minorHAnsi"/>
        </w:rPr>
      </w:pPr>
      <w:r w:rsidRPr="00E94882">
        <w:rPr>
          <w:rFonts w:asciiTheme="minorHAnsi" w:hAnsiTheme="minorHAnsi"/>
        </w:rPr>
        <w:t>Szczegółowy z</w:t>
      </w:r>
      <w:r>
        <w:rPr>
          <w:rFonts w:asciiTheme="minorHAnsi" w:hAnsiTheme="minorHAnsi"/>
        </w:rPr>
        <w:t xml:space="preserve">akres przedmiotu zamówienia </w:t>
      </w:r>
      <w:r w:rsidRPr="00E94882">
        <w:rPr>
          <w:rFonts w:asciiTheme="minorHAnsi" w:hAnsiTheme="minorHAnsi"/>
        </w:rPr>
        <w:t>określają:</w:t>
      </w:r>
    </w:p>
    <w:p w:rsidR="00F728DB" w:rsidRPr="00E94882" w:rsidRDefault="00F728DB" w:rsidP="00105D4D">
      <w:pPr>
        <w:pStyle w:val="Tekstpodstawowy"/>
        <w:numPr>
          <w:ilvl w:val="0"/>
          <w:numId w:val="70"/>
        </w:numPr>
        <w:spacing w:after="0"/>
        <w:jc w:val="both"/>
        <w:rPr>
          <w:rFonts w:asciiTheme="minorHAnsi" w:hAnsiTheme="minorHAnsi"/>
        </w:rPr>
      </w:pPr>
      <w:r w:rsidRPr="00E94882">
        <w:rPr>
          <w:rFonts w:asciiTheme="minorHAnsi" w:hAnsiTheme="minorHAnsi"/>
        </w:rPr>
        <w:t xml:space="preserve">projekty budowlano-wykonawcze wykonane przez firmę: </w:t>
      </w:r>
    </w:p>
    <w:p w:rsidR="00F728DB" w:rsidRPr="00E94882" w:rsidRDefault="00F728DB" w:rsidP="00F728DB">
      <w:pPr>
        <w:pStyle w:val="Tekstpodstawowy"/>
        <w:spacing w:after="0"/>
        <w:ind w:left="720"/>
        <w:jc w:val="both"/>
        <w:rPr>
          <w:rFonts w:asciiTheme="minorHAnsi" w:hAnsiTheme="minorHAnsi"/>
        </w:rPr>
      </w:pPr>
      <w:r w:rsidRPr="00E94882">
        <w:rPr>
          <w:rFonts w:asciiTheme="minorHAnsi" w:hAnsiTheme="minorHAnsi"/>
        </w:rPr>
        <w:t>„Usługi Drogowe Sergiusz Makowski, ul. Kaliska 87a, 87-800 Włocławek”,</w:t>
      </w:r>
    </w:p>
    <w:p w:rsidR="00F728DB" w:rsidRPr="00E94882" w:rsidRDefault="00F728DB" w:rsidP="00105D4D">
      <w:pPr>
        <w:pStyle w:val="Akapitzlist"/>
        <w:numPr>
          <w:ilvl w:val="0"/>
          <w:numId w:val="70"/>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7752D8" w:rsidRPr="00E94882" w:rsidRDefault="007752D8" w:rsidP="00B40F9F">
      <w:pPr>
        <w:rPr>
          <w:rFonts w:asciiTheme="minorHAnsi" w:hAnsiTheme="minorHAnsi"/>
        </w:rPr>
      </w:pPr>
    </w:p>
    <w:p w:rsidR="005A1184" w:rsidRPr="00E94882" w:rsidRDefault="005A1184" w:rsidP="008D480A">
      <w:pPr>
        <w:pStyle w:val="Lista"/>
        <w:spacing w:after="0"/>
        <w:jc w:val="both"/>
        <w:rPr>
          <w:rFonts w:asciiTheme="minorHAnsi" w:hAnsiTheme="minorHAnsi" w:cs="Times New Roman"/>
        </w:rPr>
      </w:pPr>
      <w:r w:rsidRPr="00E94882">
        <w:rPr>
          <w:rFonts w:asciiTheme="minorHAnsi" w:hAnsiTheme="minorHAnsi" w:cs="Times New Roman"/>
        </w:rPr>
        <w:t xml:space="preserve">Ryzyko prawidłowości ustalenia przedmiaru i kosztów wykonania przedmiotu  zamówienia ponosi Wykonawca. </w:t>
      </w:r>
    </w:p>
    <w:p w:rsidR="005A1184" w:rsidRPr="00E94882" w:rsidRDefault="005A1184" w:rsidP="008D480A">
      <w:pPr>
        <w:pStyle w:val="Tekstpodstawowy2"/>
        <w:rPr>
          <w:rFonts w:asciiTheme="minorHAnsi" w:eastAsia="Lucida Sans Unicode" w:hAnsiTheme="minorHAnsi"/>
        </w:rPr>
      </w:pPr>
      <w:r w:rsidRPr="00E94882">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E94882" w:rsidRDefault="008D480A" w:rsidP="008D480A">
      <w:pPr>
        <w:pStyle w:val="Tekstpodstawowy2"/>
        <w:rPr>
          <w:rFonts w:asciiTheme="minorHAnsi" w:eastAsia="Lucida Sans Unicode" w:hAnsiTheme="minorHAnsi"/>
        </w:rPr>
      </w:pPr>
      <w:r w:rsidRPr="00E94882">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8D480A" w:rsidRPr="00E94882" w:rsidRDefault="008D480A" w:rsidP="008D480A">
      <w:pPr>
        <w:jc w:val="both"/>
        <w:rPr>
          <w:rFonts w:asciiTheme="minorHAnsi" w:hAnsiTheme="minorHAnsi"/>
        </w:rPr>
      </w:pPr>
      <w:r w:rsidRPr="00E94882">
        <w:rPr>
          <w:rFonts w:asciiTheme="minorHAnsi" w:hAnsiTheme="minorHAnsi"/>
        </w:rPr>
        <w:lastRenderedPageBreak/>
        <w:t>Do materiałów i urządzeń dla których jest wskazany producent lub dystrybutor można stosować materiały i urządzenia równoważne, spełniające co najmniej parametry określone w projekcie.</w:t>
      </w:r>
    </w:p>
    <w:p w:rsidR="005A1184" w:rsidRPr="00E94882"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E94882" w:rsidRDefault="00966013" w:rsidP="0064354D">
      <w:pPr>
        <w:rPr>
          <w:rFonts w:asciiTheme="minorHAnsi" w:hAnsiTheme="minorHAnsi"/>
          <w:b/>
        </w:rPr>
      </w:pPr>
      <w:r>
        <w:rPr>
          <w:rFonts w:asciiTheme="minorHAnsi" w:hAnsiTheme="minorHAnsi"/>
          <w:b/>
        </w:rPr>
        <w:t>IV</w:t>
      </w:r>
      <w:r w:rsidR="00867F35">
        <w:rPr>
          <w:rFonts w:asciiTheme="minorHAnsi" w:hAnsiTheme="minorHAnsi"/>
          <w:b/>
        </w:rPr>
        <w:t>.</w:t>
      </w:r>
      <w:r w:rsidR="005A1184" w:rsidRPr="00E94882">
        <w:rPr>
          <w:rFonts w:asciiTheme="minorHAnsi" w:hAnsiTheme="minorHAnsi"/>
          <w:b/>
        </w:rPr>
        <w:t xml:space="preserve"> </w:t>
      </w:r>
      <w:r w:rsidR="00F9646C" w:rsidRPr="00E94882">
        <w:rPr>
          <w:rFonts w:asciiTheme="minorHAnsi" w:hAnsiTheme="minorHAnsi"/>
          <w:b/>
        </w:rPr>
        <w:tab/>
      </w:r>
      <w:r w:rsidR="005A1184" w:rsidRPr="00E94882">
        <w:rPr>
          <w:rFonts w:asciiTheme="minorHAnsi" w:hAnsiTheme="minorHAnsi"/>
          <w:b/>
        </w:rPr>
        <w:t>TERMIN WYKONANIA ZAMÓWIENIA</w:t>
      </w:r>
    </w:p>
    <w:p w:rsidR="005A1184" w:rsidRPr="00E94882" w:rsidRDefault="005A1184" w:rsidP="0064354D">
      <w:pPr>
        <w:rPr>
          <w:rFonts w:asciiTheme="minorHAnsi" w:hAnsiTheme="minorHAnsi"/>
          <w:color w:val="FF0000"/>
        </w:rPr>
      </w:pPr>
    </w:p>
    <w:p w:rsidR="00CC0F9F" w:rsidRPr="00E94882" w:rsidRDefault="005A1184" w:rsidP="00966013">
      <w:pPr>
        <w:pStyle w:val="Nagwek3"/>
        <w:tabs>
          <w:tab w:val="clear" w:pos="0"/>
          <w:tab w:val="left" w:pos="-20"/>
          <w:tab w:val="left" w:pos="1420"/>
          <w:tab w:val="left" w:pos="1780"/>
        </w:tabs>
        <w:spacing w:line="240" w:lineRule="auto"/>
        <w:ind w:left="-20"/>
        <w:jc w:val="both"/>
        <w:rPr>
          <w:rFonts w:asciiTheme="minorHAnsi" w:hAnsiTheme="minorHAnsi"/>
          <w:b w:val="0"/>
        </w:rPr>
      </w:pPr>
      <w:r w:rsidRPr="00E94882">
        <w:rPr>
          <w:rFonts w:asciiTheme="minorHAnsi" w:eastAsia="ArialNarrow" w:hAnsiTheme="minorHAnsi"/>
          <w:b w:val="0"/>
        </w:rPr>
        <w:t xml:space="preserve">Zamawiający wymaga, aby przedmiot zamówienia został zrealizowany w terminie:                        </w:t>
      </w:r>
      <w:r w:rsidR="00CC0F9F" w:rsidRPr="00E94882">
        <w:rPr>
          <w:rFonts w:asciiTheme="minorHAnsi" w:eastAsia="ArialNarrow" w:hAnsiTheme="minorHAnsi"/>
        </w:rPr>
        <w:t xml:space="preserve">do </w:t>
      </w:r>
      <w:r w:rsidR="00F728DB">
        <w:rPr>
          <w:rFonts w:asciiTheme="minorHAnsi" w:eastAsia="ArialNarrow" w:hAnsiTheme="minorHAnsi"/>
        </w:rPr>
        <w:t>30</w:t>
      </w:r>
      <w:r w:rsidR="00A14FFD">
        <w:rPr>
          <w:rFonts w:asciiTheme="minorHAnsi" w:eastAsia="ArialNarrow" w:hAnsiTheme="minorHAnsi"/>
        </w:rPr>
        <w:t xml:space="preserve"> dni od </w:t>
      </w:r>
      <w:r w:rsidR="002E01D5">
        <w:rPr>
          <w:rFonts w:asciiTheme="minorHAnsi" w:eastAsia="ArialNarrow" w:hAnsiTheme="minorHAnsi"/>
        </w:rPr>
        <w:t>zawarcia</w:t>
      </w:r>
      <w:r w:rsidR="00A14FFD">
        <w:rPr>
          <w:rFonts w:asciiTheme="minorHAnsi" w:eastAsia="ArialNarrow" w:hAnsiTheme="minorHAnsi"/>
        </w:rPr>
        <w:t xml:space="preserve"> umowy</w:t>
      </w:r>
      <w:r w:rsidR="002E01D5">
        <w:rPr>
          <w:rFonts w:asciiTheme="minorHAnsi" w:eastAsia="ArialNarrow" w:hAnsiTheme="minorHAnsi"/>
        </w:rPr>
        <w:t>.</w:t>
      </w:r>
    </w:p>
    <w:p w:rsidR="005A1184" w:rsidRPr="00E94882" w:rsidRDefault="005A1184" w:rsidP="0064354D">
      <w:pPr>
        <w:rPr>
          <w:rFonts w:asciiTheme="minorHAnsi" w:hAnsiTheme="minorHAnsi"/>
        </w:rPr>
      </w:pPr>
    </w:p>
    <w:p w:rsidR="00966013" w:rsidRPr="004C1B9E" w:rsidRDefault="00966013" w:rsidP="004C1B9E">
      <w:pPr>
        <w:ind w:right="57"/>
        <w:rPr>
          <w:rFonts w:asciiTheme="minorHAnsi" w:hAnsiTheme="minorHAnsi" w:cstheme="minorHAnsi"/>
          <w:b/>
          <w:bCs/>
        </w:rPr>
      </w:pPr>
      <w:r w:rsidRPr="004C1B9E">
        <w:rPr>
          <w:rFonts w:asciiTheme="minorHAnsi" w:eastAsia="Times New Roman" w:hAnsiTheme="minorHAnsi"/>
          <w:b/>
        </w:rPr>
        <w:t>V</w:t>
      </w:r>
      <w:r w:rsidR="00867F35">
        <w:rPr>
          <w:rFonts w:asciiTheme="minorHAnsi" w:eastAsia="Times New Roman" w:hAnsiTheme="minorHAnsi"/>
          <w:b/>
        </w:rPr>
        <w:t>.</w:t>
      </w:r>
      <w:r w:rsidR="005A1184" w:rsidRPr="004C1B9E">
        <w:rPr>
          <w:rFonts w:asciiTheme="minorHAnsi" w:eastAsia="Times New Roman" w:hAnsiTheme="minorHAnsi"/>
          <w:b/>
        </w:rPr>
        <w:tab/>
      </w:r>
      <w:r w:rsidRPr="004C1B9E">
        <w:rPr>
          <w:rFonts w:asciiTheme="minorHAnsi" w:hAnsiTheme="minorHAnsi" w:cstheme="minorHAnsi"/>
          <w:b/>
          <w:bCs/>
        </w:rPr>
        <w:t xml:space="preserve">O udzielenie zamówienia mogą ubiegać się wykonawcy, którzy: </w:t>
      </w:r>
    </w:p>
    <w:p w:rsidR="00807A0F" w:rsidRPr="004C1B9E" w:rsidRDefault="00966013" w:rsidP="00105D4D">
      <w:pPr>
        <w:pStyle w:val="Akapitzlist"/>
        <w:numPr>
          <w:ilvl w:val="0"/>
          <w:numId w:val="57"/>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 xml:space="preserve">nie podlegają  wykluczeniu, o którym mowa w art. 24 ust. 1 ustawy </w:t>
      </w:r>
      <w:proofErr w:type="spellStart"/>
      <w:r w:rsidRPr="004C1B9E">
        <w:rPr>
          <w:rFonts w:asciiTheme="minorHAnsi" w:hAnsiTheme="minorHAnsi" w:cstheme="minorHAnsi"/>
          <w:sz w:val="24"/>
          <w:szCs w:val="24"/>
        </w:rPr>
        <w:t>P</w:t>
      </w:r>
      <w:r w:rsidR="00A517C9">
        <w:rPr>
          <w:rFonts w:asciiTheme="minorHAnsi" w:hAnsiTheme="minorHAnsi" w:cstheme="minorHAnsi"/>
          <w:sz w:val="24"/>
          <w:szCs w:val="24"/>
        </w:rPr>
        <w:t>zp</w:t>
      </w:r>
      <w:proofErr w:type="spellEnd"/>
      <w:r w:rsidRPr="004C1B9E">
        <w:rPr>
          <w:rFonts w:asciiTheme="minorHAnsi" w:hAnsiTheme="minorHAnsi" w:cstheme="minorHAnsi"/>
          <w:sz w:val="24"/>
          <w:szCs w:val="24"/>
        </w:rPr>
        <w:t xml:space="preserve">. </w:t>
      </w:r>
    </w:p>
    <w:p w:rsidR="00807A0F" w:rsidRPr="004C1B9E" w:rsidRDefault="00966013" w:rsidP="00105D4D">
      <w:pPr>
        <w:pStyle w:val="Akapitzlist"/>
        <w:numPr>
          <w:ilvl w:val="0"/>
          <w:numId w:val="57"/>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spełniają warunki</w:t>
      </w:r>
      <w:r w:rsidR="00D25E6F" w:rsidRPr="004C1B9E">
        <w:rPr>
          <w:rFonts w:asciiTheme="minorHAnsi" w:hAnsiTheme="minorHAnsi" w:cstheme="minorHAnsi"/>
          <w:sz w:val="24"/>
          <w:szCs w:val="24"/>
        </w:rPr>
        <w:t xml:space="preserve"> udziału w postępowaniu</w:t>
      </w:r>
      <w:r w:rsidRPr="004C1B9E">
        <w:rPr>
          <w:rFonts w:asciiTheme="minorHAnsi" w:hAnsiTheme="minorHAnsi" w:cstheme="minorHAnsi"/>
          <w:sz w:val="24"/>
          <w:szCs w:val="24"/>
        </w:rPr>
        <w:t xml:space="preserve">, dotyczące: </w:t>
      </w:r>
    </w:p>
    <w:p w:rsidR="00807A0F" w:rsidRPr="004C1B9E" w:rsidRDefault="00966013" w:rsidP="00105D4D">
      <w:pPr>
        <w:pStyle w:val="Akapitzlist"/>
        <w:numPr>
          <w:ilvl w:val="0"/>
          <w:numId w:val="58"/>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kompetencji lub uprawnień do prowadzenia określonej działalności zawodowej, o ile wynika to z odrębnych przepisów</w:t>
      </w:r>
      <w:r w:rsidR="00A517C9">
        <w:rPr>
          <w:rFonts w:asciiTheme="minorHAnsi" w:hAnsiTheme="minorHAnsi" w:cstheme="minorHAnsi"/>
          <w:sz w:val="24"/>
          <w:szCs w:val="24"/>
        </w:rPr>
        <w:t xml:space="preserve"> </w:t>
      </w:r>
      <w:r w:rsidRPr="004C1B9E">
        <w:rPr>
          <w:rFonts w:asciiTheme="minorHAnsi" w:hAnsiTheme="minorHAnsi" w:cstheme="minorHAnsi"/>
          <w:sz w:val="24"/>
          <w:szCs w:val="24"/>
        </w:rPr>
        <w:t xml:space="preserve">– zamawiający nie stawia szczegółowego warunku w tym zakresie. </w:t>
      </w:r>
    </w:p>
    <w:p w:rsidR="00807A0F" w:rsidRPr="004C1B9E" w:rsidRDefault="00966013" w:rsidP="00105D4D">
      <w:pPr>
        <w:pStyle w:val="Akapitzlist"/>
        <w:numPr>
          <w:ilvl w:val="0"/>
          <w:numId w:val="58"/>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sytua</w:t>
      </w:r>
      <w:r w:rsidR="00807A0F" w:rsidRPr="004C1B9E">
        <w:rPr>
          <w:rFonts w:asciiTheme="minorHAnsi" w:hAnsiTheme="minorHAnsi" w:cstheme="minorHAnsi"/>
          <w:sz w:val="24"/>
          <w:szCs w:val="24"/>
        </w:rPr>
        <w:t>cji ekonomicznej lub finansowej:</w:t>
      </w:r>
    </w:p>
    <w:p w:rsidR="00E63A13" w:rsidRPr="004C1B9E" w:rsidRDefault="00E63A13" w:rsidP="00105D4D">
      <w:pPr>
        <w:pStyle w:val="Akapitzlist"/>
        <w:numPr>
          <w:ilvl w:val="0"/>
          <w:numId w:val="60"/>
        </w:numPr>
        <w:autoSpaceDE w:val="0"/>
        <w:adjustRightInd w:val="0"/>
        <w:spacing w:line="240" w:lineRule="auto"/>
        <w:jc w:val="both"/>
        <w:rPr>
          <w:rFonts w:asciiTheme="minorHAnsi" w:hAnsiTheme="minorHAnsi" w:cstheme="minorHAnsi"/>
          <w:sz w:val="24"/>
          <w:szCs w:val="24"/>
        </w:rPr>
      </w:pPr>
      <w:r w:rsidRPr="004C1B9E">
        <w:rPr>
          <w:rFonts w:asciiTheme="minorHAnsi" w:eastAsia="Times New Roman" w:hAnsiTheme="minorHAnsi" w:cs="TimesNewRomanPSMT"/>
          <w:sz w:val="24"/>
          <w:szCs w:val="24"/>
        </w:rPr>
        <w:t xml:space="preserve">Wykonawca przedstawi dokument potwierdzający że jest ubezpieczony od odpowiedzialności cywilnej w zakresie prowadzonej działalności związanej z przedmiotem zamówienia do kwoty co najmniej </w:t>
      </w:r>
      <w:r w:rsidR="000C61DE">
        <w:rPr>
          <w:rFonts w:asciiTheme="minorHAnsi" w:eastAsia="Times New Roman" w:hAnsiTheme="minorHAnsi" w:cs="TimesNewRomanPSMT"/>
          <w:sz w:val="24"/>
          <w:szCs w:val="24"/>
        </w:rPr>
        <w:t>2</w:t>
      </w:r>
      <w:r w:rsidRPr="004C1B9E">
        <w:rPr>
          <w:rFonts w:asciiTheme="minorHAnsi" w:eastAsia="Times New Roman" w:hAnsiTheme="minorHAnsi" w:cs="TimesNewRomanPSMT"/>
          <w:sz w:val="24"/>
          <w:szCs w:val="24"/>
        </w:rPr>
        <w:t>00.000 zł brutto</w:t>
      </w:r>
    </w:p>
    <w:p w:rsidR="00966013" w:rsidRPr="004C1B9E" w:rsidRDefault="00966013" w:rsidP="00105D4D">
      <w:pPr>
        <w:pStyle w:val="Akapitzlist"/>
        <w:numPr>
          <w:ilvl w:val="0"/>
          <w:numId w:val="58"/>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zdol</w:t>
      </w:r>
      <w:r w:rsidR="00D25E6F" w:rsidRPr="004C1B9E">
        <w:rPr>
          <w:rFonts w:asciiTheme="minorHAnsi" w:hAnsiTheme="minorHAnsi" w:cstheme="minorHAnsi"/>
          <w:sz w:val="24"/>
          <w:szCs w:val="24"/>
        </w:rPr>
        <w:t>ności technicznej lub zawodowej</w:t>
      </w:r>
      <w:r w:rsidRPr="004C1B9E">
        <w:rPr>
          <w:rFonts w:asciiTheme="minorHAnsi" w:hAnsiTheme="minorHAnsi" w:cstheme="minorHAnsi"/>
          <w:sz w:val="24"/>
          <w:szCs w:val="24"/>
        </w:rPr>
        <w:t xml:space="preserve">:  </w:t>
      </w:r>
    </w:p>
    <w:p w:rsidR="00966013" w:rsidRPr="004C1B9E" w:rsidRDefault="00966013" w:rsidP="00105D4D">
      <w:pPr>
        <w:pStyle w:val="Akapitzlist"/>
        <w:numPr>
          <w:ilvl w:val="0"/>
          <w:numId w:val="59"/>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Wykonawcy muszą wykazać, że w okresie ostatnich 5 lat przed upływem terminu składania ofert, a jeżeli okres prowadzenia działalności jest krótszy – w tym okresie, wykonali roboty w zakresie odpowiadającym przedmiotowi zamówienia tj.</w:t>
      </w:r>
      <w:r w:rsidR="00807A0F" w:rsidRPr="004C1B9E">
        <w:rPr>
          <w:rFonts w:asciiTheme="minorHAnsi" w:hAnsiTheme="minorHAnsi" w:cstheme="minorHAnsi"/>
          <w:sz w:val="24"/>
          <w:szCs w:val="24"/>
        </w:rPr>
        <w:t xml:space="preserve"> </w:t>
      </w:r>
      <w:r w:rsidRPr="004C1B9E">
        <w:rPr>
          <w:rFonts w:asciiTheme="minorHAnsi" w:hAnsiTheme="minorHAnsi" w:cstheme="minorHAnsi"/>
          <w:sz w:val="24"/>
          <w:szCs w:val="24"/>
        </w:rPr>
        <w:t>co najmniej</w:t>
      </w:r>
      <w:r w:rsidR="00807A0F" w:rsidRPr="004C1B9E">
        <w:rPr>
          <w:rFonts w:asciiTheme="minorHAnsi" w:hAnsiTheme="minorHAnsi" w:cstheme="minorHAnsi"/>
          <w:sz w:val="24"/>
          <w:szCs w:val="24"/>
        </w:rPr>
        <w:t xml:space="preserve"> dwiema</w:t>
      </w:r>
      <w:r w:rsidRPr="004C1B9E">
        <w:rPr>
          <w:rFonts w:asciiTheme="minorHAnsi" w:hAnsiTheme="minorHAnsi" w:cstheme="minorHAnsi"/>
          <w:sz w:val="24"/>
          <w:szCs w:val="24"/>
        </w:rPr>
        <w:t xml:space="preserve"> robot</w:t>
      </w:r>
      <w:r w:rsidR="00807A0F" w:rsidRPr="004C1B9E">
        <w:rPr>
          <w:rFonts w:asciiTheme="minorHAnsi" w:hAnsiTheme="minorHAnsi" w:cstheme="minorHAnsi"/>
          <w:sz w:val="24"/>
          <w:szCs w:val="24"/>
        </w:rPr>
        <w:t>ami</w:t>
      </w:r>
      <w:r w:rsidRPr="004C1B9E">
        <w:rPr>
          <w:rFonts w:asciiTheme="minorHAnsi" w:hAnsiTheme="minorHAnsi" w:cstheme="minorHAnsi"/>
          <w:sz w:val="24"/>
          <w:szCs w:val="24"/>
        </w:rPr>
        <w:t xml:space="preserve"> budowlan</w:t>
      </w:r>
      <w:r w:rsidR="00807A0F" w:rsidRPr="004C1B9E">
        <w:rPr>
          <w:rFonts w:asciiTheme="minorHAnsi" w:hAnsiTheme="minorHAnsi" w:cstheme="minorHAnsi"/>
          <w:sz w:val="24"/>
          <w:szCs w:val="24"/>
        </w:rPr>
        <w:t>ymi</w:t>
      </w:r>
      <w:r w:rsidR="00A517C9">
        <w:rPr>
          <w:rFonts w:asciiTheme="minorHAnsi" w:hAnsiTheme="minorHAnsi" w:cstheme="minorHAnsi"/>
          <w:sz w:val="24"/>
          <w:szCs w:val="24"/>
        </w:rPr>
        <w:t xml:space="preserve"> </w:t>
      </w:r>
      <w:r w:rsidRPr="004C1B9E">
        <w:rPr>
          <w:rFonts w:asciiTheme="minorHAnsi" w:hAnsiTheme="minorHAnsi" w:cstheme="minorHAnsi"/>
          <w:sz w:val="24"/>
          <w:szCs w:val="24"/>
        </w:rPr>
        <w:t>o wartości minimum</w:t>
      </w:r>
      <w:r w:rsidR="00A517C9">
        <w:rPr>
          <w:rFonts w:asciiTheme="minorHAnsi" w:hAnsiTheme="minorHAnsi" w:cstheme="minorHAnsi"/>
          <w:sz w:val="24"/>
          <w:szCs w:val="24"/>
        </w:rPr>
        <w:t xml:space="preserve"> </w:t>
      </w:r>
      <w:r w:rsidR="00AC7827">
        <w:rPr>
          <w:rFonts w:asciiTheme="minorHAnsi" w:hAnsiTheme="minorHAnsi" w:cstheme="minorHAnsi"/>
          <w:sz w:val="24"/>
          <w:szCs w:val="24"/>
        </w:rPr>
        <w:t>10</w:t>
      </w:r>
      <w:r w:rsidR="00807A0F" w:rsidRPr="004C1B9E">
        <w:rPr>
          <w:rFonts w:asciiTheme="minorHAnsi" w:hAnsiTheme="minorHAnsi" w:cstheme="minorHAnsi"/>
          <w:sz w:val="24"/>
          <w:szCs w:val="24"/>
        </w:rPr>
        <w:t>0</w:t>
      </w:r>
      <w:r w:rsidRPr="004C1B9E">
        <w:rPr>
          <w:rFonts w:asciiTheme="minorHAnsi" w:hAnsiTheme="minorHAnsi" w:cstheme="minorHAnsi"/>
          <w:sz w:val="24"/>
          <w:szCs w:val="24"/>
        </w:rPr>
        <w:t> 000 zł brutto każda;</w:t>
      </w:r>
    </w:p>
    <w:p w:rsidR="00966013" w:rsidRPr="004C1B9E" w:rsidRDefault="00966013" w:rsidP="00105D4D">
      <w:pPr>
        <w:pStyle w:val="Default"/>
        <w:numPr>
          <w:ilvl w:val="0"/>
          <w:numId w:val="59"/>
        </w:numPr>
        <w:jc w:val="both"/>
        <w:rPr>
          <w:rFonts w:asciiTheme="minorHAnsi" w:hAnsiTheme="minorHAnsi" w:cstheme="minorHAnsi"/>
        </w:rPr>
      </w:pPr>
      <w:r w:rsidRPr="004C1B9E">
        <w:rPr>
          <w:rFonts w:asciiTheme="minorHAnsi" w:hAnsiTheme="minorHAnsi" w:cstheme="minorHAnsi"/>
        </w:rPr>
        <w:t>wykonawca wykaże, że dysponuje osobami,</w:t>
      </w:r>
      <w:r w:rsidR="006221A1">
        <w:rPr>
          <w:rFonts w:asciiTheme="minorHAnsi" w:hAnsiTheme="minorHAnsi" w:cstheme="minorHAnsi"/>
        </w:rPr>
        <w:t xml:space="preserve"> </w:t>
      </w:r>
      <w:r w:rsidRPr="004C1B9E">
        <w:rPr>
          <w:rFonts w:asciiTheme="minorHAnsi" w:hAnsiTheme="minorHAnsi" w:cstheme="minorHAnsi"/>
        </w:rPr>
        <w:t>które b</w:t>
      </w:r>
      <w:r w:rsidRPr="004C1B9E">
        <w:rPr>
          <w:rFonts w:asciiTheme="minorHAnsi" w:eastAsia="TimesNewRoman" w:hAnsiTheme="minorHAnsi" w:cstheme="minorHAnsi"/>
        </w:rPr>
        <w:t>ę</w:t>
      </w:r>
      <w:r w:rsidRPr="004C1B9E">
        <w:rPr>
          <w:rFonts w:asciiTheme="minorHAnsi" w:hAnsiTheme="minorHAnsi" w:cstheme="minorHAnsi"/>
        </w:rPr>
        <w:t>d</w:t>
      </w:r>
      <w:r w:rsidRPr="004C1B9E">
        <w:rPr>
          <w:rFonts w:asciiTheme="minorHAnsi" w:eastAsia="TimesNewRoman" w:hAnsiTheme="minorHAnsi" w:cstheme="minorHAnsi"/>
        </w:rPr>
        <w:t xml:space="preserve">ą </w:t>
      </w:r>
      <w:r w:rsidRPr="004C1B9E">
        <w:rPr>
          <w:rFonts w:asciiTheme="minorHAnsi" w:hAnsiTheme="minorHAnsi" w:cstheme="minorHAnsi"/>
        </w:rPr>
        <w:t>uczestniczy</w:t>
      </w:r>
      <w:r w:rsidRPr="004C1B9E">
        <w:rPr>
          <w:rFonts w:asciiTheme="minorHAnsi" w:eastAsia="TimesNewRoman" w:hAnsiTheme="minorHAnsi" w:cstheme="minorHAnsi"/>
        </w:rPr>
        <w:t xml:space="preserve">ć </w:t>
      </w:r>
      <w:r w:rsidRPr="004C1B9E">
        <w:rPr>
          <w:rFonts w:asciiTheme="minorHAnsi" w:hAnsiTheme="minorHAnsi" w:cstheme="minorHAnsi"/>
        </w:rPr>
        <w:t>w wykonaniu zamówienia</w:t>
      </w:r>
      <w:r w:rsidRPr="004C1B9E">
        <w:rPr>
          <w:rFonts w:asciiTheme="minorHAnsi" w:eastAsia="TimesNewRoman" w:hAnsiTheme="minorHAnsi" w:cstheme="minorHAnsi"/>
        </w:rPr>
        <w:t xml:space="preserve">  i </w:t>
      </w:r>
      <w:r w:rsidRPr="004C1B9E">
        <w:rPr>
          <w:rFonts w:asciiTheme="minorHAnsi" w:hAnsiTheme="minorHAnsi" w:cstheme="minorHAnsi"/>
        </w:rPr>
        <w:t xml:space="preserve">posiadają </w:t>
      </w:r>
      <w:r w:rsidR="00E63A13" w:rsidRPr="004C1B9E">
        <w:rPr>
          <w:rFonts w:asciiTheme="minorHAnsi" w:hAnsiTheme="minorHAnsi" w:cstheme="minorHAnsi"/>
        </w:rPr>
        <w:t>odpowiednie</w:t>
      </w:r>
      <w:r w:rsidR="00807A0F" w:rsidRPr="004C1B9E">
        <w:rPr>
          <w:rFonts w:asciiTheme="minorHAnsi" w:hAnsiTheme="minorHAnsi" w:cstheme="minorHAnsi"/>
        </w:rPr>
        <w:t xml:space="preserve"> uprawnienia</w:t>
      </w:r>
      <w:r w:rsidR="00A517C9">
        <w:rPr>
          <w:rFonts w:asciiTheme="minorHAnsi" w:hAnsiTheme="minorHAnsi" w:cstheme="minorHAnsi"/>
        </w:rPr>
        <w:t>, na stanowisku</w:t>
      </w:r>
      <w:r w:rsidRPr="004C1B9E">
        <w:rPr>
          <w:rFonts w:asciiTheme="minorHAnsi" w:hAnsiTheme="minorHAnsi" w:cstheme="minorHAnsi"/>
        </w:rPr>
        <w:t xml:space="preserve">: </w:t>
      </w:r>
    </w:p>
    <w:p w:rsidR="00966013" w:rsidRPr="004C1B9E" w:rsidRDefault="00966013" w:rsidP="004C1B9E">
      <w:pPr>
        <w:widowControl/>
        <w:suppressAutoHyphens w:val="0"/>
        <w:autoSpaceDE w:val="0"/>
        <w:adjustRightInd w:val="0"/>
        <w:jc w:val="both"/>
        <w:rPr>
          <w:rFonts w:asciiTheme="minorHAnsi" w:hAnsiTheme="minorHAnsi" w:cstheme="minorHAnsi"/>
        </w:rPr>
      </w:pPr>
      <w:r w:rsidRPr="004C1B9E">
        <w:rPr>
          <w:rFonts w:asciiTheme="minorHAnsi" w:hAnsiTheme="minorHAnsi" w:cstheme="minorHAnsi"/>
        </w:rPr>
        <w:t xml:space="preserve">-   </w:t>
      </w:r>
      <w:r w:rsidR="00E63A13" w:rsidRPr="004C1B9E">
        <w:rPr>
          <w:rFonts w:asciiTheme="minorHAnsi" w:hAnsiTheme="minorHAnsi" w:cstheme="minorHAnsi"/>
        </w:rPr>
        <w:t>kierownik budowy, posiadający uprawnienia budowlane do kierowania robotami budowlanymi</w:t>
      </w:r>
      <w:r w:rsidRPr="004C1B9E">
        <w:rPr>
          <w:rFonts w:asciiTheme="minorHAnsi" w:hAnsiTheme="minorHAnsi" w:cstheme="minorHAnsi"/>
        </w:rPr>
        <w:t xml:space="preserve"> </w:t>
      </w:r>
      <w:r w:rsidR="00AC7827" w:rsidRPr="00E94882">
        <w:rPr>
          <w:rFonts w:asciiTheme="minorHAnsi" w:eastAsia="ArialNarrow,Bold" w:hAnsiTheme="minorHAnsi"/>
          <w:bCs/>
        </w:rPr>
        <w:t>w specjalności drogowej</w:t>
      </w:r>
      <w:r w:rsidR="00AC7827" w:rsidRPr="004C1B9E">
        <w:rPr>
          <w:rFonts w:asciiTheme="minorHAnsi" w:hAnsiTheme="minorHAnsi" w:cstheme="minorHAnsi"/>
        </w:rPr>
        <w:t xml:space="preserve"> </w:t>
      </w:r>
      <w:r w:rsidRPr="004C1B9E">
        <w:rPr>
          <w:rFonts w:asciiTheme="minorHAnsi" w:hAnsiTheme="minorHAnsi" w:cstheme="minorHAnsi"/>
        </w:rPr>
        <w:t xml:space="preserve">– </w:t>
      </w:r>
    </w:p>
    <w:p w:rsidR="00966013" w:rsidRPr="004C1B9E" w:rsidRDefault="00966013" w:rsidP="004C1B9E">
      <w:pPr>
        <w:autoSpaceDE w:val="0"/>
        <w:adjustRightInd w:val="0"/>
        <w:jc w:val="both"/>
        <w:rPr>
          <w:rFonts w:asciiTheme="minorHAnsi" w:hAnsiTheme="minorHAnsi" w:cstheme="minorHAnsi"/>
        </w:rPr>
      </w:pPr>
      <w:r w:rsidRPr="004C1B9E">
        <w:rPr>
          <w:rFonts w:asciiTheme="minorHAnsi" w:hAnsiTheme="minorHAnsi" w:cstheme="minorHAnsi"/>
        </w:rPr>
        <w:t>wydane na podstawie ustawy Prawo Budowlane i Rozporządzenia Ministra Infrastruktury</w:t>
      </w:r>
      <w:r w:rsidRPr="004C1B9E">
        <w:rPr>
          <w:rFonts w:asciiTheme="minorHAnsi" w:hAnsiTheme="minorHAnsi" w:cstheme="minorHAnsi"/>
        </w:rPr>
        <w:br/>
        <w:t>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 t. jedn. Dz. U. z 2016 r., poz. 290) oraz ustawy z dnia 22 grudnia 2015 r. o zasadach uznawania kwalifikacji zawodowych nabytych w państwach członkowskich Unii Europejskiej ( Dz. U. z 2016 r. poz. 65).</w:t>
      </w:r>
    </w:p>
    <w:p w:rsidR="00807A0F" w:rsidRPr="004C1B9E" w:rsidRDefault="00807A0F" w:rsidP="004C1B9E">
      <w:pPr>
        <w:widowControl/>
        <w:suppressAutoHyphens w:val="0"/>
        <w:autoSpaceDE w:val="0"/>
        <w:adjustRightInd w:val="0"/>
        <w:jc w:val="both"/>
        <w:rPr>
          <w:rFonts w:asciiTheme="minorHAnsi" w:hAnsiTheme="minorHAnsi" w:cstheme="minorHAnsi"/>
          <w:color w:val="000000"/>
        </w:rPr>
      </w:pPr>
    </w:p>
    <w:p w:rsidR="00E63A13" w:rsidRPr="004C1B9E" w:rsidRDefault="00966013" w:rsidP="00105D4D">
      <w:pPr>
        <w:pStyle w:val="Akapitzlist"/>
        <w:numPr>
          <w:ilvl w:val="0"/>
          <w:numId w:val="57"/>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63A13" w:rsidRPr="004C1B9E" w:rsidRDefault="00966013" w:rsidP="00105D4D">
      <w:pPr>
        <w:pStyle w:val="Akapitzlist"/>
        <w:numPr>
          <w:ilvl w:val="0"/>
          <w:numId w:val="57"/>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4C1B9E">
        <w:rPr>
          <w:rFonts w:asciiTheme="minorHAnsi" w:hAnsiTheme="minorHAnsi" w:cstheme="minorHAnsi"/>
          <w:bCs/>
          <w:iCs/>
          <w:color w:val="000000"/>
          <w:sz w:val="24"/>
          <w:szCs w:val="24"/>
        </w:rPr>
        <w:lastRenderedPageBreak/>
        <w:t>zobowiązanie tych podmiotów do oddania mu do dyspozycji niezbędnych zasobów na potrzeby realizacji zamówienia.</w:t>
      </w:r>
    </w:p>
    <w:p w:rsidR="00E63A13" w:rsidRPr="004C1B9E" w:rsidRDefault="00966013" w:rsidP="00105D4D">
      <w:pPr>
        <w:pStyle w:val="Akapitzlist"/>
        <w:numPr>
          <w:ilvl w:val="0"/>
          <w:numId w:val="57"/>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13" w:rsidRPr="004C1B9E" w:rsidRDefault="00966013" w:rsidP="00105D4D">
      <w:pPr>
        <w:pStyle w:val="Akapitzlist"/>
        <w:numPr>
          <w:ilvl w:val="0"/>
          <w:numId w:val="57"/>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Wykonawcy mogą ubiegać się wspólnie o udzielenie zamówienia, w takim przypadku złożona oferta spełniać musi następujące wymagania:</w:t>
      </w:r>
    </w:p>
    <w:p w:rsidR="00FA5C87" w:rsidRPr="004C1B9E" w:rsidRDefault="00966013" w:rsidP="00105D4D">
      <w:pPr>
        <w:pStyle w:val="Akapitzlist"/>
        <w:numPr>
          <w:ilvl w:val="0"/>
          <w:numId w:val="61"/>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FA5C87" w:rsidRPr="004C1B9E" w:rsidRDefault="00966013" w:rsidP="00105D4D">
      <w:pPr>
        <w:pStyle w:val="Akapitzlist"/>
        <w:numPr>
          <w:ilvl w:val="0"/>
          <w:numId w:val="61"/>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966013" w:rsidRPr="004C1B9E" w:rsidRDefault="00966013" w:rsidP="00105D4D">
      <w:pPr>
        <w:pStyle w:val="Akapitzlist"/>
        <w:numPr>
          <w:ilvl w:val="0"/>
          <w:numId w:val="61"/>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wszelka korespondencja oraz rozliczenia dokonywane będą wyłącznie z przedsiębiorcą występującym jako pełnomocnik.</w:t>
      </w:r>
    </w:p>
    <w:p w:rsidR="00966013" w:rsidRPr="004C1B9E" w:rsidRDefault="00966013" w:rsidP="004C1B9E">
      <w:pPr>
        <w:pStyle w:val="Default"/>
        <w:jc w:val="both"/>
        <w:rPr>
          <w:rFonts w:asciiTheme="minorHAnsi" w:hAnsiTheme="minorHAnsi" w:cs="Times New Roman"/>
          <w:color w:val="auto"/>
        </w:rPr>
      </w:pPr>
    </w:p>
    <w:p w:rsidR="00966013" w:rsidRPr="004C1B9E" w:rsidRDefault="00FA5C87" w:rsidP="004C1B9E">
      <w:pPr>
        <w:pStyle w:val="Standard"/>
        <w:jc w:val="both"/>
        <w:rPr>
          <w:rFonts w:asciiTheme="minorHAnsi" w:hAnsiTheme="minorHAnsi" w:cstheme="minorHAnsi"/>
          <w:b/>
          <w:bCs/>
          <w:color w:val="000000"/>
          <w:szCs w:val="24"/>
        </w:rPr>
      </w:pPr>
      <w:r w:rsidRPr="004C1B9E">
        <w:rPr>
          <w:rFonts w:asciiTheme="minorHAnsi" w:hAnsiTheme="minorHAnsi" w:cstheme="minorHAnsi"/>
          <w:b/>
          <w:bCs/>
          <w:color w:val="000000"/>
          <w:szCs w:val="24"/>
        </w:rPr>
        <w:t>VI.</w:t>
      </w:r>
      <w:r w:rsidR="00966013" w:rsidRPr="004C1B9E">
        <w:rPr>
          <w:rFonts w:asciiTheme="minorHAnsi" w:hAnsiTheme="minorHAnsi" w:cstheme="minorHAnsi"/>
          <w:b/>
          <w:bCs/>
          <w:color w:val="000000"/>
          <w:szCs w:val="24"/>
        </w:rPr>
        <w:t xml:space="preserve">  Dokumenty i o</w:t>
      </w:r>
      <w:r w:rsidR="00966013" w:rsidRPr="004C1B9E">
        <w:rPr>
          <w:rFonts w:asciiTheme="minorHAnsi" w:eastAsia="TTE17FF760t00" w:hAnsiTheme="minorHAnsi" w:cstheme="minorHAnsi"/>
          <w:b/>
          <w:color w:val="000000"/>
          <w:szCs w:val="24"/>
        </w:rPr>
        <w:t>ś</w:t>
      </w:r>
      <w:r w:rsidR="00966013" w:rsidRPr="004C1B9E">
        <w:rPr>
          <w:rFonts w:asciiTheme="minorHAnsi" w:hAnsiTheme="minorHAnsi" w:cstheme="minorHAnsi"/>
          <w:b/>
          <w:bCs/>
          <w:color w:val="000000"/>
          <w:szCs w:val="24"/>
        </w:rPr>
        <w:t>wiadczenia składane przez wykonawcę:</w:t>
      </w:r>
    </w:p>
    <w:p w:rsidR="00966013" w:rsidRPr="004C1B9E" w:rsidRDefault="00966013" w:rsidP="00105D4D">
      <w:pPr>
        <w:pStyle w:val="Standard"/>
        <w:numPr>
          <w:ilvl w:val="0"/>
          <w:numId w:val="62"/>
        </w:numPr>
        <w:jc w:val="both"/>
        <w:rPr>
          <w:rFonts w:asciiTheme="minorHAnsi" w:hAnsiTheme="minorHAnsi" w:cstheme="minorHAnsi"/>
          <w:color w:val="000000"/>
          <w:szCs w:val="24"/>
        </w:rPr>
      </w:pPr>
      <w:r w:rsidRPr="004C1B9E">
        <w:rPr>
          <w:rFonts w:asciiTheme="minorHAnsi" w:hAnsiTheme="minorHAnsi" w:cstheme="minorHAnsi"/>
          <w:color w:val="000000"/>
          <w:szCs w:val="24"/>
        </w:rPr>
        <w:t>Składane wraz z ofertą:</w:t>
      </w:r>
    </w:p>
    <w:p w:rsidR="00FA5C87" w:rsidRPr="004C1B9E" w:rsidRDefault="00966013" w:rsidP="00105D4D">
      <w:pPr>
        <w:pStyle w:val="Standard"/>
        <w:numPr>
          <w:ilvl w:val="0"/>
          <w:numId w:val="63"/>
        </w:numPr>
        <w:jc w:val="both"/>
        <w:rPr>
          <w:rFonts w:asciiTheme="minorHAnsi" w:hAnsiTheme="minorHAnsi" w:cstheme="minorHAnsi"/>
          <w:szCs w:val="24"/>
        </w:rPr>
      </w:pPr>
      <w:r w:rsidRPr="004C1B9E">
        <w:rPr>
          <w:rFonts w:asciiTheme="minorHAnsi" w:hAnsiTheme="minorHAnsi" w:cstheme="minorHAnsi"/>
          <w:color w:val="000000"/>
          <w:szCs w:val="24"/>
        </w:rPr>
        <w:t xml:space="preserve">Wypełniony formularz oferty – załącznik nr </w:t>
      </w:r>
      <w:r w:rsidR="00FA5C87" w:rsidRPr="004C1B9E">
        <w:rPr>
          <w:rFonts w:asciiTheme="minorHAnsi" w:hAnsiTheme="minorHAnsi" w:cstheme="minorHAnsi"/>
          <w:color w:val="000000"/>
          <w:szCs w:val="24"/>
        </w:rPr>
        <w:t>1</w:t>
      </w:r>
      <w:r w:rsidRPr="004C1B9E">
        <w:rPr>
          <w:rFonts w:asciiTheme="minorHAnsi" w:hAnsiTheme="minorHAnsi" w:cstheme="minorHAnsi"/>
          <w:szCs w:val="24"/>
        </w:rPr>
        <w:t xml:space="preserve"> </w:t>
      </w:r>
    </w:p>
    <w:p w:rsidR="00FA5C87" w:rsidRPr="004C1B9E" w:rsidRDefault="00966013" w:rsidP="00105D4D">
      <w:pPr>
        <w:pStyle w:val="Standard"/>
        <w:numPr>
          <w:ilvl w:val="0"/>
          <w:numId w:val="63"/>
        </w:numPr>
        <w:jc w:val="both"/>
        <w:rPr>
          <w:rFonts w:asciiTheme="minorHAnsi" w:hAnsiTheme="minorHAnsi" w:cstheme="minorHAnsi"/>
          <w:szCs w:val="24"/>
        </w:rPr>
      </w:pPr>
      <w:r w:rsidRPr="004C1B9E">
        <w:rPr>
          <w:rFonts w:asciiTheme="minorHAnsi" w:hAnsiTheme="minorHAnsi" w:cstheme="minorHAnsi"/>
          <w:szCs w:val="24"/>
        </w:rPr>
        <w:t>Dowód wniesienia wadium</w:t>
      </w:r>
    </w:p>
    <w:p w:rsidR="00FA5C87" w:rsidRPr="004C1B9E" w:rsidRDefault="00966013" w:rsidP="00105D4D">
      <w:pPr>
        <w:pStyle w:val="Standard"/>
        <w:numPr>
          <w:ilvl w:val="0"/>
          <w:numId w:val="63"/>
        </w:numPr>
        <w:jc w:val="both"/>
        <w:rPr>
          <w:rFonts w:asciiTheme="minorHAnsi" w:hAnsiTheme="minorHAnsi" w:cstheme="minorHAnsi"/>
          <w:szCs w:val="24"/>
        </w:rPr>
      </w:pPr>
      <w:r w:rsidRPr="004C1B9E">
        <w:rPr>
          <w:rFonts w:asciiTheme="minorHAnsi" w:hAnsiTheme="minorHAnsi" w:cstheme="minorHAnsi"/>
          <w:szCs w:val="24"/>
        </w:rPr>
        <w:t xml:space="preserve">oświadczenie wykonawcy, </w:t>
      </w:r>
      <w:r w:rsidR="00C9260C" w:rsidRPr="004C1B9E">
        <w:rPr>
          <w:rFonts w:asciiTheme="minorHAnsi" w:hAnsiTheme="minorHAnsi" w:cstheme="minorHAnsi"/>
          <w:szCs w:val="24"/>
        </w:rPr>
        <w:t>ż</w:t>
      </w:r>
      <w:r w:rsidRPr="004C1B9E">
        <w:rPr>
          <w:rFonts w:asciiTheme="minorHAnsi" w:hAnsiTheme="minorHAnsi" w:cstheme="minorHAnsi"/>
          <w:szCs w:val="24"/>
        </w:rPr>
        <w:t>e nie podlega wykluczenia z postępowania na pod</w:t>
      </w:r>
      <w:r w:rsidR="00A517C9">
        <w:rPr>
          <w:rFonts w:asciiTheme="minorHAnsi" w:hAnsiTheme="minorHAnsi" w:cstheme="minorHAnsi"/>
          <w:szCs w:val="24"/>
        </w:rPr>
        <w:t xml:space="preserve">stawie art. 24 ust. 1 </w:t>
      </w:r>
      <w:r w:rsidRPr="004C1B9E">
        <w:rPr>
          <w:rFonts w:asciiTheme="minorHAnsi" w:hAnsiTheme="minorHAnsi" w:cstheme="minorHAnsi"/>
          <w:szCs w:val="24"/>
        </w:rPr>
        <w:t xml:space="preserve">ustawy – załącznik nr </w:t>
      </w:r>
      <w:r w:rsidR="006221A1">
        <w:rPr>
          <w:rFonts w:asciiTheme="minorHAnsi" w:hAnsiTheme="minorHAnsi" w:cstheme="minorHAnsi"/>
          <w:szCs w:val="24"/>
        </w:rPr>
        <w:t>2</w:t>
      </w:r>
      <w:r w:rsidRPr="004C1B9E">
        <w:rPr>
          <w:rFonts w:asciiTheme="minorHAnsi" w:hAnsiTheme="minorHAnsi" w:cstheme="minorHAnsi"/>
          <w:szCs w:val="24"/>
        </w:rPr>
        <w:t>,</w:t>
      </w:r>
    </w:p>
    <w:p w:rsidR="00FA5C87" w:rsidRPr="004C1B9E" w:rsidRDefault="00966013" w:rsidP="00105D4D">
      <w:pPr>
        <w:pStyle w:val="Standard"/>
        <w:numPr>
          <w:ilvl w:val="0"/>
          <w:numId w:val="63"/>
        </w:numPr>
        <w:jc w:val="both"/>
        <w:rPr>
          <w:rFonts w:asciiTheme="minorHAnsi" w:hAnsiTheme="minorHAnsi" w:cstheme="minorHAnsi"/>
          <w:szCs w:val="24"/>
        </w:rPr>
      </w:pPr>
      <w:r w:rsidRPr="004C1B9E">
        <w:rPr>
          <w:rFonts w:asciiTheme="minorHAnsi" w:hAnsiTheme="minorHAnsi" w:cstheme="minorHAnsi"/>
          <w:szCs w:val="24"/>
        </w:rPr>
        <w:t xml:space="preserve">oświadczenie o spełnianiu warunków udziału w postępowaniu – załącznik nr </w:t>
      </w:r>
      <w:r w:rsidR="006221A1">
        <w:rPr>
          <w:rFonts w:asciiTheme="minorHAnsi" w:hAnsiTheme="minorHAnsi" w:cstheme="minorHAnsi"/>
          <w:szCs w:val="24"/>
        </w:rPr>
        <w:t>3</w:t>
      </w:r>
    </w:p>
    <w:p w:rsidR="00966013" w:rsidRPr="004C1B9E" w:rsidRDefault="00966013" w:rsidP="00105D4D">
      <w:pPr>
        <w:pStyle w:val="Standard"/>
        <w:numPr>
          <w:ilvl w:val="0"/>
          <w:numId w:val="63"/>
        </w:numPr>
        <w:jc w:val="both"/>
        <w:rPr>
          <w:rFonts w:asciiTheme="minorHAnsi" w:hAnsiTheme="minorHAnsi" w:cstheme="minorHAnsi"/>
          <w:szCs w:val="24"/>
        </w:rPr>
      </w:pPr>
      <w:r w:rsidRPr="004C1B9E">
        <w:rPr>
          <w:rFonts w:asciiTheme="minorHAnsi" w:hAnsiTheme="minorHAnsi" w:cstheme="minorHAnsi"/>
          <w:szCs w:val="24"/>
        </w:rPr>
        <w:t>oświadczenie Wykonawcy, które z informacji zawartych w ofercie na stronach od .... do .... stanowią tajemnicę przedsiębiorstwa w rozumieniu przepisów ustawy o zwalczaniu nieuczciwej konkurencji i jako takie nie mogą być udostępniane innym uczestnikom post</w:t>
      </w:r>
      <w:r w:rsidRPr="004C1B9E">
        <w:rPr>
          <w:rFonts w:asciiTheme="minorHAnsi" w:eastAsia="TTE17FFBD0t00" w:hAnsiTheme="minorHAnsi" w:cstheme="minorHAnsi"/>
          <w:szCs w:val="24"/>
        </w:rPr>
        <w:t>ę</w:t>
      </w:r>
      <w:r w:rsidRPr="004C1B9E">
        <w:rPr>
          <w:rFonts w:asciiTheme="minorHAnsi" w:hAnsiTheme="minorHAnsi" w:cstheme="minorHAnsi"/>
          <w:szCs w:val="24"/>
        </w:rPr>
        <w:t xml:space="preserve">powania. W przypadku zastrzeżenia informacji przez  wykonawcę </w:t>
      </w:r>
      <w:r w:rsidRPr="004C1B9E">
        <w:rPr>
          <w:rFonts w:asciiTheme="minorHAnsi" w:hAnsiTheme="minorHAnsi" w:cstheme="minorHAnsi"/>
          <w:bCs/>
          <w:szCs w:val="24"/>
        </w:rPr>
        <w:t xml:space="preserve">zobowiązany jest on wykazać, że zastrzeżone informacje stanowią tajemnicę przedsiębiorstwa. </w:t>
      </w:r>
      <w:r w:rsidRPr="004C1B9E">
        <w:rPr>
          <w:rFonts w:asciiTheme="minorHAnsi" w:hAnsiTheme="minorHAnsi" w:cstheme="minorHAnsi"/>
          <w:iCs/>
          <w:szCs w:val="24"/>
        </w:rPr>
        <w:t>Brak powy</w:t>
      </w:r>
      <w:r w:rsidRPr="004C1B9E">
        <w:rPr>
          <w:rFonts w:asciiTheme="minorHAnsi" w:eastAsia="TTE1C00810t00" w:hAnsiTheme="minorHAnsi" w:cstheme="minorHAnsi"/>
          <w:szCs w:val="24"/>
        </w:rPr>
        <w:t>ż</w:t>
      </w:r>
      <w:r w:rsidRPr="004C1B9E">
        <w:rPr>
          <w:rFonts w:asciiTheme="minorHAnsi" w:hAnsiTheme="minorHAnsi" w:cstheme="minorHAnsi"/>
          <w:iCs/>
          <w:szCs w:val="24"/>
        </w:rPr>
        <w:t>szego o</w:t>
      </w:r>
      <w:r w:rsidRPr="004C1B9E">
        <w:rPr>
          <w:rFonts w:asciiTheme="minorHAnsi" w:eastAsia="TTE1C00810t00" w:hAnsiTheme="minorHAnsi" w:cstheme="minorHAnsi"/>
          <w:szCs w:val="24"/>
        </w:rPr>
        <w:t>ś</w:t>
      </w:r>
      <w:r w:rsidRPr="004C1B9E">
        <w:rPr>
          <w:rFonts w:asciiTheme="minorHAnsi" w:hAnsiTheme="minorHAnsi" w:cstheme="minorHAnsi"/>
          <w:iCs/>
          <w:szCs w:val="24"/>
        </w:rPr>
        <w:t>wiadczenia oznaczał b</w:t>
      </w:r>
      <w:r w:rsidRPr="004C1B9E">
        <w:rPr>
          <w:rFonts w:asciiTheme="minorHAnsi" w:eastAsia="TTE1C00810t00" w:hAnsiTheme="minorHAnsi" w:cstheme="minorHAnsi"/>
          <w:szCs w:val="24"/>
        </w:rPr>
        <w:t>ę</w:t>
      </w:r>
      <w:r w:rsidRPr="004C1B9E">
        <w:rPr>
          <w:rFonts w:asciiTheme="minorHAnsi" w:hAnsiTheme="minorHAnsi" w:cstheme="minorHAnsi"/>
          <w:iCs/>
          <w:szCs w:val="24"/>
        </w:rPr>
        <w:t xml:space="preserve">dzie, </w:t>
      </w:r>
      <w:r w:rsidRPr="004C1B9E">
        <w:rPr>
          <w:rFonts w:asciiTheme="minorHAnsi" w:eastAsia="TTE1C00810t00" w:hAnsiTheme="minorHAnsi" w:cstheme="minorHAnsi"/>
          <w:szCs w:val="24"/>
        </w:rPr>
        <w:t>ż</w:t>
      </w:r>
      <w:r w:rsidRPr="004C1B9E">
        <w:rPr>
          <w:rFonts w:asciiTheme="minorHAnsi" w:hAnsiTheme="minorHAnsi" w:cstheme="minorHAnsi"/>
          <w:iCs/>
          <w:szCs w:val="24"/>
        </w:rPr>
        <w:t>e dokumenty składaj</w:t>
      </w:r>
      <w:r w:rsidRPr="004C1B9E">
        <w:rPr>
          <w:rFonts w:asciiTheme="minorHAnsi" w:eastAsia="TTE1C00810t00" w:hAnsiTheme="minorHAnsi" w:cstheme="minorHAnsi"/>
          <w:szCs w:val="24"/>
        </w:rPr>
        <w:t>ą</w:t>
      </w:r>
      <w:r w:rsidRPr="004C1B9E">
        <w:rPr>
          <w:rFonts w:asciiTheme="minorHAnsi" w:hAnsiTheme="minorHAnsi" w:cstheme="minorHAnsi"/>
          <w:iCs/>
          <w:szCs w:val="24"/>
        </w:rPr>
        <w:t>ce si</w:t>
      </w:r>
      <w:r w:rsidRPr="004C1B9E">
        <w:rPr>
          <w:rFonts w:asciiTheme="minorHAnsi" w:eastAsia="TTE1C00810t00" w:hAnsiTheme="minorHAnsi" w:cstheme="minorHAnsi"/>
          <w:szCs w:val="24"/>
        </w:rPr>
        <w:t xml:space="preserve">ę </w:t>
      </w:r>
      <w:r w:rsidRPr="004C1B9E">
        <w:rPr>
          <w:rFonts w:asciiTheme="minorHAnsi" w:hAnsiTheme="minorHAnsi" w:cstheme="minorHAnsi"/>
          <w:iCs/>
          <w:szCs w:val="24"/>
        </w:rPr>
        <w:t>na ofert</w:t>
      </w:r>
      <w:r w:rsidRPr="004C1B9E">
        <w:rPr>
          <w:rFonts w:asciiTheme="minorHAnsi" w:eastAsia="TTE1C00810t00" w:hAnsiTheme="minorHAnsi" w:cstheme="minorHAnsi"/>
          <w:szCs w:val="24"/>
        </w:rPr>
        <w:t xml:space="preserve">ę </w:t>
      </w:r>
      <w:r w:rsidRPr="004C1B9E">
        <w:rPr>
          <w:rFonts w:asciiTheme="minorHAnsi" w:hAnsiTheme="minorHAnsi" w:cstheme="minorHAnsi"/>
          <w:iCs/>
          <w:szCs w:val="24"/>
        </w:rPr>
        <w:t>nie stanowi</w:t>
      </w:r>
      <w:r w:rsidRPr="004C1B9E">
        <w:rPr>
          <w:rFonts w:asciiTheme="minorHAnsi" w:eastAsia="TTE1C00810t00" w:hAnsiTheme="minorHAnsi" w:cstheme="minorHAnsi"/>
          <w:szCs w:val="24"/>
        </w:rPr>
        <w:t xml:space="preserve">ą </w:t>
      </w:r>
      <w:r w:rsidRPr="004C1B9E">
        <w:rPr>
          <w:rFonts w:asciiTheme="minorHAnsi" w:hAnsiTheme="minorHAnsi" w:cstheme="minorHAnsi"/>
          <w:iCs/>
          <w:szCs w:val="24"/>
        </w:rPr>
        <w:t>tajemnicy przedsi</w:t>
      </w:r>
      <w:r w:rsidRPr="004C1B9E">
        <w:rPr>
          <w:rFonts w:asciiTheme="minorHAnsi" w:eastAsia="TTE1C00810t00" w:hAnsiTheme="minorHAnsi" w:cstheme="minorHAnsi"/>
          <w:szCs w:val="24"/>
        </w:rPr>
        <w:t>ę</w:t>
      </w:r>
      <w:r w:rsidRPr="004C1B9E">
        <w:rPr>
          <w:rFonts w:asciiTheme="minorHAnsi" w:hAnsiTheme="minorHAnsi" w:cstheme="minorHAnsi"/>
          <w:iCs/>
          <w:szCs w:val="24"/>
        </w:rPr>
        <w:t>biorstwa (Wykonawca nie mo</w:t>
      </w:r>
      <w:r w:rsidRPr="004C1B9E">
        <w:rPr>
          <w:rFonts w:asciiTheme="minorHAnsi" w:eastAsia="TTE1C00810t00" w:hAnsiTheme="minorHAnsi" w:cstheme="minorHAnsi"/>
          <w:szCs w:val="24"/>
        </w:rPr>
        <w:t>ż</w:t>
      </w:r>
      <w:r w:rsidRPr="004C1B9E">
        <w:rPr>
          <w:rFonts w:asciiTheme="minorHAnsi" w:hAnsiTheme="minorHAnsi" w:cstheme="minorHAnsi"/>
          <w:iCs/>
          <w:szCs w:val="24"/>
        </w:rPr>
        <w:t>e zastrzec informacji, o których mowa w art. 86 ust. 4 ustawy ).</w:t>
      </w:r>
      <w:r w:rsidRPr="004C1B9E">
        <w:rPr>
          <w:rFonts w:asciiTheme="minorHAnsi" w:hAnsiTheme="minorHAnsi" w:cstheme="minorHAnsi"/>
          <w:i/>
          <w:iCs/>
          <w:szCs w:val="24"/>
        </w:rPr>
        <w:t xml:space="preserve"> </w:t>
      </w:r>
    </w:p>
    <w:p w:rsidR="00FA5C87" w:rsidRPr="004C1B9E" w:rsidRDefault="00966013" w:rsidP="00105D4D">
      <w:pPr>
        <w:pStyle w:val="Akapitzlist"/>
        <w:numPr>
          <w:ilvl w:val="0"/>
          <w:numId w:val="62"/>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bCs/>
          <w:iCs/>
          <w:sz w:val="24"/>
          <w:szCs w:val="24"/>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w:t>
      </w:r>
      <w:proofErr w:type="spellStart"/>
      <w:r w:rsidRPr="004C1B9E">
        <w:rPr>
          <w:rFonts w:asciiTheme="minorHAnsi" w:hAnsiTheme="minorHAnsi" w:cstheme="minorHAnsi"/>
          <w:bCs/>
          <w:iCs/>
          <w:sz w:val="24"/>
          <w:szCs w:val="24"/>
        </w:rPr>
        <w:t>pkt</w:t>
      </w:r>
      <w:proofErr w:type="spellEnd"/>
      <w:r w:rsidRPr="004C1B9E">
        <w:rPr>
          <w:rFonts w:asciiTheme="minorHAnsi" w:hAnsiTheme="minorHAnsi" w:cstheme="minorHAnsi"/>
          <w:bCs/>
          <w:iCs/>
          <w:sz w:val="24"/>
          <w:szCs w:val="24"/>
        </w:rPr>
        <w:t xml:space="preserve"> 23  ustawy  PZP.</w:t>
      </w:r>
      <w:r w:rsidR="00A517C9">
        <w:rPr>
          <w:rFonts w:asciiTheme="minorHAnsi" w:hAnsiTheme="minorHAnsi" w:cstheme="minorHAnsi"/>
          <w:bCs/>
          <w:iCs/>
          <w:sz w:val="24"/>
          <w:szCs w:val="24"/>
        </w:rPr>
        <w:t xml:space="preserve"> </w:t>
      </w:r>
      <w:r w:rsidRPr="004C1B9E">
        <w:rPr>
          <w:rFonts w:asciiTheme="minorHAnsi" w:hAnsiTheme="minorHAnsi" w:cstheme="minorHAnsi"/>
          <w:bCs/>
          <w:iCs/>
          <w:sz w:val="24"/>
          <w:szCs w:val="24"/>
        </w:rPr>
        <w:t>Wraz  ze złożeniem oświadczenia, wykonawca może przedstawić dowody, że powiązania z innym wykonawcą nie prowadzą do zakłócenia konkurencji w postępowaniu o udzielenie zamówienia.</w:t>
      </w:r>
    </w:p>
    <w:p w:rsidR="00FA5C87" w:rsidRPr="004C1B9E" w:rsidRDefault="00966013" w:rsidP="00105D4D">
      <w:pPr>
        <w:pStyle w:val="Akapitzlist"/>
        <w:numPr>
          <w:ilvl w:val="0"/>
          <w:numId w:val="62"/>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bCs/>
          <w:iCs/>
          <w:color w:val="000000"/>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w:t>
      </w:r>
      <w:r w:rsidR="00E51EE0">
        <w:rPr>
          <w:rFonts w:asciiTheme="minorHAnsi" w:hAnsiTheme="minorHAnsi" w:cstheme="minorHAnsi"/>
          <w:bCs/>
          <w:iCs/>
          <w:color w:val="000000"/>
          <w:sz w:val="24"/>
          <w:szCs w:val="24"/>
        </w:rPr>
        <w:t>órych mowa w art. 25</w:t>
      </w:r>
      <w:r w:rsidRPr="004C1B9E">
        <w:rPr>
          <w:rFonts w:asciiTheme="minorHAnsi" w:hAnsiTheme="minorHAnsi" w:cstheme="minorHAnsi"/>
          <w:bCs/>
          <w:iCs/>
          <w:color w:val="000000"/>
          <w:sz w:val="24"/>
          <w:szCs w:val="24"/>
        </w:rPr>
        <w:t xml:space="preserve"> ustawy PZP </w:t>
      </w:r>
      <w:proofErr w:type="spellStart"/>
      <w:r w:rsidRPr="004C1B9E">
        <w:rPr>
          <w:rFonts w:asciiTheme="minorHAnsi" w:hAnsiTheme="minorHAnsi" w:cstheme="minorHAnsi"/>
          <w:bCs/>
          <w:iCs/>
          <w:color w:val="000000"/>
          <w:sz w:val="24"/>
          <w:szCs w:val="24"/>
        </w:rPr>
        <w:t>tj</w:t>
      </w:r>
      <w:proofErr w:type="spellEnd"/>
      <w:r w:rsidRPr="004C1B9E">
        <w:rPr>
          <w:rFonts w:asciiTheme="minorHAnsi" w:hAnsiTheme="minorHAnsi" w:cstheme="minorHAnsi"/>
          <w:bCs/>
          <w:iCs/>
          <w:color w:val="000000"/>
          <w:sz w:val="24"/>
          <w:szCs w:val="24"/>
        </w:rPr>
        <w:t>:</w:t>
      </w:r>
    </w:p>
    <w:p w:rsidR="00FA5C87" w:rsidRPr="004C1B9E" w:rsidRDefault="00966013" w:rsidP="00105D4D">
      <w:pPr>
        <w:pStyle w:val="Akapitzlist"/>
        <w:numPr>
          <w:ilvl w:val="0"/>
          <w:numId w:val="64"/>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sz w:val="24"/>
          <w:szCs w:val="24"/>
        </w:rPr>
        <w:t xml:space="preserve">Wykazu robót budowlanych wykonanych nie wcześniej niż w okresie ostatnich 5 lat przed upływem terminu składania ofert, a jeżeli okres </w:t>
      </w:r>
      <w:r w:rsidRPr="004C1B9E">
        <w:rPr>
          <w:rFonts w:asciiTheme="minorHAnsi" w:hAnsiTheme="minorHAnsi" w:cstheme="minorHAnsi"/>
          <w:sz w:val="24"/>
          <w:szCs w:val="24"/>
        </w:rPr>
        <w:lastRenderedPageBreak/>
        <w:t>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4C1B9E">
        <w:rPr>
          <w:rFonts w:asciiTheme="minorHAnsi" w:eastAsia="TTE17FFBD0t00" w:hAnsiTheme="minorHAnsi" w:cstheme="minorHAnsi"/>
          <w:sz w:val="24"/>
          <w:szCs w:val="24"/>
        </w:rPr>
        <w:t>ą</w:t>
      </w:r>
      <w:r w:rsidRPr="004C1B9E">
        <w:rPr>
          <w:rFonts w:asciiTheme="minorHAnsi" w:hAnsiTheme="minorHAnsi" w:cstheme="minorHAnsi"/>
          <w:sz w:val="24"/>
          <w:szCs w:val="24"/>
        </w:rPr>
        <w:t xml:space="preserve">cznik nr </w:t>
      </w:r>
      <w:r w:rsidR="00E51EE0">
        <w:rPr>
          <w:rFonts w:asciiTheme="minorHAnsi" w:hAnsiTheme="minorHAnsi" w:cstheme="minorHAnsi"/>
          <w:sz w:val="24"/>
          <w:szCs w:val="24"/>
        </w:rPr>
        <w:t>4</w:t>
      </w:r>
      <w:r w:rsidRPr="004C1B9E">
        <w:rPr>
          <w:rFonts w:asciiTheme="minorHAnsi" w:hAnsiTheme="minorHAnsi" w:cstheme="minorHAnsi"/>
          <w:sz w:val="24"/>
          <w:szCs w:val="24"/>
        </w:rPr>
        <w:t>.</w:t>
      </w:r>
    </w:p>
    <w:p w:rsidR="00FA5C87" w:rsidRPr="004C1B9E" w:rsidRDefault="00966013" w:rsidP="00105D4D">
      <w:pPr>
        <w:pStyle w:val="Akapitzlist"/>
        <w:numPr>
          <w:ilvl w:val="0"/>
          <w:numId w:val="64"/>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wypełniony załącznik nr </w:t>
      </w:r>
      <w:r w:rsidR="00E51EE0">
        <w:rPr>
          <w:rFonts w:asciiTheme="minorHAnsi" w:hAnsiTheme="minorHAnsi" w:cstheme="minorHAnsi"/>
          <w:sz w:val="24"/>
          <w:szCs w:val="24"/>
        </w:rPr>
        <w:t>5</w:t>
      </w:r>
      <w:r w:rsidRPr="004C1B9E">
        <w:rPr>
          <w:rFonts w:asciiTheme="minorHAnsi" w:hAnsiTheme="minorHAnsi" w:cstheme="minorHAnsi"/>
          <w:sz w:val="24"/>
          <w:szCs w:val="24"/>
        </w:rPr>
        <w:t>.</w:t>
      </w:r>
    </w:p>
    <w:p w:rsidR="00E84D0F" w:rsidRPr="00713FD4" w:rsidRDefault="00966013" w:rsidP="00105D4D">
      <w:pPr>
        <w:pStyle w:val="Akapitzlist"/>
        <w:numPr>
          <w:ilvl w:val="0"/>
          <w:numId w:val="64"/>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color w:val="000000"/>
          <w:sz w:val="24"/>
          <w:szCs w:val="24"/>
        </w:rPr>
        <w:t xml:space="preserve">Pisemne zobowiązanie podmiotów do oddania Wykonawcy do dyspozycji niezbędnych zasobów na potrzeby realizacji zamówienia, jeżeli Wykonawca polega na zdolnościach technicznych lub zawodowych lub sytuacji </w:t>
      </w:r>
      <w:r w:rsidRPr="00713FD4">
        <w:rPr>
          <w:rFonts w:asciiTheme="minorHAnsi" w:hAnsiTheme="minorHAnsi" w:cstheme="minorHAnsi"/>
          <w:sz w:val="24"/>
          <w:szCs w:val="24"/>
        </w:rPr>
        <w:t>finansowej lub ekonomicznej innych podmiotów, niezależnie od charakteru prawnego łączących go z nimi stosunków prawnych.</w:t>
      </w:r>
    </w:p>
    <w:p w:rsidR="002D25D8" w:rsidRPr="00713FD4" w:rsidRDefault="002D25D8" w:rsidP="00105D4D">
      <w:pPr>
        <w:pStyle w:val="Akapitzlist"/>
        <w:numPr>
          <w:ilvl w:val="0"/>
          <w:numId w:val="64"/>
        </w:numPr>
        <w:tabs>
          <w:tab w:val="left" w:pos="709"/>
        </w:tabs>
        <w:spacing w:line="240" w:lineRule="auto"/>
        <w:jc w:val="both"/>
        <w:rPr>
          <w:rFonts w:asciiTheme="minorHAnsi" w:hAnsiTheme="minorHAnsi"/>
          <w:sz w:val="24"/>
          <w:szCs w:val="24"/>
        </w:rPr>
      </w:pPr>
      <w:r w:rsidRPr="00713FD4">
        <w:rPr>
          <w:rFonts w:asciiTheme="minorHAnsi" w:hAnsiTheme="minorHAnsi"/>
          <w:sz w:val="24"/>
          <w:szCs w:val="24"/>
        </w:rPr>
        <w:t xml:space="preserve">odpis </w:t>
      </w:r>
      <w:r w:rsidR="00713FD4" w:rsidRPr="00713FD4">
        <w:rPr>
          <w:rFonts w:asciiTheme="minorHAnsi" w:hAnsiTheme="minorHAnsi" w:cs="Tahoma"/>
          <w:sz w:val="24"/>
          <w:szCs w:val="24"/>
        </w:rPr>
        <w:t xml:space="preserve">z właściwego rejestru lub z centralnej ewidencji i informacji o działalności gospodarczej, jeżeli odrębne przepisy wymagają wpisu do rejestru lub ewidencji, w celu potwierdzenia braku podstaw wykluczenia na podstawie art. 24 ust. 5 </w:t>
      </w:r>
      <w:proofErr w:type="spellStart"/>
      <w:r w:rsidR="00713FD4" w:rsidRPr="00713FD4">
        <w:rPr>
          <w:rFonts w:asciiTheme="minorHAnsi" w:hAnsiTheme="minorHAnsi" w:cs="Tahoma"/>
          <w:sz w:val="24"/>
          <w:szCs w:val="24"/>
        </w:rPr>
        <w:t>pkt</w:t>
      </w:r>
      <w:proofErr w:type="spellEnd"/>
      <w:r w:rsidR="00713FD4" w:rsidRPr="00713FD4">
        <w:rPr>
          <w:rFonts w:asciiTheme="minorHAnsi" w:hAnsiTheme="minorHAnsi" w:cs="Tahoma"/>
          <w:sz w:val="24"/>
          <w:szCs w:val="24"/>
        </w:rPr>
        <w:t xml:space="preserve"> 1 ustawy</w:t>
      </w:r>
    </w:p>
    <w:p w:rsidR="00713FD4" w:rsidRPr="00713FD4" w:rsidRDefault="002D25D8" w:rsidP="00105D4D">
      <w:pPr>
        <w:pStyle w:val="Akapitzlist"/>
        <w:numPr>
          <w:ilvl w:val="0"/>
          <w:numId w:val="64"/>
        </w:numPr>
        <w:tabs>
          <w:tab w:val="left" w:pos="709"/>
        </w:tabs>
        <w:spacing w:line="240" w:lineRule="auto"/>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713FD4">
        <w:rPr>
          <w:rFonts w:asciiTheme="minorHAnsi" w:hAnsiTheme="minorHAnsi" w:cs="Tahoma"/>
          <w:sz w:val="24"/>
          <w:szCs w:val="24"/>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25D8" w:rsidRPr="00A517C9" w:rsidRDefault="002D25D8" w:rsidP="00105D4D">
      <w:pPr>
        <w:pStyle w:val="Akapitzlist"/>
        <w:numPr>
          <w:ilvl w:val="0"/>
          <w:numId w:val="64"/>
        </w:numPr>
        <w:tabs>
          <w:tab w:val="left" w:pos="709"/>
        </w:tabs>
        <w:spacing w:line="240" w:lineRule="auto"/>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A517C9">
        <w:rPr>
          <w:rFonts w:asciiTheme="minorHAnsi" w:hAnsiTheme="minorHAnsi" w:cs="Tahoma"/>
          <w:sz w:val="24"/>
          <w:szCs w:val="24"/>
        </w:rPr>
        <w:t>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013" w:rsidRPr="004C1B9E" w:rsidRDefault="00966013" w:rsidP="00105D4D">
      <w:pPr>
        <w:pStyle w:val="Akapitzlist"/>
        <w:numPr>
          <w:ilvl w:val="0"/>
          <w:numId w:val="65"/>
        </w:numPr>
        <w:autoSpaceDE w:val="0"/>
        <w:spacing w:line="240" w:lineRule="auto"/>
        <w:jc w:val="both"/>
        <w:rPr>
          <w:rFonts w:asciiTheme="minorHAnsi" w:hAnsiTheme="minorHAnsi" w:cstheme="minorHAnsi"/>
          <w:bCs/>
          <w:iCs/>
          <w:sz w:val="24"/>
          <w:szCs w:val="24"/>
        </w:rPr>
      </w:pPr>
      <w:r w:rsidRPr="00713FD4">
        <w:rPr>
          <w:rFonts w:asciiTheme="minorHAnsi" w:hAnsiTheme="minorHAnsi" w:cstheme="minorHAnsi"/>
          <w:sz w:val="24"/>
          <w:szCs w:val="24"/>
        </w:rPr>
        <w:lastRenderedPageBreak/>
        <w:t>W celu oceny, czy wykonawca polegając na zdolnościach lub sytuacji innych podmiotów na zasadach określonych w art. 22a ustawy</w:t>
      </w:r>
      <w:r w:rsidRPr="004C1B9E">
        <w:rPr>
          <w:rFonts w:asciiTheme="minorHAnsi" w:hAnsiTheme="minorHAnsi" w:cstheme="minorHAnsi"/>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66013" w:rsidRPr="004C1B9E" w:rsidRDefault="00966013" w:rsidP="00105D4D">
      <w:pPr>
        <w:pStyle w:val="Akapitzlist"/>
        <w:numPr>
          <w:ilvl w:val="0"/>
          <w:numId w:val="66"/>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zakres dostępnych wykonawcy zasobów innego podmiotu;</w:t>
      </w:r>
    </w:p>
    <w:p w:rsidR="00966013" w:rsidRPr="004C1B9E" w:rsidRDefault="00966013" w:rsidP="00105D4D">
      <w:pPr>
        <w:pStyle w:val="Akapitzlist"/>
        <w:numPr>
          <w:ilvl w:val="0"/>
          <w:numId w:val="66"/>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sposób wykorzystania zasobów innego podmiotu, przez wykonawcę, przy wykonywaniu zamówienia publicznego;</w:t>
      </w:r>
    </w:p>
    <w:p w:rsidR="00966013" w:rsidRPr="004C1B9E" w:rsidRDefault="00966013" w:rsidP="00105D4D">
      <w:pPr>
        <w:pStyle w:val="Akapitzlist"/>
        <w:numPr>
          <w:ilvl w:val="0"/>
          <w:numId w:val="66"/>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zakres i okres udziału innego podmiotu przy wykonywaniu zamówienia publicznego;</w:t>
      </w:r>
    </w:p>
    <w:p w:rsidR="00966013" w:rsidRPr="004C1B9E" w:rsidRDefault="00966013" w:rsidP="00105D4D">
      <w:pPr>
        <w:pStyle w:val="Akapitzlist"/>
        <w:numPr>
          <w:ilvl w:val="0"/>
          <w:numId w:val="66"/>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4C1B9E" w:rsidRPr="004C1B9E" w:rsidRDefault="00966013" w:rsidP="00105D4D">
      <w:pPr>
        <w:pStyle w:val="Akapitzlist"/>
        <w:numPr>
          <w:ilvl w:val="0"/>
          <w:numId w:val="65"/>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4C1B9E" w:rsidRPr="004C1B9E" w:rsidRDefault="00966013" w:rsidP="00105D4D">
      <w:pPr>
        <w:pStyle w:val="Akapitzlist"/>
        <w:numPr>
          <w:ilvl w:val="0"/>
          <w:numId w:val="65"/>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sz w:val="24"/>
          <w:szCs w:val="24"/>
        </w:rPr>
        <w:t xml:space="preserve">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w:t>
      </w:r>
      <w:proofErr w:type="spellStart"/>
      <w:r w:rsidRPr="004C1B9E">
        <w:rPr>
          <w:rFonts w:asciiTheme="minorHAnsi" w:hAnsiTheme="minorHAnsi" w:cstheme="minorHAnsi"/>
          <w:sz w:val="24"/>
          <w:szCs w:val="24"/>
        </w:rPr>
        <w:t>pkt</w:t>
      </w:r>
      <w:proofErr w:type="spellEnd"/>
      <w:r w:rsidRPr="004C1B9E">
        <w:rPr>
          <w:rFonts w:asciiTheme="minorHAnsi" w:hAnsiTheme="minorHAnsi" w:cstheme="minorHAnsi"/>
          <w:sz w:val="24"/>
          <w:szCs w:val="24"/>
        </w:rPr>
        <w:t xml:space="preserve"> 1 i 3 ustawy, korzysta z posiadanych oświadczeń lub dokumentów, o ile  są one aktualne.</w:t>
      </w:r>
    </w:p>
    <w:p w:rsidR="00966013" w:rsidRPr="004C1B9E" w:rsidRDefault="00966013" w:rsidP="00105D4D">
      <w:pPr>
        <w:pStyle w:val="Akapitzlist"/>
        <w:numPr>
          <w:ilvl w:val="0"/>
          <w:numId w:val="65"/>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color w:val="000000"/>
          <w:sz w:val="24"/>
          <w:szCs w:val="24"/>
        </w:rPr>
        <w:t>Oświadczenie wykonawcy jaką część zamówienia zamierza powierzyć podwykonawcom i podanie firm podwykonawców.</w:t>
      </w:r>
    </w:p>
    <w:p w:rsidR="00966013" w:rsidRPr="004C1B9E" w:rsidRDefault="00966013" w:rsidP="004C1B9E">
      <w:pPr>
        <w:pStyle w:val="Standard"/>
        <w:jc w:val="both"/>
        <w:rPr>
          <w:rFonts w:asciiTheme="minorHAnsi" w:hAnsiTheme="minorHAnsi"/>
          <w:szCs w:val="24"/>
        </w:rPr>
      </w:pPr>
    </w:p>
    <w:p w:rsidR="00966013" w:rsidRPr="004C1B9E" w:rsidRDefault="004C1B9E" w:rsidP="004C1B9E">
      <w:pPr>
        <w:pStyle w:val="Standard"/>
        <w:jc w:val="both"/>
        <w:rPr>
          <w:rFonts w:asciiTheme="minorHAnsi" w:hAnsiTheme="minorHAnsi" w:cstheme="minorHAnsi"/>
          <w:b/>
          <w:bCs/>
          <w:color w:val="000000"/>
          <w:szCs w:val="24"/>
        </w:rPr>
      </w:pPr>
      <w:r w:rsidRPr="004C1B9E">
        <w:rPr>
          <w:rFonts w:asciiTheme="minorHAnsi" w:hAnsiTheme="minorHAnsi" w:cstheme="minorHAnsi"/>
          <w:b/>
          <w:bCs/>
          <w:color w:val="000000"/>
          <w:szCs w:val="24"/>
        </w:rPr>
        <w:t>VII.</w:t>
      </w:r>
      <w:r w:rsidR="00966013" w:rsidRPr="004C1B9E">
        <w:rPr>
          <w:rFonts w:asciiTheme="minorHAnsi" w:hAnsiTheme="minorHAnsi" w:cstheme="minorHAnsi"/>
          <w:b/>
          <w:bCs/>
          <w:color w:val="000000"/>
          <w:szCs w:val="24"/>
        </w:rPr>
        <w:t xml:space="preserve">  Informacje o sposobie porozumiewania się Zamawiającego z </w:t>
      </w:r>
      <w:r w:rsidR="00966013" w:rsidRPr="004C1B9E">
        <w:rPr>
          <w:rFonts w:asciiTheme="minorHAnsi" w:hAnsiTheme="minorHAnsi" w:cstheme="minorHAnsi"/>
          <w:b/>
          <w:bCs/>
          <w:szCs w:val="24"/>
        </w:rPr>
        <w:t>Wy</w:t>
      </w:r>
      <w:r w:rsidR="00966013" w:rsidRPr="004C1B9E">
        <w:rPr>
          <w:rFonts w:asciiTheme="minorHAnsi" w:hAnsiTheme="minorHAnsi" w:cstheme="minorHAnsi"/>
          <w:b/>
          <w:bCs/>
          <w:color w:val="000000"/>
          <w:szCs w:val="24"/>
        </w:rPr>
        <w:t>konawcami oraz przekazywania oświadczeń lub dokumentów, osoby uprawnione do porozumiewania się z Wykonawcami.</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eastAsia="TTE17FFBD0t00" w:hAnsiTheme="minorHAnsi" w:cstheme="minorHAnsi"/>
          <w:color w:val="000000"/>
          <w:szCs w:val="24"/>
        </w:rPr>
        <w:t xml:space="preserve">W postępowaniu o udzielenie zamówienia, wnioski, zawiadomienia oraz informacje Zamawiający i Wykonawcy przekazują </w:t>
      </w:r>
      <w:r w:rsidRPr="004C1B9E">
        <w:rPr>
          <w:rFonts w:asciiTheme="minorHAnsi" w:hAnsiTheme="minorHAnsi" w:cstheme="minorHAnsi"/>
          <w:szCs w:val="24"/>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na adres  </w:t>
      </w:r>
      <w:r w:rsidR="004C1B9E" w:rsidRPr="004C1B9E">
        <w:rPr>
          <w:rFonts w:asciiTheme="minorHAnsi" w:hAnsiTheme="minorHAnsi"/>
          <w:szCs w:val="24"/>
        </w:rPr>
        <w:t>inwestycje@wielkanieszawka.lo.pl</w:t>
      </w:r>
      <w:r w:rsidRPr="004C1B9E">
        <w:rPr>
          <w:rFonts w:asciiTheme="minorHAnsi" w:hAnsiTheme="minorHAnsi" w:cstheme="minorHAnsi"/>
          <w:szCs w:val="24"/>
        </w:rPr>
        <w:t xml:space="preserve">. </w:t>
      </w:r>
      <w:r w:rsidRPr="004C1B9E">
        <w:rPr>
          <w:rFonts w:asciiTheme="minorHAnsi" w:hAnsiTheme="minorHAnsi" w:cstheme="minorHAnsi"/>
          <w:color w:val="000000"/>
          <w:szCs w:val="24"/>
        </w:rPr>
        <w:t>W przypadku korespondencji kierowanej drogą faksową lub elektroniczną każda ze stron na żądanie drugiej niezwłocznie potwierdza fakt jej otrzymania.</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 xml:space="preserve">Korespondencję pisemną należy kierować na adres: Urząd </w:t>
      </w:r>
      <w:r w:rsidR="004C1B9E" w:rsidRPr="004C1B9E">
        <w:rPr>
          <w:rFonts w:asciiTheme="minorHAnsi" w:hAnsiTheme="minorHAnsi" w:cstheme="minorHAnsi"/>
          <w:color w:val="000000"/>
          <w:szCs w:val="24"/>
        </w:rPr>
        <w:t>Gminy w Wielkiej Nieszawce, ul.</w:t>
      </w:r>
      <w:r w:rsidR="004C1B9E" w:rsidRPr="004C1B9E">
        <w:rPr>
          <w:rFonts w:asciiTheme="minorHAnsi" w:hAnsiTheme="minorHAnsi" w:cstheme="minorHAnsi"/>
          <w:szCs w:val="24"/>
        </w:rPr>
        <w:t xml:space="preserve"> Toruńska 12, 87-165 Cierpice.</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Korespondencję w formie faksowej należy kierować na numer faksu: 56</w:t>
      </w:r>
      <w:r w:rsidR="004C1B9E" w:rsidRPr="004C1B9E">
        <w:rPr>
          <w:rFonts w:asciiTheme="minorHAnsi" w:hAnsiTheme="minorHAnsi" w:cstheme="minorHAnsi"/>
          <w:color w:val="000000"/>
          <w:szCs w:val="24"/>
        </w:rPr>
        <w:t> </w:t>
      </w:r>
      <w:r w:rsidR="004C1B9E" w:rsidRPr="004C1B9E">
        <w:rPr>
          <w:rFonts w:asciiTheme="minorHAnsi" w:hAnsiTheme="minorHAnsi" w:cstheme="minorHAnsi"/>
          <w:szCs w:val="24"/>
        </w:rPr>
        <w:t xml:space="preserve">678 12 </w:t>
      </w:r>
      <w:proofErr w:type="spellStart"/>
      <w:r w:rsidR="004C1B9E" w:rsidRPr="004C1B9E">
        <w:rPr>
          <w:rFonts w:asciiTheme="minorHAnsi" w:hAnsiTheme="minorHAnsi" w:cstheme="minorHAnsi"/>
          <w:szCs w:val="24"/>
        </w:rPr>
        <w:t>12</w:t>
      </w:r>
      <w:proofErr w:type="spellEnd"/>
      <w:r w:rsidRPr="004C1B9E">
        <w:rPr>
          <w:rFonts w:asciiTheme="minorHAnsi" w:hAnsiTheme="minorHAnsi" w:cstheme="minorHAnsi"/>
          <w:szCs w:val="24"/>
        </w:rPr>
        <w:t xml:space="preserve">. </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Wykonawca zobowiązany je</w:t>
      </w:r>
      <w:r w:rsidR="004C1B9E" w:rsidRPr="004C1B9E">
        <w:rPr>
          <w:rFonts w:asciiTheme="minorHAnsi" w:hAnsiTheme="minorHAnsi" w:cstheme="minorHAnsi"/>
          <w:color w:val="000000"/>
          <w:szCs w:val="24"/>
        </w:rPr>
        <w:t xml:space="preserve">st podać w „FORMULARZU OFERTY” osobę do kontaktu z zamawiającym, </w:t>
      </w:r>
      <w:r w:rsidRPr="004C1B9E">
        <w:rPr>
          <w:rFonts w:asciiTheme="minorHAnsi" w:hAnsiTheme="minorHAnsi" w:cstheme="minorHAnsi"/>
          <w:color w:val="000000"/>
          <w:szCs w:val="24"/>
        </w:rPr>
        <w:t xml:space="preserve">numer faksu i adres e-mail, na który Zamawiający będzie mógł </w:t>
      </w:r>
      <w:r w:rsidRPr="004C1B9E">
        <w:rPr>
          <w:rFonts w:asciiTheme="minorHAnsi" w:hAnsiTheme="minorHAnsi" w:cstheme="minorHAnsi"/>
          <w:color w:val="000000"/>
          <w:szCs w:val="24"/>
        </w:rPr>
        <w:lastRenderedPageBreak/>
        <w:t>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O</w:t>
      </w:r>
      <w:r w:rsidRPr="004C1B9E">
        <w:rPr>
          <w:rFonts w:asciiTheme="minorHAnsi" w:hAnsiTheme="minorHAnsi" w:cstheme="minorHAnsi"/>
          <w:szCs w:val="24"/>
        </w:rPr>
        <w:t xml:space="preserve">fertę  składa się pod rygorem nieważności w formie pisemnej.  Zamawiający nie wyraża zgody na złożenie oferty w postaci elektronicznej. </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Osob</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upowa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nion</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ze strony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 xml:space="preserve">cego do kontaktów z Wykonawcami jest </w:t>
      </w:r>
      <w:r w:rsidR="004C1B9E" w:rsidRPr="004C1B9E">
        <w:rPr>
          <w:rFonts w:asciiTheme="minorHAnsi" w:hAnsiTheme="minorHAnsi" w:cstheme="minorHAnsi"/>
          <w:color w:val="000000"/>
          <w:szCs w:val="24"/>
        </w:rPr>
        <w:t xml:space="preserve">Sławomir Błach, email: </w:t>
      </w:r>
      <w:hyperlink r:id="rId8" w:history="1">
        <w:r w:rsidR="004C1B9E" w:rsidRPr="004C1B9E">
          <w:rPr>
            <w:rStyle w:val="Hipercze"/>
            <w:rFonts w:asciiTheme="minorHAnsi" w:hAnsiTheme="minorHAnsi" w:cstheme="minorHAnsi"/>
            <w:szCs w:val="24"/>
          </w:rPr>
          <w:t>inwestycje@wielkanieszawka.lo.pl</w:t>
        </w:r>
      </w:hyperlink>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dy Wykonawca ma prawo zwróci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o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tre</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 xml:space="preserve">ci specyfikacji istotnych warunków zamówienia. </w:t>
      </w:r>
      <w:r w:rsidRPr="004C1B9E">
        <w:rPr>
          <w:rFonts w:asciiTheme="minorHAnsi" w:eastAsia="TTE17FFBD0t00" w:hAnsiTheme="minorHAnsi" w:cstheme="minorHAnsi"/>
          <w:color w:val="000000"/>
          <w:szCs w:val="24"/>
        </w:rPr>
        <w:t xml:space="preserve">Zamawiający jest obowiązany udzielić wyjaśnień niezwłocznie, jednak nie później niż na 2 dni przed upływem terminu składania ofert </w:t>
      </w:r>
      <w:r w:rsidRPr="004C1B9E">
        <w:rPr>
          <w:rFonts w:asciiTheme="minorHAnsi" w:hAnsiTheme="minorHAnsi" w:cstheme="minorHAnsi"/>
          <w:color w:val="000000"/>
          <w:szCs w:val="24"/>
        </w:rPr>
        <w:t>pod warunkiem, że</w:t>
      </w:r>
      <w:r w:rsidRPr="004C1B9E">
        <w:rPr>
          <w:rFonts w:asciiTheme="minorHAnsi" w:eastAsia="TTE17FFBD0t00" w:hAnsiTheme="minorHAnsi" w:cstheme="minorHAnsi"/>
          <w:color w:val="000000"/>
          <w:szCs w:val="24"/>
        </w:rPr>
        <w:t xml:space="preserve"> wniosek o wyjaśnienie </w:t>
      </w:r>
      <w:r w:rsidRPr="004C1B9E">
        <w:rPr>
          <w:rFonts w:asciiTheme="minorHAnsi" w:hAnsiTheme="minorHAnsi" w:cstheme="minorHAnsi"/>
          <w:color w:val="000000"/>
          <w:szCs w:val="24"/>
        </w:rPr>
        <w:t>wpłynął 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nie pó</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niej ni</w:t>
      </w:r>
      <w:r w:rsidRPr="004C1B9E">
        <w:rPr>
          <w:rFonts w:asciiTheme="minorHAnsi" w:eastAsia="TTE17FFBD0t00" w:hAnsiTheme="minorHAnsi" w:cstheme="minorHAnsi"/>
          <w:color w:val="000000"/>
          <w:szCs w:val="24"/>
        </w:rPr>
        <w:t>ż do końca dnia, w którym upływa połowa wyznaczonego terminu składania ofert.</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Pytania Wykonawcy oraz odpowiedzi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mog</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by</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przekazywane pi</w:t>
      </w:r>
      <w:r w:rsidRPr="004C1B9E">
        <w:rPr>
          <w:rFonts w:asciiTheme="minorHAnsi" w:eastAsia="TTE17FFBD0t00" w:hAnsiTheme="minorHAnsi" w:cstheme="minorHAnsi"/>
          <w:color w:val="000000"/>
          <w:szCs w:val="24"/>
        </w:rPr>
        <w:t>se</w:t>
      </w:r>
      <w:r w:rsidRPr="004C1B9E">
        <w:rPr>
          <w:rFonts w:asciiTheme="minorHAnsi" w:hAnsiTheme="minorHAnsi" w:cstheme="minorHAnsi"/>
          <w:color w:val="000000"/>
          <w:szCs w:val="24"/>
        </w:rPr>
        <w:t>mnie, faksem lub drogą elektroniczną.</w:t>
      </w:r>
    </w:p>
    <w:p w:rsidR="004C1B9E"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zapyta</w:t>
      </w:r>
      <w:r w:rsidRPr="004C1B9E">
        <w:rPr>
          <w:rFonts w:asciiTheme="minorHAnsi" w:eastAsia="TTE17FFBD0t00" w:hAnsiTheme="minorHAnsi" w:cstheme="minorHAnsi"/>
          <w:color w:val="000000"/>
          <w:szCs w:val="24"/>
        </w:rPr>
        <w:t xml:space="preserve">ń </w:t>
      </w:r>
      <w:r w:rsidRPr="004C1B9E">
        <w:rPr>
          <w:rFonts w:asciiTheme="minorHAnsi" w:hAnsiTheme="minorHAnsi" w:cstheme="minorHAnsi"/>
          <w:color w:val="000000"/>
          <w:szCs w:val="24"/>
        </w:rPr>
        <w:t>wraz z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nieniami przekazuje niezwłocznie Wykonawcom, którym przekazał specyfikacj</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 xml:space="preserve">istotnych warunków zamówienia, bez ujawniania </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ródła zapytania oraz zamieszcza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na stronie internetowej (</w:t>
      </w:r>
      <w:hyperlink r:id="rId9" w:history="1">
        <w:r w:rsidR="004C1B9E" w:rsidRPr="004C1B9E">
          <w:rPr>
            <w:rStyle w:val="Hipercze"/>
            <w:rFonts w:asciiTheme="minorHAnsi" w:hAnsiTheme="minorHAnsi" w:cstheme="minorHAnsi"/>
            <w:szCs w:val="24"/>
          </w:rPr>
          <w:t>www.bip.wielkanieszawka.lo.pl</w:t>
        </w:r>
      </w:hyperlink>
      <w:r w:rsidRPr="004C1B9E">
        <w:rPr>
          <w:rFonts w:asciiTheme="minorHAnsi" w:hAnsiTheme="minorHAnsi" w:cstheme="minorHAnsi"/>
          <w:color w:val="000000"/>
          <w:szCs w:val="24"/>
        </w:rPr>
        <w:t>)</w:t>
      </w:r>
    </w:p>
    <w:p w:rsidR="00966013" w:rsidRPr="004C1B9E" w:rsidRDefault="00966013" w:rsidP="00105D4D">
      <w:pPr>
        <w:pStyle w:val="Standard"/>
        <w:numPr>
          <w:ilvl w:val="0"/>
          <w:numId w:val="67"/>
        </w:numPr>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mo</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e w uzasadnionych przypadkach przed upływem terminu składania ofert zmieni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specyfikacji istotnych warunków zamówienia. 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da wprowadzona przez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zmiana stanie 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cz</w:t>
      </w:r>
      <w:r w:rsidRPr="004C1B9E">
        <w:rPr>
          <w:rFonts w:asciiTheme="minorHAnsi" w:eastAsia="TTE17FFBD0t00" w:hAnsiTheme="minorHAnsi" w:cstheme="minorHAnsi"/>
          <w:color w:val="000000"/>
          <w:szCs w:val="24"/>
        </w:rPr>
        <w:t>ęś</w:t>
      </w:r>
      <w:r w:rsidRPr="004C1B9E">
        <w:rPr>
          <w:rFonts w:asciiTheme="minorHAnsi" w:hAnsiTheme="minorHAnsi" w:cstheme="minorHAnsi"/>
          <w:color w:val="000000"/>
          <w:szCs w:val="24"/>
        </w:rPr>
        <w:t>ci</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specyfikacji i zostanie zamieszczona na stronie internetowej zamawiającego.</w:t>
      </w:r>
      <w:r w:rsidR="004C1B9E" w:rsidRPr="004C1B9E">
        <w:rPr>
          <w:rFonts w:asciiTheme="minorHAnsi" w:hAnsiTheme="minorHAnsi" w:cstheme="minorHAnsi"/>
          <w:color w:val="000000"/>
          <w:szCs w:val="24"/>
        </w:rPr>
        <w:t xml:space="preserve"> </w:t>
      </w:r>
      <w:r w:rsidRPr="004C1B9E">
        <w:rPr>
          <w:rFonts w:asciiTheme="minorHAnsi" w:hAnsiTheme="minorHAnsi" w:cstheme="minorHAnsi"/>
          <w:color w:val="000000"/>
          <w:szCs w:val="24"/>
        </w:rPr>
        <w:t>Jeżeli zamawiający nie może udostępnić zmiany SIWZ na stronie internetowej zmiana ta zostanie niezwłocznie przekazana wszystkim Wykonawcom,  którym przekazano specyfikacj</w:t>
      </w:r>
      <w:r w:rsidRPr="004C1B9E">
        <w:rPr>
          <w:rFonts w:asciiTheme="minorHAnsi" w:eastAsia="TTE17FFBD0t00" w:hAnsiTheme="minorHAnsi" w:cstheme="minorHAnsi"/>
          <w:color w:val="000000"/>
          <w:szCs w:val="24"/>
        </w:rPr>
        <w:t>ę</w:t>
      </w:r>
      <w:r w:rsidRPr="004C1B9E">
        <w:rPr>
          <w:rFonts w:asciiTheme="minorHAnsi" w:hAnsiTheme="minorHAnsi" w:cstheme="minorHAnsi"/>
          <w:color w:val="000000"/>
          <w:szCs w:val="24"/>
        </w:rPr>
        <w:t>.</w:t>
      </w:r>
    </w:p>
    <w:p w:rsidR="00976907" w:rsidRPr="00E94882" w:rsidRDefault="00976907" w:rsidP="00E51EE0">
      <w:pPr>
        <w:tabs>
          <w:tab w:val="left" w:pos="780"/>
        </w:tabs>
        <w:jc w:val="both"/>
        <w:rPr>
          <w:rFonts w:asciiTheme="minorHAnsi" w:eastAsia="Times New Roman" w:hAnsiTheme="minorHAnsi"/>
          <w:b/>
        </w:rPr>
      </w:pPr>
    </w:p>
    <w:p w:rsidR="00976907" w:rsidRPr="00E94882" w:rsidRDefault="00976907" w:rsidP="00A45513">
      <w:pPr>
        <w:tabs>
          <w:tab w:val="left" w:pos="780"/>
        </w:tabs>
        <w:ind w:left="60"/>
        <w:jc w:val="both"/>
        <w:rPr>
          <w:rFonts w:asciiTheme="minorHAnsi" w:eastAsia="Times New Roman" w:hAnsiTheme="minorHAnsi"/>
          <w:b/>
        </w:rPr>
      </w:pPr>
      <w:r w:rsidRPr="00E94882">
        <w:rPr>
          <w:rFonts w:asciiTheme="minorHAnsi" w:eastAsia="Times New Roman" w:hAnsiTheme="minorHAnsi"/>
          <w:b/>
        </w:rPr>
        <w:t xml:space="preserve">VIII.  </w:t>
      </w:r>
      <w:r w:rsidR="00AE1833" w:rsidRPr="00E94882">
        <w:rPr>
          <w:rFonts w:asciiTheme="minorHAnsi" w:eastAsia="Times New Roman" w:hAnsiTheme="minorHAnsi"/>
          <w:b/>
        </w:rPr>
        <w:tab/>
      </w:r>
      <w:r w:rsidRPr="00E94882">
        <w:rPr>
          <w:rFonts w:asciiTheme="minorHAnsi" w:eastAsia="Times New Roman" w:hAnsiTheme="minorHAnsi"/>
          <w:b/>
        </w:rPr>
        <w:t>WYMAGANIA DOTYCZĄCE WADIUM</w:t>
      </w:r>
    </w:p>
    <w:p w:rsidR="00976907" w:rsidRPr="00E94882" w:rsidRDefault="00976907" w:rsidP="00A45513">
      <w:pPr>
        <w:tabs>
          <w:tab w:val="left" w:pos="780"/>
        </w:tabs>
        <w:ind w:left="60"/>
        <w:jc w:val="both"/>
        <w:rPr>
          <w:rFonts w:asciiTheme="minorHAnsi" w:eastAsia="Times New Roman" w:hAnsiTheme="minorHAnsi"/>
        </w:rPr>
      </w:pPr>
    </w:p>
    <w:p w:rsidR="00D8645A" w:rsidRPr="00E94882" w:rsidRDefault="00976907" w:rsidP="00105D4D">
      <w:pPr>
        <w:pStyle w:val="Tekstpodstawowy"/>
        <w:numPr>
          <w:ilvl w:val="0"/>
          <w:numId w:val="12"/>
        </w:numPr>
        <w:jc w:val="both"/>
        <w:rPr>
          <w:rFonts w:asciiTheme="minorHAnsi" w:eastAsia="Times New Roman" w:hAnsiTheme="minorHAnsi"/>
          <w:b/>
        </w:rPr>
      </w:pPr>
      <w:r w:rsidRPr="00E94882">
        <w:rPr>
          <w:rFonts w:asciiTheme="minorHAnsi" w:eastAsia="Times New Roman" w:hAnsiTheme="minorHAnsi"/>
        </w:rPr>
        <w:t xml:space="preserve">Oferta winna być zabezpieczona wadium w wysokości:  </w:t>
      </w:r>
      <w:r w:rsidR="004C1B9E">
        <w:rPr>
          <w:rFonts w:asciiTheme="minorHAnsi" w:eastAsia="Times New Roman" w:hAnsiTheme="minorHAnsi"/>
        </w:rPr>
        <w:t>1.</w:t>
      </w:r>
      <w:r w:rsidR="00AC7827">
        <w:rPr>
          <w:rFonts w:asciiTheme="minorHAnsi" w:eastAsia="Times New Roman" w:hAnsiTheme="minorHAnsi"/>
        </w:rPr>
        <w:t>5</w:t>
      </w:r>
      <w:r w:rsidR="004C1B9E">
        <w:rPr>
          <w:rFonts w:asciiTheme="minorHAnsi" w:eastAsia="Times New Roman" w:hAnsiTheme="minorHAnsi"/>
        </w:rPr>
        <w:t>00 zł</w:t>
      </w:r>
    </w:p>
    <w:p w:rsidR="00976907" w:rsidRPr="00E94882" w:rsidRDefault="00976907" w:rsidP="00105D4D">
      <w:pPr>
        <w:pStyle w:val="Tekstpodstawowy"/>
        <w:numPr>
          <w:ilvl w:val="0"/>
          <w:numId w:val="12"/>
        </w:numPr>
        <w:rPr>
          <w:rFonts w:asciiTheme="minorHAnsi" w:eastAsia="Times New Roman" w:hAnsiTheme="minorHAnsi"/>
        </w:rPr>
      </w:pPr>
      <w:r w:rsidRPr="00E94882">
        <w:rPr>
          <w:rFonts w:asciiTheme="minorHAnsi" w:eastAsia="Times New Roman" w:hAnsiTheme="minorHAnsi"/>
        </w:rPr>
        <w:t>Wadium może być wniesione w jednej lub kilku  formach:</w:t>
      </w:r>
    </w:p>
    <w:p w:rsidR="00976907" w:rsidRPr="00E94882" w:rsidRDefault="00976907" w:rsidP="00105D4D">
      <w:pPr>
        <w:pStyle w:val="Tekstpodstawowy"/>
        <w:numPr>
          <w:ilvl w:val="0"/>
          <w:numId w:val="13"/>
        </w:numPr>
        <w:rPr>
          <w:rFonts w:asciiTheme="minorHAnsi" w:eastAsia="Times New Roman" w:hAnsiTheme="minorHAnsi"/>
        </w:rPr>
      </w:pPr>
      <w:r w:rsidRPr="00E94882">
        <w:rPr>
          <w:rFonts w:asciiTheme="minorHAnsi" w:eastAsia="Times New Roman" w:hAnsiTheme="minorHAnsi"/>
        </w:rPr>
        <w:t>pieniądzu</w:t>
      </w:r>
    </w:p>
    <w:p w:rsidR="00976907" w:rsidRPr="00E94882" w:rsidRDefault="00976907" w:rsidP="00105D4D">
      <w:pPr>
        <w:pStyle w:val="Tekstpodstawowy"/>
        <w:numPr>
          <w:ilvl w:val="0"/>
          <w:numId w:val="13"/>
        </w:numPr>
        <w:jc w:val="both"/>
        <w:rPr>
          <w:rFonts w:asciiTheme="minorHAnsi" w:eastAsia="Times New Roman" w:hAnsiTheme="minorHAnsi"/>
        </w:rPr>
      </w:pPr>
      <w:r w:rsidRPr="00E94882">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E94882" w:rsidRDefault="00976907" w:rsidP="00105D4D">
      <w:pPr>
        <w:pStyle w:val="Tekstpodstawowy"/>
        <w:numPr>
          <w:ilvl w:val="0"/>
          <w:numId w:val="13"/>
        </w:numPr>
        <w:rPr>
          <w:rFonts w:asciiTheme="minorHAnsi" w:eastAsia="Times New Roman" w:hAnsiTheme="minorHAnsi"/>
        </w:rPr>
      </w:pPr>
      <w:r w:rsidRPr="00E94882">
        <w:rPr>
          <w:rFonts w:asciiTheme="minorHAnsi" w:eastAsia="Times New Roman" w:hAnsiTheme="minorHAnsi"/>
        </w:rPr>
        <w:t>gwarancjach bankowych</w:t>
      </w:r>
    </w:p>
    <w:p w:rsidR="00976907" w:rsidRPr="00E94882" w:rsidRDefault="00976907" w:rsidP="00105D4D">
      <w:pPr>
        <w:pStyle w:val="Tekstpodstawowy"/>
        <w:numPr>
          <w:ilvl w:val="0"/>
          <w:numId w:val="13"/>
        </w:numPr>
        <w:rPr>
          <w:rFonts w:asciiTheme="minorHAnsi" w:eastAsia="Times New Roman" w:hAnsiTheme="minorHAnsi"/>
        </w:rPr>
      </w:pPr>
      <w:r w:rsidRPr="00E94882">
        <w:rPr>
          <w:rFonts w:asciiTheme="minorHAnsi" w:eastAsia="Times New Roman" w:hAnsiTheme="minorHAnsi"/>
        </w:rPr>
        <w:t>gwarancjach ubezpieczeniowych</w:t>
      </w:r>
    </w:p>
    <w:p w:rsidR="00976907" w:rsidRPr="00E94882" w:rsidRDefault="00976907" w:rsidP="00105D4D">
      <w:pPr>
        <w:pStyle w:val="Tekstpodstawowy"/>
        <w:numPr>
          <w:ilvl w:val="0"/>
          <w:numId w:val="13"/>
        </w:numPr>
        <w:jc w:val="both"/>
        <w:rPr>
          <w:rFonts w:asciiTheme="minorHAnsi" w:eastAsia="Times New Roman" w:hAnsiTheme="minorHAnsi"/>
        </w:rPr>
      </w:pPr>
      <w:r w:rsidRPr="00E94882">
        <w:rPr>
          <w:rFonts w:asciiTheme="minorHAnsi" w:eastAsia="Times New Roman" w:hAnsiTheme="minorHAnsi"/>
        </w:rPr>
        <w:t>poręczeniach udzielanych przez podmioty, o których mowa w art. 6b ust. 5 pkt. 2 ustawy z dnia 9 listopada 2000r. o utworzeniu Polskiej Agencji Rozwoju Przedsiębiorczości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xml:space="preserve">. z 2014 r. </w:t>
      </w:r>
      <w:proofErr w:type="spellStart"/>
      <w:r w:rsidRPr="00E94882">
        <w:rPr>
          <w:rFonts w:asciiTheme="minorHAnsi" w:eastAsia="Times New Roman" w:hAnsiTheme="minorHAnsi"/>
        </w:rPr>
        <w:t>poz</w:t>
      </w:r>
      <w:proofErr w:type="spellEnd"/>
      <w:r w:rsidRPr="00E94882">
        <w:rPr>
          <w:rFonts w:asciiTheme="minorHAnsi" w:eastAsia="Times New Roman" w:hAnsiTheme="minorHAnsi"/>
        </w:rPr>
        <w:t xml:space="preserve"> 1804).</w:t>
      </w:r>
    </w:p>
    <w:p w:rsidR="00976907" w:rsidRPr="00E94882" w:rsidRDefault="00976907" w:rsidP="00105D4D">
      <w:pPr>
        <w:pStyle w:val="Tekstpodstawowy"/>
        <w:numPr>
          <w:ilvl w:val="0"/>
          <w:numId w:val="12"/>
        </w:numPr>
        <w:jc w:val="both"/>
        <w:rPr>
          <w:rFonts w:asciiTheme="minorHAnsi" w:eastAsia="Times New Roman" w:hAnsiTheme="minorHAnsi"/>
        </w:rPr>
      </w:pPr>
      <w:r w:rsidRPr="00E94882">
        <w:rPr>
          <w:rFonts w:asciiTheme="minorHAnsi" w:eastAsia="Times New Roman" w:hAnsiTheme="minorHAnsi"/>
        </w:rPr>
        <w:t>Wadium wnoszone w pieniądzu należy wpłacić na rachunek Zamawiającego:</w:t>
      </w:r>
    </w:p>
    <w:p w:rsidR="00976907" w:rsidRPr="00E94882" w:rsidRDefault="00976907" w:rsidP="00A45513">
      <w:pPr>
        <w:pStyle w:val="Akapitzlist"/>
        <w:spacing w:line="240" w:lineRule="auto"/>
        <w:ind w:left="360"/>
        <w:jc w:val="center"/>
        <w:rPr>
          <w:rFonts w:asciiTheme="minorHAnsi" w:hAnsiTheme="minorHAnsi"/>
          <w:b/>
          <w:sz w:val="24"/>
          <w:szCs w:val="24"/>
        </w:rPr>
      </w:pPr>
      <w:r w:rsidRPr="00E94882">
        <w:rPr>
          <w:rFonts w:asciiTheme="minorHAnsi" w:hAnsiTheme="minorHAnsi"/>
          <w:b/>
          <w:sz w:val="24"/>
          <w:szCs w:val="24"/>
        </w:rPr>
        <w:t>Bank Millenium S.A.</w:t>
      </w:r>
    </w:p>
    <w:p w:rsidR="00976907" w:rsidRPr="00E94882" w:rsidRDefault="00976907" w:rsidP="00A45513">
      <w:pPr>
        <w:pStyle w:val="Akapitzlist"/>
        <w:spacing w:line="240" w:lineRule="auto"/>
        <w:ind w:left="360"/>
        <w:jc w:val="center"/>
        <w:rPr>
          <w:rFonts w:asciiTheme="minorHAnsi" w:eastAsia="Times New Roman" w:hAnsiTheme="minorHAnsi"/>
          <w:b/>
          <w:sz w:val="24"/>
          <w:szCs w:val="24"/>
        </w:rPr>
      </w:pPr>
      <w:r w:rsidRPr="00E94882">
        <w:rPr>
          <w:rFonts w:asciiTheme="minorHAnsi" w:eastAsia="Times New Roman" w:hAnsiTheme="minorHAnsi"/>
          <w:b/>
          <w:sz w:val="24"/>
          <w:szCs w:val="24"/>
        </w:rPr>
        <w:t xml:space="preserve">68 1160 2202 0000 </w:t>
      </w:r>
      <w:proofErr w:type="spellStart"/>
      <w:r w:rsidRPr="00E94882">
        <w:rPr>
          <w:rFonts w:asciiTheme="minorHAnsi" w:eastAsia="Times New Roman" w:hAnsiTheme="minorHAnsi"/>
          <w:b/>
          <w:sz w:val="24"/>
          <w:szCs w:val="24"/>
        </w:rPr>
        <w:t>0000</w:t>
      </w:r>
      <w:proofErr w:type="spellEnd"/>
      <w:r w:rsidRPr="00E94882">
        <w:rPr>
          <w:rFonts w:asciiTheme="minorHAnsi" w:eastAsia="Times New Roman" w:hAnsiTheme="minorHAnsi"/>
          <w:b/>
          <w:sz w:val="24"/>
          <w:szCs w:val="24"/>
        </w:rPr>
        <w:t xml:space="preserve"> 6090 3261</w:t>
      </w:r>
    </w:p>
    <w:p w:rsidR="002150A5" w:rsidRPr="00E94882" w:rsidRDefault="00976907" w:rsidP="00A45513">
      <w:pPr>
        <w:widowControl/>
        <w:suppressAutoHyphens w:val="0"/>
        <w:jc w:val="center"/>
        <w:rPr>
          <w:rFonts w:asciiTheme="minorHAnsi" w:hAnsiTheme="minorHAnsi"/>
          <w:b/>
        </w:rPr>
      </w:pPr>
      <w:r w:rsidRPr="00E94882">
        <w:rPr>
          <w:rFonts w:asciiTheme="minorHAnsi" w:eastAsia="Times New Roman" w:hAnsiTheme="minorHAnsi"/>
        </w:rPr>
        <w:t xml:space="preserve">z dopiskiem: </w:t>
      </w:r>
      <w:r w:rsidR="00326A69" w:rsidRPr="00E94882">
        <w:rPr>
          <w:rFonts w:asciiTheme="minorHAnsi" w:hAnsiTheme="minorHAnsi"/>
          <w:b/>
        </w:rPr>
        <w:t>RPI.271.</w:t>
      </w:r>
      <w:r w:rsidR="00867F35">
        <w:rPr>
          <w:rFonts w:asciiTheme="minorHAnsi" w:hAnsiTheme="minorHAnsi"/>
          <w:b/>
        </w:rPr>
        <w:t>2</w:t>
      </w:r>
      <w:r w:rsidR="00AC7827">
        <w:rPr>
          <w:rFonts w:asciiTheme="minorHAnsi" w:hAnsiTheme="minorHAnsi"/>
          <w:b/>
        </w:rPr>
        <w:t>2</w:t>
      </w:r>
      <w:r w:rsidR="00326A69" w:rsidRPr="00E94882">
        <w:rPr>
          <w:rFonts w:asciiTheme="minorHAnsi" w:hAnsiTheme="minorHAnsi"/>
          <w:b/>
        </w:rPr>
        <w:t>.1</w:t>
      </w:r>
      <w:r w:rsidR="00780107" w:rsidRPr="00E94882">
        <w:rPr>
          <w:rFonts w:asciiTheme="minorHAnsi" w:hAnsiTheme="minorHAnsi"/>
          <w:b/>
        </w:rPr>
        <w:t xml:space="preserve">6 </w:t>
      </w:r>
      <w:r w:rsidR="00D8645A" w:rsidRPr="00E94882">
        <w:rPr>
          <w:rFonts w:asciiTheme="minorHAnsi" w:hAnsiTheme="minorHAnsi"/>
          <w:b/>
        </w:rPr>
        <w:t>–</w:t>
      </w:r>
      <w:r w:rsidR="00867F35">
        <w:rPr>
          <w:rFonts w:asciiTheme="minorHAnsi" w:hAnsiTheme="minorHAnsi"/>
          <w:b/>
        </w:rPr>
        <w:t xml:space="preserve"> </w:t>
      </w:r>
      <w:r w:rsidR="00780107" w:rsidRPr="00E94882">
        <w:rPr>
          <w:rFonts w:asciiTheme="minorHAnsi" w:hAnsiTheme="minorHAnsi"/>
          <w:b/>
        </w:rPr>
        <w:t>wadium</w:t>
      </w:r>
      <w:r w:rsidR="00D8645A" w:rsidRPr="00E94882">
        <w:rPr>
          <w:rFonts w:asciiTheme="minorHAnsi" w:hAnsiTheme="minorHAnsi"/>
          <w:b/>
        </w:rPr>
        <w:t xml:space="preserve"> </w:t>
      </w:r>
    </w:p>
    <w:p w:rsidR="00976907" w:rsidRPr="00E94882" w:rsidRDefault="00976907" w:rsidP="00A45513">
      <w:pPr>
        <w:widowControl/>
        <w:suppressAutoHyphens w:val="0"/>
        <w:jc w:val="center"/>
        <w:rPr>
          <w:rFonts w:asciiTheme="minorHAnsi" w:hAnsiTheme="minorHAnsi"/>
          <w:b/>
        </w:rPr>
      </w:pPr>
    </w:p>
    <w:p w:rsidR="00976907" w:rsidRPr="00E94882" w:rsidRDefault="00976907" w:rsidP="00A45513">
      <w:pPr>
        <w:pStyle w:val="Tekstpodstawowy"/>
        <w:ind w:left="360"/>
        <w:jc w:val="both"/>
        <w:rPr>
          <w:rFonts w:asciiTheme="minorHAnsi" w:eastAsia="Times New Roman" w:hAnsiTheme="minorHAnsi"/>
          <w:b/>
        </w:rPr>
      </w:pPr>
      <w:r w:rsidRPr="00E94882">
        <w:rPr>
          <w:rFonts w:asciiTheme="minorHAnsi" w:eastAsia="Times New Roman" w:hAnsiTheme="minorHAnsi"/>
          <w:b/>
        </w:rPr>
        <w:t>Do oferty należy dołączyć kopię polecenia przelewu.</w:t>
      </w:r>
    </w:p>
    <w:p w:rsidR="00976907" w:rsidRPr="00E94882" w:rsidRDefault="00976907" w:rsidP="00105D4D">
      <w:pPr>
        <w:pStyle w:val="Tekstpodstawowy"/>
        <w:numPr>
          <w:ilvl w:val="0"/>
          <w:numId w:val="12"/>
        </w:numPr>
        <w:jc w:val="both"/>
        <w:rPr>
          <w:rFonts w:asciiTheme="minorHAnsi" w:eastAsia="Times New Roman" w:hAnsiTheme="minorHAnsi"/>
        </w:rPr>
      </w:pPr>
      <w:r w:rsidRPr="00E94882">
        <w:rPr>
          <w:rFonts w:asciiTheme="minorHAnsi" w:eastAsia="Times New Roman" w:hAnsiTheme="minorHAnsi"/>
        </w:rPr>
        <w:t xml:space="preserve">Wadium wnoszone w innych formach dopuszczonych przez Zamawiającego należy                   w oryginale dołączyć do oferty. </w:t>
      </w:r>
    </w:p>
    <w:p w:rsidR="00976907" w:rsidRPr="00E94882" w:rsidRDefault="00976907" w:rsidP="00105D4D">
      <w:pPr>
        <w:pStyle w:val="Tekstpodstawowy"/>
        <w:numPr>
          <w:ilvl w:val="0"/>
          <w:numId w:val="12"/>
        </w:numPr>
        <w:jc w:val="both"/>
        <w:rPr>
          <w:rFonts w:asciiTheme="minorHAnsi" w:eastAsia="Times New Roman" w:hAnsiTheme="minorHAnsi"/>
        </w:rPr>
      </w:pPr>
      <w:r w:rsidRPr="00E94882">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w:t>
      </w:r>
    </w:p>
    <w:p w:rsidR="004C1B9E" w:rsidRPr="006B5836" w:rsidRDefault="004C1B9E" w:rsidP="004C1B9E">
      <w:pPr>
        <w:pStyle w:val="Standard"/>
        <w:ind w:left="360"/>
        <w:jc w:val="both"/>
        <w:rPr>
          <w:rFonts w:asciiTheme="minorHAnsi" w:hAnsiTheme="minorHAnsi" w:cstheme="minorHAnsi"/>
          <w:color w:val="000000"/>
        </w:rPr>
      </w:pPr>
      <w:r w:rsidRPr="006B5836">
        <w:rPr>
          <w:rFonts w:asciiTheme="minorHAnsi" w:hAnsiTheme="minorHAnsi" w:cstheme="minorHAnsi"/>
          <w:color w:val="000000"/>
        </w:rPr>
        <w:t>- po wyborze oferty najkorzystniejszej,</w:t>
      </w:r>
    </w:p>
    <w:p w:rsidR="004C1B9E" w:rsidRPr="006B5836" w:rsidRDefault="004C1B9E" w:rsidP="004C1B9E">
      <w:pPr>
        <w:pStyle w:val="Standard"/>
        <w:ind w:left="360"/>
        <w:jc w:val="both"/>
        <w:rPr>
          <w:rFonts w:asciiTheme="minorHAnsi" w:hAnsiTheme="minorHAnsi" w:cstheme="minorHAnsi"/>
          <w:color w:val="000000"/>
        </w:rPr>
      </w:pPr>
      <w:r w:rsidRPr="006B5836">
        <w:rPr>
          <w:rFonts w:asciiTheme="minorHAnsi" w:hAnsiTheme="minorHAnsi" w:cstheme="minorHAnsi"/>
          <w:color w:val="000000"/>
        </w:rPr>
        <w:t>- po unieważnieniu postępowania.</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 Wykonawcy, którego oferta została wybrana jako najkorzystniejsza po zawarciu umowy oraz wniesieniu przez niego zabezpieczenia należytego wykonania umowy.</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 na wniosek Wykonawcy, który wycofał ofertę przed upływem terminu składania ofert,</w:t>
      </w:r>
    </w:p>
    <w:p w:rsidR="004C1B9E" w:rsidRPr="006B5836" w:rsidRDefault="004C1B9E" w:rsidP="00105D4D">
      <w:pPr>
        <w:pStyle w:val="Standard"/>
        <w:numPr>
          <w:ilvl w:val="0"/>
          <w:numId w:val="12"/>
        </w:numPr>
        <w:jc w:val="both"/>
        <w:rPr>
          <w:rFonts w:asciiTheme="minorHAnsi" w:hAnsiTheme="minorHAnsi" w:cstheme="minorHAnsi"/>
        </w:rPr>
      </w:pPr>
      <w:r w:rsidRPr="006B5836">
        <w:rPr>
          <w:rFonts w:asciiTheme="minorHAnsi" w:hAnsiTheme="minorHAnsi" w:cstheme="minorHAnsi"/>
        </w:rPr>
        <w:t>Zamawiający zatrzymuje wadium wraz z odsetkami, jeżeli Wykonawca, którego oferta została wybrana:</w:t>
      </w:r>
    </w:p>
    <w:p w:rsidR="004C1B9E" w:rsidRPr="006B5836" w:rsidRDefault="004C1B9E" w:rsidP="004C1B9E">
      <w:pPr>
        <w:pStyle w:val="Standard"/>
        <w:ind w:left="360"/>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odmówił podpisania umowy w sprawie zamówienia publicznego na warunkach określonych w ofercie;</w:t>
      </w:r>
    </w:p>
    <w:p w:rsidR="004C1B9E" w:rsidRPr="006B5836" w:rsidRDefault="004C1B9E" w:rsidP="004C1B9E">
      <w:pPr>
        <w:pStyle w:val="Standard"/>
        <w:ind w:left="360"/>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nie wniósł wymaganego zabezpieczenia należytego wykonania umowy;</w:t>
      </w:r>
    </w:p>
    <w:p w:rsidR="004C1B9E" w:rsidRPr="006B5836" w:rsidRDefault="004C1B9E" w:rsidP="004C1B9E">
      <w:pPr>
        <w:pStyle w:val="Standard"/>
        <w:ind w:left="360"/>
        <w:jc w:val="both"/>
        <w:rPr>
          <w:rFonts w:asciiTheme="minorHAnsi" w:hAnsiTheme="minorHAnsi" w:cstheme="minorHAnsi"/>
        </w:rPr>
      </w:pPr>
      <w:r w:rsidRPr="006B5836">
        <w:rPr>
          <w:rFonts w:asciiTheme="minorHAnsi" w:hAnsiTheme="minorHAnsi" w:cstheme="minorHAnsi"/>
        </w:rPr>
        <w:t>-</w:t>
      </w:r>
      <w:r>
        <w:rPr>
          <w:rFonts w:asciiTheme="minorHAnsi" w:hAnsiTheme="minorHAnsi" w:cstheme="minorHAnsi"/>
        </w:rPr>
        <w:t xml:space="preserve"> </w:t>
      </w:r>
      <w:r w:rsidRPr="006B5836">
        <w:rPr>
          <w:rFonts w:asciiTheme="minorHAnsi" w:hAnsiTheme="minorHAnsi" w:cstheme="minorHAnsi"/>
        </w:rPr>
        <w:t>zawarcie umowy w sprawie zamówienia publicznego stało się niemożliwe z przyczyn leżących po stronie Wykonawcy.</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w:t>
      </w:r>
      <w:proofErr w:type="spellStart"/>
      <w:r w:rsidRPr="006B5836">
        <w:rPr>
          <w:rFonts w:asciiTheme="minorHAnsi" w:hAnsiTheme="minorHAnsi" w:cstheme="minorHAnsi"/>
        </w:rPr>
        <w:t>pkt</w:t>
      </w:r>
      <w:proofErr w:type="spellEnd"/>
      <w:r w:rsidRPr="006B5836">
        <w:rPr>
          <w:rFonts w:asciiTheme="minorHAnsi" w:hAnsiTheme="minorHAnsi" w:cstheme="minorHAnsi"/>
        </w:rPr>
        <w:t xml:space="preserve"> 3 ustawy, co spowodowało brak możliwości wybrania oferty złożonej przez wykonawcę jako najkorzystniejszej.</w:t>
      </w:r>
    </w:p>
    <w:p w:rsidR="004C1B9E" w:rsidRDefault="004C1B9E" w:rsidP="0064354D">
      <w:pPr>
        <w:pStyle w:val="Tekstpodstawowy"/>
        <w:tabs>
          <w:tab w:val="left" w:pos="780"/>
        </w:tabs>
        <w:ind w:left="60"/>
        <w:jc w:val="both"/>
        <w:rPr>
          <w:rFonts w:asciiTheme="minorHAnsi" w:eastAsia="Times New Roman" w:hAnsiTheme="minorHAnsi"/>
        </w:rPr>
      </w:pPr>
    </w:p>
    <w:p w:rsidR="00976907" w:rsidRPr="00E94882" w:rsidRDefault="00976907" w:rsidP="0064354D">
      <w:pPr>
        <w:pStyle w:val="Tekstpodstawowy"/>
        <w:tabs>
          <w:tab w:val="left" w:pos="780"/>
        </w:tabs>
        <w:ind w:left="60"/>
        <w:jc w:val="both"/>
        <w:rPr>
          <w:rFonts w:asciiTheme="minorHAnsi" w:eastAsia="Times New Roman" w:hAnsiTheme="minorHAnsi"/>
          <w:b/>
        </w:rPr>
      </w:pPr>
      <w:r w:rsidRPr="00E94882">
        <w:rPr>
          <w:rFonts w:asciiTheme="minorHAnsi" w:eastAsia="Times New Roman" w:hAnsiTheme="minorHAnsi"/>
          <w:b/>
        </w:rPr>
        <w:t>IX. TERMIN ZWIĄZANIA  OFERTĄ</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Wykonawca będzie związany złożoną ofertą przez okres </w:t>
      </w:r>
      <w:r w:rsidRPr="00E94882">
        <w:rPr>
          <w:rFonts w:asciiTheme="minorHAnsi" w:eastAsia="Times New Roman" w:hAnsiTheme="minorHAnsi"/>
          <w:b/>
        </w:rPr>
        <w:t>30 dni</w:t>
      </w:r>
      <w:r w:rsidRPr="00E94882">
        <w:rPr>
          <w:rFonts w:asciiTheme="minorHAnsi" w:eastAsia="Times New Roman" w:hAnsiTheme="minorHAnsi"/>
        </w:rPr>
        <w:t>.</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Bieg terminu związania ofertą rozpoczyna się wraz z upływem terminu składania ofert. </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Odmowa wyrażenia zgody, o której mowa w ust. 3 nie powoduje utraty wadium.</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E94882"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E94882" w:rsidRDefault="00976907" w:rsidP="00C36002">
      <w:pPr>
        <w:pStyle w:val="Nagwek3"/>
        <w:tabs>
          <w:tab w:val="clear" w:pos="0"/>
          <w:tab w:val="left" w:pos="-20"/>
          <w:tab w:val="left" w:pos="1420"/>
          <w:tab w:val="left" w:pos="1780"/>
        </w:tabs>
        <w:spacing w:line="240" w:lineRule="auto"/>
        <w:ind w:left="-20"/>
        <w:jc w:val="both"/>
        <w:rPr>
          <w:rFonts w:asciiTheme="minorHAnsi" w:hAnsiTheme="minorHAnsi"/>
        </w:rPr>
      </w:pPr>
      <w:r w:rsidRPr="00E94882">
        <w:rPr>
          <w:rFonts w:asciiTheme="minorHAnsi" w:hAnsiTheme="minorHAnsi"/>
        </w:rPr>
        <w:t>X. SPOSÓB PRZYGOTOWANIA OFERTY</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aby była ważna, musi być podpisana przez upoważnionych przedstawicieli </w:t>
      </w:r>
      <w:r w:rsidRPr="00E94882">
        <w:rPr>
          <w:rFonts w:asciiTheme="minorHAnsi" w:eastAsia="Times New Roman" w:hAnsiTheme="minorHAnsi"/>
        </w:rPr>
        <w:lastRenderedPageBreak/>
        <w:t>Wykonawcy, wymienionych w aktualnych dokumentach rejestracyjnych firmy lub osoby posiadające odpowiednie pisemne pełnomocnictwo.</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składana przez Wykonawców występujących wspólnie musi być złożona                            </w:t>
      </w:r>
      <w:r w:rsidR="00FC494D" w:rsidRPr="00E94882">
        <w:rPr>
          <w:rFonts w:asciiTheme="minorHAnsi" w:eastAsia="Times New Roman" w:hAnsiTheme="minorHAnsi"/>
        </w:rPr>
        <w:t xml:space="preserve">i </w:t>
      </w:r>
      <w:r w:rsidRPr="00E94882">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Podpisy osób, o których mowa w </w:t>
      </w:r>
      <w:r w:rsidR="00FC494D" w:rsidRPr="00E94882">
        <w:rPr>
          <w:rFonts w:asciiTheme="minorHAnsi" w:eastAsia="Times New Roman" w:hAnsiTheme="minorHAnsi"/>
        </w:rPr>
        <w:t xml:space="preserve">ust. 1 i 2 powinny być złożone </w:t>
      </w:r>
      <w:r w:rsidRPr="00E94882">
        <w:rPr>
          <w:rFonts w:asciiTheme="minorHAnsi" w:eastAsia="Times New Roman" w:hAnsiTheme="minorHAnsi"/>
        </w:rPr>
        <w:t>na każdej stronie oferty o</w:t>
      </w:r>
      <w:r w:rsidR="00FC494D" w:rsidRPr="00E94882">
        <w:rPr>
          <w:rFonts w:asciiTheme="minorHAnsi" w:eastAsia="Times New Roman" w:hAnsiTheme="minorHAnsi"/>
        </w:rPr>
        <w:t>raz załącznikach opracowanych (</w:t>
      </w:r>
      <w:r w:rsidRPr="00E94882">
        <w:rPr>
          <w:rFonts w:asciiTheme="minorHAnsi" w:eastAsia="Times New Roman" w:hAnsiTheme="minorHAnsi"/>
        </w:rPr>
        <w:t>wypełnionych) przez Wykonawcę na potrzeby niniejszego przetargu.</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powinna być sporządzona na formularzu oferty stanowiącym </w:t>
      </w:r>
      <w:r w:rsidRPr="00E94882">
        <w:rPr>
          <w:rFonts w:asciiTheme="minorHAnsi" w:eastAsia="Times New Roman" w:hAnsiTheme="minorHAnsi"/>
          <w:b/>
        </w:rPr>
        <w:t>zał. nr 1</w:t>
      </w:r>
      <w:r w:rsidRPr="00E94882">
        <w:rPr>
          <w:rFonts w:asciiTheme="minorHAnsi" w:eastAsia="Times New Roman" w:hAnsiTheme="minorHAnsi"/>
        </w:rPr>
        <w:t xml:space="preserve"> do SIWZ              i powinna zawierać wymagane dokumenty i oświadczenia.</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Oferta powinna być napisana  w języku polskim na maszynie do pisania, komputerze lub nieścieralnym atramentem.</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b/>
        </w:rPr>
        <w:t xml:space="preserve">Zaleca się, aby wszystkie zapisane strony były ponumerowane, ułożone w kolejności załączników i były spięte w sposób zapobiegający </w:t>
      </w:r>
      <w:proofErr w:type="spellStart"/>
      <w:r w:rsidR="00326A69" w:rsidRPr="00E94882">
        <w:rPr>
          <w:rFonts w:asciiTheme="minorHAnsi" w:eastAsia="Times New Roman" w:hAnsiTheme="minorHAnsi"/>
          <w:b/>
        </w:rPr>
        <w:t>dekompletacji</w:t>
      </w:r>
      <w:proofErr w:type="spellEnd"/>
      <w:r w:rsidRPr="00E94882">
        <w:rPr>
          <w:rFonts w:asciiTheme="minorHAnsi" w:eastAsia="Times New Roman" w:hAnsiTheme="minorHAnsi"/>
          <w:b/>
        </w:rPr>
        <w:t xml:space="preserve"> oferty</w:t>
      </w:r>
      <w:r w:rsidRPr="00E94882">
        <w:rPr>
          <w:rFonts w:asciiTheme="minorHAnsi" w:eastAsia="Times New Roman" w:hAnsiTheme="minorHAnsi"/>
        </w:rPr>
        <w:t xml:space="preserve">. </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Wszystkie strony oferty, na których zostaną dokonane poprawki lub korekty błędów, muszą być parafowane przez osoby podpisujące ofertę.</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Treść oferty musi odpowiadać treści SIWZ.</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Wykonawca składa dokumenty i oświadczenia w formie oryginału lub kopii poświadczonej za zgodność z oryginałem przez wykonawcę.</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E94882">
        <w:rPr>
          <w:rFonts w:asciiTheme="minorHAnsi" w:eastAsia="Times New Roman" w:hAnsiTheme="minorHAnsi"/>
        </w:rPr>
        <w:t>W</w:t>
      </w:r>
      <w:r w:rsidRPr="00E94882">
        <w:rPr>
          <w:rFonts w:asciiTheme="minorHAnsi" w:eastAsia="Times New Roman" w:hAnsiTheme="minorHAnsi"/>
        </w:rPr>
        <w:t xml:space="preserve">ykonawca, kopie dokumentów </w:t>
      </w:r>
      <w:r w:rsidR="00FC494D" w:rsidRPr="00E94882">
        <w:rPr>
          <w:rFonts w:asciiTheme="minorHAnsi" w:eastAsia="Times New Roman" w:hAnsiTheme="minorHAnsi"/>
        </w:rPr>
        <w:t>W</w:t>
      </w:r>
      <w:r w:rsidRPr="00E94882">
        <w:rPr>
          <w:rFonts w:asciiTheme="minorHAnsi" w:eastAsia="Times New Roman" w:hAnsiTheme="minorHAnsi"/>
        </w:rPr>
        <w:t xml:space="preserve">ykonawców lub tych podmiotów muszą być poświadczone za zgodność z oryginałem przez </w:t>
      </w:r>
      <w:r w:rsidR="00FC494D" w:rsidRPr="00E94882">
        <w:rPr>
          <w:rFonts w:asciiTheme="minorHAnsi" w:eastAsia="Times New Roman" w:hAnsiTheme="minorHAnsi"/>
        </w:rPr>
        <w:t>W</w:t>
      </w:r>
      <w:r w:rsidRPr="00E94882">
        <w:rPr>
          <w:rFonts w:asciiTheme="minorHAnsi" w:eastAsia="Times New Roman" w:hAnsiTheme="minorHAnsi"/>
        </w:rPr>
        <w:t xml:space="preserve">ykonawcę lub te podmioty. </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Dokumenty sporządzone w języku obcym muszą być złożone wraz z tłumaczeniem na język polski.</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Postępowanie o udzielenie zamówienia jest jawne. Zamawiający informuje, że zgodnie                   z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96 ust. 3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wszystkie oferty składane w trakcie postępowania o zamówienia publiczne są jawne od chwili ich otwarcia.</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86 ust.</w:t>
      </w:r>
      <w:r w:rsidR="00EF6E44" w:rsidRPr="00E94882">
        <w:rPr>
          <w:rFonts w:asciiTheme="minorHAnsi" w:eastAsia="Times New Roman" w:hAnsiTheme="minorHAnsi"/>
        </w:rPr>
        <w:t xml:space="preserve"> </w:t>
      </w:r>
      <w:r w:rsidRPr="00E94882">
        <w:rPr>
          <w:rFonts w:asciiTheme="minorHAnsi" w:eastAsia="Times New Roman" w:hAnsiTheme="minorHAnsi"/>
        </w:rPr>
        <w:t xml:space="preserve">4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jc w:val="both"/>
        <w:rPr>
          <w:rFonts w:asciiTheme="minorHAnsi" w:eastAsia="Times New Roman" w:hAnsiTheme="minorHAnsi"/>
        </w:rPr>
      </w:pPr>
    </w:p>
    <w:p w:rsidR="00976907" w:rsidRPr="00C36002" w:rsidRDefault="00976907" w:rsidP="00C36002">
      <w:pPr>
        <w:jc w:val="both"/>
        <w:rPr>
          <w:rFonts w:asciiTheme="minorHAnsi" w:eastAsia="Times New Roman" w:hAnsiTheme="minorHAnsi"/>
          <w:b/>
        </w:rPr>
      </w:pPr>
      <w:r w:rsidRPr="00E94882">
        <w:rPr>
          <w:rFonts w:asciiTheme="minorHAnsi" w:eastAsia="Times New Roman" w:hAnsiTheme="minorHAnsi"/>
          <w:b/>
        </w:rPr>
        <w:t>XI. TERMIN, MIEJSCE SKŁADANIA I OTWARCIA OFERT</w:t>
      </w:r>
    </w:p>
    <w:p w:rsidR="00976907" w:rsidRPr="00C36002" w:rsidRDefault="00976907" w:rsidP="00C36002">
      <w:pPr>
        <w:pStyle w:val="Nagwek2"/>
        <w:spacing w:line="240" w:lineRule="auto"/>
        <w:rPr>
          <w:rFonts w:asciiTheme="minorHAnsi" w:hAnsiTheme="minorHAnsi"/>
          <w:color w:val="auto"/>
          <w:u w:val="single"/>
        </w:rPr>
      </w:pPr>
      <w:r w:rsidRPr="00E94882">
        <w:rPr>
          <w:rFonts w:asciiTheme="minorHAnsi" w:hAnsiTheme="minorHAnsi"/>
          <w:color w:val="auto"/>
          <w:u w:val="single"/>
        </w:rPr>
        <w:t>Składanie ofert</w:t>
      </w:r>
    </w:p>
    <w:p w:rsidR="00976907" w:rsidRPr="00E94882" w:rsidRDefault="00976907" w:rsidP="00105D4D">
      <w:pPr>
        <w:pStyle w:val="Akapitzlist"/>
        <w:numPr>
          <w:ilvl w:val="0"/>
          <w:numId w:val="48"/>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Ofertę należy złożyć w sposób zapewniający jej nienaruszalność, w nieprzejrzystej, zamkniętej kopercie lub opakowaniu.</w:t>
      </w:r>
    </w:p>
    <w:p w:rsidR="00976907" w:rsidRPr="00E94882" w:rsidRDefault="00976907" w:rsidP="00105D4D">
      <w:pPr>
        <w:pStyle w:val="Akapitzlist"/>
        <w:numPr>
          <w:ilvl w:val="0"/>
          <w:numId w:val="48"/>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Koperta (opakowanie) powinna być zaadresowana do Zamawiającego na adres: </w:t>
      </w:r>
    </w:p>
    <w:p w:rsidR="00976907" w:rsidRPr="00E94882" w:rsidRDefault="00976907" w:rsidP="0064354D">
      <w:pPr>
        <w:tabs>
          <w:tab w:val="left" w:pos="484"/>
        </w:tabs>
        <w:ind w:left="720"/>
        <w:jc w:val="both"/>
        <w:rPr>
          <w:rFonts w:asciiTheme="minorHAnsi" w:eastAsia="Times New Roman" w:hAnsiTheme="minorHAnsi"/>
        </w:rPr>
      </w:pPr>
      <w:r w:rsidRPr="00E94882">
        <w:rPr>
          <w:rFonts w:asciiTheme="minorHAnsi" w:eastAsia="Times New Roman" w:hAnsiTheme="minorHAnsi"/>
        </w:rPr>
        <w:t xml:space="preserve">Urząd Gminy </w:t>
      </w:r>
      <w:r w:rsidR="00C36002">
        <w:rPr>
          <w:rFonts w:asciiTheme="minorHAnsi" w:eastAsia="Times New Roman" w:hAnsiTheme="minorHAnsi"/>
        </w:rPr>
        <w:t>w Wielkiej Nieszawce</w:t>
      </w:r>
      <w:r w:rsidRPr="00E94882">
        <w:rPr>
          <w:rFonts w:asciiTheme="minorHAnsi" w:eastAsia="Times New Roman" w:hAnsiTheme="minorHAnsi"/>
        </w:rPr>
        <w:t>, ul. Toruńska 12, 87-165 Cierpice.</w:t>
      </w:r>
    </w:p>
    <w:p w:rsidR="00976907" w:rsidRPr="00E94882" w:rsidRDefault="00976907" w:rsidP="00105D4D">
      <w:pPr>
        <w:pStyle w:val="Akapitzlist"/>
        <w:numPr>
          <w:ilvl w:val="0"/>
          <w:numId w:val="48"/>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Na kopercie (opakowaniu) należy umieścić nazwę i adres Wykonawcy.</w:t>
      </w:r>
    </w:p>
    <w:p w:rsidR="00960173" w:rsidRPr="00E94882" w:rsidRDefault="00960173" w:rsidP="00105D4D">
      <w:pPr>
        <w:pStyle w:val="Akapitzlist"/>
        <w:numPr>
          <w:ilvl w:val="0"/>
          <w:numId w:val="48"/>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Kopertę (opakowanie) należy oznakować następująco:</w:t>
      </w:r>
    </w:p>
    <w:p w:rsidR="00960173" w:rsidRPr="00E94882" w:rsidRDefault="00960173" w:rsidP="0064354D">
      <w:pPr>
        <w:tabs>
          <w:tab w:val="left" w:pos="484"/>
        </w:tabs>
        <w:jc w:val="both"/>
        <w:rPr>
          <w:rFonts w:asciiTheme="minorHAnsi" w:eastAsia="Times New Roman" w:hAnsiTheme="minorHAnsi"/>
        </w:rPr>
      </w:pPr>
      <w:r w:rsidRPr="00E94882">
        <w:rPr>
          <w:rFonts w:asciiTheme="minorHAnsi" w:eastAsia="Times New Roman" w:hAnsiTheme="minorHAnsi"/>
        </w:rPr>
        <w:t>_________________________________________________________________________</w:t>
      </w:r>
    </w:p>
    <w:p w:rsidR="00CB76A4" w:rsidRDefault="00CB76A4" w:rsidP="00CB76A4">
      <w:pPr>
        <w:jc w:val="center"/>
        <w:rPr>
          <w:rFonts w:asciiTheme="minorHAnsi" w:hAnsiTheme="minorHAnsi"/>
          <w:b/>
        </w:rPr>
      </w:pPr>
      <w:r>
        <w:rPr>
          <w:rFonts w:asciiTheme="minorHAnsi" w:hAnsiTheme="minorHAnsi"/>
          <w:b/>
        </w:rPr>
        <w:lastRenderedPageBreak/>
        <w:t>„Przebudowa drogi gminnej ul. Rzemieślniczej w Małej Nieszawce, dz. nr 264”</w:t>
      </w:r>
    </w:p>
    <w:p w:rsidR="00960173" w:rsidRPr="00E94882" w:rsidRDefault="00960173" w:rsidP="0064354D">
      <w:pPr>
        <w:pStyle w:val="Tekstpodstawowy2"/>
        <w:tabs>
          <w:tab w:val="left" w:pos="484"/>
        </w:tabs>
        <w:jc w:val="center"/>
        <w:rPr>
          <w:rFonts w:asciiTheme="minorHAnsi" w:eastAsia="Lucida Sans Unicode" w:hAnsiTheme="minorHAnsi"/>
          <w:b/>
        </w:rPr>
      </w:pPr>
      <w:r w:rsidRPr="00E94882">
        <w:rPr>
          <w:rFonts w:asciiTheme="minorHAnsi" w:eastAsia="Lucida Sans Unicode" w:hAnsiTheme="minorHAnsi"/>
          <w:b/>
        </w:rPr>
        <w:t xml:space="preserve">UWAGA: Nie otwierać przed dniem otwarcia </w:t>
      </w:r>
      <w:r w:rsidR="00867F35">
        <w:rPr>
          <w:rFonts w:asciiTheme="minorHAnsi" w:eastAsia="Lucida Sans Unicode" w:hAnsiTheme="minorHAnsi"/>
          <w:b/>
        </w:rPr>
        <w:t>1</w:t>
      </w:r>
      <w:r w:rsidR="00C36002">
        <w:rPr>
          <w:rFonts w:asciiTheme="minorHAnsi" w:eastAsia="Lucida Sans Unicode" w:hAnsiTheme="minorHAnsi"/>
          <w:b/>
        </w:rPr>
        <w:t>9</w:t>
      </w:r>
      <w:r w:rsidRPr="00E94882">
        <w:rPr>
          <w:rFonts w:asciiTheme="minorHAnsi" w:eastAsia="Lucida Sans Unicode" w:hAnsiTheme="minorHAnsi"/>
          <w:b/>
        </w:rPr>
        <w:t>.</w:t>
      </w:r>
      <w:r w:rsidR="00867F35">
        <w:rPr>
          <w:rFonts w:asciiTheme="minorHAnsi" w:eastAsia="Lucida Sans Unicode" w:hAnsiTheme="minorHAnsi"/>
          <w:b/>
        </w:rPr>
        <w:t>10</w:t>
      </w:r>
      <w:r w:rsidRPr="00E94882">
        <w:rPr>
          <w:rFonts w:asciiTheme="minorHAnsi" w:eastAsia="Lucida Sans Unicode" w:hAnsiTheme="minorHAnsi"/>
          <w:b/>
        </w:rPr>
        <w:t>.201</w:t>
      </w:r>
      <w:r w:rsidR="00780107" w:rsidRPr="00E94882">
        <w:rPr>
          <w:rFonts w:asciiTheme="minorHAnsi" w:eastAsia="Lucida Sans Unicode" w:hAnsiTheme="minorHAnsi"/>
          <w:b/>
        </w:rPr>
        <w:t>6</w:t>
      </w:r>
      <w:r w:rsidRPr="00E94882">
        <w:rPr>
          <w:rFonts w:asciiTheme="minorHAnsi" w:eastAsia="Lucida Sans Unicode" w:hAnsiTheme="minorHAnsi"/>
          <w:b/>
        </w:rPr>
        <w:t xml:space="preserve"> r. godz. 1</w:t>
      </w:r>
      <w:r w:rsidR="00CB76A4">
        <w:rPr>
          <w:rFonts w:asciiTheme="minorHAnsi" w:eastAsia="Lucida Sans Unicode" w:hAnsiTheme="minorHAnsi"/>
          <w:b/>
        </w:rPr>
        <w:t>2</w:t>
      </w:r>
      <w:r w:rsidRPr="00E94882">
        <w:rPr>
          <w:rFonts w:asciiTheme="minorHAnsi" w:eastAsia="Lucida Sans Unicode" w:hAnsiTheme="minorHAnsi"/>
          <w:b/>
          <w:vertAlign w:val="superscript"/>
        </w:rPr>
        <w:t>15</w:t>
      </w:r>
      <w:r w:rsidRPr="00E94882">
        <w:rPr>
          <w:rFonts w:asciiTheme="minorHAnsi" w:eastAsia="Lucida Sans Unicode" w:hAnsiTheme="minorHAnsi"/>
          <w:b/>
        </w:rPr>
        <w:t>”.</w:t>
      </w:r>
    </w:p>
    <w:p w:rsidR="00960173" w:rsidRPr="00E94882" w:rsidRDefault="00960173" w:rsidP="0064354D">
      <w:pPr>
        <w:pStyle w:val="Tekstpodstawowy2"/>
        <w:tabs>
          <w:tab w:val="left" w:pos="484"/>
        </w:tabs>
        <w:rPr>
          <w:rFonts w:asciiTheme="minorHAnsi" w:eastAsia="Lucida Sans Unicode" w:hAnsiTheme="minorHAnsi"/>
        </w:rPr>
      </w:pPr>
      <w:r w:rsidRPr="00E94882">
        <w:rPr>
          <w:rFonts w:asciiTheme="minorHAnsi" w:eastAsia="Lucida Sans Unicode" w:hAnsiTheme="minorHAnsi"/>
        </w:rPr>
        <w:t>_________________________________________________________________________</w:t>
      </w:r>
    </w:p>
    <w:p w:rsidR="00960173" w:rsidRPr="00E94882" w:rsidRDefault="00960173" w:rsidP="0064354D">
      <w:pPr>
        <w:pStyle w:val="Tekstpodstawowy2"/>
        <w:tabs>
          <w:tab w:val="left" w:pos="484"/>
        </w:tabs>
        <w:rPr>
          <w:rFonts w:asciiTheme="minorHAnsi" w:eastAsia="Lucida Sans Unicode" w:hAnsiTheme="minorHAnsi"/>
          <w:b/>
        </w:rPr>
      </w:pPr>
    </w:p>
    <w:p w:rsidR="00976907" w:rsidRPr="00E94882" w:rsidRDefault="00976907" w:rsidP="00105D4D">
      <w:pPr>
        <w:pStyle w:val="Akapitzlist"/>
        <w:numPr>
          <w:ilvl w:val="0"/>
          <w:numId w:val="48"/>
        </w:numPr>
        <w:tabs>
          <w:tab w:val="left" w:pos="426"/>
        </w:tabs>
        <w:spacing w:line="240" w:lineRule="auto"/>
        <w:jc w:val="both"/>
        <w:rPr>
          <w:rFonts w:asciiTheme="minorHAnsi" w:hAnsiTheme="minorHAnsi"/>
          <w:sz w:val="24"/>
          <w:szCs w:val="24"/>
        </w:rPr>
      </w:pPr>
      <w:r w:rsidRPr="00E94882">
        <w:rPr>
          <w:rFonts w:asciiTheme="minorHAnsi" w:hAnsiTheme="minorHAnsi"/>
          <w:sz w:val="24"/>
          <w:szCs w:val="24"/>
        </w:rPr>
        <w:t xml:space="preserve">Oferty należy składać do dnia </w:t>
      </w:r>
      <w:r w:rsidR="00867F35">
        <w:rPr>
          <w:rFonts w:asciiTheme="minorHAnsi" w:hAnsiTheme="minorHAnsi"/>
          <w:b/>
          <w:sz w:val="24"/>
          <w:szCs w:val="24"/>
          <w:u w:val="single"/>
        </w:rPr>
        <w:t>1</w:t>
      </w:r>
      <w:r w:rsidR="00C36002">
        <w:rPr>
          <w:rFonts w:asciiTheme="minorHAnsi" w:hAnsiTheme="minorHAnsi"/>
          <w:b/>
          <w:sz w:val="24"/>
          <w:szCs w:val="24"/>
          <w:u w:val="single"/>
        </w:rPr>
        <w:t>9</w:t>
      </w:r>
      <w:r w:rsidRPr="00E94882">
        <w:rPr>
          <w:rFonts w:asciiTheme="minorHAnsi" w:hAnsiTheme="minorHAnsi"/>
          <w:b/>
          <w:sz w:val="24"/>
          <w:szCs w:val="24"/>
          <w:u w:val="single"/>
        </w:rPr>
        <w:t>.</w:t>
      </w:r>
      <w:r w:rsidR="00867F35">
        <w:rPr>
          <w:rFonts w:asciiTheme="minorHAnsi" w:hAnsiTheme="minorHAnsi"/>
          <w:b/>
          <w:sz w:val="24"/>
          <w:szCs w:val="24"/>
          <w:u w:val="single"/>
        </w:rPr>
        <w:t>10</w:t>
      </w:r>
      <w:r w:rsidRPr="00E94882">
        <w:rPr>
          <w:rFonts w:asciiTheme="minorHAnsi" w:hAnsiTheme="minorHAnsi"/>
          <w:b/>
          <w:sz w:val="24"/>
          <w:szCs w:val="24"/>
          <w:u w:val="single"/>
        </w:rPr>
        <w:t>.201</w:t>
      </w:r>
      <w:r w:rsidR="00780107" w:rsidRPr="00E94882">
        <w:rPr>
          <w:rFonts w:asciiTheme="minorHAnsi" w:hAnsiTheme="minorHAnsi"/>
          <w:b/>
          <w:sz w:val="24"/>
          <w:szCs w:val="24"/>
          <w:u w:val="single"/>
        </w:rPr>
        <w:t>6</w:t>
      </w:r>
      <w:r w:rsidRPr="00E94882">
        <w:rPr>
          <w:rFonts w:asciiTheme="minorHAnsi" w:hAnsiTheme="minorHAnsi"/>
          <w:sz w:val="24"/>
          <w:szCs w:val="24"/>
          <w:u w:val="single"/>
        </w:rPr>
        <w:t xml:space="preserve"> </w:t>
      </w:r>
      <w:r w:rsidRPr="00E94882">
        <w:rPr>
          <w:rFonts w:asciiTheme="minorHAnsi" w:hAnsiTheme="minorHAnsi"/>
          <w:b/>
          <w:sz w:val="24"/>
          <w:szCs w:val="24"/>
          <w:u w:val="single"/>
        </w:rPr>
        <w:t>r.</w:t>
      </w:r>
      <w:r w:rsidRPr="00E94882">
        <w:rPr>
          <w:rFonts w:asciiTheme="minorHAnsi" w:hAnsiTheme="minorHAnsi"/>
          <w:sz w:val="24"/>
          <w:szCs w:val="24"/>
          <w:u w:val="single"/>
        </w:rPr>
        <w:t xml:space="preserve"> </w:t>
      </w:r>
      <w:r w:rsidRPr="00E94882">
        <w:rPr>
          <w:rFonts w:asciiTheme="minorHAnsi" w:hAnsiTheme="minorHAnsi"/>
          <w:b/>
          <w:sz w:val="24"/>
          <w:szCs w:val="24"/>
          <w:u w:val="single"/>
        </w:rPr>
        <w:t xml:space="preserve"> godz. 1</w:t>
      </w:r>
      <w:r w:rsidR="00CB76A4">
        <w:rPr>
          <w:rFonts w:asciiTheme="minorHAnsi" w:hAnsiTheme="minorHAnsi"/>
          <w:b/>
          <w:sz w:val="24"/>
          <w:szCs w:val="24"/>
          <w:u w:val="single"/>
        </w:rPr>
        <w:t>2</w:t>
      </w:r>
      <w:r w:rsidRPr="00E94882">
        <w:rPr>
          <w:rFonts w:asciiTheme="minorHAnsi" w:hAnsiTheme="minorHAnsi"/>
          <w:b/>
          <w:sz w:val="24"/>
          <w:szCs w:val="24"/>
          <w:u w:val="single"/>
          <w:vertAlign w:val="superscript"/>
        </w:rPr>
        <w:t>00</w:t>
      </w:r>
      <w:r w:rsidRPr="00E94882">
        <w:rPr>
          <w:rFonts w:asciiTheme="minorHAnsi" w:hAnsiTheme="minorHAnsi"/>
          <w:sz w:val="24"/>
          <w:szCs w:val="24"/>
        </w:rPr>
        <w:t xml:space="preserve">  w siedzibie Zamawiającego, tj.  w Urzędzie Gminy w Wielkiej Nieszawce, ul. Toruńska 12, 87-165 Cierpice, pokój nr 2 – Sekretariat.</w:t>
      </w:r>
    </w:p>
    <w:p w:rsidR="00976907" w:rsidRPr="00E94882" w:rsidRDefault="00976907" w:rsidP="00105D4D">
      <w:pPr>
        <w:pStyle w:val="Akapitzlist"/>
        <w:numPr>
          <w:ilvl w:val="0"/>
          <w:numId w:val="48"/>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w:t>
      </w: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Oferta zamienna powinna być złożona zgodnie z wymaganiami opisanymi           w pkt. 1 i 2.</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E94882" w:rsidRDefault="00976907" w:rsidP="00105D4D">
      <w:pPr>
        <w:pStyle w:val="Akapitzlist"/>
        <w:numPr>
          <w:ilvl w:val="1"/>
          <w:numId w:val="47"/>
        </w:numPr>
        <w:tabs>
          <w:tab w:val="left" w:pos="484"/>
        </w:tabs>
        <w:spacing w:line="240" w:lineRule="auto"/>
        <w:ind w:left="1276" w:hanging="556"/>
        <w:jc w:val="both"/>
        <w:rPr>
          <w:rFonts w:asciiTheme="minorHAnsi" w:eastAsia="Times New Roman" w:hAnsiTheme="minorHAnsi"/>
          <w:sz w:val="24"/>
          <w:szCs w:val="24"/>
        </w:rPr>
      </w:pPr>
      <w:r w:rsidRPr="00E94882">
        <w:rPr>
          <w:rFonts w:asciiTheme="minorHAnsi" w:eastAsia="Times New Roman" w:hAnsiTheme="minorHAnsi"/>
          <w:sz w:val="24"/>
          <w:szCs w:val="24"/>
        </w:rPr>
        <w:t>Wszystkie wymagania stawiane ofercie przetargowej dotyczą również oferty zamiennej.</w:t>
      </w:r>
    </w:p>
    <w:p w:rsidR="00E473AF" w:rsidRPr="00E94882" w:rsidRDefault="00E473AF" w:rsidP="0064354D">
      <w:pPr>
        <w:tabs>
          <w:tab w:val="left" w:pos="484"/>
        </w:tabs>
        <w:jc w:val="both"/>
        <w:rPr>
          <w:rFonts w:asciiTheme="minorHAnsi" w:eastAsia="Times New Roman" w:hAnsiTheme="minorHAnsi"/>
        </w:rPr>
      </w:pPr>
    </w:p>
    <w:p w:rsidR="00976907" w:rsidRPr="00E94882" w:rsidRDefault="00976907" w:rsidP="0064354D">
      <w:pPr>
        <w:pStyle w:val="Nagwek4"/>
        <w:spacing w:line="240" w:lineRule="auto"/>
        <w:rPr>
          <w:rFonts w:asciiTheme="minorHAnsi" w:hAnsiTheme="minorHAnsi"/>
          <w:color w:val="auto"/>
        </w:rPr>
      </w:pPr>
      <w:r w:rsidRPr="00E94882">
        <w:rPr>
          <w:rFonts w:asciiTheme="minorHAnsi" w:hAnsiTheme="minorHAnsi"/>
          <w:color w:val="auto"/>
        </w:rPr>
        <w:t>Otwarcie ofert</w:t>
      </w:r>
    </w:p>
    <w:p w:rsidR="00976907" w:rsidRPr="00E94882" w:rsidRDefault="00976907" w:rsidP="00105D4D">
      <w:pPr>
        <w:numPr>
          <w:ilvl w:val="0"/>
          <w:numId w:val="34"/>
        </w:numPr>
        <w:tabs>
          <w:tab w:val="left" w:pos="440"/>
        </w:tabs>
        <w:jc w:val="both"/>
        <w:rPr>
          <w:rFonts w:asciiTheme="minorHAnsi" w:eastAsia="Times New Roman" w:hAnsiTheme="minorHAnsi"/>
        </w:rPr>
      </w:pPr>
      <w:r w:rsidRPr="00E94882">
        <w:rPr>
          <w:rFonts w:asciiTheme="minorHAnsi" w:eastAsia="Times New Roman" w:hAnsiTheme="minorHAnsi"/>
        </w:rPr>
        <w:t>Oferty zostaną otwarte, w dniu</w:t>
      </w:r>
      <w:r w:rsidRPr="00E94882">
        <w:rPr>
          <w:rFonts w:asciiTheme="minorHAnsi" w:hAnsiTheme="minorHAnsi"/>
        </w:rPr>
        <w:t xml:space="preserve"> </w:t>
      </w:r>
      <w:r w:rsidR="00867F35">
        <w:rPr>
          <w:rFonts w:asciiTheme="minorHAnsi" w:hAnsiTheme="minorHAnsi"/>
        </w:rPr>
        <w:t>1</w:t>
      </w:r>
      <w:r w:rsidR="00C36002">
        <w:rPr>
          <w:rFonts w:asciiTheme="minorHAnsi" w:hAnsiTheme="minorHAnsi"/>
        </w:rPr>
        <w:t>9</w:t>
      </w:r>
      <w:r w:rsidRPr="00E94882">
        <w:rPr>
          <w:rFonts w:asciiTheme="minorHAnsi" w:hAnsiTheme="minorHAnsi"/>
        </w:rPr>
        <w:t>.</w:t>
      </w:r>
      <w:r w:rsidR="00867F35">
        <w:rPr>
          <w:rFonts w:asciiTheme="minorHAnsi" w:hAnsiTheme="minorHAnsi"/>
        </w:rPr>
        <w:t>10</w:t>
      </w:r>
      <w:r w:rsidRPr="00E94882">
        <w:rPr>
          <w:rFonts w:asciiTheme="minorHAnsi" w:hAnsiTheme="minorHAnsi"/>
        </w:rPr>
        <w:t>.201</w:t>
      </w:r>
      <w:r w:rsidR="00780107" w:rsidRPr="00E94882">
        <w:rPr>
          <w:rFonts w:asciiTheme="minorHAnsi" w:hAnsiTheme="minorHAnsi"/>
        </w:rPr>
        <w:t>6</w:t>
      </w:r>
      <w:r w:rsidRPr="00E94882">
        <w:rPr>
          <w:rFonts w:asciiTheme="minorHAnsi" w:hAnsiTheme="minorHAnsi"/>
        </w:rPr>
        <w:t xml:space="preserve"> r.</w:t>
      </w:r>
      <w:r w:rsidRPr="00E94882">
        <w:rPr>
          <w:rFonts w:asciiTheme="minorHAnsi" w:eastAsia="Times New Roman" w:hAnsiTheme="minorHAnsi"/>
          <w:color w:val="FF0000"/>
        </w:rPr>
        <w:t xml:space="preserve"> </w:t>
      </w:r>
      <w:r w:rsidRPr="00E94882">
        <w:rPr>
          <w:rFonts w:asciiTheme="minorHAnsi" w:eastAsia="Times New Roman" w:hAnsiTheme="minorHAnsi"/>
        </w:rPr>
        <w:t>roku o godzinie 1</w:t>
      </w:r>
      <w:r w:rsidR="00CB76A4">
        <w:rPr>
          <w:rFonts w:asciiTheme="minorHAnsi" w:eastAsia="Times New Roman" w:hAnsiTheme="minorHAnsi"/>
        </w:rPr>
        <w:t>2</w:t>
      </w:r>
      <w:r w:rsidRPr="00E94882">
        <w:rPr>
          <w:rFonts w:asciiTheme="minorHAnsi" w:eastAsia="Times New Roman" w:hAnsiTheme="minorHAnsi"/>
          <w:vertAlign w:val="superscript"/>
        </w:rPr>
        <w:t>15</w:t>
      </w:r>
      <w:r w:rsidRPr="00E94882">
        <w:rPr>
          <w:rFonts w:asciiTheme="minorHAnsi" w:eastAsia="Times New Roman" w:hAnsiTheme="minorHAnsi"/>
        </w:rPr>
        <w:t>, w siedzibie Zamawiającego, tj. w Urzędzie Gminy w Wielkiej Nieszawce ul. Toruńska 12. 87-165 Cierpice, sala konferencyjna.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eastAsia="Times New Roman" w:hAnsiTheme="minorHAnsi"/>
        </w:rPr>
        <w:t>Otwarcie ofert jest jawne.</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Oferty złożone po terminie będą niezwłocznie zwrócone </w:t>
      </w:r>
      <w:r w:rsidR="006E741E" w:rsidRPr="00E94882">
        <w:rPr>
          <w:rFonts w:asciiTheme="minorHAnsi" w:hAnsiTheme="minorHAnsi"/>
        </w:rPr>
        <w:t>W</w:t>
      </w:r>
      <w:r w:rsidRPr="00E94882">
        <w:rPr>
          <w:rFonts w:asciiTheme="minorHAnsi" w:hAnsiTheme="minorHAnsi"/>
        </w:rPr>
        <w:t>ykonawcy bez otwierania.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Bezpośrednio przed otwarciem ofert </w:t>
      </w:r>
      <w:r w:rsidR="006E741E" w:rsidRPr="00E94882">
        <w:rPr>
          <w:rFonts w:asciiTheme="minorHAnsi" w:hAnsiTheme="minorHAnsi"/>
        </w:rPr>
        <w:t>Z</w:t>
      </w:r>
      <w:r w:rsidRPr="00E94882">
        <w:rPr>
          <w:rFonts w:asciiTheme="minorHAnsi" w:hAnsiTheme="minorHAnsi"/>
        </w:rPr>
        <w:t>amawiający poda kwotę, jaką zamierza przeznaczyć na sfinansowanie zamówienia.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Podczas otwarcia ofert podaje się nazwy (firmy) oraz adresy </w:t>
      </w:r>
      <w:r w:rsidR="006E741E" w:rsidRPr="00E94882">
        <w:rPr>
          <w:rFonts w:asciiTheme="minorHAnsi" w:hAnsiTheme="minorHAnsi"/>
        </w:rPr>
        <w:t>W</w:t>
      </w:r>
      <w:r w:rsidRPr="00E94882">
        <w:rPr>
          <w:rFonts w:asciiTheme="minorHAnsi" w:hAnsiTheme="minorHAnsi"/>
        </w:rPr>
        <w:t>ykonawców, a także informację dotyczącą ceny</w:t>
      </w:r>
      <w:r w:rsidR="006E741E" w:rsidRPr="00E94882">
        <w:rPr>
          <w:rFonts w:asciiTheme="minorHAnsi" w:hAnsiTheme="minorHAnsi"/>
        </w:rPr>
        <w:t xml:space="preserve"> i gwarancji</w:t>
      </w:r>
      <w:r w:rsidRPr="00E94882">
        <w:rPr>
          <w:rFonts w:asciiTheme="minorHAnsi" w:hAnsiTheme="minorHAnsi"/>
        </w:rPr>
        <w:t>.</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Informacje, o których mowa w pkt. 10 i 11 przekazuje się niezwłocznie </w:t>
      </w:r>
      <w:r w:rsidR="006E741E" w:rsidRPr="00E94882">
        <w:rPr>
          <w:rFonts w:asciiTheme="minorHAnsi" w:hAnsiTheme="minorHAnsi"/>
        </w:rPr>
        <w:t>W</w:t>
      </w:r>
      <w:r w:rsidRPr="00E94882">
        <w:rPr>
          <w:rFonts w:asciiTheme="minorHAnsi" w:hAnsiTheme="minorHAnsi"/>
        </w:rPr>
        <w:t>ykonawcom, którzy nie byli obecni przy otwarciu ofert, na ich wniosek.</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Otwarcie ofert będzie przebiegało w następującej kolejności:</w:t>
      </w:r>
    </w:p>
    <w:p w:rsidR="00976907" w:rsidRPr="00E94882" w:rsidRDefault="00976907" w:rsidP="00105D4D">
      <w:pPr>
        <w:pStyle w:val="Akapitzlist"/>
        <w:numPr>
          <w:ilvl w:val="0"/>
          <w:numId w:val="49"/>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kompletne oferty zamienne (oferty pierwotne względem ofert zamiennych nie będą otwierane)</w:t>
      </w:r>
    </w:p>
    <w:p w:rsidR="00976907" w:rsidRPr="00E94882" w:rsidRDefault="00976907" w:rsidP="00105D4D">
      <w:pPr>
        <w:pStyle w:val="Akapitzlist"/>
        <w:numPr>
          <w:ilvl w:val="0"/>
          <w:numId w:val="49"/>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lastRenderedPageBreak/>
        <w:t>oferty zamienne (uzupełnienie)</w:t>
      </w:r>
    </w:p>
    <w:p w:rsidR="00976907" w:rsidRPr="00E94882" w:rsidRDefault="00976907" w:rsidP="00105D4D">
      <w:pPr>
        <w:pStyle w:val="Akapitzlist"/>
        <w:numPr>
          <w:ilvl w:val="0"/>
          <w:numId w:val="49"/>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pozostałe oferty</w:t>
      </w:r>
    </w:p>
    <w:p w:rsidR="00976907" w:rsidRPr="00E94882" w:rsidRDefault="00976907" w:rsidP="00105D4D">
      <w:pPr>
        <w:pStyle w:val="Akapitzlist"/>
        <w:numPr>
          <w:ilvl w:val="0"/>
          <w:numId w:val="49"/>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o których wycofaniu powiadomiono zgodnie z pkt</w:t>
      </w:r>
      <w:r w:rsidR="006E741E" w:rsidRPr="00E94882">
        <w:rPr>
          <w:rFonts w:asciiTheme="minorHAnsi" w:hAnsiTheme="minorHAnsi"/>
          <w:sz w:val="24"/>
          <w:szCs w:val="24"/>
        </w:rPr>
        <w:t>.</w:t>
      </w:r>
      <w:r w:rsidRPr="00E94882">
        <w:rPr>
          <w:rFonts w:asciiTheme="minorHAnsi" w:hAnsiTheme="minorHAnsi"/>
          <w:sz w:val="24"/>
          <w:szCs w:val="24"/>
        </w:rPr>
        <w:t xml:space="preserve"> 6 Rozdziału XI SIWZ                        nie będą otwierane.</w:t>
      </w:r>
    </w:p>
    <w:p w:rsidR="00976907" w:rsidRPr="00E94882" w:rsidRDefault="00976907" w:rsidP="0064354D">
      <w:pPr>
        <w:jc w:val="both"/>
        <w:rPr>
          <w:rFonts w:asciiTheme="minorHAnsi" w:eastAsia="Times New Roman" w:hAnsiTheme="minorHAnsi"/>
          <w:b/>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XII. OPIS SPOSOBU OBLICZANIA CENY</w:t>
      </w:r>
    </w:p>
    <w:p w:rsidR="00976907" w:rsidRPr="00E94882" w:rsidRDefault="00976907" w:rsidP="00105D4D">
      <w:pPr>
        <w:numPr>
          <w:ilvl w:val="0"/>
          <w:numId w:val="15"/>
        </w:numPr>
        <w:ind w:left="357" w:hanging="357"/>
        <w:jc w:val="both"/>
        <w:rPr>
          <w:rFonts w:asciiTheme="minorHAnsi" w:hAnsiTheme="minorHAnsi"/>
        </w:rPr>
      </w:pPr>
      <w:r w:rsidRPr="00E94882">
        <w:rPr>
          <w:rFonts w:asciiTheme="minorHAnsi" w:hAnsiTheme="minorHAnsi"/>
        </w:rPr>
        <w:t>Cena ma charakter ryczałtowy.</w:t>
      </w:r>
    </w:p>
    <w:p w:rsidR="00976907" w:rsidRPr="00E94882" w:rsidRDefault="00976907" w:rsidP="00105D4D">
      <w:pPr>
        <w:numPr>
          <w:ilvl w:val="0"/>
          <w:numId w:val="15"/>
        </w:numPr>
        <w:ind w:left="357" w:hanging="357"/>
        <w:jc w:val="both"/>
        <w:rPr>
          <w:rFonts w:asciiTheme="minorHAnsi" w:hAnsiTheme="minorHAnsi"/>
          <w:b/>
        </w:rPr>
      </w:pPr>
      <w:r w:rsidRPr="00E94882">
        <w:rPr>
          <w:rFonts w:asciiTheme="minorHAnsi" w:hAnsiTheme="minorHAnsi"/>
        </w:rPr>
        <w:t>Cena</w:t>
      </w:r>
      <w:r w:rsidRPr="00E9488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rPr>
        <w:t>Cena ofertowa powinna obejmować w szczególności koszty:</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 xml:space="preserve">wykonania robót bezpośrednio wynikających z dokumentacji, </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wykonanie planu BIOZ,</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oznakowania terenu budowy oraz drogi zgodnie ze sporządzonym przez siebie                           w ramach zaoferowanego wynagrodzenia, zatwierdzonym projektem organizacji ruchu,</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zagospodarowania placu budowy, wykonanie podłączeń niezbędnych mediów dla potrzeb terenu budowy oraz ponoszenie kosztów ich zużycia,</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robót zabezpieczających plac budowy w trakcie prowadzenia robót,</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dokonanie uzgodnień, zgłoszeń, uzyskanie wszelkich opinii niezbędnych do wykonania przedmiotu umowy i przekazania do użytku,</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obsługi geodezyjnej obejmującej wytyczenie, bieżacą inwentaryzację w trakcie realizacji oraz inwentaryzację powykonawczą (5 egz.),</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zabezpieczenia punktów geodezyjnych. W przypadku zniszczenia Wykonawca zobowiązany jest na własny koszt do ich odtworzenia,</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zapewnienie dozoru a także właściwych warunków bezpieczeństwa i higieny pracy,</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utrzymywanie terenu budowy w stanie wolnym od przeszkód komunikacyjnych,</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robót porządkowych w tym także koszty uporządkowania terenu budowy                              po zakończeniu robót,</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opracowanie i przekazanie Zamawiającemu pełnej dokumentacji powykonawczej                      (2 egz.),</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unieszkodliwienia powstałych odpadów z uwzględnieniem przepisów ustawy                        o odpadach,</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podatek VAT,</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opłat i odszkodowań za szkody oraz straty w związku z prowadzonymi robotami.</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noProof/>
        </w:rPr>
        <w:t xml:space="preserve">Ceną oferty jest kwota wymieniona w Formularzu Oferty.    </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noProof/>
        </w:rPr>
        <w:t>Sposób zapłaty i rozliczenia za realizację niniejszego zamówienia, określone zostały we  wzorze umowy</w:t>
      </w:r>
      <w:r w:rsidRPr="00E94882">
        <w:rPr>
          <w:rFonts w:asciiTheme="minorHAnsi" w:hAnsiTheme="minorHAnsi"/>
          <w:i/>
          <w:noProof/>
        </w:rPr>
        <w:t xml:space="preserve"> </w:t>
      </w:r>
      <w:r w:rsidRPr="00E94882">
        <w:rPr>
          <w:rFonts w:asciiTheme="minorHAnsi" w:hAnsiTheme="minorHAnsi"/>
          <w:noProof/>
        </w:rPr>
        <w:t>stanowiącym</w:t>
      </w:r>
      <w:r w:rsidRPr="00E94882">
        <w:rPr>
          <w:rFonts w:asciiTheme="minorHAnsi" w:hAnsiTheme="minorHAnsi"/>
          <w:i/>
          <w:noProof/>
        </w:rPr>
        <w:t xml:space="preserve"> </w:t>
      </w:r>
      <w:r w:rsidRPr="00E94882">
        <w:rPr>
          <w:rFonts w:asciiTheme="minorHAnsi" w:hAnsiTheme="minorHAnsi"/>
          <w:b/>
          <w:noProof/>
        </w:rPr>
        <w:t xml:space="preserve">zał. nr </w:t>
      </w:r>
      <w:r w:rsidR="006632C7">
        <w:rPr>
          <w:rFonts w:asciiTheme="minorHAnsi" w:hAnsiTheme="minorHAnsi"/>
          <w:b/>
          <w:noProof/>
        </w:rPr>
        <w:t>6</w:t>
      </w:r>
      <w:r w:rsidR="00E75D9F" w:rsidRPr="00E94882">
        <w:rPr>
          <w:rFonts w:asciiTheme="minorHAnsi" w:hAnsiTheme="minorHAnsi"/>
          <w:b/>
          <w:noProof/>
        </w:rPr>
        <w:t>.</w:t>
      </w:r>
    </w:p>
    <w:p w:rsidR="00976907" w:rsidRPr="00E94882" w:rsidRDefault="00976907" w:rsidP="00105D4D">
      <w:pPr>
        <w:numPr>
          <w:ilvl w:val="1"/>
          <w:numId w:val="15"/>
        </w:numPr>
        <w:ind w:left="357" w:hanging="357"/>
        <w:jc w:val="both"/>
        <w:rPr>
          <w:rFonts w:asciiTheme="minorHAnsi" w:eastAsia="Times New Roman" w:hAnsiTheme="minorHAnsi"/>
        </w:rPr>
      </w:pPr>
      <w:r w:rsidRPr="00E94882">
        <w:rPr>
          <w:rFonts w:asciiTheme="minorHAnsi" w:hAnsiTheme="minorHAnsi"/>
          <w:noProof/>
        </w:rPr>
        <w:t>Zamawiający poprawi w ofercie omyłki</w:t>
      </w:r>
      <w:r w:rsidR="00E75D9F" w:rsidRPr="00E94882">
        <w:rPr>
          <w:rFonts w:asciiTheme="minorHAnsi" w:hAnsiTheme="minorHAnsi"/>
          <w:noProof/>
        </w:rPr>
        <w:t xml:space="preserve"> stosownie do treści art. 87 </w:t>
      </w:r>
      <w:r w:rsidR="00277F91" w:rsidRPr="00E94882">
        <w:rPr>
          <w:rFonts w:asciiTheme="minorHAnsi" w:hAnsiTheme="minorHAnsi"/>
          <w:noProof/>
        </w:rPr>
        <w:t>Pzp,</w:t>
      </w:r>
      <w:r w:rsidRPr="00E94882">
        <w:rPr>
          <w:rFonts w:asciiTheme="minorHAnsi" w:hAnsiTheme="minorHAnsi"/>
          <w:noProof/>
        </w:rPr>
        <w:t xml:space="preserve"> zawiadomiając Wykonawcę, którego oferta została poprawiona. </w:t>
      </w:r>
    </w:p>
    <w:p w:rsidR="00976907" w:rsidRPr="00E94882" w:rsidRDefault="00976907" w:rsidP="00105D4D">
      <w:pPr>
        <w:numPr>
          <w:ilvl w:val="1"/>
          <w:numId w:val="15"/>
        </w:numPr>
        <w:ind w:left="357" w:hanging="357"/>
        <w:jc w:val="both"/>
        <w:rPr>
          <w:rFonts w:asciiTheme="minorHAnsi" w:eastAsia="Times New Roman" w:hAnsiTheme="minorHAnsi"/>
        </w:rPr>
      </w:pPr>
      <w:r w:rsidRPr="00E9488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lastRenderedPageBreak/>
        <w:t>Wykonawca musi przewidzieć wszelkie okoliczności, które mogą wpłynąć na cenę zamówienia. W związku z powyższym zaleca się, aby Wykonawca bardzo szczegółowo sprawdził w terenie warunki wykonania przedmiotu zamówienia.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uzna, że podana w ofercie cena ryczałtowa jest prawidłowa bez względu na sposób jej wyliczenia.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E94882">
        <w:rPr>
          <w:rFonts w:asciiTheme="minorHAnsi" w:eastAsia="Times New Roman" w:hAnsiTheme="minorHAnsi"/>
        </w:rPr>
        <w:t xml:space="preserve"> </w:t>
      </w:r>
      <w:r w:rsidRPr="00E94882">
        <w:rPr>
          <w:rFonts w:asciiTheme="minorHAnsi" w:eastAsia="Times New Roman" w:hAnsiTheme="minorHAnsi"/>
        </w:rPr>
        <w:t>r. o podatku od towarów i usług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2011 r., nr 177, poz. 1054 z późniejszymi zmianami).</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E94882" w:rsidRDefault="00976907" w:rsidP="0064354D">
      <w:pPr>
        <w:jc w:val="both"/>
        <w:rPr>
          <w:rFonts w:asciiTheme="minorHAnsi" w:eastAsia="Times New Roman" w:hAnsiTheme="minorHAnsi"/>
          <w:b/>
        </w:rPr>
      </w:pPr>
    </w:p>
    <w:p w:rsidR="00976907" w:rsidRPr="00E94882" w:rsidRDefault="00976907" w:rsidP="00105D4D">
      <w:pPr>
        <w:numPr>
          <w:ilvl w:val="0"/>
          <w:numId w:val="46"/>
        </w:numPr>
        <w:tabs>
          <w:tab w:val="left" w:pos="720"/>
        </w:tabs>
        <w:jc w:val="both"/>
        <w:rPr>
          <w:rFonts w:asciiTheme="minorHAnsi" w:eastAsia="Times New Roman" w:hAnsiTheme="minorHAnsi"/>
          <w:b/>
        </w:rPr>
      </w:pPr>
      <w:r w:rsidRPr="00E94882">
        <w:rPr>
          <w:rFonts w:asciiTheme="minorHAnsi" w:eastAsia="Times New Roman" w:hAnsiTheme="minorHAnsi"/>
          <w:b/>
        </w:rPr>
        <w:t>OPIS KRYTERIÓW WYBORU OFERTY, ICH ZNACZENIE ORAZ SPOSÓB OCENY OFERT</w:t>
      </w:r>
    </w:p>
    <w:p w:rsidR="00976907" w:rsidRPr="00E94882" w:rsidRDefault="00976907" w:rsidP="0064354D">
      <w:pPr>
        <w:jc w:val="both"/>
        <w:rPr>
          <w:rFonts w:asciiTheme="minorHAnsi" w:eastAsia="Times New Roman" w:hAnsiTheme="minorHAnsi"/>
          <w:b/>
        </w:rPr>
      </w:pPr>
    </w:p>
    <w:p w:rsidR="00976907" w:rsidRPr="00E94882" w:rsidRDefault="00976907" w:rsidP="00105D4D">
      <w:pPr>
        <w:numPr>
          <w:ilvl w:val="0"/>
          <w:numId w:val="6"/>
        </w:numPr>
        <w:jc w:val="both"/>
        <w:rPr>
          <w:rFonts w:asciiTheme="minorHAnsi" w:eastAsia="Times New Roman" w:hAnsiTheme="minorHAnsi"/>
        </w:rPr>
      </w:pPr>
      <w:r w:rsidRPr="00E94882">
        <w:rPr>
          <w:rFonts w:asciiTheme="minorHAnsi" w:eastAsia="Times New Roman" w:hAnsiTheme="minorHAnsi"/>
        </w:rPr>
        <w:t>Cena ryczałtowa brutto</w:t>
      </w:r>
      <w:r w:rsidRPr="00E94882">
        <w:rPr>
          <w:rFonts w:asciiTheme="minorHAnsi" w:eastAsia="Times New Roman" w:hAnsiTheme="minorHAnsi"/>
        </w:rPr>
        <w:tab/>
        <w:t xml:space="preserve">- </w:t>
      </w:r>
      <w:r w:rsidR="005E11CE">
        <w:rPr>
          <w:rFonts w:asciiTheme="minorHAnsi" w:eastAsia="Times New Roman" w:hAnsiTheme="minorHAnsi"/>
        </w:rPr>
        <w:t>60</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5E11CE">
        <w:rPr>
          <w:rFonts w:asciiTheme="minorHAnsi" w:eastAsia="Times New Roman" w:hAnsiTheme="minorHAnsi"/>
        </w:rPr>
        <w:t>60</w:t>
      </w:r>
      <w:r w:rsidRPr="00E94882">
        <w:rPr>
          <w:rFonts w:asciiTheme="minorHAnsi" w:eastAsia="Times New Roman" w:hAnsiTheme="minorHAnsi"/>
        </w:rPr>
        <w:t xml:space="preserve"> </w:t>
      </w:r>
      <w:proofErr w:type="spellStart"/>
      <w:r w:rsidRPr="00E94882">
        <w:rPr>
          <w:rFonts w:asciiTheme="minorHAnsi" w:eastAsia="Times New Roman" w:hAnsiTheme="minorHAnsi"/>
        </w:rPr>
        <w:t>pkt</w:t>
      </w:r>
      <w:proofErr w:type="spellEnd"/>
      <w:r w:rsidRPr="00E94882">
        <w:rPr>
          <w:rFonts w:asciiTheme="minorHAnsi" w:eastAsia="Times New Roman" w:hAnsiTheme="minorHAnsi"/>
        </w:rPr>
        <w:t>).</w:t>
      </w:r>
    </w:p>
    <w:p w:rsidR="00976907" w:rsidRPr="00E94882" w:rsidRDefault="00976907" w:rsidP="0064354D">
      <w:pPr>
        <w:ind w:left="360"/>
        <w:jc w:val="both"/>
        <w:rPr>
          <w:rFonts w:asciiTheme="minorHAnsi" w:eastAsia="Times New Roman" w:hAnsiTheme="minorHAnsi"/>
        </w:rPr>
      </w:pPr>
    </w:p>
    <w:p w:rsidR="00976907" w:rsidRPr="00E94882" w:rsidRDefault="00976907" w:rsidP="00105D4D">
      <w:pPr>
        <w:numPr>
          <w:ilvl w:val="0"/>
          <w:numId w:val="6"/>
        </w:numPr>
        <w:jc w:val="both"/>
        <w:rPr>
          <w:rFonts w:asciiTheme="minorHAnsi" w:eastAsia="Times New Roman" w:hAnsiTheme="minorHAnsi"/>
        </w:rPr>
      </w:pPr>
      <w:r w:rsidRPr="00E94882">
        <w:rPr>
          <w:rFonts w:asciiTheme="minorHAnsi" w:eastAsia="Times New Roman" w:hAnsiTheme="minorHAnsi"/>
        </w:rPr>
        <w:t>Gwarancja</w:t>
      </w:r>
      <w:r w:rsidRPr="00E94882">
        <w:rPr>
          <w:rFonts w:asciiTheme="minorHAnsi" w:eastAsia="Times New Roman" w:hAnsiTheme="minorHAnsi"/>
        </w:rPr>
        <w:tab/>
        <w:t xml:space="preserve"> </w:t>
      </w:r>
      <w:r w:rsidRPr="00E94882">
        <w:rPr>
          <w:rFonts w:asciiTheme="minorHAnsi" w:eastAsia="Times New Roman" w:hAnsiTheme="minorHAnsi"/>
        </w:rPr>
        <w:tab/>
      </w:r>
      <w:r w:rsidRPr="00E94882">
        <w:rPr>
          <w:rFonts w:asciiTheme="minorHAnsi" w:eastAsia="Times New Roman" w:hAnsiTheme="minorHAnsi"/>
        </w:rPr>
        <w:tab/>
        <w:t xml:space="preserve">- </w:t>
      </w:r>
      <w:r w:rsidR="005E11CE">
        <w:rPr>
          <w:rFonts w:asciiTheme="minorHAnsi" w:eastAsia="Times New Roman" w:hAnsiTheme="minorHAnsi"/>
        </w:rPr>
        <w:t>40</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5E11CE">
        <w:rPr>
          <w:rFonts w:asciiTheme="minorHAnsi" w:eastAsia="Times New Roman" w:hAnsiTheme="minorHAnsi"/>
        </w:rPr>
        <w:t>40</w:t>
      </w:r>
      <w:r w:rsidRPr="00E94882">
        <w:rPr>
          <w:rFonts w:asciiTheme="minorHAnsi" w:eastAsia="Times New Roman" w:hAnsiTheme="minorHAnsi"/>
        </w:rPr>
        <w:t xml:space="preserve"> </w:t>
      </w:r>
      <w:proofErr w:type="spellStart"/>
      <w:r w:rsidRPr="00E94882">
        <w:rPr>
          <w:rFonts w:asciiTheme="minorHAnsi" w:eastAsia="Times New Roman" w:hAnsiTheme="minorHAnsi"/>
        </w:rPr>
        <w:t>pkt</w:t>
      </w:r>
      <w:proofErr w:type="spellEnd"/>
      <w:r w:rsidRPr="00E94882">
        <w:rPr>
          <w:rFonts w:asciiTheme="minorHAnsi" w:eastAsia="Times New Roman" w:hAnsiTheme="minorHAnsi"/>
        </w:rPr>
        <w:t>).</w:t>
      </w:r>
    </w:p>
    <w:p w:rsidR="00976907" w:rsidRPr="00E94882" w:rsidRDefault="00976907" w:rsidP="0064354D">
      <w:pPr>
        <w:ind w:left="360"/>
        <w:jc w:val="both"/>
        <w:rPr>
          <w:rFonts w:asciiTheme="minorHAnsi" w:eastAsia="Times New Roman" w:hAnsiTheme="minorHAnsi"/>
        </w:rPr>
      </w:pPr>
    </w:p>
    <w:p w:rsidR="00EA3534" w:rsidRPr="00E94882" w:rsidRDefault="00976907" w:rsidP="0064354D">
      <w:pPr>
        <w:jc w:val="both"/>
        <w:rPr>
          <w:rFonts w:asciiTheme="minorHAnsi" w:eastAsia="Times New Roman" w:hAnsiTheme="minorHAnsi"/>
        </w:rPr>
      </w:pPr>
      <w:r w:rsidRPr="00E94882">
        <w:rPr>
          <w:rFonts w:asciiTheme="minorHAnsi" w:eastAsia="Times New Roman" w:hAnsiTheme="minorHAnsi"/>
        </w:rPr>
        <w:t>Ocena ofert odbędzie się wg wzoru:</w:t>
      </w:r>
    </w:p>
    <w:p w:rsidR="00EA3534" w:rsidRPr="00E94882" w:rsidRDefault="00976907" w:rsidP="0064354D">
      <w:pPr>
        <w:jc w:val="center"/>
        <w:rPr>
          <w:rFonts w:asciiTheme="minorHAnsi" w:eastAsia="Times New Roman" w:hAnsiTheme="minorHAnsi"/>
          <w:b/>
          <w:vertAlign w:val="subscript"/>
        </w:rPr>
      </w:pPr>
      <w:r w:rsidRPr="00E94882">
        <w:rPr>
          <w:rFonts w:asciiTheme="minorHAnsi" w:eastAsia="Times New Roman" w:hAnsiTheme="minorHAnsi"/>
          <w:b/>
        </w:rPr>
        <w:t>∑ = Wp</w:t>
      </w:r>
      <w:r w:rsidRPr="00E94882">
        <w:rPr>
          <w:rFonts w:asciiTheme="minorHAnsi" w:eastAsia="Times New Roman" w:hAnsiTheme="minorHAnsi"/>
          <w:b/>
          <w:vertAlign w:val="subscript"/>
        </w:rPr>
        <w:t xml:space="preserve">1 </w:t>
      </w:r>
      <w:r w:rsidRPr="00E94882">
        <w:rPr>
          <w:rFonts w:asciiTheme="minorHAnsi" w:eastAsia="Times New Roman" w:hAnsiTheme="minorHAnsi"/>
          <w:b/>
        </w:rPr>
        <w:t>+ Wp</w:t>
      </w:r>
      <w:r w:rsidRPr="00E94882">
        <w:rPr>
          <w:rFonts w:asciiTheme="minorHAnsi" w:eastAsia="Times New Roman" w:hAnsiTheme="minorHAnsi"/>
          <w:b/>
          <w:vertAlign w:val="subscript"/>
        </w:rPr>
        <w:t>2</w:t>
      </w: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 xml:space="preserve">przy czym 1 % = 1 </w:t>
      </w:r>
      <w:proofErr w:type="spellStart"/>
      <w:r w:rsidRPr="00E94882">
        <w:rPr>
          <w:rFonts w:asciiTheme="minorHAnsi" w:eastAsia="Times New Roman" w:hAnsiTheme="minorHAnsi"/>
        </w:rPr>
        <w:t>pkt</w:t>
      </w:r>
      <w:proofErr w:type="spellEnd"/>
    </w:p>
    <w:p w:rsidR="00DE2314" w:rsidRPr="00E94882" w:rsidRDefault="00DE2314" w:rsidP="0064354D">
      <w:pPr>
        <w:rPr>
          <w:rFonts w:asciiTheme="minorHAnsi" w:eastAsia="Times New Roman" w:hAnsiTheme="minorHAnsi"/>
        </w:rPr>
      </w:pP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 xml:space="preserve">gdzie: </w:t>
      </w:r>
      <w:r w:rsidRPr="00E94882">
        <w:rPr>
          <w:rFonts w:asciiTheme="minorHAnsi" w:eastAsia="Times New Roman" w:hAnsiTheme="minorHAnsi"/>
        </w:rPr>
        <w:tab/>
        <w:t>Wp</w:t>
      </w:r>
      <w:r w:rsidRPr="00E94882">
        <w:rPr>
          <w:rFonts w:asciiTheme="minorHAnsi" w:eastAsia="Times New Roman" w:hAnsiTheme="minorHAnsi"/>
          <w:vertAlign w:val="subscript"/>
        </w:rPr>
        <w:t xml:space="preserve">1 </w:t>
      </w:r>
      <w:r w:rsidRPr="00E94882">
        <w:rPr>
          <w:rFonts w:asciiTheme="minorHAnsi" w:eastAsia="Times New Roman" w:hAnsiTheme="minorHAnsi"/>
        </w:rPr>
        <w:t>– wartość punktowa ceny ryczałtowej brutto</w:t>
      </w:r>
    </w:p>
    <w:p w:rsidR="00976907" w:rsidRPr="00E94882" w:rsidRDefault="00976907" w:rsidP="0064354D">
      <w:pPr>
        <w:ind w:firstLine="709"/>
        <w:rPr>
          <w:rFonts w:asciiTheme="minorHAnsi" w:eastAsia="Times New Roman" w:hAnsiTheme="minorHAnsi"/>
        </w:rPr>
      </w:pPr>
      <w:r w:rsidRPr="00E94882">
        <w:rPr>
          <w:rFonts w:asciiTheme="minorHAnsi" w:eastAsia="Times New Roman" w:hAnsiTheme="minorHAnsi"/>
        </w:rPr>
        <w:t>Wp</w:t>
      </w:r>
      <w:r w:rsidRPr="00E94882">
        <w:rPr>
          <w:rFonts w:asciiTheme="minorHAnsi" w:eastAsia="Times New Roman" w:hAnsiTheme="minorHAnsi"/>
          <w:vertAlign w:val="subscript"/>
        </w:rPr>
        <w:t xml:space="preserve">2 </w:t>
      </w:r>
      <w:r w:rsidRPr="00E94882">
        <w:rPr>
          <w:rFonts w:asciiTheme="minorHAnsi" w:eastAsia="Times New Roman" w:hAnsiTheme="minorHAnsi"/>
        </w:rPr>
        <w:t>– wartość punktowa gwarancji</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ind w:firstLine="709"/>
        <w:jc w:val="both"/>
        <w:rPr>
          <w:rFonts w:asciiTheme="minorHAnsi" w:eastAsia="Times New Roman" w:hAnsiTheme="minorHAnsi"/>
        </w:rPr>
      </w:pPr>
      <w:r w:rsidRPr="00E94882">
        <w:rPr>
          <w:rFonts w:asciiTheme="minorHAnsi" w:eastAsia="Times New Roman" w:hAnsiTheme="minorHAnsi"/>
        </w:rPr>
        <w:t xml:space="preserve">            </w:t>
      </w:r>
      <w:r w:rsidRPr="00E94882">
        <w:rPr>
          <w:rFonts w:asciiTheme="minorHAnsi" w:eastAsia="Times New Roman" w:hAnsiTheme="minorHAnsi"/>
        </w:rPr>
        <w:tab/>
        <w:t xml:space="preserve">                                  najniższa cena brutto</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cenę </w:t>
      </w:r>
      <w:r w:rsidRPr="00E94882">
        <w:rPr>
          <w:rFonts w:asciiTheme="minorHAnsi" w:eastAsia="Times New Roman" w:hAnsiTheme="minorHAnsi"/>
        </w:rPr>
        <w:tab/>
        <w:t xml:space="preserve">= ------------------------------------- x </w:t>
      </w:r>
      <w:r w:rsidR="005E11CE">
        <w:rPr>
          <w:rFonts w:asciiTheme="minorHAnsi" w:eastAsia="Times New Roman" w:hAnsiTheme="minorHAnsi"/>
        </w:rPr>
        <w:t>60</w:t>
      </w:r>
      <w:r w:rsidR="00960173" w:rsidRPr="00E94882">
        <w:rPr>
          <w:rFonts w:asciiTheme="minorHAnsi" w:eastAsia="Times New Roman" w:hAnsiTheme="minorHAnsi"/>
        </w:rPr>
        <w:t xml:space="preserve"> </w:t>
      </w:r>
      <w:proofErr w:type="spellStart"/>
      <w:r w:rsidR="00960173" w:rsidRPr="00E94882">
        <w:rPr>
          <w:rFonts w:asciiTheme="minorHAnsi" w:eastAsia="Times New Roman" w:hAnsiTheme="minorHAnsi"/>
        </w:rPr>
        <w:t>pkt</w:t>
      </w:r>
      <w:proofErr w:type="spellEnd"/>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cena brutto oferty badanej </w:t>
      </w:r>
    </w:p>
    <w:p w:rsidR="00750570" w:rsidRPr="00E94882" w:rsidRDefault="00750570" w:rsidP="0064354D">
      <w:pPr>
        <w:jc w:val="both"/>
        <w:rPr>
          <w:rFonts w:asciiTheme="minorHAnsi" w:eastAsia="Times New Roman" w:hAnsiTheme="minorHAnsi"/>
        </w:rPr>
      </w:pP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gwarancja oferty badanej (ilość miesięcy)</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gwarancję </w:t>
      </w:r>
      <w:r w:rsidRPr="00E94882">
        <w:rPr>
          <w:rFonts w:asciiTheme="minorHAnsi" w:eastAsia="Times New Roman" w:hAnsiTheme="minorHAnsi"/>
        </w:rPr>
        <w:tab/>
        <w:t xml:space="preserve">=  ------------------------------------------------------- x </w:t>
      </w:r>
      <w:r w:rsidR="005E11CE">
        <w:rPr>
          <w:rFonts w:asciiTheme="minorHAnsi" w:eastAsia="Times New Roman" w:hAnsiTheme="minorHAnsi"/>
        </w:rPr>
        <w:t>40</w:t>
      </w:r>
      <w:r w:rsidR="00960173" w:rsidRPr="00E94882">
        <w:rPr>
          <w:rFonts w:asciiTheme="minorHAnsi" w:eastAsia="Times New Roman" w:hAnsiTheme="minorHAnsi"/>
        </w:rPr>
        <w:t xml:space="preserve"> </w:t>
      </w:r>
      <w:proofErr w:type="spellStart"/>
      <w:r w:rsidR="00960173" w:rsidRPr="00E94882">
        <w:rPr>
          <w:rFonts w:asciiTheme="minorHAnsi" w:eastAsia="Times New Roman" w:hAnsiTheme="minorHAnsi"/>
        </w:rPr>
        <w:t>pkt</w:t>
      </w:r>
      <w:proofErr w:type="spellEnd"/>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w:t>
      </w:r>
      <w:r w:rsidRPr="00E94882">
        <w:rPr>
          <w:rFonts w:asciiTheme="minorHAnsi" w:eastAsia="Times New Roman" w:hAnsiTheme="minorHAnsi"/>
        </w:rPr>
        <w:tab/>
        <w:t xml:space="preserve">    gwarancja najdłuższa wśród oferowanych</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(ilość miesięcy)</w:t>
      </w:r>
    </w:p>
    <w:p w:rsidR="00976907" w:rsidRPr="00E94882" w:rsidRDefault="00976907" w:rsidP="0064354D">
      <w:pPr>
        <w:jc w:val="both"/>
        <w:rPr>
          <w:rFonts w:asciiTheme="minorHAnsi" w:eastAsia="Times New Roman" w:hAnsiTheme="minorHAnsi"/>
        </w:rPr>
      </w:pPr>
    </w:p>
    <w:p w:rsidR="00976907" w:rsidRPr="00E94882" w:rsidRDefault="00976907" w:rsidP="00105D4D">
      <w:pPr>
        <w:numPr>
          <w:ilvl w:val="0"/>
          <w:numId w:val="6"/>
        </w:numPr>
        <w:ind w:left="357" w:hanging="357"/>
        <w:jc w:val="both"/>
        <w:rPr>
          <w:rFonts w:asciiTheme="minorHAnsi" w:eastAsia="Times New Roman" w:hAnsiTheme="minorHAnsi"/>
        </w:rPr>
      </w:pPr>
      <w:r w:rsidRPr="00E94882">
        <w:rPr>
          <w:rFonts w:asciiTheme="minorHAnsi" w:eastAsia="Times New Roman" w:hAnsiTheme="minorHAnsi"/>
        </w:rPr>
        <w:t xml:space="preserve">Ocena punktowa będzie dotyczyć wyłącznie ofert uznanych za ważne i niepodlegające </w:t>
      </w:r>
    </w:p>
    <w:p w:rsidR="00976907" w:rsidRPr="00E94882" w:rsidRDefault="00976907" w:rsidP="0064354D">
      <w:pPr>
        <w:ind w:left="357"/>
        <w:jc w:val="both"/>
        <w:rPr>
          <w:rFonts w:asciiTheme="minorHAnsi" w:eastAsia="Times New Roman" w:hAnsiTheme="minorHAnsi"/>
        </w:rPr>
      </w:pPr>
      <w:r w:rsidRPr="00E94882">
        <w:rPr>
          <w:rFonts w:asciiTheme="minorHAnsi" w:eastAsia="Times New Roman" w:hAnsiTheme="minorHAnsi"/>
        </w:rPr>
        <w:t>odrzuceniu.</w:t>
      </w:r>
    </w:p>
    <w:p w:rsidR="00976907" w:rsidRPr="00E94882" w:rsidRDefault="00976907" w:rsidP="00105D4D">
      <w:pPr>
        <w:pStyle w:val="Akapitzlist"/>
        <w:numPr>
          <w:ilvl w:val="0"/>
          <w:numId w:val="6"/>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Gwarancja musi obejmować okres minimum 36</w:t>
      </w:r>
      <w:r w:rsidRPr="00E94882">
        <w:rPr>
          <w:rFonts w:asciiTheme="minorHAnsi" w:eastAsia="Times New Roman" w:hAnsiTheme="minorHAnsi"/>
          <w:color w:val="FF0000"/>
          <w:sz w:val="24"/>
          <w:szCs w:val="24"/>
        </w:rPr>
        <w:t xml:space="preserve"> </w:t>
      </w:r>
      <w:r w:rsidRPr="00E94882">
        <w:rPr>
          <w:rFonts w:asciiTheme="minorHAnsi" w:eastAsia="Times New Roman" w:hAnsiTheme="minorHAnsi"/>
          <w:sz w:val="24"/>
          <w:szCs w:val="24"/>
        </w:rPr>
        <w:t>miesięcy</w:t>
      </w:r>
      <w:r w:rsidR="00DE2314" w:rsidRPr="00E94882">
        <w:rPr>
          <w:rFonts w:asciiTheme="minorHAnsi" w:eastAsia="Times New Roman" w:hAnsiTheme="minorHAnsi"/>
          <w:sz w:val="24"/>
          <w:szCs w:val="24"/>
        </w:rPr>
        <w:t xml:space="preserve"> i maksimum </w:t>
      </w:r>
      <w:r w:rsidR="005E11CE">
        <w:rPr>
          <w:rFonts w:asciiTheme="minorHAnsi" w:eastAsia="Times New Roman" w:hAnsiTheme="minorHAnsi"/>
          <w:sz w:val="24"/>
          <w:szCs w:val="24"/>
        </w:rPr>
        <w:t>72</w:t>
      </w:r>
      <w:r w:rsidR="00DE2314" w:rsidRPr="00E94882">
        <w:rPr>
          <w:rFonts w:asciiTheme="minorHAnsi" w:eastAsia="Times New Roman" w:hAnsiTheme="minorHAnsi"/>
          <w:sz w:val="24"/>
          <w:szCs w:val="24"/>
        </w:rPr>
        <w:t xml:space="preserve"> miesi</w:t>
      </w:r>
      <w:r w:rsidR="005E11CE">
        <w:rPr>
          <w:rFonts w:asciiTheme="minorHAnsi" w:eastAsia="Times New Roman" w:hAnsiTheme="minorHAnsi"/>
          <w:sz w:val="24"/>
          <w:szCs w:val="24"/>
        </w:rPr>
        <w:t>ące</w:t>
      </w:r>
      <w:r w:rsidRPr="00E94882">
        <w:rPr>
          <w:rFonts w:asciiTheme="minorHAnsi" w:eastAsia="Times New Roman" w:hAnsiTheme="minorHAnsi"/>
          <w:sz w:val="24"/>
          <w:szCs w:val="24"/>
        </w:rPr>
        <w:t>.</w:t>
      </w:r>
    </w:p>
    <w:p w:rsidR="00976907" w:rsidRPr="00E94882" w:rsidRDefault="00976907" w:rsidP="0064354D">
      <w:pPr>
        <w:jc w:val="both"/>
        <w:rPr>
          <w:rFonts w:asciiTheme="minorHAnsi" w:eastAsia="Times New Roman" w:hAnsiTheme="minorHAnsi"/>
          <w:vertAlign w:val="subscript"/>
        </w:rPr>
      </w:pPr>
    </w:p>
    <w:p w:rsidR="006329C4" w:rsidRPr="00E94882" w:rsidRDefault="00976907" w:rsidP="0015385B">
      <w:pPr>
        <w:pStyle w:val="Nagwek6"/>
        <w:spacing w:line="240" w:lineRule="auto"/>
        <w:rPr>
          <w:rFonts w:asciiTheme="minorHAnsi" w:hAnsiTheme="minorHAnsi"/>
        </w:rPr>
      </w:pPr>
      <w:r w:rsidRPr="00E94882">
        <w:rPr>
          <w:rFonts w:asciiTheme="minorHAnsi" w:hAnsiTheme="minorHAnsi"/>
        </w:rPr>
        <w:t>Wybór najkorzystniejszej oferty</w:t>
      </w:r>
    </w:p>
    <w:p w:rsidR="00976907" w:rsidRPr="005E11CE" w:rsidRDefault="00976907" w:rsidP="00105D4D">
      <w:pPr>
        <w:numPr>
          <w:ilvl w:val="0"/>
          <w:numId w:val="7"/>
        </w:numPr>
        <w:ind w:left="357" w:hanging="357"/>
        <w:jc w:val="both"/>
        <w:rPr>
          <w:rFonts w:asciiTheme="minorHAnsi" w:eastAsia="Times New Roman" w:hAnsiTheme="minorHAnsi"/>
        </w:rPr>
      </w:pPr>
      <w:r w:rsidRPr="005E11CE">
        <w:rPr>
          <w:rFonts w:asciiTheme="minorHAnsi" w:eastAsia="Times New Roman" w:hAnsiTheme="minorHAnsi"/>
        </w:rPr>
        <w:t>Za najkorzystniejszą zostanie uznana oferta, która uzyska największą liczbę punktów obliczonych wg wzoru podanego w punkcie 1.</w:t>
      </w:r>
    </w:p>
    <w:p w:rsidR="005E11CE" w:rsidRPr="005E11CE" w:rsidRDefault="00976907" w:rsidP="00105D4D">
      <w:pPr>
        <w:numPr>
          <w:ilvl w:val="0"/>
          <w:numId w:val="7"/>
        </w:numPr>
        <w:ind w:left="357" w:hanging="357"/>
        <w:jc w:val="both"/>
        <w:rPr>
          <w:rFonts w:asciiTheme="minorHAnsi" w:eastAsia="Times New Roman" w:hAnsiTheme="minorHAnsi"/>
        </w:rPr>
      </w:pPr>
      <w:r w:rsidRPr="005E11CE">
        <w:rPr>
          <w:rFonts w:asciiTheme="minorHAnsi" w:eastAsia="Times New Roman" w:hAnsiTheme="minorHAnsi"/>
        </w:rPr>
        <w:t>Niezwłocznie po wyborze najkorzystniejszej oferty Zamawia</w:t>
      </w:r>
      <w:r w:rsidR="005E11CE" w:rsidRPr="005E11CE">
        <w:rPr>
          <w:rFonts w:asciiTheme="minorHAnsi" w:eastAsia="Times New Roman" w:hAnsiTheme="minorHAnsi"/>
        </w:rPr>
        <w:t xml:space="preserve">jący zawiadomi wszystkich Wykonawców </w:t>
      </w:r>
      <w:r w:rsidRPr="005E11CE">
        <w:rPr>
          <w:rFonts w:asciiTheme="minorHAnsi" w:eastAsia="Times New Roman" w:hAnsiTheme="minorHAnsi"/>
        </w:rPr>
        <w:t>o:</w:t>
      </w:r>
    </w:p>
    <w:p w:rsidR="005E11CE" w:rsidRPr="005E11CE" w:rsidRDefault="00976907" w:rsidP="00105D4D">
      <w:pPr>
        <w:pStyle w:val="Akapitzlist"/>
        <w:numPr>
          <w:ilvl w:val="0"/>
          <w:numId w:val="68"/>
        </w:numPr>
        <w:spacing w:line="240" w:lineRule="auto"/>
        <w:jc w:val="both"/>
        <w:rPr>
          <w:rStyle w:val="Pogrubienie"/>
          <w:rFonts w:asciiTheme="minorHAnsi" w:eastAsia="Times New Roman" w:hAnsiTheme="minorHAnsi"/>
          <w:b w:val="0"/>
          <w:bCs w:val="0"/>
          <w:sz w:val="24"/>
          <w:szCs w:val="24"/>
        </w:rPr>
      </w:pPr>
      <w:r w:rsidRPr="005E11CE">
        <w:rPr>
          <w:rFonts w:asciiTheme="minorHAnsi" w:eastAsia="Times New Roman" w:hAnsiTheme="minorHAnsi"/>
          <w:sz w:val="24"/>
          <w:szCs w:val="24"/>
        </w:rPr>
        <w:lastRenderedPageBreak/>
        <w:t>wyborze najkorzystniejsz</w:t>
      </w:r>
      <w:r w:rsidR="005E11CE" w:rsidRPr="005E11CE">
        <w:rPr>
          <w:rFonts w:asciiTheme="minorHAnsi" w:eastAsia="Times New Roman" w:hAnsiTheme="minorHAnsi"/>
          <w:sz w:val="24"/>
          <w:szCs w:val="24"/>
        </w:rPr>
        <w:t>ej oferty, podając nazwę</w:t>
      </w:r>
      <w:r w:rsidRPr="005E11CE">
        <w:rPr>
          <w:rFonts w:asciiTheme="minorHAnsi" w:eastAsia="Times New Roman" w:hAnsiTheme="minorHAnsi"/>
          <w:sz w:val="24"/>
          <w:szCs w:val="24"/>
        </w:rPr>
        <w:t>, albo imię i nazwisko, siedzibę albo adres zamieszkania i adres</w:t>
      </w:r>
      <w:r w:rsidR="005E11CE" w:rsidRPr="005E11CE">
        <w:rPr>
          <w:rFonts w:asciiTheme="minorHAnsi" w:eastAsia="Times New Roman" w:hAnsiTheme="minorHAnsi"/>
          <w:sz w:val="24"/>
          <w:szCs w:val="24"/>
        </w:rPr>
        <w:t>,</w:t>
      </w:r>
      <w:r w:rsidRPr="005E11CE">
        <w:rPr>
          <w:rFonts w:asciiTheme="minorHAnsi" w:eastAsia="Times New Roman" w:hAnsiTheme="minorHAnsi"/>
          <w:sz w:val="24"/>
          <w:szCs w:val="24"/>
        </w:rPr>
        <w:t xml:space="preserve"> </w:t>
      </w:r>
      <w:r w:rsidR="005E11CE" w:rsidRPr="005E11CE">
        <w:rPr>
          <w:rStyle w:val="Pogrubienie"/>
          <w:rFonts w:asciiTheme="minorHAnsi" w:hAnsiTheme="minorHAnsi" w:cstheme="minorHAnsi"/>
          <w:b w:val="0"/>
          <w:color w:val="141412"/>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E11CE" w:rsidRPr="005E11CE" w:rsidRDefault="005E11CE" w:rsidP="00105D4D">
      <w:pPr>
        <w:pStyle w:val="Akapitzlist"/>
        <w:numPr>
          <w:ilvl w:val="0"/>
          <w:numId w:val="68"/>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wykonawcach, którzy zostali wykluczeni,</w:t>
      </w:r>
    </w:p>
    <w:p w:rsidR="005E11CE" w:rsidRPr="005E11CE" w:rsidRDefault="005E11CE" w:rsidP="00105D4D">
      <w:pPr>
        <w:pStyle w:val="Akapitzlist"/>
        <w:numPr>
          <w:ilvl w:val="0"/>
          <w:numId w:val="68"/>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wykonawcach, których oferty zostały odrzucone, powodach odrzucenia oferty, a w przypadkach, o których mowa w art. 89 ust. 4 i 5 ustawy, braku równoważności lub braku spełniania wymagań dotyczących wydajności lub funkcjonalności,</w:t>
      </w:r>
    </w:p>
    <w:p w:rsidR="005E11CE" w:rsidRPr="005E11CE" w:rsidRDefault="005E11CE" w:rsidP="00105D4D">
      <w:pPr>
        <w:pStyle w:val="Akapitzlist"/>
        <w:numPr>
          <w:ilvl w:val="0"/>
          <w:numId w:val="68"/>
        </w:numPr>
        <w:spacing w:line="240" w:lineRule="auto"/>
        <w:jc w:val="both"/>
        <w:rPr>
          <w:rFonts w:asciiTheme="minorHAnsi" w:eastAsia="Times New Roman" w:hAnsiTheme="minorHAnsi"/>
          <w:sz w:val="24"/>
          <w:szCs w:val="24"/>
        </w:rPr>
      </w:pPr>
      <w:r w:rsidRPr="005E11CE">
        <w:rPr>
          <w:rStyle w:val="Pogrubienie"/>
          <w:rFonts w:asciiTheme="minorHAnsi" w:hAnsiTheme="minorHAnsi" w:cstheme="minorHAnsi"/>
          <w:b w:val="0"/>
          <w:color w:val="141412"/>
          <w:sz w:val="24"/>
          <w:szCs w:val="24"/>
        </w:rPr>
        <w:t>unieważnieniu postępowania, podając uzasadnienie faktyczne i prawne.</w:t>
      </w:r>
    </w:p>
    <w:p w:rsidR="00BA3E5F" w:rsidRPr="005E11CE" w:rsidRDefault="005E11CE" w:rsidP="00105D4D">
      <w:pPr>
        <w:pStyle w:val="Standard"/>
        <w:numPr>
          <w:ilvl w:val="0"/>
          <w:numId w:val="69"/>
        </w:numPr>
        <w:jc w:val="both"/>
        <w:rPr>
          <w:rFonts w:asciiTheme="minorHAnsi" w:hAnsiTheme="minorHAnsi" w:cstheme="minorHAnsi"/>
          <w:color w:val="000000"/>
          <w:szCs w:val="24"/>
        </w:rPr>
      </w:pPr>
      <w:r w:rsidRPr="005E11CE">
        <w:rPr>
          <w:rFonts w:asciiTheme="minorHAnsi" w:hAnsiTheme="minorHAnsi" w:cstheme="minorHAnsi"/>
          <w:color w:val="000000"/>
          <w:szCs w:val="24"/>
        </w:rPr>
        <w:t xml:space="preserve">Zamawiający udostępnia  informacje, o których mowa w art. 92 ust. 1 </w:t>
      </w:r>
      <w:proofErr w:type="spellStart"/>
      <w:r w:rsidRPr="005E11CE">
        <w:rPr>
          <w:rFonts w:asciiTheme="minorHAnsi" w:hAnsiTheme="minorHAnsi" w:cstheme="minorHAnsi"/>
          <w:color w:val="000000"/>
          <w:szCs w:val="24"/>
        </w:rPr>
        <w:t>pkt</w:t>
      </w:r>
      <w:proofErr w:type="spellEnd"/>
      <w:r w:rsidRPr="005E11CE">
        <w:rPr>
          <w:rFonts w:asciiTheme="minorHAnsi" w:hAnsiTheme="minorHAnsi" w:cstheme="minorHAnsi"/>
          <w:color w:val="000000"/>
          <w:szCs w:val="24"/>
        </w:rPr>
        <w:t xml:space="preserve"> 1 i 5-7 ustawy na stronie internetowej.</w:t>
      </w:r>
    </w:p>
    <w:p w:rsidR="006329C4" w:rsidRDefault="006329C4" w:rsidP="0064354D">
      <w:pPr>
        <w:ind w:left="357"/>
        <w:jc w:val="both"/>
        <w:rPr>
          <w:rFonts w:asciiTheme="minorHAnsi" w:eastAsia="Times New Roman" w:hAnsiTheme="minorHAnsi"/>
        </w:rPr>
      </w:pPr>
    </w:p>
    <w:p w:rsidR="0015385B" w:rsidRPr="00E94882" w:rsidRDefault="0015385B" w:rsidP="0064354D">
      <w:pPr>
        <w:ind w:left="357"/>
        <w:jc w:val="both"/>
        <w:rPr>
          <w:rFonts w:asciiTheme="minorHAnsi" w:eastAsia="Times New Roman" w:hAnsiTheme="minorHAnsi"/>
        </w:rPr>
      </w:pPr>
    </w:p>
    <w:p w:rsidR="00976907" w:rsidRPr="0015385B" w:rsidRDefault="00976907" w:rsidP="00105D4D">
      <w:pPr>
        <w:numPr>
          <w:ilvl w:val="0"/>
          <w:numId w:val="46"/>
        </w:numPr>
        <w:tabs>
          <w:tab w:val="left" w:pos="720"/>
        </w:tabs>
        <w:jc w:val="both"/>
        <w:rPr>
          <w:rFonts w:asciiTheme="minorHAnsi" w:eastAsia="Times New Roman" w:hAnsiTheme="minorHAnsi"/>
          <w:b/>
        </w:rPr>
      </w:pPr>
      <w:r w:rsidRPr="00E94882">
        <w:rPr>
          <w:rFonts w:asciiTheme="minorHAnsi" w:eastAsia="Times New Roman" w:hAnsiTheme="minorHAnsi"/>
          <w:b/>
        </w:rPr>
        <w:t xml:space="preserve">TRYB ZAWARCIA UMOWY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Umowa z wybranym wykonawcą zostanie zawarta  w terminie nie krótszym niż</w:t>
      </w:r>
      <w:r w:rsidRPr="00E94882">
        <w:rPr>
          <w:rFonts w:asciiTheme="minorHAnsi" w:eastAsia="Times New Roman" w:hAnsiTheme="minorHAnsi"/>
          <w:i/>
        </w:rPr>
        <w:t xml:space="preserve"> </w:t>
      </w:r>
      <w:r w:rsidRPr="00E94882">
        <w:rPr>
          <w:rFonts w:asciiTheme="minorHAnsi" w:eastAsia="Times New Roman" w:hAnsiTheme="minorHAnsi"/>
        </w:rPr>
        <w:t>5 dni od dnia przekazania zawiadomienia o wyborze oferty, jednak nie</w:t>
      </w:r>
      <w:r w:rsidRPr="00E94882">
        <w:rPr>
          <w:rFonts w:asciiTheme="minorHAnsi" w:eastAsia="Times New Roman" w:hAnsiTheme="minorHAnsi"/>
          <w:i/>
        </w:rPr>
        <w:t xml:space="preserve"> </w:t>
      </w:r>
      <w:r w:rsidRPr="00E94882">
        <w:rPr>
          <w:rFonts w:asciiTheme="minorHAnsi" w:eastAsia="Times New Roman" w:hAnsiTheme="minorHAnsi"/>
        </w:rPr>
        <w:t>później niż</w:t>
      </w:r>
      <w:r w:rsidRPr="00E94882">
        <w:rPr>
          <w:rFonts w:asciiTheme="minorHAnsi" w:eastAsia="Times New Roman" w:hAnsiTheme="minorHAnsi"/>
          <w:i/>
        </w:rPr>
        <w:t xml:space="preserve"> </w:t>
      </w:r>
      <w:r w:rsidRPr="00E94882">
        <w:rPr>
          <w:rFonts w:asciiTheme="minorHAnsi" w:eastAsia="Times New Roman" w:hAnsiTheme="minorHAnsi"/>
        </w:rPr>
        <w:t xml:space="preserve">przed upływem terminu związania ofertą.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Zamawiający może zawrzeć umowę przed terminem 5 dni w przypadku, gdy:</w:t>
      </w:r>
    </w:p>
    <w:p w:rsidR="00976907" w:rsidRPr="00E94882" w:rsidRDefault="00976907" w:rsidP="00105D4D">
      <w:pPr>
        <w:numPr>
          <w:ilvl w:val="0"/>
          <w:numId w:val="39"/>
        </w:numPr>
        <w:tabs>
          <w:tab w:val="left" w:pos="436"/>
        </w:tabs>
        <w:jc w:val="both"/>
        <w:rPr>
          <w:rFonts w:asciiTheme="minorHAnsi" w:eastAsia="Times New Roman" w:hAnsiTheme="minorHAnsi"/>
        </w:rPr>
      </w:pPr>
      <w:r w:rsidRPr="00E94882">
        <w:rPr>
          <w:rFonts w:asciiTheme="minorHAnsi" w:eastAsia="Times New Roman" w:hAnsiTheme="minorHAnsi"/>
        </w:rPr>
        <w:t>zostanie złożona tylko jedna oferta</w:t>
      </w:r>
    </w:p>
    <w:p w:rsidR="00976907" w:rsidRPr="00E94882" w:rsidRDefault="00976907" w:rsidP="00105D4D">
      <w:pPr>
        <w:numPr>
          <w:ilvl w:val="0"/>
          <w:numId w:val="39"/>
        </w:numPr>
        <w:tabs>
          <w:tab w:val="left" w:pos="436"/>
        </w:tabs>
        <w:jc w:val="both"/>
        <w:rPr>
          <w:rFonts w:asciiTheme="minorHAnsi" w:eastAsia="Times New Roman" w:hAnsiTheme="minorHAnsi"/>
        </w:rPr>
      </w:pPr>
      <w:r w:rsidRPr="00E94882">
        <w:rPr>
          <w:rFonts w:asciiTheme="minorHAnsi" w:eastAsia="Times New Roman" w:hAnsiTheme="minorHAnsi"/>
        </w:rPr>
        <w:t xml:space="preserve">nie odrzucono żadnej oferty oraz nie wykluczono żadnego </w:t>
      </w:r>
      <w:r w:rsidR="0005619F" w:rsidRPr="00E94882">
        <w:rPr>
          <w:rFonts w:asciiTheme="minorHAnsi" w:eastAsia="Times New Roman" w:hAnsiTheme="minorHAnsi"/>
        </w:rPr>
        <w:t>W</w:t>
      </w:r>
      <w:r w:rsidRPr="00E94882">
        <w:rPr>
          <w:rFonts w:asciiTheme="minorHAnsi" w:eastAsia="Times New Roman" w:hAnsiTheme="minorHAnsi"/>
        </w:rPr>
        <w:t xml:space="preserve">ykonawcy. </w:t>
      </w:r>
    </w:p>
    <w:p w:rsidR="00976907" w:rsidRPr="00E94882" w:rsidRDefault="00976907" w:rsidP="00105D4D">
      <w:pPr>
        <w:numPr>
          <w:ilvl w:val="0"/>
          <w:numId w:val="40"/>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 xml:space="preserve">Zamawiający zgodnie z art. 144 ust. 1 ustawy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dopuszcza wprowadzenie zmian postanowień zawartej umowy w stosunku do treści oferty, na podstawie, której dokonano wyboru wykonawcy. Warunki zmian zostały określone w projekcie umowy   § 15.</w:t>
      </w:r>
    </w:p>
    <w:p w:rsidR="00976907" w:rsidRPr="00E94882" w:rsidRDefault="00976907" w:rsidP="00105D4D">
      <w:pPr>
        <w:numPr>
          <w:ilvl w:val="0"/>
          <w:numId w:val="7"/>
        </w:numPr>
        <w:tabs>
          <w:tab w:val="left" w:pos="436"/>
        </w:tabs>
        <w:ind w:left="426"/>
        <w:jc w:val="both"/>
        <w:rPr>
          <w:rFonts w:asciiTheme="minorHAnsi" w:eastAsia="Times New Roman" w:hAnsiTheme="minorHAnsi"/>
        </w:rPr>
      </w:pPr>
      <w:r w:rsidRPr="00E94882">
        <w:rPr>
          <w:rFonts w:asciiTheme="minorHAnsi" w:eastAsia="Times New Roman" w:hAnsiTheme="minorHAnsi"/>
        </w:rPr>
        <w:t>Zmiany umowy nie mogą wykraczać poza zakres przedmiotu zamówienia określony                w SIWZ.</w:t>
      </w:r>
    </w:p>
    <w:p w:rsidR="00976907" w:rsidRPr="00E94882" w:rsidRDefault="00976907" w:rsidP="00105D4D">
      <w:pPr>
        <w:numPr>
          <w:ilvl w:val="0"/>
          <w:numId w:val="7"/>
        </w:numPr>
        <w:tabs>
          <w:tab w:val="left" w:pos="436"/>
        </w:tabs>
        <w:ind w:left="426"/>
        <w:jc w:val="both"/>
        <w:rPr>
          <w:rFonts w:asciiTheme="minorHAnsi" w:eastAsia="Times New Roman" w:hAnsiTheme="minorHAnsi"/>
        </w:rPr>
      </w:pPr>
      <w:r w:rsidRPr="00E94882">
        <w:rPr>
          <w:rFonts w:asciiTheme="minorHAnsi" w:eastAsia="Times New Roman" w:hAnsiTheme="minorHAnsi"/>
        </w:rPr>
        <w:t xml:space="preserve">Projekt umowy stanowi </w:t>
      </w:r>
      <w:r w:rsidRPr="00E94882">
        <w:rPr>
          <w:rFonts w:asciiTheme="minorHAnsi" w:eastAsia="Times New Roman" w:hAnsiTheme="minorHAnsi"/>
          <w:b/>
        </w:rPr>
        <w:t xml:space="preserve">załącznik nr </w:t>
      </w:r>
      <w:r w:rsidR="0015385B">
        <w:rPr>
          <w:rFonts w:asciiTheme="minorHAnsi" w:eastAsia="Times New Roman" w:hAnsiTheme="minorHAnsi"/>
          <w:b/>
        </w:rPr>
        <w:t>6</w:t>
      </w:r>
      <w:r w:rsidRPr="00E94882">
        <w:rPr>
          <w:rFonts w:asciiTheme="minorHAnsi" w:eastAsia="Times New Roman" w:hAnsiTheme="minorHAnsi"/>
        </w:rPr>
        <w:t xml:space="preserve"> do SIWZ.</w:t>
      </w:r>
    </w:p>
    <w:p w:rsidR="00976907" w:rsidRPr="00E94882" w:rsidRDefault="00976907" w:rsidP="00105D4D">
      <w:pPr>
        <w:numPr>
          <w:ilvl w:val="0"/>
          <w:numId w:val="7"/>
        </w:numPr>
        <w:tabs>
          <w:tab w:val="left" w:pos="436"/>
        </w:tabs>
        <w:ind w:left="426"/>
        <w:jc w:val="both"/>
        <w:rPr>
          <w:rFonts w:asciiTheme="minorHAnsi" w:eastAsia="Times New Roman" w:hAnsiTheme="minorHAnsi"/>
        </w:rPr>
      </w:pPr>
      <w:r w:rsidRPr="00E94882">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E94882" w:rsidRDefault="00E473AF" w:rsidP="0064354D">
      <w:pPr>
        <w:tabs>
          <w:tab w:val="left" w:pos="436"/>
        </w:tabs>
        <w:jc w:val="both"/>
        <w:rPr>
          <w:rFonts w:asciiTheme="minorHAnsi" w:eastAsia="Times New Roman" w:hAnsiTheme="minorHAnsi"/>
        </w:rPr>
      </w:pPr>
    </w:p>
    <w:p w:rsidR="00976907" w:rsidRPr="0015385B" w:rsidRDefault="00976907" w:rsidP="00105D4D">
      <w:pPr>
        <w:pStyle w:val="Nagwek3"/>
        <w:numPr>
          <w:ilvl w:val="0"/>
          <w:numId w:val="46"/>
        </w:numPr>
        <w:tabs>
          <w:tab w:val="left" w:pos="1480"/>
          <w:tab w:val="left" w:pos="1840"/>
        </w:tabs>
        <w:spacing w:line="240" w:lineRule="auto"/>
        <w:jc w:val="both"/>
        <w:rPr>
          <w:rFonts w:asciiTheme="minorHAnsi" w:hAnsiTheme="minorHAnsi"/>
        </w:rPr>
      </w:pPr>
      <w:r w:rsidRPr="00E94882">
        <w:rPr>
          <w:rFonts w:asciiTheme="minorHAnsi" w:hAnsiTheme="minorHAnsi"/>
        </w:rPr>
        <w:t xml:space="preserve">ZABEZPIECZENIE NALEŻYTEGO WYKONANIA UMOWY </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ustala się na 5% ceny brutto podanej w ofercie.</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może być wnoszone według wyboru Wykonawcy w jednej lub kilku następujących formach: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pieniądzu;</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poręczeniach bankowych lub poręczeniach spółdzielczej kasy oszczędnościowo- kredytowej, z tym, że zobowiązanie kasy jest zawsze zobowiązaniem pieniężnym;</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gwarancjach bankowych;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gwarancjach ubezpieczeniowych;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poręczeniach udzielanych przez podmioty, o których mowa w art. 6b ust. 5 pkt. 2 ustawy z dnia 9 listopada 2000 r. o utworzeniu Polskiej Agencji Rozwoju Przedsiębiorczości.</w:t>
      </w:r>
    </w:p>
    <w:p w:rsidR="00976907" w:rsidRPr="00E94882" w:rsidRDefault="00976907" w:rsidP="00105D4D">
      <w:pPr>
        <w:numPr>
          <w:ilvl w:val="0"/>
          <w:numId w:val="8"/>
        </w:numPr>
        <w:tabs>
          <w:tab w:val="left" w:pos="436"/>
          <w:tab w:val="left" w:pos="7463"/>
        </w:tabs>
        <w:jc w:val="both"/>
        <w:rPr>
          <w:rFonts w:asciiTheme="minorHAnsi" w:eastAsia="Times New Roman" w:hAnsiTheme="minorHAnsi"/>
        </w:rPr>
      </w:pPr>
      <w:r w:rsidRPr="00E94882">
        <w:rPr>
          <w:rFonts w:asciiTheme="minorHAnsi" w:eastAsia="Times New Roman" w:hAnsiTheme="minorHAnsi"/>
        </w:rPr>
        <w:t xml:space="preserve">Zamawiający nie wyraża zgody na wniesienie zabezpieczenia w formach, o których </w:t>
      </w:r>
      <w:r w:rsidRPr="00E94882">
        <w:rPr>
          <w:rFonts w:asciiTheme="minorHAnsi" w:eastAsia="Times New Roman" w:hAnsiTheme="minorHAnsi"/>
        </w:rPr>
        <w:lastRenderedPageBreak/>
        <w:t xml:space="preserve">mowa w art. 148 ust. 2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rPr>
          <w:rFonts w:asciiTheme="minorHAnsi" w:hAnsiTheme="minorHAnsi"/>
        </w:rPr>
      </w:pPr>
    </w:p>
    <w:p w:rsidR="00976907" w:rsidRPr="00E94882" w:rsidRDefault="00976907" w:rsidP="0064354D">
      <w:pPr>
        <w:rPr>
          <w:rFonts w:asciiTheme="minorHAnsi" w:hAnsiTheme="minorHAnsi"/>
        </w:rPr>
      </w:pPr>
      <w:r w:rsidRPr="00E94882">
        <w:rPr>
          <w:rFonts w:asciiTheme="minorHAnsi" w:hAnsiTheme="minorHAnsi"/>
        </w:rPr>
        <w:t xml:space="preserve">Zabezpieczenie wnoszone w pieniądzu Wykonawca wpłaci przelewem na następujący rachunek bankowy Zamawiającego: </w:t>
      </w:r>
    </w:p>
    <w:p w:rsidR="00976907" w:rsidRPr="00E94882" w:rsidRDefault="00976907" w:rsidP="0064354D">
      <w:pPr>
        <w:rPr>
          <w:rFonts w:asciiTheme="minorHAnsi" w:hAnsiTheme="minorHAnsi"/>
        </w:rPr>
      </w:pPr>
    </w:p>
    <w:p w:rsidR="00976907" w:rsidRPr="00E94882" w:rsidRDefault="00976907" w:rsidP="0064354D">
      <w:pPr>
        <w:jc w:val="center"/>
        <w:rPr>
          <w:rFonts w:asciiTheme="minorHAnsi" w:hAnsiTheme="minorHAnsi"/>
          <w:b/>
        </w:rPr>
      </w:pPr>
      <w:r w:rsidRPr="00E94882">
        <w:rPr>
          <w:rFonts w:asciiTheme="minorHAnsi" w:hAnsiTheme="minorHAnsi"/>
          <w:b/>
        </w:rPr>
        <w:t>Bank Millenium S.A.</w:t>
      </w:r>
    </w:p>
    <w:p w:rsidR="00976907" w:rsidRPr="00E94882" w:rsidRDefault="00976907" w:rsidP="0064354D">
      <w:pPr>
        <w:jc w:val="center"/>
        <w:rPr>
          <w:rFonts w:asciiTheme="minorHAnsi" w:hAnsiTheme="minorHAnsi"/>
          <w:b/>
        </w:rPr>
      </w:pPr>
      <w:r w:rsidRPr="00E94882">
        <w:rPr>
          <w:rFonts w:asciiTheme="minorHAnsi" w:hAnsiTheme="minorHAnsi"/>
          <w:b/>
        </w:rPr>
        <w:t xml:space="preserve">68 1160 2202 0000 </w:t>
      </w:r>
      <w:proofErr w:type="spellStart"/>
      <w:r w:rsidRPr="00E94882">
        <w:rPr>
          <w:rFonts w:asciiTheme="minorHAnsi" w:hAnsiTheme="minorHAnsi"/>
          <w:b/>
        </w:rPr>
        <w:t>0000</w:t>
      </w:r>
      <w:proofErr w:type="spellEnd"/>
      <w:r w:rsidRPr="00E94882">
        <w:rPr>
          <w:rFonts w:asciiTheme="minorHAnsi" w:hAnsiTheme="minorHAnsi"/>
          <w:b/>
        </w:rPr>
        <w:t xml:space="preserve"> 6090 3261</w:t>
      </w:r>
    </w:p>
    <w:p w:rsidR="00976907" w:rsidRPr="00E94882" w:rsidRDefault="00976907" w:rsidP="0064354D">
      <w:pPr>
        <w:jc w:val="center"/>
        <w:rPr>
          <w:rFonts w:asciiTheme="minorHAnsi" w:hAnsiTheme="minorHAnsi"/>
        </w:rPr>
      </w:pPr>
      <w:r w:rsidRPr="00E94882">
        <w:rPr>
          <w:rFonts w:asciiTheme="minorHAnsi" w:hAnsiTheme="minorHAnsi"/>
        </w:rPr>
        <w:t xml:space="preserve">z adnotacją: </w:t>
      </w:r>
    </w:p>
    <w:p w:rsidR="00A70A0C" w:rsidRPr="00E94882" w:rsidRDefault="0005619F" w:rsidP="0064354D">
      <w:pPr>
        <w:jc w:val="center"/>
        <w:rPr>
          <w:rFonts w:asciiTheme="minorHAnsi" w:hAnsiTheme="minorHAnsi"/>
          <w:b/>
        </w:rPr>
      </w:pPr>
      <w:r w:rsidRPr="00E94882">
        <w:rPr>
          <w:rFonts w:asciiTheme="minorHAnsi" w:hAnsiTheme="minorHAnsi"/>
          <w:b/>
        </w:rPr>
        <w:t>RPI.271.</w:t>
      </w:r>
      <w:r w:rsidR="00A1401A">
        <w:rPr>
          <w:rFonts w:asciiTheme="minorHAnsi" w:hAnsiTheme="minorHAnsi"/>
          <w:b/>
        </w:rPr>
        <w:t>2</w:t>
      </w:r>
      <w:r w:rsidR="00843954">
        <w:rPr>
          <w:rFonts w:asciiTheme="minorHAnsi" w:hAnsiTheme="minorHAnsi"/>
          <w:b/>
        </w:rPr>
        <w:t>2</w:t>
      </w:r>
      <w:r w:rsidRPr="00E94882">
        <w:rPr>
          <w:rFonts w:asciiTheme="minorHAnsi" w:hAnsiTheme="minorHAnsi"/>
          <w:b/>
        </w:rPr>
        <w:t>.1</w:t>
      </w:r>
      <w:r w:rsidR="00780107" w:rsidRPr="00E94882">
        <w:rPr>
          <w:rFonts w:asciiTheme="minorHAnsi" w:hAnsiTheme="minorHAnsi"/>
          <w:b/>
        </w:rPr>
        <w:t>6</w:t>
      </w:r>
      <w:r w:rsidR="00C17FF0" w:rsidRPr="00E94882">
        <w:rPr>
          <w:rFonts w:asciiTheme="minorHAnsi" w:hAnsiTheme="minorHAnsi"/>
          <w:b/>
        </w:rPr>
        <w:t xml:space="preserve"> - zabezpieczenie </w:t>
      </w:r>
    </w:p>
    <w:p w:rsidR="00976907" w:rsidRPr="00E94882" w:rsidRDefault="00976907" w:rsidP="0064354D">
      <w:pPr>
        <w:autoSpaceDE w:val="0"/>
        <w:autoSpaceDN w:val="0"/>
        <w:adjustRightInd w:val="0"/>
        <w:jc w:val="center"/>
        <w:rPr>
          <w:rFonts w:asciiTheme="minorHAnsi" w:eastAsia="Times New Roman" w:hAnsiTheme="minorHAnsi" w:cs="Arial"/>
          <w:b/>
        </w:rPr>
      </w:pPr>
    </w:p>
    <w:p w:rsidR="00976907" w:rsidRPr="00E94882" w:rsidRDefault="00976907" w:rsidP="0064354D">
      <w:pPr>
        <w:jc w:val="both"/>
        <w:rPr>
          <w:rFonts w:asciiTheme="minorHAnsi" w:hAnsiTheme="minorHAnsi"/>
        </w:rPr>
      </w:pPr>
      <w:r w:rsidRPr="00E94882">
        <w:rPr>
          <w:rFonts w:asciiTheme="minorHAnsi" w:hAnsiTheme="minorHAnsi"/>
        </w:rPr>
        <w:t>W przypadku wniesienia wadium w pieniądzu Wykonawca może wyrazić zgodę na zaliczenie kwoty wadium na poczet zabezpieczenia.</w:t>
      </w:r>
    </w:p>
    <w:p w:rsidR="00976907" w:rsidRPr="00E94882" w:rsidRDefault="00976907" w:rsidP="00105D4D">
      <w:pPr>
        <w:numPr>
          <w:ilvl w:val="0"/>
          <w:numId w:val="8"/>
        </w:numPr>
        <w:jc w:val="both"/>
        <w:rPr>
          <w:rFonts w:asciiTheme="minorHAnsi" w:hAnsiTheme="minorHAnsi"/>
        </w:rPr>
      </w:pPr>
      <w:r w:rsidRPr="00E9488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76907" w:rsidRPr="00E94882" w:rsidRDefault="00976907" w:rsidP="00105D4D">
      <w:pPr>
        <w:numPr>
          <w:ilvl w:val="0"/>
          <w:numId w:val="8"/>
        </w:numPr>
        <w:jc w:val="both"/>
        <w:rPr>
          <w:rFonts w:asciiTheme="minorHAnsi" w:hAnsiTheme="minorHAnsi"/>
        </w:rPr>
      </w:pPr>
      <w:r w:rsidRPr="00E9488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E94882">
        <w:rPr>
          <w:rFonts w:asciiTheme="minorHAnsi" w:hAnsiTheme="minorHAnsi"/>
        </w:rPr>
        <w:t>Pzp</w:t>
      </w:r>
      <w:proofErr w:type="spellEnd"/>
      <w:r w:rsidRPr="00E94882">
        <w:rPr>
          <w:rFonts w:asciiTheme="minorHAnsi" w:hAnsiTheme="minorHAnsi"/>
        </w:rPr>
        <w:t xml:space="preserve">, chyba, że zachodzą przesłanki unieważnienia postępowania, o których mowa w art. 93 ust. 1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105D4D">
      <w:pPr>
        <w:numPr>
          <w:ilvl w:val="0"/>
          <w:numId w:val="8"/>
        </w:numPr>
        <w:jc w:val="both"/>
        <w:rPr>
          <w:rFonts w:asciiTheme="minorHAnsi" w:hAnsiTheme="minorHAnsi"/>
          <w:b/>
        </w:rPr>
      </w:pPr>
      <w:r w:rsidRPr="00E94882">
        <w:rPr>
          <w:rFonts w:asciiTheme="minorHAnsi" w:hAnsiTheme="minorHAnsi"/>
        </w:rPr>
        <w:t xml:space="preserve">Do zmiany formy zabezpieczenia umowy w trakcie realizacji umowy stosuje się art. 149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105D4D">
      <w:pPr>
        <w:numPr>
          <w:ilvl w:val="0"/>
          <w:numId w:val="8"/>
        </w:numPr>
        <w:jc w:val="both"/>
        <w:rPr>
          <w:rFonts w:asciiTheme="minorHAnsi" w:hAnsiTheme="minorHAnsi"/>
          <w:b/>
        </w:rPr>
      </w:pPr>
      <w:r w:rsidRPr="00E94882">
        <w:rPr>
          <w:rFonts w:asciiTheme="minorHAnsi" w:hAnsiTheme="minorHAnsi"/>
        </w:rPr>
        <w:t>Zwrot zabezpieczenia należytego wykonania umowy.</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 xml:space="preserve">Zamawiający zwróci </w:t>
      </w:r>
      <w:r w:rsidR="00D92749" w:rsidRPr="00E94882">
        <w:rPr>
          <w:rFonts w:asciiTheme="minorHAnsi" w:hAnsiTheme="minorHAnsi"/>
        </w:rPr>
        <w:t xml:space="preserve">70% kwoty </w:t>
      </w:r>
      <w:r w:rsidRPr="00E94882">
        <w:rPr>
          <w:rFonts w:asciiTheme="minorHAnsi" w:hAnsiTheme="minorHAnsi"/>
        </w:rPr>
        <w:t>zabezpieczeni</w:t>
      </w:r>
      <w:r w:rsidR="00E67C75" w:rsidRPr="00E94882">
        <w:rPr>
          <w:rFonts w:asciiTheme="minorHAnsi" w:hAnsiTheme="minorHAnsi"/>
        </w:rPr>
        <w:t>a</w:t>
      </w:r>
      <w:r w:rsidRPr="00E94882">
        <w:rPr>
          <w:rFonts w:asciiTheme="minorHAnsi" w:hAnsiTheme="minorHAnsi"/>
        </w:rPr>
        <w:t xml:space="preserve"> w terminie 30 dni od dnia wykonania zamówienia</w:t>
      </w:r>
      <w:r w:rsidR="00D92749" w:rsidRPr="00E94882">
        <w:rPr>
          <w:rFonts w:asciiTheme="minorHAnsi" w:hAnsiTheme="minorHAnsi"/>
        </w:rPr>
        <w:t xml:space="preserve"> </w:t>
      </w:r>
      <w:r w:rsidRPr="00E94882">
        <w:rPr>
          <w:rFonts w:asciiTheme="minorHAnsi" w:hAnsiTheme="minorHAnsi"/>
        </w:rPr>
        <w:t>i uznania przez Zamawiającego za należycie wykonane (daty podpisania protokołu odbioru końcowego).</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Zamawiający pozostawi na zabezpieczenie roszczeń z tytułu gwarancji i rękojmi za wady  kwotę wynoszącą 30%</w:t>
      </w:r>
      <w:r w:rsidRPr="00E94882">
        <w:rPr>
          <w:rFonts w:asciiTheme="minorHAnsi" w:hAnsiTheme="minorHAnsi"/>
          <w:b/>
          <w:i/>
        </w:rPr>
        <w:t xml:space="preserve"> </w:t>
      </w:r>
      <w:r w:rsidRPr="00E94882">
        <w:rPr>
          <w:rFonts w:asciiTheme="minorHAnsi" w:hAnsiTheme="minorHAnsi"/>
        </w:rPr>
        <w:t xml:space="preserve"> wysokości zabezpieczenia.</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Kwota, o której mowa w poprzednim punkcie niniejszej SIWZ jest zwracana nie później niż w 15 dniu po upływie okresu gwarancji i rękojmi za wady.</w:t>
      </w:r>
    </w:p>
    <w:p w:rsidR="00976907" w:rsidRPr="00E94882" w:rsidRDefault="00976907" w:rsidP="0064354D">
      <w:pPr>
        <w:tabs>
          <w:tab w:val="left" w:pos="436"/>
          <w:tab w:val="left" w:pos="7463"/>
        </w:tabs>
        <w:jc w:val="both"/>
        <w:rPr>
          <w:rFonts w:asciiTheme="minorHAnsi" w:eastAsia="Times New Roman" w:hAnsiTheme="minorHAnsi"/>
        </w:rPr>
      </w:pPr>
    </w:p>
    <w:p w:rsidR="00976907" w:rsidRPr="00E94882" w:rsidRDefault="00976907" w:rsidP="00105D4D">
      <w:pPr>
        <w:pStyle w:val="Tekstpodstawowy"/>
        <w:numPr>
          <w:ilvl w:val="0"/>
          <w:numId w:val="46"/>
        </w:numPr>
        <w:jc w:val="both"/>
        <w:rPr>
          <w:rFonts w:asciiTheme="minorHAnsi" w:eastAsia="Times New Roman" w:hAnsiTheme="minorHAnsi"/>
          <w:b/>
        </w:rPr>
      </w:pPr>
      <w:r w:rsidRPr="00E94882">
        <w:rPr>
          <w:rFonts w:asciiTheme="minorHAnsi" w:eastAsia="Times New Roman" w:hAnsiTheme="minorHAnsi"/>
          <w:b/>
        </w:rPr>
        <w:t>WZÓR UMOWY W SPRAWIE ZAMÓWIENIA PUBLICZNEGO</w:t>
      </w:r>
    </w:p>
    <w:p w:rsidR="00976907" w:rsidRPr="00E94882" w:rsidRDefault="00976907" w:rsidP="00105D4D">
      <w:pPr>
        <w:numPr>
          <w:ilvl w:val="0"/>
          <w:numId w:val="11"/>
        </w:numPr>
        <w:jc w:val="both"/>
        <w:rPr>
          <w:rFonts w:asciiTheme="minorHAnsi" w:eastAsia="Times New Roman" w:hAnsiTheme="minorHAnsi"/>
        </w:rPr>
      </w:pPr>
      <w:r w:rsidRPr="00E94882">
        <w:rPr>
          <w:rFonts w:asciiTheme="minorHAnsi" w:hAnsiTheme="minorHAnsi"/>
        </w:rPr>
        <w:t>Z Wykonawcą, którego oferta zostanie uznana przez Zamawiającego za ofertę najkorzystniejszą, zostanie podpisana umowa.</w:t>
      </w:r>
    </w:p>
    <w:p w:rsidR="00976907" w:rsidRPr="00E94882" w:rsidRDefault="00976907" w:rsidP="00105D4D">
      <w:pPr>
        <w:numPr>
          <w:ilvl w:val="0"/>
          <w:numId w:val="11"/>
        </w:numPr>
        <w:jc w:val="both"/>
        <w:rPr>
          <w:rFonts w:asciiTheme="minorHAnsi" w:eastAsia="Times New Roman" w:hAnsiTheme="minorHAnsi"/>
        </w:rPr>
      </w:pPr>
      <w:r w:rsidRPr="00E94882">
        <w:rPr>
          <w:rFonts w:asciiTheme="minorHAnsi" w:eastAsia="Times New Roman" w:hAnsiTheme="minorHAnsi"/>
        </w:rPr>
        <w:t xml:space="preserve">Warunki umowy określa projekt umowy stanowiący </w:t>
      </w:r>
      <w:r w:rsidRPr="00E94882">
        <w:rPr>
          <w:rFonts w:asciiTheme="minorHAnsi" w:eastAsia="Times New Roman" w:hAnsiTheme="minorHAnsi"/>
          <w:b/>
        </w:rPr>
        <w:t xml:space="preserve">załącznik nr </w:t>
      </w:r>
      <w:r w:rsidR="00843954">
        <w:rPr>
          <w:rFonts w:asciiTheme="minorHAnsi" w:eastAsia="Times New Roman" w:hAnsiTheme="minorHAnsi"/>
          <w:b/>
        </w:rPr>
        <w:t>6</w:t>
      </w:r>
      <w:r w:rsidRPr="00E94882">
        <w:rPr>
          <w:rFonts w:asciiTheme="minorHAnsi" w:eastAsia="Times New Roman" w:hAnsiTheme="minorHAnsi"/>
          <w:b/>
        </w:rPr>
        <w:t xml:space="preserve"> </w:t>
      </w:r>
      <w:r w:rsidRPr="00E94882">
        <w:rPr>
          <w:rFonts w:asciiTheme="minorHAnsi" w:eastAsia="Times New Roman" w:hAnsiTheme="minorHAnsi"/>
        </w:rPr>
        <w:t>do SIWZ.</w:t>
      </w:r>
    </w:p>
    <w:p w:rsidR="00976907" w:rsidRPr="00E94882" w:rsidRDefault="00976907" w:rsidP="00105D4D">
      <w:pPr>
        <w:numPr>
          <w:ilvl w:val="0"/>
          <w:numId w:val="11"/>
        </w:numPr>
        <w:jc w:val="both"/>
        <w:rPr>
          <w:rFonts w:asciiTheme="minorHAnsi" w:eastAsia="Times New Roman" w:hAnsiTheme="minorHAnsi"/>
          <w:b/>
        </w:rPr>
      </w:pPr>
      <w:r w:rsidRPr="00E94882">
        <w:rPr>
          <w:rFonts w:asciiTheme="minorHAnsi" w:eastAsia="Times New Roman" w:hAnsiTheme="minorHAnsi"/>
        </w:rPr>
        <w:t>Wykonawca udzieli gwarancji i rękojmi zgodnie z zapisem § 10 załączonego wzoru umowy.</w:t>
      </w:r>
    </w:p>
    <w:p w:rsidR="006329C4" w:rsidRPr="00E94882" w:rsidRDefault="006329C4" w:rsidP="0064354D">
      <w:pPr>
        <w:jc w:val="both"/>
        <w:rPr>
          <w:rFonts w:asciiTheme="minorHAnsi" w:eastAsia="Times New Roman" w:hAnsiTheme="minorHAnsi"/>
          <w:b/>
        </w:rPr>
      </w:pPr>
    </w:p>
    <w:p w:rsidR="00976907" w:rsidRPr="00E94882" w:rsidRDefault="00976907" w:rsidP="0064354D">
      <w:pPr>
        <w:tabs>
          <w:tab w:val="left" w:pos="840"/>
        </w:tabs>
        <w:ind w:left="120"/>
        <w:jc w:val="both"/>
        <w:rPr>
          <w:rFonts w:asciiTheme="minorHAnsi" w:eastAsia="Times New Roman" w:hAnsiTheme="minorHAnsi"/>
          <w:b/>
        </w:rPr>
      </w:pPr>
      <w:r w:rsidRPr="00E94882">
        <w:rPr>
          <w:rFonts w:asciiTheme="minorHAnsi" w:eastAsia="Times New Roman" w:hAnsiTheme="minorHAnsi"/>
          <w:b/>
        </w:rPr>
        <w:t>XVII.  ŚRODKI OCHRONY PRAWNEJ WYKONAWCÓW</w:t>
      </w:r>
    </w:p>
    <w:p w:rsidR="00976907" w:rsidRPr="00E94882" w:rsidRDefault="00976907" w:rsidP="0064354D">
      <w:pPr>
        <w:tabs>
          <w:tab w:val="left" w:pos="840"/>
        </w:tabs>
        <w:ind w:left="120"/>
        <w:jc w:val="both"/>
        <w:rPr>
          <w:rFonts w:asciiTheme="minorHAnsi" w:eastAsia="Times New Roman" w:hAnsiTheme="minorHAnsi"/>
          <w:b/>
        </w:rPr>
      </w:pPr>
    </w:p>
    <w:p w:rsidR="00976907" w:rsidRPr="00E94882" w:rsidRDefault="00976907" w:rsidP="0064354D">
      <w:pPr>
        <w:tabs>
          <w:tab w:val="left" w:pos="794"/>
        </w:tabs>
        <w:jc w:val="both"/>
        <w:rPr>
          <w:rFonts w:asciiTheme="minorHAnsi" w:hAnsiTheme="minorHAnsi"/>
        </w:rPr>
      </w:pPr>
      <w:r w:rsidRPr="00E94882">
        <w:rPr>
          <w:rFonts w:asciiTheme="minorHAnsi" w:hAnsiTheme="minorHAnsi"/>
        </w:rPr>
        <w:t xml:space="preserve">W postępowaniu  </w:t>
      </w:r>
      <w:r w:rsidR="0005619F" w:rsidRPr="00E94882">
        <w:rPr>
          <w:rFonts w:asciiTheme="minorHAnsi" w:hAnsiTheme="minorHAnsi"/>
        </w:rPr>
        <w:t>W</w:t>
      </w:r>
      <w:r w:rsidRPr="00E94882">
        <w:rPr>
          <w:rFonts w:asciiTheme="minorHAnsi" w:hAnsiTheme="minorHAnsi"/>
        </w:rPr>
        <w:t xml:space="preserve">ykonawcom, których interes prawny doznał uszczerbku w wyniku naruszenia przez </w:t>
      </w:r>
      <w:r w:rsidR="0005619F" w:rsidRPr="00E94882">
        <w:rPr>
          <w:rFonts w:asciiTheme="minorHAnsi" w:hAnsiTheme="minorHAnsi"/>
        </w:rPr>
        <w:t>Z</w:t>
      </w:r>
      <w:r w:rsidRPr="00E94882">
        <w:rPr>
          <w:rFonts w:asciiTheme="minorHAnsi" w:hAnsiTheme="minorHAnsi"/>
        </w:rPr>
        <w:t>amawiającego przepisów określonych w ustawie z dnia</w:t>
      </w:r>
      <w:r w:rsidR="0005619F" w:rsidRPr="00E94882">
        <w:rPr>
          <w:rFonts w:asciiTheme="minorHAnsi" w:hAnsiTheme="minorHAnsi"/>
        </w:rPr>
        <w:t xml:space="preserve"> </w:t>
      </w:r>
      <w:r w:rsidRPr="00E94882">
        <w:rPr>
          <w:rFonts w:asciiTheme="minorHAnsi" w:eastAsia="Times New Roman" w:hAnsiTheme="minorHAnsi"/>
        </w:rPr>
        <w:t xml:space="preserve">29 stycznia 2004r.  Prawo zamówień publicznych (tekst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xml:space="preserve">. z 2013 r., poz. 907 </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 xml:space="preserve">,  przysługują środki odwoławcze przewidziane w dz. VI ustawy </w:t>
      </w:r>
      <w:r w:rsidR="0005619F" w:rsidRPr="00E94882">
        <w:rPr>
          <w:rFonts w:asciiTheme="minorHAnsi" w:hAnsiTheme="minorHAnsi"/>
        </w:rPr>
        <w:t xml:space="preserve">                </w:t>
      </w:r>
      <w:r w:rsidRPr="00E94882">
        <w:rPr>
          <w:rFonts w:asciiTheme="minorHAnsi" w:hAnsiTheme="minorHAnsi"/>
        </w:rPr>
        <w:t xml:space="preserve">z dnia </w:t>
      </w:r>
      <w:r w:rsidRPr="00E94882">
        <w:rPr>
          <w:rFonts w:asciiTheme="minorHAnsi" w:eastAsia="Times New Roman" w:hAnsiTheme="minorHAnsi"/>
        </w:rPr>
        <w:t xml:space="preserve">29 stycznia 2004r.  Prawo zamówień publicznych (tekst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2013 r., poz. 907</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w:t>
      </w:r>
    </w:p>
    <w:p w:rsidR="00976907" w:rsidRPr="00E94882" w:rsidRDefault="00976907" w:rsidP="0064354D">
      <w:pPr>
        <w:jc w:val="both"/>
        <w:rPr>
          <w:rFonts w:asciiTheme="minorHAnsi" w:eastAsia="Times New Roman" w:hAnsiTheme="minorHAnsi"/>
        </w:rPr>
      </w:pPr>
    </w:p>
    <w:p w:rsidR="00976907" w:rsidRPr="00E94882" w:rsidRDefault="00976907" w:rsidP="0064354D">
      <w:pPr>
        <w:pStyle w:val="Tekstpodstawowy"/>
        <w:tabs>
          <w:tab w:val="left" w:pos="820"/>
          <w:tab w:val="left" w:pos="951"/>
        </w:tabs>
        <w:ind w:left="100"/>
        <w:jc w:val="both"/>
        <w:rPr>
          <w:rFonts w:asciiTheme="minorHAnsi" w:eastAsia="Times New Roman" w:hAnsiTheme="minorHAnsi"/>
          <w:b/>
        </w:rPr>
      </w:pPr>
      <w:r w:rsidRPr="00E94882">
        <w:rPr>
          <w:rFonts w:asciiTheme="minorHAnsi" w:eastAsia="Times New Roman" w:hAnsiTheme="minorHAnsi"/>
          <w:b/>
        </w:rPr>
        <w:t>XVIII.  POSTANOWIENIA KOŃCOWE</w:t>
      </w:r>
    </w:p>
    <w:p w:rsidR="00976907" w:rsidRPr="00E94882" w:rsidRDefault="00976907" w:rsidP="0064354D">
      <w:pPr>
        <w:ind w:left="20"/>
        <w:jc w:val="both"/>
        <w:rPr>
          <w:rFonts w:asciiTheme="minorHAnsi" w:eastAsia="Times New Roman" w:hAnsiTheme="minorHAnsi"/>
        </w:rPr>
      </w:pPr>
      <w:r w:rsidRPr="00E94882">
        <w:rPr>
          <w:rFonts w:asciiTheme="minorHAnsi" w:eastAsia="Times New Roman" w:hAnsiTheme="minorHAnsi"/>
        </w:rPr>
        <w:lastRenderedPageBreak/>
        <w:t>W sprawach nieuregulowanych w niniejszej specyfikacji istotnych warunków zamówienia mają zastosowanie przepisy ustawy z dnia 29 stycznia 2004</w:t>
      </w:r>
      <w:r w:rsidR="0005619F" w:rsidRPr="00E94882">
        <w:rPr>
          <w:rFonts w:asciiTheme="minorHAnsi" w:eastAsia="Times New Roman" w:hAnsiTheme="minorHAnsi"/>
        </w:rPr>
        <w:t xml:space="preserve"> </w:t>
      </w:r>
      <w:r w:rsidRPr="00E94882">
        <w:rPr>
          <w:rFonts w:asciiTheme="minorHAnsi" w:eastAsia="Times New Roman" w:hAnsiTheme="minorHAnsi"/>
        </w:rPr>
        <w:t xml:space="preserve">r.  Prawo zamówień publicznych (tekst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xml:space="preserve">. z 2013 r., poz. 907 z późniejszymi zmianami) oraz przepisy Kodeksu cywilnego. </w:t>
      </w: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ind w:left="720"/>
        <w:jc w:val="both"/>
        <w:rPr>
          <w:rFonts w:asciiTheme="minorHAnsi" w:eastAsia="Times New Roman" w:hAnsiTheme="minorHAnsi"/>
        </w:rPr>
      </w:pPr>
    </w:p>
    <w:p w:rsidR="00BC73BE" w:rsidRPr="00E94882" w:rsidRDefault="00BC73BE" w:rsidP="0064354D">
      <w:pPr>
        <w:jc w:val="both"/>
        <w:rPr>
          <w:rFonts w:asciiTheme="minorHAnsi" w:eastAsia="Times New Roman" w:hAnsiTheme="minorHAnsi"/>
          <w:b/>
        </w:rPr>
      </w:pPr>
      <w:r w:rsidRPr="00E94882">
        <w:rPr>
          <w:rFonts w:asciiTheme="minorHAnsi" w:eastAsia="Times New Roman" w:hAnsiTheme="minorHAnsi"/>
          <w:b/>
        </w:rPr>
        <w:t xml:space="preserve">Wykaz załączników: </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Formularz ofertowy ……………………………………………………………………………………</w:t>
      </w:r>
      <w:r w:rsidRPr="00E94882">
        <w:rPr>
          <w:rFonts w:asciiTheme="minorHAnsi" w:eastAsia="Times New Roman" w:hAnsiTheme="minorHAnsi"/>
        </w:rPr>
        <w:tab/>
        <w:t>– zał. nr 1</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 xml:space="preserve">Oświadczenie o </w:t>
      </w:r>
      <w:r w:rsidR="00CC0C9E" w:rsidRPr="00E94882">
        <w:rPr>
          <w:rFonts w:asciiTheme="minorHAnsi" w:eastAsia="Times New Roman" w:hAnsiTheme="minorHAnsi"/>
        </w:rPr>
        <w:t>braku podstaw do wykluczenia ……………………………...…………</w:t>
      </w:r>
      <w:r w:rsidRPr="00E94882">
        <w:rPr>
          <w:rFonts w:asciiTheme="minorHAnsi" w:eastAsia="Times New Roman" w:hAnsiTheme="minorHAnsi"/>
        </w:rPr>
        <w:tab/>
        <w:t>– zał. nr 2</w:t>
      </w:r>
    </w:p>
    <w:p w:rsidR="00BC73BE" w:rsidRPr="00E94882" w:rsidRDefault="00CC0C9E" w:rsidP="00105D4D">
      <w:pPr>
        <w:numPr>
          <w:ilvl w:val="0"/>
          <w:numId w:val="14"/>
        </w:numPr>
        <w:tabs>
          <w:tab w:val="clear" w:pos="502"/>
          <w:tab w:val="num" w:pos="360"/>
          <w:tab w:val="left" w:pos="397"/>
        </w:tabs>
        <w:ind w:left="360"/>
        <w:jc w:val="both"/>
        <w:rPr>
          <w:rFonts w:asciiTheme="minorHAnsi" w:eastAsia="Times New Roman" w:hAnsiTheme="minorHAnsi"/>
        </w:rPr>
      </w:pPr>
      <w:r>
        <w:rPr>
          <w:rFonts w:asciiTheme="minorHAnsi" w:eastAsia="Times New Roman" w:hAnsiTheme="minorHAnsi"/>
        </w:rPr>
        <w:t>Oświadczenie o spełnianiu warunków udziału w postępowaniu………………….</w:t>
      </w:r>
      <w:r w:rsidR="00BC73BE" w:rsidRPr="00E94882">
        <w:rPr>
          <w:rFonts w:asciiTheme="minorHAnsi" w:eastAsia="Times New Roman" w:hAnsiTheme="minorHAnsi"/>
        </w:rPr>
        <w:tab/>
        <w:t>– zał. nr 3</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Wykaz </w:t>
      </w:r>
      <w:r w:rsidR="00CC0C9E">
        <w:rPr>
          <w:rFonts w:asciiTheme="minorHAnsi" w:eastAsia="Times New Roman" w:hAnsiTheme="minorHAnsi"/>
        </w:rPr>
        <w:t>robót …..</w:t>
      </w:r>
      <w:r w:rsidRPr="00E94882">
        <w:rPr>
          <w:rFonts w:asciiTheme="minorHAnsi" w:eastAsia="Times New Roman" w:hAnsiTheme="minorHAnsi"/>
        </w:rPr>
        <w:t>………………………………………………………………………………………….</w:t>
      </w:r>
      <w:r w:rsidRPr="00E94882">
        <w:rPr>
          <w:rFonts w:asciiTheme="minorHAnsi" w:eastAsia="Times New Roman" w:hAnsiTheme="minorHAnsi"/>
        </w:rPr>
        <w:tab/>
        <w:t>– zał. nr 4</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Wykaz osób ….……………………………………………………………………………………………</w:t>
      </w:r>
      <w:r w:rsidRPr="00E94882">
        <w:rPr>
          <w:rFonts w:asciiTheme="minorHAnsi" w:eastAsia="Times New Roman" w:hAnsiTheme="minorHAnsi"/>
        </w:rPr>
        <w:tab/>
        <w:t>– zał. nr 5</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Wzór umowy ……………………………………………………………………………………………..</w:t>
      </w:r>
      <w:r w:rsidRPr="00E94882">
        <w:rPr>
          <w:rFonts w:asciiTheme="minorHAnsi" w:eastAsia="Times New Roman" w:hAnsiTheme="minorHAnsi"/>
        </w:rPr>
        <w:tab/>
        <w:t xml:space="preserve">– zał. nr </w:t>
      </w:r>
      <w:r w:rsidR="00CC0C9E">
        <w:rPr>
          <w:rFonts w:asciiTheme="minorHAnsi" w:eastAsia="Times New Roman" w:hAnsiTheme="minorHAnsi"/>
        </w:rPr>
        <w:t>6</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Dokumentacja projektowa </w:t>
      </w:r>
    </w:p>
    <w:p w:rsidR="00220C8D" w:rsidRPr="00CC0C9E"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proofErr w:type="spellStart"/>
      <w:r w:rsidRPr="00E94882">
        <w:rPr>
          <w:rFonts w:asciiTheme="minorHAnsi" w:eastAsia="Times New Roman" w:hAnsiTheme="minorHAnsi"/>
        </w:rPr>
        <w:t>STWiORB</w:t>
      </w:r>
      <w:proofErr w:type="spellEnd"/>
      <w:r w:rsidRPr="00E94882">
        <w:rPr>
          <w:rFonts w:asciiTheme="minorHAnsi" w:eastAsia="Times New Roman" w:hAnsiTheme="minorHAnsi"/>
        </w:rPr>
        <w:t xml:space="preserve"> </w:t>
      </w:r>
    </w:p>
    <w:p w:rsidR="00843954" w:rsidRDefault="00843954">
      <w:pPr>
        <w:widowControl/>
        <w:suppressAutoHyphens w:val="0"/>
        <w:rPr>
          <w:rFonts w:asciiTheme="minorHAnsi" w:eastAsia="Times New Roman" w:hAnsiTheme="minorHAnsi"/>
          <w:b/>
        </w:rPr>
      </w:pPr>
      <w:r>
        <w:rPr>
          <w:rFonts w:asciiTheme="minorHAnsi" w:hAnsiTheme="minorHAnsi"/>
        </w:rPr>
        <w:br w:type="page"/>
      </w:r>
    </w:p>
    <w:p w:rsidR="00F77017" w:rsidRDefault="00F77017" w:rsidP="0064354D">
      <w:pPr>
        <w:pStyle w:val="Nagwek4"/>
        <w:spacing w:line="240" w:lineRule="auto"/>
        <w:ind w:left="360" w:firstLine="180"/>
        <w:jc w:val="right"/>
        <w:rPr>
          <w:rFonts w:asciiTheme="minorHAnsi" w:hAnsiTheme="minorHAnsi"/>
          <w:color w:val="auto"/>
          <w:u w:val="none"/>
        </w:rPr>
      </w:pPr>
      <w:r w:rsidRPr="00E94882">
        <w:rPr>
          <w:rFonts w:asciiTheme="minorHAnsi" w:hAnsiTheme="minorHAnsi"/>
          <w:color w:val="auto"/>
          <w:u w:val="none"/>
        </w:rPr>
        <w:lastRenderedPageBreak/>
        <w:t>Załącznik  nr 1</w:t>
      </w:r>
    </w:p>
    <w:p w:rsidR="007229BB" w:rsidRPr="007229BB" w:rsidRDefault="007229BB" w:rsidP="007229BB">
      <w:pPr>
        <w:jc w:val="right"/>
      </w:pPr>
    </w:p>
    <w:p w:rsidR="00F77017" w:rsidRPr="00E94882" w:rsidRDefault="00F77017" w:rsidP="0064354D">
      <w:pPr>
        <w:pStyle w:val="Nagwek4"/>
        <w:spacing w:line="240" w:lineRule="auto"/>
        <w:ind w:left="360" w:firstLine="180"/>
        <w:jc w:val="center"/>
        <w:rPr>
          <w:rFonts w:asciiTheme="minorHAnsi" w:hAnsiTheme="minorHAnsi"/>
          <w:color w:val="auto"/>
        </w:rPr>
      </w:pPr>
      <w:r w:rsidRPr="00E94882">
        <w:rPr>
          <w:rFonts w:asciiTheme="minorHAnsi" w:hAnsiTheme="minorHAnsi"/>
          <w:color w:val="auto"/>
        </w:rPr>
        <w:t>FORMULARZ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47"/>
        <w:gridCol w:w="7087"/>
      </w:tblGrid>
      <w:tr w:rsidR="007C35FC" w:rsidRPr="00E94882" w:rsidTr="00570B4D">
        <w:trPr>
          <w:trHeight w:val="1430"/>
        </w:trPr>
        <w:tc>
          <w:tcPr>
            <w:tcW w:w="2547" w:type="dxa"/>
            <w:vAlign w:val="center"/>
          </w:tcPr>
          <w:p w:rsidR="007C35FC" w:rsidRPr="00E94882" w:rsidRDefault="007C35FC" w:rsidP="0064354D">
            <w:pPr>
              <w:jc w:val="center"/>
              <w:rPr>
                <w:rFonts w:asciiTheme="minorHAnsi" w:hAnsiTheme="minorHAnsi"/>
                <w:b/>
              </w:rPr>
            </w:pPr>
          </w:p>
          <w:p w:rsidR="007C35FC" w:rsidRPr="00E94882" w:rsidRDefault="007C35FC" w:rsidP="0064354D">
            <w:pPr>
              <w:jc w:val="center"/>
              <w:rPr>
                <w:rFonts w:asciiTheme="minorHAnsi" w:hAnsiTheme="minorHAnsi"/>
                <w:b/>
              </w:rPr>
            </w:pPr>
            <w:r w:rsidRPr="00E94882">
              <w:rPr>
                <w:rFonts w:asciiTheme="minorHAnsi" w:hAnsiTheme="minorHAnsi"/>
                <w:b/>
              </w:rPr>
              <w:t>PRZEDMIOT ZAMÓWIENIA</w:t>
            </w:r>
          </w:p>
          <w:p w:rsidR="007C35FC" w:rsidRPr="00E94882" w:rsidRDefault="007C35FC" w:rsidP="0064354D">
            <w:pPr>
              <w:jc w:val="center"/>
              <w:rPr>
                <w:rFonts w:asciiTheme="minorHAnsi" w:hAnsiTheme="minorHAnsi"/>
                <w:b/>
              </w:rPr>
            </w:pPr>
          </w:p>
        </w:tc>
        <w:tc>
          <w:tcPr>
            <w:tcW w:w="7087" w:type="dxa"/>
            <w:vAlign w:val="center"/>
          </w:tcPr>
          <w:p w:rsidR="007C35FC" w:rsidRPr="00E94882" w:rsidRDefault="00843954" w:rsidP="00843954">
            <w:pPr>
              <w:jc w:val="center"/>
              <w:rPr>
                <w:rFonts w:asciiTheme="minorHAnsi" w:hAnsiTheme="minorHAnsi"/>
                <w:b/>
              </w:rPr>
            </w:pPr>
            <w:r>
              <w:rPr>
                <w:rFonts w:asciiTheme="minorHAnsi" w:hAnsiTheme="minorHAnsi"/>
                <w:b/>
              </w:rPr>
              <w:t>„Przebudowa drogi gminnej ul. Rzemieślniczej w Małej Nieszawce, dz. nr 264”</w:t>
            </w:r>
          </w:p>
        </w:tc>
      </w:tr>
      <w:tr w:rsidR="00440D3A" w:rsidRPr="00E94882" w:rsidTr="00440D3A">
        <w:trPr>
          <w:trHeight w:val="855"/>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ZAMAWIAJĄCY:</w:t>
            </w:r>
          </w:p>
        </w:tc>
        <w:tc>
          <w:tcPr>
            <w:tcW w:w="7087" w:type="dxa"/>
            <w:vAlign w:val="center"/>
          </w:tcPr>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GMINA WIELKA NIESZAWKA</w:t>
            </w:r>
          </w:p>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ul. Toruńska 12, 87-165 Cierpice</w:t>
            </w:r>
          </w:p>
        </w:tc>
      </w:tr>
      <w:tr w:rsidR="00440D3A" w:rsidRPr="00E94882" w:rsidTr="00440D3A">
        <w:trPr>
          <w:trHeight w:val="1264"/>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 xml:space="preserve">NAZWA i SIEDZIBA WYKONAWCY, </w:t>
            </w:r>
          </w:p>
          <w:p w:rsidR="00440D3A" w:rsidRPr="00E94882" w:rsidRDefault="00440D3A" w:rsidP="0064354D">
            <w:pPr>
              <w:jc w:val="center"/>
              <w:rPr>
                <w:rFonts w:asciiTheme="minorHAnsi" w:hAnsiTheme="minorHAnsi"/>
                <w:b/>
              </w:rPr>
            </w:pPr>
            <w:r w:rsidRPr="00E94882">
              <w:rPr>
                <w:rFonts w:asciiTheme="minorHAnsi" w:hAnsiTheme="minorHAnsi"/>
                <w:b/>
              </w:rPr>
              <w:t>REGON, NIP</w:t>
            </w:r>
          </w:p>
          <w:p w:rsidR="00440D3A" w:rsidRPr="00E94882" w:rsidRDefault="00440D3A" w:rsidP="0064354D">
            <w:pPr>
              <w:jc w:val="center"/>
              <w:rPr>
                <w:rFonts w:asciiTheme="minorHAnsi" w:hAnsiTheme="minorHAnsi"/>
              </w:rPr>
            </w:pPr>
            <w:r w:rsidRPr="00E94882">
              <w:rPr>
                <w:rFonts w:asciiTheme="minorHAnsi" w:hAnsiTheme="minorHAnsi"/>
                <w:b/>
              </w:rPr>
              <w:t>tel./fax.</w:t>
            </w:r>
          </w:p>
        </w:tc>
        <w:tc>
          <w:tcPr>
            <w:tcW w:w="7087" w:type="dxa"/>
            <w:vAlign w:val="center"/>
          </w:tcPr>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tc>
      </w:tr>
      <w:tr w:rsidR="007C35FC" w:rsidRPr="00E94882" w:rsidTr="007C35FC">
        <w:trPr>
          <w:trHeight w:val="1649"/>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CENA OFERTOWA BRUTTO</w:t>
            </w:r>
          </w:p>
          <w:p w:rsidR="007C35FC" w:rsidRPr="00E94882" w:rsidRDefault="007C35FC" w:rsidP="007C35FC">
            <w:pPr>
              <w:jc w:val="center"/>
              <w:rPr>
                <w:rFonts w:asciiTheme="minorHAnsi" w:hAnsiTheme="minorHAnsi"/>
                <w:b/>
              </w:rPr>
            </w:pPr>
            <w:r w:rsidRPr="00E94882">
              <w:rPr>
                <w:rFonts w:asciiTheme="minorHAnsi" w:hAnsiTheme="minorHAnsi"/>
                <w:b/>
              </w:rPr>
              <w:t>Cyfrowo i słownie</w:t>
            </w:r>
          </w:p>
        </w:tc>
        <w:tc>
          <w:tcPr>
            <w:tcW w:w="7087" w:type="dxa"/>
            <w:vAlign w:val="center"/>
          </w:tcPr>
          <w:p w:rsidR="007C35FC" w:rsidRDefault="007C35FC" w:rsidP="0064354D">
            <w:pPr>
              <w:jc w:val="center"/>
              <w:rPr>
                <w:rFonts w:asciiTheme="minorHAnsi" w:hAnsiTheme="minorHAnsi"/>
              </w:rPr>
            </w:pPr>
          </w:p>
          <w:p w:rsidR="007C35FC" w:rsidRDefault="007C35FC" w:rsidP="0064354D">
            <w:pPr>
              <w:jc w:val="center"/>
              <w:rPr>
                <w:rFonts w:asciiTheme="minorHAnsi" w:hAnsiTheme="minorHAnsi"/>
              </w:rPr>
            </w:pPr>
            <w:r w:rsidRPr="007C35FC">
              <w:rPr>
                <w:rFonts w:asciiTheme="minorHAnsi" w:hAnsiTheme="minorHAnsi"/>
              </w:rPr>
              <w:t>………………………………………..</w:t>
            </w:r>
          </w:p>
          <w:p w:rsidR="007C35FC" w:rsidRPr="007C35FC" w:rsidRDefault="007C35FC" w:rsidP="0064354D">
            <w:pPr>
              <w:jc w:val="center"/>
              <w:rPr>
                <w:rFonts w:asciiTheme="minorHAnsi" w:hAnsiTheme="minorHAnsi"/>
              </w:rPr>
            </w:pPr>
          </w:p>
          <w:p w:rsidR="007C35FC" w:rsidRPr="007C35FC" w:rsidRDefault="007C35FC" w:rsidP="0064354D">
            <w:pPr>
              <w:jc w:val="center"/>
              <w:rPr>
                <w:rFonts w:asciiTheme="minorHAnsi" w:hAnsiTheme="minorHAnsi"/>
              </w:rPr>
            </w:pPr>
            <w:r w:rsidRPr="007C35FC">
              <w:rPr>
                <w:rFonts w:asciiTheme="minorHAnsi" w:hAnsiTheme="minorHAnsi"/>
              </w:rPr>
              <w:t>…………………………………………………………………………………………………………</w:t>
            </w:r>
          </w:p>
          <w:p w:rsidR="007C35FC" w:rsidRDefault="007C35FC" w:rsidP="0064354D">
            <w:pPr>
              <w:jc w:val="center"/>
              <w:rPr>
                <w:rFonts w:asciiTheme="minorHAnsi" w:hAnsiTheme="minorHAnsi"/>
              </w:rPr>
            </w:pPr>
          </w:p>
          <w:p w:rsidR="007C35FC" w:rsidRPr="00E94882" w:rsidRDefault="007C35FC" w:rsidP="0064354D">
            <w:pPr>
              <w:jc w:val="center"/>
              <w:rPr>
                <w:rFonts w:asciiTheme="minorHAnsi" w:hAnsiTheme="minorHAnsi"/>
                <w:b/>
              </w:rPr>
            </w:pPr>
          </w:p>
        </w:tc>
      </w:tr>
      <w:tr w:rsidR="007C35FC" w:rsidRPr="00E94882" w:rsidTr="00440D3A">
        <w:trPr>
          <w:trHeight w:val="567"/>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TERMIN ZWIĄZANIA OFERTĄ WYNOSI:</w:t>
            </w:r>
          </w:p>
        </w:tc>
        <w:tc>
          <w:tcPr>
            <w:tcW w:w="7087" w:type="dxa"/>
            <w:vAlign w:val="center"/>
          </w:tcPr>
          <w:p w:rsidR="007C35FC" w:rsidRPr="00E94882" w:rsidRDefault="007C35FC" w:rsidP="0064354D">
            <w:pPr>
              <w:jc w:val="center"/>
              <w:rPr>
                <w:rFonts w:asciiTheme="minorHAnsi" w:hAnsiTheme="minorHAnsi"/>
              </w:rPr>
            </w:pPr>
            <w:r w:rsidRPr="00E94882">
              <w:rPr>
                <w:rFonts w:asciiTheme="minorHAnsi" w:hAnsiTheme="minorHAnsi"/>
              </w:rPr>
              <w:t>30 dni</w:t>
            </w:r>
          </w:p>
        </w:tc>
      </w:tr>
      <w:tr w:rsidR="007C35FC" w:rsidRPr="00E94882" w:rsidTr="00440D3A">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CZYNNIKI CENOTWÓRCZE DLA ROBÓT WG § 5 ust. 11 WZORU UMOWY ZAŁ. NR 10</w:t>
            </w:r>
          </w:p>
        </w:tc>
        <w:tc>
          <w:tcPr>
            <w:tcW w:w="7087" w:type="dxa"/>
            <w:vAlign w:val="center"/>
          </w:tcPr>
          <w:p w:rsidR="007C35FC" w:rsidRPr="00E94882" w:rsidRDefault="007C35FC" w:rsidP="0064354D">
            <w:pPr>
              <w:rPr>
                <w:rFonts w:asciiTheme="minorHAnsi" w:hAnsiTheme="minorHAnsi"/>
              </w:rPr>
            </w:pPr>
            <w:r w:rsidRPr="00E94882">
              <w:rPr>
                <w:rFonts w:asciiTheme="minorHAnsi" w:hAnsiTheme="minorHAnsi"/>
              </w:rPr>
              <w:t xml:space="preserve">                            stawka </w:t>
            </w:r>
            <w:proofErr w:type="spellStart"/>
            <w:r w:rsidRPr="00E94882">
              <w:rPr>
                <w:rFonts w:asciiTheme="minorHAnsi" w:hAnsiTheme="minorHAnsi"/>
              </w:rPr>
              <w:t>rg</w:t>
            </w:r>
            <w:proofErr w:type="spellEnd"/>
            <w:r w:rsidRPr="00E94882">
              <w:rPr>
                <w:rFonts w:asciiTheme="minorHAnsi" w:hAnsiTheme="minorHAnsi"/>
              </w:rPr>
              <w:t xml:space="preserve">          ........................</w:t>
            </w:r>
          </w:p>
          <w:p w:rsidR="007C35FC" w:rsidRPr="00E94882" w:rsidRDefault="007C35FC" w:rsidP="0064354D">
            <w:pPr>
              <w:rPr>
                <w:rFonts w:asciiTheme="minorHAnsi" w:hAnsiTheme="minorHAnsi"/>
              </w:rPr>
            </w:pPr>
            <w:r w:rsidRPr="00E94882">
              <w:rPr>
                <w:rFonts w:asciiTheme="minorHAnsi" w:hAnsiTheme="minorHAnsi"/>
              </w:rPr>
              <w:t xml:space="preserve">                            koszty ogólne   ........................  do RS</w:t>
            </w:r>
          </w:p>
          <w:p w:rsidR="007C35FC" w:rsidRPr="00E94882" w:rsidRDefault="007C35FC" w:rsidP="0064354D">
            <w:pPr>
              <w:rPr>
                <w:rFonts w:asciiTheme="minorHAnsi" w:hAnsiTheme="minorHAnsi"/>
              </w:rPr>
            </w:pPr>
            <w:r w:rsidRPr="00E94882">
              <w:rPr>
                <w:rFonts w:asciiTheme="minorHAnsi" w:hAnsiTheme="minorHAnsi"/>
              </w:rPr>
              <w:t xml:space="preserve">                            koszty zakupu   .......................  do M</w:t>
            </w:r>
          </w:p>
          <w:p w:rsidR="007C35FC" w:rsidRPr="00E94882" w:rsidRDefault="007C35FC" w:rsidP="0064354D">
            <w:pPr>
              <w:rPr>
                <w:rFonts w:asciiTheme="minorHAnsi" w:hAnsiTheme="minorHAnsi"/>
              </w:rPr>
            </w:pPr>
            <w:r w:rsidRPr="00E94882">
              <w:rPr>
                <w:rFonts w:asciiTheme="minorHAnsi" w:hAnsiTheme="minorHAnsi"/>
              </w:rPr>
              <w:t xml:space="preserve">                            zysk                    ........................  do RS Ko</w:t>
            </w:r>
          </w:p>
        </w:tc>
      </w:tr>
      <w:tr w:rsidR="007C35FC" w:rsidRPr="00E94882" w:rsidTr="00440D3A">
        <w:trPr>
          <w:trHeight w:val="466"/>
        </w:trPr>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ILOŚĆ STRON OFERTY</w:t>
            </w:r>
          </w:p>
        </w:tc>
        <w:tc>
          <w:tcPr>
            <w:tcW w:w="7087" w:type="dxa"/>
            <w:vAlign w:val="center"/>
          </w:tcPr>
          <w:p w:rsidR="007C35FC" w:rsidRPr="00E94882" w:rsidRDefault="007C35FC" w:rsidP="0064354D">
            <w:pPr>
              <w:jc w:val="center"/>
              <w:rPr>
                <w:rFonts w:asciiTheme="minorHAnsi" w:hAnsiTheme="minorHAnsi"/>
              </w:rPr>
            </w:pPr>
          </w:p>
          <w:p w:rsidR="007C35FC" w:rsidRPr="00E94882" w:rsidRDefault="007C35FC" w:rsidP="0064354D">
            <w:pPr>
              <w:jc w:val="center"/>
              <w:rPr>
                <w:rFonts w:asciiTheme="minorHAnsi" w:hAnsiTheme="minorHAnsi"/>
              </w:rPr>
            </w:pPr>
            <w:r w:rsidRPr="00E94882">
              <w:rPr>
                <w:rFonts w:asciiTheme="minorHAnsi" w:hAnsiTheme="minorHAnsi"/>
              </w:rPr>
              <w:t>……………</w:t>
            </w:r>
          </w:p>
        </w:tc>
      </w:tr>
      <w:tr w:rsidR="007C35FC" w:rsidRPr="00E94882" w:rsidTr="00440D3A">
        <w:trPr>
          <w:trHeight w:val="140"/>
        </w:trPr>
        <w:tc>
          <w:tcPr>
            <w:tcW w:w="9634" w:type="dxa"/>
            <w:gridSpan w:val="2"/>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ze Specyfikacją Istotnych Warunków Zamówienia                            i uznajemy się za związanych określonymi w niej postanowieniami i zasadami postępowania.</w:t>
            </w:r>
          </w:p>
        </w:tc>
      </w:tr>
      <w:tr w:rsidR="007C35FC" w:rsidRPr="00E94882" w:rsidTr="00440D3A">
        <w:trPr>
          <w:trHeight w:val="466"/>
        </w:trPr>
        <w:tc>
          <w:tcPr>
            <w:tcW w:w="9634" w:type="dxa"/>
            <w:gridSpan w:val="2"/>
            <w:tcBorders>
              <w:bottom w:val="single" w:sz="4" w:space="0" w:color="auto"/>
            </w:tcBorders>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 w:hAnsiTheme="minorHAnsi"/>
              </w:rPr>
              <w:t>Zapoznaliśmy się z dokumentacją projektową, do której nie zgłaszamy uwag.</w:t>
            </w:r>
          </w:p>
        </w:tc>
      </w:tr>
      <w:tr w:rsidR="007C35FC" w:rsidRPr="00E94882" w:rsidTr="007C35FC">
        <w:trPr>
          <w:trHeight w:val="783"/>
        </w:trPr>
        <w:tc>
          <w:tcPr>
            <w:tcW w:w="9634" w:type="dxa"/>
            <w:gridSpan w:val="2"/>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do w</w:t>
            </w:r>
            <w:r>
              <w:rPr>
                <w:rFonts w:asciiTheme="minorHAnsi" w:eastAsia="ArialNarrow" w:hAnsiTheme="minorHAnsi"/>
                <w:b/>
              </w:rPr>
              <w:t>ykonania zamówienia w terminie 14 dni od zawarcia umowy</w:t>
            </w:r>
          </w:p>
        </w:tc>
      </w:tr>
      <w:tr w:rsidR="007C35FC" w:rsidRPr="00E94882" w:rsidTr="007C35FC">
        <w:trPr>
          <w:trHeight w:val="850"/>
        </w:trPr>
        <w:tc>
          <w:tcPr>
            <w:tcW w:w="9634" w:type="dxa"/>
            <w:gridSpan w:val="2"/>
            <w:vAlign w:val="center"/>
          </w:tcPr>
          <w:p w:rsidR="007C35FC" w:rsidRPr="00E94882" w:rsidRDefault="007C35FC" w:rsidP="007C35FC">
            <w:pPr>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 xml:space="preserve">do udzielenia pisemnej gwarancji jakości i rękojmi na wykonanie wszystkich robót na okres: </w:t>
            </w:r>
            <w:r>
              <w:rPr>
                <w:rFonts w:asciiTheme="minorHAnsi" w:eastAsia="ArialNarrow" w:hAnsiTheme="minorHAnsi"/>
                <w:b/>
              </w:rPr>
              <w:t>….</w:t>
            </w:r>
            <w:r w:rsidRPr="00E94882">
              <w:rPr>
                <w:rFonts w:asciiTheme="minorHAnsi" w:eastAsia="ArialNarrow" w:hAnsiTheme="minorHAnsi"/>
                <w:b/>
              </w:rPr>
              <w:t>………… miesięcy</w:t>
            </w:r>
          </w:p>
        </w:tc>
      </w:tr>
      <w:tr w:rsidR="007C35FC" w:rsidRPr="00E94882" w:rsidTr="00440D3A">
        <w:trPr>
          <w:trHeight w:val="466"/>
        </w:trPr>
        <w:tc>
          <w:tcPr>
            <w:tcW w:w="9634" w:type="dxa"/>
            <w:gridSpan w:val="2"/>
            <w:tcBorders>
              <w:top w:val="single" w:sz="4" w:space="0" w:color="auto"/>
            </w:tcBorders>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ZAMÓWIENIE ZREALIZUJEMY </w:t>
            </w:r>
            <w:r w:rsidRPr="00E94882">
              <w:rPr>
                <w:rFonts w:asciiTheme="minorHAnsi" w:eastAsia="ArialNarrow" w:hAnsiTheme="minorHAnsi"/>
              </w:rPr>
              <w:t>sami*/przy udziale podwykonawców*: ……………..</w:t>
            </w:r>
          </w:p>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w:t>
            </w:r>
          </w:p>
          <w:p w:rsidR="007C35FC" w:rsidRPr="00E94882" w:rsidRDefault="007C35FC" w:rsidP="0064354D">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 w:hAnsiTheme="minorHAnsi"/>
              </w:rPr>
              <w:t>(podać zakres robót przewidzianych do wykonania przy udziale podwykonawców).</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sposób reprezentacji spółki / konsorcjum* dla potrzeb niniejszego zamówienia jest następujący: </w:t>
            </w:r>
            <w:r w:rsidRPr="00E94882">
              <w:rPr>
                <w:rFonts w:asciiTheme="minorHAnsi" w:eastAsia="ArialNarrow,Italic" w:hAnsiTheme="minorHAnsi"/>
                <w:i/>
                <w:iCs/>
              </w:rPr>
              <w:t>(Wypełniają jedynie przedsiębiorcy składający wspólną ofertę - spółki cywilne lub konsorcja)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DEKLARUJEMY </w:t>
            </w:r>
            <w:r w:rsidRPr="00E94882">
              <w:rPr>
                <w:rFonts w:asciiTheme="minorHAnsi" w:eastAsia="ArialNarrow" w:hAnsiTheme="minorHAnsi"/>
              </w:rPr>
              <w:t>wniesienie zabezpieczenia należytego wykonania umowy w wysokości 5</w:t>
            </w:r>
            <w:r w:rsidRPr="00E94882">
              <w:rPr>
                <w:rFonts w:asciiTheme="minorHAnsi" w:eastAsia="ArialNarrow,Bold" w:hAnsiTheme="minorHAnsi"/>
                <w:b/>
                <w:bCs/>
              </w:rPr>
              <w:t xml:space="preserve">%. </w:t>
            </w:r>
            <w:r w:rsidRPr="00E94882">
              <w:rPr>
                <w:rFonts w:asciiTheme="minorHAnsi" w:eastAsia="ArialNarrow" w:hAnsiTheme="minorHAnsi"/>
              </w:rPr>
              <w:t>ceny określonej w  ofercie, w następującej formie/formach: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both"/>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 za wyjątkiem informacji i dokumentów zawartych w ofercie na stronach nr </w:t>
            </w:r>
            <w:r w:rsidRPr="00E94882">
              <w:rPr>
                <w:rFonts w:asciiTheme="minorHAnsi" w:eastAsia="ArialNarrow" w:hAnsiTheme="minorHAnsi"/>
              </w:rPr>
              <w:lastRenderedPageBreak/>
              <w:t>od ……… do ……… - niniejsza oferta oraz wszelkie załączniki do niej są jawne i nie zawierają informacji stanowiących tajemnicę przedsiębiorstwa w rozumieniu przepisów o zwalczaniu nieuczciwej konkurencji.</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lastRenderedPageBreak/>
              <w:t xml:space="preserve">OŚWIADCZAMY, </w:t>
            </w:r>
            <w:r w:rsidRPr="00E94882">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t>
            </w:r>
            <w:proofErr w:type="spellStart"/>
            <w:r w:rsidRPr="00E94882">
              <w:rPr>
                <w:rFonts w:asciiTheme="minorHAnsi" w:eastAsia="ArialNarrow" w:hAnsiTheme="minorHAnsi"/>
              </w:rPr>
              <w:t>w</w:t>
            </w:r>
            <w:proofErr w:type="spellEnd"/>
            <w:r w:rsidRPr="00E94882">
              <w:rPr>
                <w:rFonts w:asciiTheme="minorHAnsi" w:eastAsia="ArialNarrow" w:hAnsiTheme="minorHAnsi"/>
              </w:rPr>
              <w:t xml:space="preserve"> projekcie umowy oraz w innych postanowieniach Specyfikacji Istotnych Warunków Zamówienia, w miejscu i terminie wyznaczonym przez Zamawiającego.</w:t>
            </w:r>
          </w:p>
        </w:tc>
      </w:tr>
      <w:tr w:rsidR="007C35FC" w:rsidRPr="00E94882" w:rsidTr="00440D3A">
        <w:trPr>
          <w:trHeight w:val="466"/>
        </w:trPr>
        <w:tc>
          <w:tcPr>
            <w:tcW w:w="9634" w:type="dxa"/>
            <w:gridSpan w:val="2"/>
            <w:vAlign w:val="center"/>
          </w:tcPr>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Osobą upoważnioną do kontaktów z Zamawiającym jest: ….…………………………………………...</w:t>
            </w: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 xml:space="preserve">tel.: ……………………………………, email: ………………………………………, </w:t>
            </w:r>
            <w:proofErr w:type="spellStart"/>
            <w:r w:rsidRPr="00E94882">
              <w:rPr>
                <w:rFonts w:asciiTheme="minorHAnsi" w:eastAsia="ArialNarrow,Bold" w:hAnsiTheme="minorHAnsi"/>
                <w:b/>
                <w:bCs/>
              </w:rPr>
              <w:t>fax</w:t>
            </w:r>
            <w:proofErr w:type="spellEnd"/>
            <w:r w:rsidRPr="00E94882">
              <w:rPr>
                <w:rFonts w:asciiTheme="minorHAnsi" w:eastAsia="ArialNarrow,Bold" w:hAnsiTheme="minorHAnsi"/>
                <w:b/>
                <w:bCs/>
              </w:rPr>
              <w:t>: …………………………………</w:t>
            </w:r>
          </w:p>
        </w:tc>
      </w:tr>
    </w:tbl>
    <w:p w:rsidR="00F77017" w:rsidRPr="00E94882" w:rsidRDefault="00F77017" w:rsidP="0064354D">
      <w:pPr>
        <w:numPr>
          <w:ilvl w:val="12"/>
          <w:numId w:val="0"/>
        </w:numPr>
        <w:rPr>
          <w:rFonts w:asciiTheme="minorHAnsi" w:hAnsiTheme="minorHAnsi"/>
          <w:b/>
        </w:rPr>
      </w:pPr>
    </w:p>
    <w:p w:rsidR="00F77017" w:rsidRPr="00E94882" w:rsidRDefault="00F77017" w:rsidP="0064354D">
      <w:pPr>
        <w:rPr>
          <w:rFonts w:asciiTheme="minorHAnsi" w:hAnsiTheme="minorHAnsi"/>
        </w:rPr>
      </w:pPr>
      <w:r w:rsidRPr="00E94882">
        <w:rPr>
          <w:rFonts w:asciiTheme="minorHAnsi" w:hAnsiTheme="minorHAnsi"/>
        </w:rPr>
        <w:t>*  niepotrzebne skreślić</w:t>
      </w:r>
    </w:p>
    <w:p w:rsidR="00F77017" w:rsidRPr="00E94882" w:rsidRDefault="00F77017" w:rsidP="0064354D">
      <w:pPr>
        <w:widowControl/>
        <w:suppressAutoHyphens w:val="0"/>
        <w:autoSpaceDE w:val="0"/>
        <w:autoSpaceDN w:val="0"/>
        <w:adjustRightInd w:val="0"/>
        <w:jc w:val="both"/>
        <w:rPr>
          <w:rFonts w:asciiTheme="minorHAnsi" w:eastAsia="ArialNarrow" w:hAnsiTheme="minorHAnsi"/>
        </w:rPr>
      </w:pPr>
    </w:p>
    <w:p w:rsidR="002677ED" w:rsidRPr="00E94882" w:rsidRDefault="002677ED" w:rsidP="0064354D">
      <w:pPr>
        <w:widowControl/>
        <w:suppressAutoHyphens w:val="0"/>
        <w:autoSpaceDE w:val="0"/>
        <w:autoSpaceDN w:val="0"/>
        <w:adjustRightInd w:val="0"/>
        <w:jc w:val="both"/>
        <w:rPr>
          <w:rFonts w:asciiTheme="minorHAnsi" w:eastAsia="ArialNarrow" w:hAnsiTheme="minorHAnsi"/>
        </w:rPr>
      </w:pPr>
    </w:p>
    <w:p w:rsidR="00F77017" w:rsidRPr="00E94882" w:rsidRDefault="00F77017" w:rsidP="0064354D">
      <w:pPr>
        <w:widowControl/>
        <w:suppressAutoHyphens w:val="0"/>
        <w:autoSpaceDE w:val="0"/>
        <w:autoSpaceDN w:val="0"/>
        <w:adjustRightInd w:val="0"/>
        <w:ind w:left="2836" w:hanging="2836"/>
        <w:rPr>
          <w:rFonts w:asciiTheme="minorHAnsi" w:eastAsia="ArialNarrow" w:hAnsiTheme="minorHAnsi"/>
        </w:rPr>
      </w:pPr>
      <w:r w:rsidRPr="00E94882">
        <w:rPr>
          <w:rFonts w:asciiTheme="minorHAnsi" w:eastAsia="ArialNarrow" w:hAnsiTheme="minorHAnsi"/>
        </w:rPr>
        <w:t xml:space="preserve">   …………………..               </w:t>
      </w:r>
      <w:r w:rsidRPr="00E94882">
        <w:rPr>
          <w:rFonts w:asciiTheme="minorHAnsi" w:eastAsia="ArialNarrow" w:hAnsiTheme="minorHAnsi"/>
        </w:rPr>
        <w:tab/>
      </w:r>
      <w:r w:rsidRPr="00E94882">
        <w:rPr>
          <w:rFonts w:asciiTheme="minorHAnsi" w:eastAsia="ArialNarrow" w:hAnsiTheme="minorHAnsi"/>
        </w:rPr>
        <w:tab/>
        <w:t xml:space="preserve">        ………………………………………………………………………..</w:t>
      </w:r>
    </w:p>
    <w:p w:rsidR="00F77017" w:rsidRPr="00E94882" w:rsidRDefault="00F77017" w:rsidP="0064354D">
      <w:pPr>
        <w:rPr>
          <w:rFonts w:asciiTheme="minorHAnsi" w:eastAsia="ArialNarrow" w:hAnsiTheme="minorHAnsi"/>
        </w:rPr>
      </w:pPr>
      <w:r w:rsidRPr="00E94882">
        <w:rPr>
          <w:rFonts w:asciiTheme="minorHAnsi" w:hAnsiTheme="minorHAnsi"/>
          <w:b/>
        </w:rPr>
        <w:t xml:space="preserve">         DATA  </w:t>
      </w:r>
      <w:r w:rsidRPr="00E94882">
        <w:rPr>
          <w:rFonts w:asciiTheme="minorHAnsi" w:hAnsiTheme="minorHAnsi"/>
          <w:b/>
        </w:rPr>
        <w:tab/>
      </w:r>
      <w:r w:rsidRPr="00E94882">
        <w:rPr>
          <w:rFonts w:asciiTheme="minorHAnsi" w:hAnsiTheme="minorHAnsi"/>
          <w:b/>
        </w:rPr>
        <w:tab/>
        <w:t xml:space="preserve">       </w:t>
      </w:r>
      <w:r w:rsidRPr="00E94882">
        <w:rPr>
          <w:rFonts w:asciiTheme="minorHAnsi" w:hAnsiTheme="minorHAnsi"/>
          <w:b/>
        </w:rPr>
        <w:tab/>
      </w:r>
      <w:r w:rsidRPr="00E94882">
        <w:rPr>
          <w:rFonts w:asciiTheme="minorHAnsi" w:hAnsiTheme="minorHAnsi"/>
          <w:b/>
        </w:rPr>
        <w:tab/>
        <w:t xml:space="preserve">          PODPIS I PIECZĘĆ OSÓB UPOWAŻNIONYCH</w:t>
      </w:r>
    </w:p>
    <w:p w:rsidR="00F77017" w:rsidRPr="00E94882" w:rsidRDefault="00F77017" w:rsidP="0064354D">
      <w:pPr>
        <w:widowControl/>
        <w:suppressAutoHyphens w:val="0"/>
        <w:rPr>
          <w:rFonts w:asciiTheme="minorHAnsi" w:hAnsiTheme="minorHAnsi"/>
          <w:b/>
        </w:rPr>
      </w:pPr>
    </w:p>
    <w:p w:rsidR="00E05C11" w:rsidRDefault="00E05C11">
      <w:pPr>
        <w:widowControl/>
        <w:suppressAutoHyphens w:val="0"/>
        <w:rPr>
          <w:rFonts w:asciiTheme="minorHAnsi" w:hAnsiTheme="minorHAnsi"/>
          <w:b/>
        </w:rPr>
      </w:pPr>
      <w:r>
        <w:rPr>
          <w:rFonts w:asciiTheme="minorHAnsi" w:hAnsiTheme="minorHAnsi"/>
          <w:b/>
        </w:rPr>
        <w:br w:type="page"/>
      </w:r>
    </w:p>
    <w:p w:rsidR="00E05C11" w:rsidRPr="00E94882" w:rsidRDefault="00E05C11" w:rsidP="00E05C11">
      <w:pPr>
        <w:jc w:val="right"/>
        <w:rPr>
          <w:rFonts w:asciiTheme="minorHAnsi" w:eastAsia="Times New Roman" w:hAnsiTheme="minorHAnsi"/>
        </w:rPr>
      </w:pPr>
      <w:r w:rsidRPr="00E94882">
        <w:rPr>
          <w:rFonts w:asciiTheme="minorHAnsi" w:hAnsiTheme="minorHAnsi"/>
          <w:b/>
        </w:rPr>
        <w:lastRenderedPageBreak/>
        <w:t xml:space="preserve">Załącznik nr  </w:t>
      </w:r>
      <w:r>
        <w:rPr>
          <w:rFonts w:asciiTheme="minorHAnsi" w:hAnsiTheme="minorHAnsi"/>
          <w:b/>
        </w:rPr>
        <w:t>2</w:t>
      </w:r>
    </w:p>
    <w:p w:rsidR="00E05C11" w:rsidRPr="00E94882" w:rsidRDefault="00E05C11" w:rsidP="00E05C11">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E05C11" w:rsidRPr="00E94882" w:rsidRDefault="00E05C11" w:rsidP="00E05C11">
      <w:pPr>
        <w:rPr>
          <w:rFonts w:asciiTheme="minorHAnsi" w:hAnsiTheme="minorHAnsi"/>
        </w:rPr>
      </w:pPr>
    </w:p>
    <w:p w:rsidR="00E05C11" w:rsidRPr="00E94882" w:rsidRDefault="00E05C11" w:rsidP="00E05C11">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ul. Toruńska 12</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87-165 Cierpice</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rPr>
          <w:rFonts w:asciiTheme="minorHAnsi" w:hAnsiTheme="minorHAnsi"/>
          <w:b/>
        </w:rPr>
      </w:pPr>
      <w:r w:rsidRPr="00E94882">
        <w:rPr>
          <w:rFonts w:asciiTheme="minorHAnsi" w:hAnsiTheme="minorHAnsi"/>
          <w:b/>
        </w:rPr>
        <w:t>WYKONAWCA: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jc w:val="center"/>
        <w:rPr>
          <w:rFonts w:asciiTheme="minorHAnsi" w:hAnsiTheme="minorHAnsi"/>
          <w:b/>
        </w:rPr>
      </w:pPr>
      <w:r w:rsidRPr="00E94882">
        <w:rPr>
          <w:rFonts w:asciiTheme="minorHAnsi" w:hAnsiTheme="minorHAnsi"/>
          <w:b/>
        </w:rPr>
        <w:t>Oświadczenie Wykonawcy o braku podstaw do wykluczeni</w:t>
      </w:r>
      <w:r w:rsidR="00CC0C9E">
        <w:rPr>
          <w:rFonts w:asciiTheme="minorHAnsi" w:hAnsiTheme="minorHAnsi"/>
          <w:b/>
        </w:rPr>
        <w:t>a</w:t>
      </w:r>
    </w:p>
    <w:p w:rsidR="00E05C11" w:rsidRPr="00E94882" w:rsidRDefault="00E05C11" w:rsidP="00E05C11">
      <w:pPr>
        <w:jc w:val="center"/>
        <w:rPr>
          <w:rFonts w:asciiTheme="minorHAnsi" w:hAnsiTheme="minorHAnsi"/>
          <w:b/>
        </w:rPr>
      </w:pPr>
      <w:r w:rsidRPr="00E94882">
        <w:rPr>
          <w:rFonts w:asciiTheme="minorHAnsi" w:hAnsiTheme="minorHAnsi"/>
          <w:b/>
        </w:rPr>
        <w:t xml:space="preserve">z postępowania z powodu niespełniania warunków, o których mowa w  art. 24 ust. 1 </w:t>
      </w:r>
    </w:p>
    <w:p w:rsidR="00E05C11" w:rsidRPr="00E94882" w:rsidRDefault="00E05C11" w:rsidP="00E05C11">
      <w:pPr>
        <w:numPr>
          <w:ilvl w:val="12"/>
          <w:numId w:val="0"/>
        </w:numPr>
        <w:jc w:val="center"/>
        <w:rPr>
          <w:rFonts w:asciiTheme="minorHAnsi" w:hAnsiTheme="minorHAnsi"/>
          <w:b/>
        </w:rPr>
      </w:pPr>
      <w:r w:rsidRPr="00E94882">
        <w:rPr>
          <w:rFonts w:asciiTheme="minorHAnsi" w:hAnsiTheme="minorHAnsi"/>
          <w:b/>
        </w:rPr>
        <w:t xml:space="preserve"> </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rPr>
      </w:pPr>
      <w:r w:rsidRPr="00E94882">
        <w:rPr>
          <w:rFonts w:asciiTheme="minorHAnsi" w:hAnsiTheme="minorHAnsi"/>
          <w:b/>
        </w:rPr>
        <w:t>OŚWIADCZAM/Y, ŻE:</w:t>
      </w:r>
    </w:p>
    <w:p w:rsidR="00E05C11" w:rsidRPr="00E94882" w:rsidRDefault="00E05C11" w:rsidP="00E05C11">
      <w:pPr>
        <w:numPr>
          <w:ilvl w:val="12"/>
          <w:numId w:val="0"/>
        </w:numPr>
        <w:jc w:val="center"/>
        <w:rPr>
          <w:rFonts w:asciiTheme="minorHAnsi" w:hAnsiTheme="minorHAnsi"/>
        </w:rPr>
      </w:pPr>
    </w:p>
    <w:p w:rsidR="00E05C11" w:rsidRPr="00E94882" w:rsidRDefault="00E05C11" w:rsidP="00E05C11">
      <w:pPr>
        <w:ind w:firstLine="709"/>
        <w:jc w:val="both"/>
        <w:rPr>
          <w:rFonts w:asciiTheme="minorHAnsi" w:hAnsiTheme="minorHAnsi"/>
        </w:rPr>
      </w:pPr>
      <w:r w:rsidRPr="00E94882">
        <w:rPr>
          <w:rFonts w:asciiTheme="minorHAnsi" w:hAnsiTheme="minorHAnsi"/>
          <w:noProof/>
        </w:rPr>
        <w:t xml:space="preserve">Oświadczam/y, że na dzień składania ofert </w:t>
      </w:r>
      <w:r w:rsidRPr="00E94882">
        <w:rPr>
          <w:rFonts w:asciiTheme="minorHAnsi" w:hAnsiTheme="minorHAnsi"/>
        </w:rPr>
        <w:t>brak podstaw do wykluczenia mnie/nas                 z postępowania z powodu niespełniania warunków, o których mowa w  art. 24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 xml:space="preserve">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2015 r., poz. 2164 z późniejszymi zmianami</w:t>
      </w:r>
      <w:r w:rsidRPr="00E94882">
        <w:rPr>
          <w:rFonts w:asciiTheme="minorHAnsi" w:hAnsiTheme="minorHAnsi"/>
          <w:noProof/>
        </w:rPr>
        <w:t xml:space="preserve">). </w:t>
      </w: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rPr>
          <w:rFonts w:asciiTheme="minorHAnsi" w:hAnsiTheme="minorHAnsi"/>
        </w:rPr>
      </w:pPr>
    </w:p>
    <w:p w:rsidR="00E05C11" w:rsidRPr="00E94882" w:rsidRDefault="00E05C11" w:rsidP="00E05C11">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 xml:space="preserve">       ........................................................</w:t>
      </w:r>
    </w:p>
    <w:p w:rsidR="00E05C11" w:rsidRPr="00E94882" w:rsidRDefault="00E05C11" w:rsidP="00E05C11">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jc w:val="right"/>
        <w:rPr>
          <w:rFonts w:asciiTheme="minorHAnsi" w:hAnsiTheme="minorHAnsi"/>
          <w:b/>
        </w:rPr>
      </w:pPr>
      <w:r w:rsidRPr="00E94882">
        <w:rPr>
          <w:rFonts w:asciiTheme="minorHAnsi" w:hAnsiTheme="minorHAnsi"/>
          <w:u w:val="single"/>
        </w:rPr>
        <w:t xml:space="preserve">Uwaga: </w:t>
      </w:r>
      <w:r w:rsidRPr="00E94882">
        <w:rPr>
          <w:rFonts w:asciiTheme="minorHAnsi" w:hAnsiTheme="minorHAnsi"/>
        </w:rPr>
        <w:tab/>
      </w:r>
      <w:r w:rsidRPr="00E94882">
        <w:rPr>
          <w:rFonts w:asciiTheme="minorHAnsi" w:hAnsiTheme="minorHAnsi"/>
          <w:u w:val="single"/>
        </w:rPr>
        <w:t>niniejsze oświadczenie składa każdy z Wykonawców wspólnie ubiegających się o udzielenie zamówienia.</w:t>
      </w:r>
      <w:r w:rsidRPr="00E94882">
        <w:rPr>
          <w:rFonts w:asciiTheme="minorHAnsi" w:hAnsiTheme="minorHAnsi"/>
          <w:b/>
        </w:rPr>
        <w:t xml:space="preserve"> </w:t>
      </w:r>
    </w:p>
    <w:p w:rsidR="00BD522C" w:rsidRPr="00E94882" w:rsidRDefault="00BD522C" w:rsidP="00E05C11">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Załącznik nr  </w:t>
      </w:r>
      <w:r w:rsidR="00E05C11">
        <w:rPr>
          <w:rFonts w:asciiTheme="minorHAnsi" w:hAnsiTheme="minorHAnsi"/>
          <w:b/>
        </w:rPr>
        <w:t>3</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spełnianiu warunków udziału</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 postępowaniu na dzień składania ofert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DE3E51">
      <w:pPr>
        <w:pStyle w:val="Tekstpodstawowy2"/>
        <w:rPr>
          <w:rFonts w:asciiTheme="minorHAnsi" w:hAnsiTheme="minorHAnsi"/>
          <w:noProof/>
        </w:rPr>
      </w:pPr>
      <w:r w:rsidRPr="00E94882">
        <w:rPr>
          <w:rFonts w:asciiTheme="minorHAnsi" w:hAnsiTheme="minorHAnsi"/>
          <w:noProof/>
        </w:rPr>
        <w:t>Stosownie do treści art. 2</w:t>
      </w:r>
      <w:r w:rsidR="00DE3E51">
        <w:rPr>
          <w:rFonts w:asciiTheme="minorHAnsi" w:hAnsiTheme="minorHAnsi"/>
          <w:noProof/>
        </w:rPr>
        <w:t>5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 xml:space="preserve">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w:t>
      </w:r>
      <w:r w:rsidR="000649F7" w:rsidRPr="00E94882">
        <w:rPr>
          <w:rFonts w:asciiTheme="minorHAnsi" w:eastAsia="Times New Roman" w:hAnsiTheme="minorHAnsi"/>
        </w:rPr>
        <w:t>5</w:t>
      </w:r>
      <w:r w:rsidRPr="00E94882">
        <w:rPr>
          <w:rFonts w:asciiTheme="minorHAnsi" w:eastAsia="Times New Roman" w:hAnsiTheme="minorHAnsi"/>
        </w:rPr>
        <w:t xml:space="preserve"> r., poz. </w:t>
      </w:r>
      <w:r w:rsidR="000649F7" w:rsidRPr="00E94882">
        <w:rPr>
          <w:rFonts w:asciiTheme="minorHAnsi" w:eastAsia="Times New Roman" w:hAnsiTheme="minorHAnsi"/>
        </w:rPr>
        <w:t>2164</w:t>
      </w:r>
      <w:r w:rsidRPr="00E94882">
        <w:rPr>
          <w:rFonts w:asciiTheme="minorHAnsi" w:eastAsia="Times New Roman" w:hAnsiTheme="minorHAnsi"/>
        </w:rPr>
        <w:t xml:space="preserve"> z późniejszymi zmianami</w:t>
      </w:r>
      <w:r w:rsidRPr="00E94882">
        <w:rPr>
          <w:rFonts w:asciiTheme="minorHAnsi" w:hAnsiTheme="minorHAnsi"/>
          <w:noProof/>
        </w:rPr>
        <w:t>)</w:t>
      </w:r>
      <w:r w:rsidR="00DE3E51">
        <w:rPr>
          <w:rFonts w:asciiTheme="minorHAnsi" w:hAnsiTheme="minorHAnsi"/>
          <w:noProof/>
        </w:rPr>
        <w:t xml:space="preserve"> oświadczam/y, że spełniam/y warunki udziału w postępowaniu określone przez zamawiającego w dziale V specyfikacji istotnych warunków zamówienia.</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widowControl/>
        <w:suppressAutoHyphens w:val="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      Załącznik nr  </w:t>
      </w:r>
      <w:r w:rsidR="00DE3E51">
        <w:rPr>
          <w:rFonts w:asciiTheme="minorHAnsi" w:hAnsiTheme="minorHAnsi"/>
          <w:b/>
        </w:rPr>
        <w:t>4</w:t>
      </w:r>
    </w:p>
    <w:p w:rsidR="003E4950" w:rsidRPr="00E94882" w:rsidRDefault="003E4950" w:rsidP="0064354D">
      <w:pPr>
        <w:numPr>
          <w:ilvl w:val="12"/>
          <w:numId w:val="0"/>
        </w:numPr>
        <w:jc w:val="right"/>
        <w:rPr>
          <w:rFonts w:asciiTheme="minorHAnsi" w:hAnsiTheme="minorHAnsi"/>
          <w:b/>
        </w:rPr>
      </w:pPr>
      <w:r>
        <w:rPr>
          <w:rFonts w:asciiTheme="minorHAnsi" w:hAnsiTheme="minorHAnsi"/>
          <w:b/>
        </w:rPr>
        <w:t>składany na wezwanie zamawiającego</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wykonanych robót budowlanych</w:t>
      </w:r>
    </w:p>
    <w:p w:rsidR="00BC73BE" w:rsidRPr="00E94882" w:rsidRDefault="00BC73BE" w:rsidP="0064354D">
      <w:pPr>
        <w:numPr>
          <w:ilvl w:val="12"/>
          <w:numId w:val="0"/>
        </w:numPr>
        <w:tabs>
          <w:tab w:val="left" w:pos="8364"/>
        </w:tabs>
        <w:jc w:val="center"/>
        <w:rPr>
          <w:rFonts w:asciiTheme="minorHAnsi" w:hAnsiTheme="minorHAnsi"/>
          <w:b/>
        </w:rPr>
      </w:pPr>
      <w:r w:rsidRPr="00E94882">
        <w:rPr>
          <w:rFonts w:asciiTheme="minorHAnsi" w:hAnsiTheme="minorHAnsi"/>
          <w:b/>
        </w:rPr>
        <w:t xml:space="preserve">wykonanych </w:t>
      </w:r>
      <w:r w:rsidR="00DE3E51">
        <w:rPr>
          <w:rFonts w:asciiTheme="minorHAnsi" w:hAnsiTheme="minorHAnsi"/>
          <w:b/>
        </w:rPr>
        <w:t>nie wcześniej niż w okresie ostatnich 5 lat przed upływem terminu składania ofert</w:t>
      </w:r>
    </w:p>
    <w:p w:rsidR="00BC73BE" w:rsidRPr="00E94882"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E94882" w:rsidTr="007414CB">
        <w:trPr>
          <w:cantSplit/>
          <w:trHeight w:val="470"/>
        </w:trPr>
        <w:tc>
          <w:tcPr>
            <w:tcW w:w="496" w:type="dxa"/>
            <w:vMerge w:val="restart"/>
          </w:tcPr>
          <w:p w:rsidR="00BC73BE" w:rsidRPr="00E94882" w:rsidRDefault="00BC73BE" w:rsidP="0064354D">
            <w:pPr>
              <w:jc w:val="center"/>
              <w:rPr>
                <w:rFonts w:asciiTheme="minorHAnsi" w:hAnsiTheme="minorHAnsi"/>
              </w:rPr>
            </w:pPr>
          </w:p>
          <w:p w:rsidR="00BC73BE" w:rsidRPr="00E94882" w:rsidRDefault="00BC73BE" w:rsidP="0064354D">
            <w:pPr>
              <w:pStyle w:val="Nagwek4"/>
              <w:spacing w:line="240" w:lineRule="auto"/>
              <w:jc w:val="center"/>
              <w:rPr>
                <w:rFonts w:asciiTheme="minorHAnsi" w:hAnsiTheme="minorHAnsi"/>
                <w:b w:val="0"/>
                <w:color w:val="auto"/>
              </w:rPr>
            </w:pPr>
            <w:r w:rsidRPr="00E94882">
              <w:rPr>
                <w:rFonts w:asciiTheme="minorHAnsi" w:hAnsiTheme="minorHAnsi"/>
                <w:b w:val="0"/>
                <w:color w:val="auto"/>
              </w:rPr>
              <w:t>Lp.</w:t>
            </w: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Nazwa Wykonawcy (podmiotu) wykazującego posiadanie wiedzy i  doświadczenia</w:t>
            </w:r>
          </w:p>
        </w:tc>
        <w:tc>
          <w:tcPr>
            <w:tcW w:w="2126"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Rodzaj robót</w:t>
            </w:r>
          </w:p>
          <w:p w:rsidR="00BC73BE" w:rsidRPr="00E94882" w:rsidRDefault="00BC73BE" w:rsidP="0064354D">
            <w:pPr>
              <w:jc w:val="center"/>
              <w:rPr>
                <w:rFonts w:asciiTheme="minorHAnsi" w:hAnsiTheme="minorHAnsi"/>
              </w:rPr>
            </w:pPr>
            <w:r w:rsidRPr="00E94882">
              <w:rPr>
                <w:rFonts w:asciiTheme="minorHAnsi" w:hAnsiTheme="minorHAnsi"/>
              </w:rPr>
              <w:t xml:space="preserve">(informacje potwierdzające spełnienie warunków określonych w  p.V.3.a  SIWZ) </w:t>
            </w:r>
          </w:p>
          <w:p w:rsidR="00BC73BE" w:rsidRPr="00E94882" w:rsidRDefault="00BC73BE" w:rsidP="0064354D">
            <w:pPr>
              <w:rPr>
                <w:rFonts w:asciiTheme="minorHAnsi" w:hAnsiTheme="minorHAnsi"/>
              </w:rPr>
            </w:pPr>
          </w:p>
        </w:tc>
        <w:tc>
          <w:tcPr>
            <w:tcW w:w="1559"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 xml:space="preserve">Miejsce wykonania </w:t>
            </w:r>
          </w:p>
          <w:p w:rsidR="00BC73BE" w:rsidRPr="00E94882" w:rsidRDefault="00BC73BE" w:rsidP="0064354D">
            <w:pPr>
              <w:jc w:val="center"/>
              <w:rPr>
                <w:rFonts w:asciiTheme="minorHAnsi" w:hAnsiTheme="minorHAnsi"/>
              </w:rPr>
            </w:pPr>
            <w:r w:rsidRPr="00E94882">
              <w:rPr>
                <w:rFonts w:asciiTheme="minorHAnsi" w:hAnsiTheme="minorHAnsi"/>
              </w:rPr>
              <w:t>robót</w:t>
            </w:r>
          </w:p>
          <w:p w:rsidR="00BC73BE" w:rsidRPr="00E94882" w:rsidRDefault="00BC73BE" w:rsidP="0064354D">
            <w:pPr>
              <w:jc w:val="center"/>
              <w:rPr>
                <w:rFonts w:asciiTheme="minorHAnsi" w:hAnsiTheme="minorHAnsi"/>
              </w:rPr>
            </w:pP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Wartość, za którą Wykonawca był odpowiedzialny</w:t>
            </w:r>
          </w:p>
        </w:tc>
        <w:tc>
          <w:tcPr>
            <w:tcW w:w="1985" w:type="dxa"/>
            <w:gridSpan w:val="2"/>
          </w:tcPr>
          <w:p w:rsidR="00BC73BE" w:rsidRPr="00E94882" w:rsidRDefault="00BC73BE" w:rsidP="0064354D">
            <w:pPr>
              <w:tabs>
                <w:tab w:val="left" w:pos="959"/>
              </w:tabs>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Data wykonania</w:t>
            </w:r>
          </w:p>
        </w:tc>
      </w:tr>
      <w:tr w:rsidR="00BC73BE" w:rsidRPr="00E94882" w:rsidTr="007414CB">
        <w:trPr>
          <w:cantSplit/>
        </w:trPr>
        <w:tc>
          <w:tcPr>
            <w:tcW w:w="496"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2126" w:type="dxa"/>
            <w:vMerge/>
          </w:tcPr>
          <w:p w:rsidR="00BC73BE" w:rsidRPr="00E94882" w:rsidRDefault="00BC73BE" w:rsidP="0064354D">
            <w:pPr>
              <w:jc w:val="both"/>
              <w:rPr>
                <w:rFonts w:asciiTheme="minorHAnsi" w:hAnsiTheme="minorHAnsi"/>
              </w:rPr>
            </w:pPr>
          </w:p>
        </w:tc>
        <w:tc>
          <w:tcPr>
            <w:tcW w:w="1559"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rozp</w:t>
            </w:r>
            <w:proofErr w:type="spellEnd"/>
            <w:r w:rsidRPr="00E94882">
              <w:rPr>
                <w:rFonts w:asciiTheme="minorHAnsi" w:hAnsiTheme="minorHAnsi"/>
              </w:rPr>
              <w:t>.</w:t>
            </w:r>
          </w:p>
        </w:tc>
        <w:tc>
          <w:tcPr>
            <w:tcW w:w="993"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zakoń</w:t>
            </w:r>
            <w:proofErr w:type="spellEnd"/>
            <w:r w:rsidRPr="00E94882">
              <w:rPr>
                <w:rFonts w:asciiTheme="minorHAnsi" w:hAnsiTheme="minorHAnsi"/>
              </w:rPr>
              <w:t>.</w:t>
            </w: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bl>
    <w:p w:rsidR="0005171B" w:rsidRPr="00E94882" w:rsidRDefault="0005171B"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Załączamy ….. szt. dokumentów potwierdzających, że w/</w:t>
      </w:r>
      <w:proofErr w:type="spellStart"/>
      <w:r w:rsidRPr="00E94882">
        <w:rPr>
          <w:rFonts w:asciiTheme="minorHAnsi" w:hAnsiTheme="minorHAnsi"/>
        </w:rPr>
        <w:t>w</w:t>
      </w:r>
      <w:proofErr w:type="spellEnd"/>
      <w:r w:rsidRPr="00E94882">
        <w:rPr>
          <w:rFonts w:asciiTheme="minorHAnsi" w:hAnsiTheme="minorHAnsi"/>
        </w:rPr>
        <w:t xml:space="preserve"> roboty zostały wykonane zgodnie z zasadami sztuki budowlanej i prawidłowo ukończone wraz z wartością tych robót. </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spacing w:after="20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5</w:t>
      </w:r>
    </w:p>
    <w:p w:rsidR="003E4950" w:rsidRPr="00E94882" w:rsidRDefault="003E4950" w:rsidP="003E4950">
      <w:pPr>
        <w:numPr>
          <w:ilvl w:val="12"/>
          <w:numId w:val="0"/>
        </w:numPr>
        <w:jc w:val="right"/>
        <w:rPr>
          <w:rFonts w:asciiTheme="minorHAnsi" w:hAnsiTheme="minorHAnsi"/>
          <w:b/>
        </w:rPr>
      </w:pPr>
      <w:r>
        <w:rPr>
          <w:rFonts w:asciiTheme="minorHAnsi" w:hAnsiTheme="minorHAnsi"/>
          <w:b/>
        </w:rPr>
        <w:t>składany na wezwanie zamawiającego</w:t>
      </w:r>
    </w:p>
    <w:p w:rsidR="003E4950" w:rsidRPr="00E94882" w:rsidRDefault="003E4950" w:rsidP="0064354D">
      <w:pPr>
        <w:numPr>
          <w:ilvl w:val="12"/>
          <w:numId w:val="0"/>
        </w:numPr>
        <w:jc w:val="right"/>
        <w:rPr>
          <w:rFonts w:asciiTheme="minorHAnsi" w:hAnsiTheme="minorHAnsi"/>
          <w:b/>
        </w:rPr>
      </w:pP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p>
    <w:p w:rsidR="00BC73BE" w:rsidRPr="00E94882" w:rsidRDefault="00BC73BE" w:rsidP="0064354D">
      <w:pPr>
        <w:numPr>
          <w:ilvl w:val="12"/>
          <w:numId w:val="0"/>
        </w:numPr>
        <w:jc w:val="both"/>
        <w:rPr>
          <w:rFonts w:asciiTheme="minorHAnsi" w:hAnsiTheme="minorHAnsi"/>
          <w:b/>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DE3E51" w:rsidRDefault="00BC73BE" w:rsidP="0064354D">
      <w:pPr>
        <w:numPr>
          <w:ilvl w:val="12"/>
          <w:numId w:val="0"/>
        </w:numPr>
        <w:jc w:val="center"/>
        <w:rPr>
          <w:rFonts w:asciiTheme="minorHAnsi" w:hAnsiTheme="minorHAnsi"/>
          <w:b/>
        </w:rPr>
      </w:pPr>
      <w:r w:rsidRPr="00E94882">
        <w:rPr>
          <w:rFonts w:asciiTheme="minorHAnsi" w:hAnsiTheme="minorHAnsi"/>
          <w:b/>
        </w:rPr>
        <w:t>Wykaz osób</w:t>
      </w:r>
      <w:r w:rsidR="00DE3E51">
        <w:rPr>
          <w:rFonts w:asciiTheme="minorHAnsi" w:hAnsiTheme="minorHAnsi"/>
          <w:b/>
        </w:rPr>
        <w:t>, skierowanych przez Wykonawcę do realizacji zamówienia</w:t>
      </w: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noProof/>
        </w:rPr>
        <w:t>Niniejsze zamówienie wykonywać będą następujace osoby:</w:t>
      </w:r>
    </w:p>
    <w:p w:rsidR="00BC73BE" w:rsidRPr="00E94882"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BC73BE" w:rsidRPr="00E94882" w:rsidTr="007414CB">
        <w:trPr>
          <w:cantSplit/>
          <w:trHeight w:val="2162"/>
        </w:trPr>
        <w:tc>
          <w:tcPr>
            <w:tcW w:w="426"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proofErr w:type="spellStart"/>
            <w:r w:rsidRPr="00E94882">
              <w:rPr>
                <w:rFonts w:asciiTheme="minorHAnsi" w:hAnsiTheme="minorHAnsi"/>
                <w:b/>
              </w:rPr>
              <w:t>Lp</w:t>
            </w:r>
            <w:proofErr w:type="spellEnd"/>
          </w:p>
          <w:p w:rsidR="00BC73BE" w:rsidRPr="00E94882" w:rsidRDefault="00BC73BE" w:rsidP="0064354D">
            <w:pPr>
              <w:jc w:val="center"/>
              <w:rPr>
                <w:rFonts w:asciiTheme="minorHAnsi" w:hAnsiTheme="minorHAnsi"/>
                <w:b/>
              </w:rPr>
            </w:pPr>
          </w:p>
        </w:tc>
        <w:tc>
          <w:tcPr>
            <w:tcW w:w="2410" w:type="dxa"/>
            <w:vAlign w:val="center"/>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pStyle w:val="Nagwek3"/>
              <w:tabs>
                <w:tab w:val="clear" w:pos="0"/>
              </w:tabs>
              <w:spacing w:line="240" w:lineRule="auto"/>
              <w:ind w:left="0"/>
              <w:jc w:val="center"/>
              <w:rPr>
                <w:rFonts w:asciiTheme="minorHAnsi" w:hAnsiTheme="minorHAnsi"/>
              </w:rPr>
            </w:pPr>
            <w:r w:rsidRPr="00E94882">
              <w:rPr>
                <w:rFonts w:asciiTheme="minorHAnsi" w:hAnsiTheme="minorHAnsi"/>
              </w:rPr>
              <w:t>Wymagania dla danej funkcji</w:t>
            </w:r>
          </w:p>
          <w:p w:rsidR="00BC73BE" w:rsidRPr="00E94882" w:rsidRDefault="00BC73BE" w:rsidP="0064354D">
            <w:pPr>
              <w:jc w:val="center"/>
              <w:rPr>
                <w:rFonts w:asciiTheme="minorHAnsi" w:hAnsiTheme="minorHAnsi"/>
              </w:rPr>
            </w:pPr>
            <w:r w:rsidRPr="00E94882">
              <w:rPr>
                <w:rFonts w:asciiTheme="minorHAnsi" w:hAnsiTheme="minorHAnsi"/>
              </w:rPr>
              <w:t>(wg SIWZ)</w:t>
            </w:r>
          </w:p>
        </w:tc>
        <w:tc>
          <w:tcPr>
            <w:tcW w:w="1843" w:type="dxa"/>
            <w:vAlign w:val="center"/>
          </w:tcPr>
          <w:p w:rsidR="00BC73BE" w:rsidRPr="00E94882" w:rsidRDefault="00BC73BE" w:rsidP="0064354D">
            <w:pPr>
              <w:pStyle w:val="Nagwek3"/>
              <w:spacing w:line="240" w:lineRule="auto"/>
              <w:ind w:left="0"/>
              <w:rPr>
                <w:rFonts w:asciiTheme="minorHAnsi" w:hAnsiTheme="minorHAnsi"/>
              </w:rPr>
            </w:pPr>
            <w:r w:rsidRPr="00E94882">
              <w:rPr>
                <w:rFonts w:asciiTheme="minorHAnsi" w:hAnsiTheme="minorHAnsi"/>
              </w:rPr>
              <w:t>Imię i nazwisko</w:t>
            </w:r>
          </w:p>
        </w:tc>
        <w:tc>
          <w:tcPr>
            <w:tcW w:w="1276" w:type="dxa"/>
            <w:vAlign w:val="center"/>
          </w:tcPr>
          <w:p w:rsidR="00BC73BE" w:rsidRPr="00E94882" w:rsidRDefault="00BC73BE" w:rsidP="0064354D">
            <w:pPr>
              <w:pStyle w:val="Nagwek3"/>
              <w:spacing w:line="240" w:lineRule="auto"/>
              <w:jc w:val="center"/>
              <w:rPr>
                <w:rFonts w:asciiTheme="minorHAnsi" w:hAnsiTheme="minorHAnsi"/>
              </w:rPr>
            </w:pPr>
          </w:p>
          <w:p w:rsidR="00BC73BE" w:rsidRPr="00E94882" w:rsidRDefault="00BC73BE" w:rsidP="0064354D">
            <w:pPr>
              <w:jc w:val="center"/>
              <w:rPr>
                <w:rFonts w:asciiTheme="minorHAnsi" w:hAnsiTheme="minorHAnsi"/>
                <w:b/>
              </w:rPr>
            </w:pPr>
            <w:r w:rsidRPr="00E94882">
              <w:rPr>
                <w:rFonts w:asciiTheme="minorHAnsi" w:hAnsiTheme="minorHAnsi"/>
                <w:b/>
              </w:rPr>
              <w:t>Zakres przewidzianych czynności</w:t>
            </w: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Kwalifikacje  zawodowe,</w:t>
            </w:r>
          </w:p>
          <w:p w:rsidR="00BC73BE" w:rsidRPr="00E94882" w:rsidRDefault="00BC73BE" w:rsidP="0064354D">
            <w:pPr>
              <w:jc w:val="center"/>
              <w:rPr>
                <w:rFonts w:asciiTheme="minorHAnsi" w:hAnsiTheme="minorHAnsi"/>
                <w:b/>
              </w:rPr>
            </w:pPr>
            <w:r w:rsidRPr="00E94882">
              <w:rPr>
                <w:rFonts w:asciiTheme="minorHAnsi" w:hAnsiTheme="minorHAnsi"/>
                <w:b/>
              </w:rPr>
              <w:t>wykształcenie</w:t>
            </w:r>
          </w:p>
          <w:p w:rsidR="00BC73BE" w:rsidRPr="00E94882" w:rsidRDefault="00BC73BE" w:rsidP="0064354D">
            <w:pPr>
              <w:jc w:val="center"/>
              <w:rPr>
                <w:rFonts w:asciiTheme="minorHAnsi" w:hAnsiTheme="minorHAnsi"/>
                <w:b/>
              </w:rPr>
            </w:pP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Informacja o podstawie do dysponowania tymi osobami</w:t>
            </w:r>
          </w:p>
        </w:tc>
      </w:tr>
      <w:tr w:rsidR="00BC73BE" w:rsidRPr="00E94882" w:rsidTr="007414CB">
        <w:trPr>
          <w:cantSplit/>
          <w:trHeight w:val="600"/>
        </w:trPr>
        <w:tc>
          <w:tcPr>
            <w:tcW w:w="426" w:type="dxa"/>
            <w:vAlign w:val="center"/>
          </w:tcPr>
          <w:p w:rsidR="00BC73BE" w:rsidRPr="00E94882" w:rsidRDefault="00BC73BE" w:rsidP="0064354D">
            <w:pPr>
              <w:ind w:right="-495"/>
              <w:rPr>
                <w:rFonts w:asciiTheme="minorHAnsi" w:hAnsiTheme="minorHAnsi"/>
              </w:rPr>
            </w:pPr>
            <w:r w:rsidRPr="00E94882">
              <w:rPr>
                <w:rFonts w:asciiTheme="minorHAnsi" w:hAnsiTheme="minorHAnsi"/>
              </w:rPr>
              <w:t>1</w:t>
            </w:r>
          </w:p>
        </w:tc>
        <w:tc>
          <w:tcPr>
            <w:tcW w:w="2410" w:type="dxa"/>
            <w:vAlign w:val="center"/>
          </w:tcPr>
          <w:p w:rsidR="00BC73BE" w:rsidRPr="00C167C5" w:rsidRDefault="00BC73BE" w:rsidP="0064354D">
            <w:pPr>
              <w:jc w:val="center"/>
              <w:rPr>
                <w:rFonts w:asciiTheme="minorHAnsi" w:hAnsiTheme="minorHAnsi"/>
                <w:sz w:val="20"/>
                <w:szCs w:val="20"/>
              </w:rPr>
            </w:pPr>
            <w:r w:rsidRPr="00C167C5">
              <w:rPr>
                <w:rFonts w:asciiTheme="minorHAnsi" w:eastAsia="ArialNarrow,Bold" w:hAnsiTheme="minorHAnsi"/>
                <w:b/>
                <w:bCs/>
                <w:sz w:val="20"/>
                <w:szCs w:val="20"/>
              </w:rPr>
              <w:t xml:space="preserve">kierownik budowy </w:t>
            </w:r>
            <w:r w:rsidR="00B21B79" w:rsidRPr="00C167C5">
              <w:rPr>
                <w:rFonts w:asciiTheme="minorHAnsi" w:eastAsia="ArialNarrow,Bold" w:hAnsiTheme="minorHAnsi"/>
                <w:bCs/>
                <w:sz w:val="20"/>
                <w:szCs w:val="20"/>
              </w:rPr>
              <w:t>posiadający uprawnienia budowlane do kierowania robotami budowlanymi w specjalności drogowej</w:t>
            </w:r>
            <w:r w:rsidR="00B21B79" w:rsidRPr="00C167C5">
              <w:rPr>
                <w:rFonts w:asciiTheme="minorHAnsi" w:hAnsiTheme="minorHAnsi"/>
                <w:sz w:val="20"/>
                <w:szCs w:val="20"/>
              </w:rPr>
              <w:t>, który pełnił funkcję kierownika</w:t>
            </w:r>
            <w:r w:rsidR="00B21B79" w:rsidRPr="00C167C5">
              <w:rPr>
                <w:rFonts w:asciiTheme="minorHAnsi" w:hAnsiTheme="minorHAnsi"/>
                <w:iCs/>
                <w:sz w:val="20"/>
                <w:szCs w:val="20"/>
              </w:rPr>
              <w:t xml:space="preserve"> robót </w:t>
            </w:r>
            <w:r w:rsidR="00B21B79" w:rsidRPr="00C167C5">
              <w:rPr>
                <w:rFonts w:asciiTheme="minorHAnsi" w:eastAsia="ArialNarrow,Bold" w:hAnsiTheme="minorHAnsi"/>
                <w:bCs/>
                <w:sz w:val="20"/>
                <w:szCs w:val="20"/>
              </w:rPr>
              <w:t>na budowie dróg,</w:t>
            </w:r>
          </w:p>
        </w:tc>
        <w:tc>
          <w:tcPr>
            <w:tcW w:w="1843" w:type="dxa"/>
            <w:vAlign w:val="center"/>
          </w:tcPr>
          <w:p w:rsidR="00BC73BE" w:rsidRPr="00E94882" w:rsidRDefault="00BC73BE" w:rsidP="0064354D">
            <w:pPr>
              <w:jc w:val="center"/>
              <w:rPr>
                <w:rFonts w:asciiTheme="minorHAnsi" w:hAnsiTheme="minorHAnsi"/>
              </w:rPr>
            </w:pPr>
          </w:p>
        </w:tc>
        <w:tc>
          <w:tcPr>
            <w:tcW w:w="1276"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r>
      <w:tr w:rsidR="004D7743" w:rsidRPr="00E94882" w:rsidTr="007414CB">
        <w:trPr>
          <w:cantSplit/>
          <w:trHeight w:val="600"/>
        </w:trPr>
        <w:tc>
          <w:tcPr>
            <w:tcW w:w="426" w:type="dxa"/>
            <w:vAlign w:val="center"/>
          </w:tcPr>
          <w:p w:rsidR="004D7743" w:rsidRPr="00E94882" w:rsidRDefault="00C167C5" w:rsidP="0064354D">
            <w:pPr>
              <w:ind w:right="-495"/>
              <w:rPr>
                <w:rFonts w:asciiTheme="minorHAnsi" w:hAnsiTheme="minorHAnsi"/>
              </w:rPr>
            </w:pPr>
            <w:r>
              <w:rPr>
                <w:rFonts w:asciiTheme="minorHAnsi" w:hAnsiTheme="minorHAnsi"/>
              </w:rPr>
              <w:t>2</w:t>
            </w:r>
          </w:p>
        </w:tc>
        <w:tc>
          <w:tcPr>
            <w:tcW w:w="2410" w:type="dxa"/>
            <w:vAlign w:val="center"/>
          </w:tcPr>
          <w:p w:rsidR="004D7743" w:rsidRPr="00C167C5" w:rsidRDefault="004D7743" w:rsidP="0064354D">
            <w:pPr>
              <w:jc w:val="center"/>
              <w:rPr>
                <w:rFonts w:asciiTheme="minorHAnsi" w:eastAsia="ArialNarrow,Bold" w:hAnsiTheme="minorHAnsi"/>
                <w:b/>
                <w:bCs/>
                <w:sz w:val="20"/>
                <w:szCs w:val="20"/>
              </w:rPr>
            </w:pPr>
          </w:p>
        </w:tc>
        <w:tc>
          <w:tcPr>
            <w:tcW w:w="1843" w:type="dxa"/>
            <w:vAlign w:val="center"/>
          </w:tcPr>
          <w:p w:rsidR="004D7743" w:rsidRPr="00E94882" w:rsidRDefault="004D7743" w:rsidP="0064354D">
            <w:pPr>
              <w:jc w:val="center"/>
              <w:rPr>
                <w:rFonts w:asciiTheme="minorHAnsi" w:hAnsiTheme="minorHAnsi"/>
              </w:rPr>
            </w:pPr>
          </w:p>
        </w:tc>
        <w:tc>
          <w:tcPr>
            <w:tcW w:w="1276"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ind w:left="720"/>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r w:rsidRPr="00E94882">
        <w:rPr>
          <w:rFonts w:asciiTheme="minorHAnsi" w:hAnsiTheme="minorHAnsi"/>
          <w:b/>
        </w:rPr>
        <w:br w:type="page"/>
      </w:r>
    </w:p>
    <w:p w:rsidR="001847E4" w:rsidRPr="00E94882" w:rsidRDefault="00BC73BE" w:rsidP="003E4950">
      <w:pPr>
        <w:jc w:val="right"/>
        <w:rPr>
          <w:rFonts w:asciiTheme="minorHAnsi" w:hAnsiTheme="minorHAnsi"/>
          <w:b/>
        </w:rPr>
      </w:pPr>
      <w:r w:rsidRPr="00E94882">
        <w:rPr>
          <w:rFonts w:asciiTheme="minorHAnsi" w:hAnsiTheme="minorHAnsi"/>
          <w:b/>
        </w:rPr>
        <w:lastRenderedPageBreak/>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001847E4" w:rsidRPr="00E94882">
        <w:rPr>
          <w:rFonts w:asciiTheme="minorHAnsi" w:hAnsiTheme="minorHAnsi"/>
          <w:b/>
        </w:rPr>
        <w:t xml:space="preserve">Załącznik nr  </w:t>
      </w:r>
      <w:r w:rsidR="003E4950">
        <w:rPr>
          <w:rFonts w:asciiTheme="minorHAnsi" w:hAnsiTheme="minorHAnsi"/>
          <w:b/>
        </w:rPr>
        <w:t>6</w:t>
      </w:r>
    </w:p>
    <w:p w:rsidR="001847E4" w:rsidRPr="00E94882" w:rsidRDefault="001847E4" w:rsidP="0064354D">
      <w:pPr>
        <w:rPr>
          <w:rFonts w:asciiTheme="minorHAnsi" w:hAnsiTheme="minorHAnsi"/>
          <w:b/>
        </w:rPr>
      </w:pPr>
    </w:p>
    <w:p w:rsidR="001847E4" w:rsidRPr="00E94882" w:rsidRDefault="001847E4" w:rsidP="0064354D">
      <w:pPr>
        <w:jc w:val="center"/>
        <w:rPr>
          <w:rFonts w:asciiTheme="minorHAnsi" w:hAnsiTheme="minorHAnsi"/>
          <w:b/>
        </w:rPr>
      </w:pPr>
      <w:r w:rsidRPr="00E94882">
        <w:rPr>
          <w:rFonts w:asciiTheme="minorHAnsi" w:hAnsiTheme="minorHAnsi"/>
          <w:b/>
        </w:rPr>
        <w:t>UMOWA  NR ................ ( PROJEKT)</w:t>
      </w:r>
    </w:p>
    <w:p w:rsidR="001847E4" w:rsidRPr="00E94882" w:rsidRDefault="001847E4" w:rsidP="0064354D">
      <w:pPr>
        <w:rPr>
          <w:rFonts w:asciiTheme="minorHAnsi" w:hAnsiTheme="minorHAnsi"/>
          <w:b/>
        </w:rPr>
      </w:pPr>
    </w:p>
    <w:p w:rsidR="001847E4" w:rsidRPr="00E94882" w:rsidRDefault="001847E4" w:rsidP="0064354D">
      <w:pPr>
        <w:rPr>
          <w:rFonts w:asciiTheme="minorHAnsi" w:hAnsiTheme="minorHAnsi"/>
          <w:b/>
        </w:rPr>
      </w:pPr>
    </w:p>
    <w:p w:rsidR="001847E4" w:rsidRPr="00E94882" w:rsidRDefault="001847E4" w:rsidP="0064354D">
      <w:pPr>
        <w:jc w:val="both"/>
        <w:rPr>
          <w:rFonts w:asciiTheme="minorHAnsi" w:hAnsiTheme="minorHAnsi"/>
        </w:rPr>
      </w:pPr>
      <w:r w:rsidRPr="00E94882">
        <w:rPr>
          <w:rFonts w:asciiTheme="minorHAnsi" w:hAnsiTheme="minorHAnsi"/>
        </w:rPr>
        <w:t>zawarta w dniu ............................ r. w Wielkiej Nieszawce pomiędzy:</w:t>
      </w:r>
    </w:p>
    <w:p w:rsidR="001847E4" w:rsidRPr="00E94882" w:rsidRDefault="001847E4" w:rsidP="0064354D">
      <w:pPr>
        <w:jc w:val="both"/>
        <w:rPr>
          <w:rFonts w:asciiTheme="minorHAnsi" w:hAnsiTheme="minorHAnsi"/>
        </w:rPr>
      </w:pPr>
      <w:r w:rsidRPr="00E94882">
        <w:rPr>
          <w:rFonts w:asciiTheme="minorHAnsi" w:hAnsiTheme="minorHAnsi"/>
        </w:rPr>
        <w:t>Gminą Wielka Nieszawka mającą siedzibę w Wielkiej Nieszawce przy ul. Toruńskiej 12 zwaną w dalszej części Umowy ZAMAWIAJĄCYM reprezentowanym przez:</w:t>
      </w:r>
    </w:p>
    <w:p w:rsidR="001847E4" w:rsidRPr="00E94882" w:rsidRDefault="001847E4" w:rsidP="0064354D">
      <w:pPr>
        <w:rPr>
          <w:rFonts w:asciiTheme="minorHAnsi" w:hAnsiTheme="minorHAnsi"/>
        </w:rPr>
      </w:pPr>
    </w:p>
    <w:p w:rsidR="001847E4" w:rsidRPr="00E94882" w:rsidRDefault="001847E4" w:rsidP="00105D4D">
      <w:pPr>
        <w:numPr>
          <w:ilvl w:val="0"/>
          <w:numId w:val="31"/>
        </w:numPr>
        <w:rPr>
          <w:rFonts w:asciiTheme="minorHAnsi" w:hAnsiTheme="minorHAnsi"/>
        </w:rPr>
      </w:pPr>
      <w:r w:rsidRPr="00E94882">
        <w:rPr>
          <w:rFonts w:asciiTheme="minorHAnsi" w:hAnsiTheme="minorHAnsi"/>
        </w:rPr>
        <w:t xml:space="preserve">Kazimierza Kaczmarka </w:t>
      </w:r>
      <w:r w:rsidRPr="00E94882">
        <w:rPr>
          <w:rFonts w:asciiTheme="minorHAnsi" w:hAnsiTheme="minorHAnsi"/>
        </w:rPr>
        <w:tab/>
        <w:t>- Wójta Gminy</w:t>
      </w:r>
    </w:p>
    <w:p w:rsidR="001847E4" w:rsidRPr="00E94882" w:rsidRDefault="001847E4" w:rsidP="0064354D">
      <w:pPr>
        <w:rPr>
          <w:rFonts w:asciiTheme="minorHAnsi" w:hAnsiTheme="minorHAnsi"/>
        </w:rPr>
      </w:pPr>
      <w:r w:rsidRPr="00E94882">
        <w:rPr>
          <w:rFonts w:asciiTheme="minorHAnsi" w:hAnsiTheme="minorHAnsi"/>
        </w:rPr>
        <w:t>a</w:t>
      </w:r>
    </w:p>
    <w:p w:rsidR="001847E4" w:rsidRPr="00E94882" w:rsidRDefault="001847E4" w:rsidP="0064354D">
      <w:pPr>
        <w:rPr>
          <w:rFonts w:asciiTheme="minorHAnsi" w:hAnsiTheme="minorHAnsi"/>
        </w:rPr>
      </w:pPr>
      <w:r w:rsidRPr="00E94882">
        <w:rPr>
          <w:rFonts w:asciiTheme="minorHAnsi" w:hAnsiTheme="minorHAnsi"/>
        </w:rPr>
        <w:t>...................................................................................................................................................</w:t>
      </w:r>
    </w:p>
    <w:p w:rsidR="001847E4" w:rsidRPr="00E94882" w:rsidRDefault="001847E4" w:rsidP="0064354D">
      <w:pPr>
        <w:rPr>
          <w:rFonts w:asciiTheme="minorHAnsi" w:hAnsiTheme="minorHAnsi"/>
        </w:rPr>
      </w:pPr>
      <w:r w:rsidRPr="00E94882">
        <w:rPr>
          <w:rFonts w:asciiTheme="minorHAnsi" w:hAnsiTheme="minorHAnsi"/>
        </w:rPr>
        <w:t>działającym na podstawie wpisu do rejestru KRS ............................./ wpisanym do ewidencji działalności gospodarczej ................................, posiadającym  NIP .........................., REGON .......................................</w:t>
      </w:r>
    </w:p>
    <w:p w:rsidR="001847E4" w:rsidRPr="00E94882" w:rsidRDefault="001847E4" w:rsidP="0064354D">
      <w:pPr>
        <w:rPr>
          <w:rFonts w:asciiTheme="minorHAnsi" w:hAnsiTheme="minorHAnsi"/>
        </w:rPr>
      </w:pPr>
      <w:r w:rsidRPr="00E94882">
        <w:rPr>
          <w:rFonts w:asciiTheme="minorHAnsi" w:hAnsiTheme="minorHAnsi"/>
        </w:rPr>
        <w:t>zwan</w:t>
      </w:r>
      <w:r w:rsidR="00FA1F90" w:rsidRPr="00E94882">
        <w:rPr>
          <w:rFonts w:asciiTheme="minorHAnsi" w:hAnsiTheme="minorHAnsi"/>
        </w:rPr>
        <w:t>ym</w:t>
      </w:r>
      <w:r w:rsidRPr="00E94882">
        <w:rPr>
          <w:rFonts w:asciiTheme="minorHAnsi" w:hAnsiTheme="minorHAnsi"/>
        </w:rPr>
        <w:t xml:space="preserve"> w dalszej części umowy WYKONAWCĄ reprezentowan</w:t>
      </w:r>
      <w:r w:rsidR="00FA1F90" w:rsidRPr="00E94882">
        <w:rPr>
          <w:rFonts w:asciiTheme="minorHAnsi" w:hAnsiTheme="minorHAnsi"/>
        </w:rPr>
        <w:t>ym</w:t>
      </w:r>
      <w:r w:rsidRPr="00E94882">
        <w:rPr>
          <w:rFonts w:asciiTheme="minorHAnsi" w:hAnsiTheme="minorHAnsi"/>
        </w:rPr>
        <w:t xml:space="preserve"> przez :</w:t>
      </w:r>
    </w:p>
    <w:p w:rsidR="001847E4" w:rsidRPr="00E94882" w:rsidRDefault="001847E4" w:rsidP="00105D4D">
      <w:pPr>
        <w:numPr>
          <w:ilvl w:val="0"/>
          <w:numId w:val="32"/>
        </w:numPr>
        <w:rPr>
          <w:rFonts w:asciiTheme="minorHAnsi" w:hAnsiTheme="minorHAnsi"/>
        </w:rPr>
      </w:pPr>
      <w:r w:rsidRPr="00E94882">
        <w:rPr>
          <w:rFonts w:asciiTheme="minorHAnsi" w:hAnsiTheme="minorHAnsi"/>
        </w:rPr>
        <w:t xml:space="preserve"> ....................................................................................................................................</w:t>
      </w:r>
    </w:p>
    <w:p w:rsidR="001847E4" w:rsidRPr="00E94882" w:rsidRDefault="001847E4" w:rsidP="0064354D">
      <w:pPr>
        <w:jc w:val="both"/>
        <w:rPr>
          <w:rFonts w:asciiTheme="minorHAnsi" w:hAnsiTheme="minorHAnsi"/>
        </w:rPr>
      </w:pPr>
    </w:p>
    <w:p w:rsidR="001847E4" w:rsidRPr="00E94882" w:rsidRDefault="001847E4" w:rsidP="0064354D">
      <w:pPr>
        <w:tabs>
          <w:tab w:val="left" w:pos="567"/>
        </w:tabs>
        <w:jc w:val="both"/>
        <w:rPr>
          <w:rFonts w:asciiTheme="minorHAnsi" w:hAnsiTheme="minorHAnsi"/>
        </w:rPr>
      </w:pPr>
      <w:r w:rsidRPr="00E94882">
        <w:rPr>
          <w:rFonts w:asciiTheme="minorHAnsi" w:hAnsiTheme="minorHAnsi"/>
        </w:rPr>
        <w:t>na podstawie wyników przeprowadzonego postępowania o udzielenie zamówienia publicznego w trybie przetargu nieograniczonego zgodnie z ofertą Wykonawcy z dnia ...........................</w:t>
      </w:r>
    </w:p>
    <w:p w:rsidR="001847E4" w:rsidRPr="00E94882" w:rsidRDefault="001847E4" w:rsidP="0064354D">
      <w:pPr>
        <w:jc w:val="both"/>
        <w:rPr>
          <w:rFonts w:asciiTheme="minorHAnsi" w:hAnsiTheme="minorHAnsi"/>
        </w:rPr>
      </w:pPr>
      <w:r w:rsidRPr="00E94882">
        <w:rPr>
          <w:rFonts w:asciiTheme="minorHAnsi" w:hAnsiTheme="minorHAnsi"/>
        </w:rPr>
        <w:t>o następującej treści:</w:t>
      </w:r>
    </w:p>
    <w:p w:rsidR="00FA1F90" w:rsidRPr="00E94882" w:rsidRDefault="00FA1F90" w:rsidP="0064354D">
      <w:pPr>
        <w:jc w:val="both"/>
        <w:rPr>
          <w:rFonts w:asciiTheme="minorHAnsi" w:hAnsiTheme="minorHAnsi"/>
        </w:rPr>
      </w:pPr>
    </w:p>
    <w:p w:rsidR="00BF3BA1" w:rsidRPr="00E94882" w:rsidRDefault="00BF3BA1" w:rsidP="0064354D">
      <w:pPr>
        <w:pStyle w:val="Nagwek6"/>
        <w:spacing w:line="240" w:lineRule="auto"/>
        <w:jc w:val="center"/>
        <w:rPr>
          <w:rFonts w:asciiTheme="minorHAnsi" w:hAnsiTheme="minorHAnsi"/>
          <w:u w:val="none"/>
        </w:rPr>
      </w:pPr>
      <w:r w:rsidRPr="00E94882">
        <w:rPr>
          <w:rFonts w:asciiTheme="minorHAnsi" w:hAnsiTheme="minorHAnsi"/>
          <w:u w:val="none"/>
        </w:rPr>
        <w:t>§ 1</w:t>
      </w:r>
    </w:p>
    <w:p w:rsidR="00BF3BA1" w:rsidRPr="00E94882" w:rsidRDefault="00BF3B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PRZEDMIOT UMOWY</w:t>
      </w:r>
    </w:p>
    <w:p w:rsidR="009D18C2" w:rsidRPr="002725F6" w:rsidRDefault="001847E4" w:rsidP="00105D4D">
      <w:pPr>
        <w:pStyle w:val="Akapitzlist"/>
        <w:numPr>
          <w:ilvl w:val="0"/>
          <w:numId w:val="55"/>
        </w:numPr>
        <w:jc w:val="both"/>
        <w:rPr>
          <w:rFonts w:asciiTheme="minorHAnsi" w:hAnsiTheme="minorHAnsi"/>
          <w:sz w:val="24"/>
          <w:szCs w:val="24"/>
        </w:rPr>
      </w:pPr>
      <w:r w:rsidRPr="00E94882">
        <w:rPr>
          <w:rFonts w:asciiTheme="minorHAnsi" w:hAnsiTheme="minorHAnsi"/>
          <w:sz w:val="24"/>
          <w:szCs w:val="24"/>
        </w:rPr>
        <w:t xml:space="preserve">Mocą niniejszej umowy Wykonawca zobowiązuje się </w:t>
      </w:r>
      <w:r w:rsidR="009D18C2" w:rsidRPr="00E94882">
        <w:rPr>
          <w:rFonts w:asciiTheme="minorHAnsi" w:hAnsiTheme="minorHAnsi"/>
          <w:sz w:val="24"/>
          <w:szCs w:val="24"/>
        </w:rPr>
        <w:t>do</w:t>
      </w:r>
      <w:r w:rsidRPr="00E94882">
        <w:rPr>
          <w:rFonts w:asciiTheme="minorHAnsi" w:hAnsiTheme="minorHAnsi"/>
          <w:sz w:val="24"/>
          <w:szCs w:val="24"/>
        </w:rPr>
        <w:t>konać na zamówienie Zamawiającego</w:t>
      </w:r>
      <w:r w:rsidR="00A42D08" w:rsidRPr="00E94882">
        <w:rPr>
          <w:rFonts w:asciiTheme="minorHAnsi" w:hAnsiTheme="minorHAnsi"/>
          <w:sz w:val="24"/>
          <w:szCs w:val="24"/>
        </w:rPr>
        <w:t xml:space="preserve"> zadanie pn.</w:t>
      </w:r>
      <w:r w:rsidR="00A70A0C" w:rsidRPr="00E94882">
        <w:rPr>
          <w:rFonts w:asciiTheme="minorHAnsi" w:hAnsiTheme="minorHAnsi"/>
          <w:sz w:val="24"/>
          <w:szCs w:val="24"/>
        </w:rPr>
        <w:t>:</w:t>
      </w:r>
    </w:p>
    <w:p w:rsidR="00B21B79" w:rsidRDefault="00B21B79" w:rsidP="00B21B79">
      <w:pPr>
        <w:jc w:val="center"/>
        <w:rPr>
          <w:rFonts w:asciiTheme="minorHAnsi" w:hAnsiTheme="minorHAnsi"/>
          <w:b/>
        </w:rPr>
      </w:pPr>
      <w:r>
        <w:rPr>
          <w:rFonts w:asciiTheme="minorHAnsi" w:hAnsiTheme="minorHAnsi"/>
          <w:b/>
        </w:rPr>
        <w:t>„Przebudowa drogi gminnej ul. Rzemieślniczej w Małej Nieszawce, dz. nr 264”</w:t>
      </w:r>
    </w:p>
    <w:p w:rsidR="00B21B79" w:rsidRDefault="00B21B79" w:rsidP="00B21B79">
      <w:pPr>
        <w:jc w:val="center"/>
        <w:rPr>
          <w:rFonts w:asciiTheme="minorHAnsi" w:hAnsiTheme="minorHAnsi"/>
          <w:b/>
        </w:rPr>
      </w:pPr>
    </w:p>
    <w:p w:rsidR="00B21B79" w:rsidRPr="00A77B60" w:rsidRDefault="00B21B79" w:rsidP="00B21B79">
      <w:pPr>
        <w:rPr>
          <w:rFonts w:asciiTheme="minorHAnsi" w:hAnsiTheme="minorHAnsi"/>
        </w:rPr>
      </w:pPr>
      <w:r w:rsidRPr="00A77B60">
        <w:rPr>
          <w:rFonts w:asciiTheme="minorHAnsi" w:hAnsiTheme="minorHAnsi"/>
        </w:rPr>
        <w:t>Pr</w:t>
      </w:r>
      <w:r>
        <w:rPr>
          <w:rFonts w:asciiTheme="minorHAnsi" w:hAnsiTheme="minorHAnsi"/>
        </w:rPr>
        <w:t xml:space="preserve">zedmiot zamówienia </w:t>
      </w:r>
      <w:r w:rsidRPr="00A77B60">
        <w:rPr>
          <w:rFonts w:asciiTheme="minorHAnsi" w:hAnsiTheme="minorHAnsi"/>
        </w:rPr>
        <w:t>obejmuje wykonanie w szczególności:</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Ścięcie zarośli,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proofErr w:type="spellStart"/>
      <w:r w:rsidRPr="00F728DB">
        <w:rPr>
          <w:rFonts w:asciiTheme="minorHAnsi" w:eastAsia="Lucida Sans Unicode" w:hAnsiTheme="minorHAnsi"/>
          <w:sz w:val="24"/>
          <w:szCs w:val="24"/>
          <w:lang w:eastAsia="pl-PL"/>
        </w:rPr>
        <w:t>Korytowanie</w:t>
      </w:r>
      <w:proofErr w:type="spellEnd"/>
      <w:r w:rsidRPr="00F728DB">
        <w:rPr>
          <w:rFonts w:asciiTheme="minorHAnsi" w:eastAsia="Lucida Sans Unicode" w:hAnsiTheme="minorHAnsi"/>
          <w:sz w:val="24"/>
          <w:szCs w:val="24"/>
          <w:lang w:eastAsia="pl-PL"/>
        </w:rPr>
        <w:t xml:space="preserve"> pod konstrukcję nawierzchni,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Ustawienie oporników betonowych na ławie betonowej,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Wbudowanie warstwy odcinającej z piasku,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Wbudowanie podbudowy zasadniczej z destruktu budowlanego,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Ułożenie nawierzchni z kostki brukowej betonowej,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Lucida Sans Unicode" w:hAnsiTheme="minorHAnsi"/>
          <w:sz w:val="24"/>
          <w:szCs w:val="24"/>
          <w:lang w:eastAsia="pl-PL"/>
        </w:rPr>
      </w:pPr>
      <w:r w:rsidRPr="00F728DB">
        <w:rPr>
          <w:rFonts w:asciiTheme="minorHAnsi" w:eastAsia="Lucida Sans Unicode" w:hAnsiTheme="minorHAnsi"/>
          <w:sz w:val="24"/>
          <w:szCs w:val="24"/>
          <w:lang w:eastAsia="pl-PL"/>
        </w:rPr>
        <w:t xml:space="preserve">Wykonanie umocnionych poboczy,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Times New Roman" w:hAnsiTheme="minorHAnsi" w:cs="TimesNewRomanPSMT"/>
          <w:sz w:val="24"/>
          <w:szCs w:val="24"/>
        </w:rPr>
      </w:pPr>
      <w:r w:rsidRPr="00F728DB">
        <w:rPr>
          <w:rFonts w:asciiTheme="minorHAnsi" w:eastAsia="Lucida Sans Unicode" w:hAnsiTheme="minorHAnsi"/>
          <w:sz w:val="24"/>
          <w:szCs w:val="24"/>
          <w:lang w:eastAsia="pl-PL"/>
        </w:rPr>
        <w:t xml:space="preserve">Ustawienie znaków drogowych – wg oddzielnego opracowania, </w:t>
      </w:r>
    </w:p>
    <w:p w:rsidR="00B21B79" w:rsidRPr="00F728DB" w:rsidRDefault="00B21B79" w:rsidP="00105D4D">
      <w:pPr>
        <w:pStyle w:val="Akapitzlist"/>
        <w:numPr>
          <w:ilvl w:val="0"/>
          <w:numId w:val="56"/>
        </w:numPr>
        <w:autoSpaceDE w:val="0"/>
        <w:autoSpaceDN w:val="0"/>
        <w:adjustRightInd w:val="0"/>
        <w:spacing w:line="240" w:lineRule="auto"/>
        <w:rPr>
          <w:rFonts w:asciiTheme="minorHAnsi" w:eastAsia="Times New Roman" w:hAnsiTheme="minorHAnsi" w:cs="TimesNewRomanPSMT"/>
          <w:sz w:val="24"/>
          <w:szCs w:val="24"/>
        </w:rPr>
      </w:pPr>
      <w:r w:rsidRPr="00F728DB">
        <w:rPr>
          <w:rFonts w:asciiTheme="minorHAnsi" w:eastAsia="Times New Roman" w:hAnsiTheme="minorHAnsi" w:cs="Arial"/>
          <w:sz w:val="24"/>
          <w:szCs w:val="24"/>
        </w:rPr>
        <w:t>Obsługa geodezyjna</w:t>
      </w:r>
    </w:p>
    <w:p w:rsidR="00B21B79" w:rsidRPr="00612D20" w:rsidRDefault="00B21B79" w:rsidP="00B21B79">
      <w:pPr>
        <w:rPr>
          <w:rFonts w:asciiTheme="minorHAnsi" w:hAnsiTheme="minorHAnsi"/>
        </w:rPr>
      </w:pPr>
    </w:p>
    <w:p w:rsidR="00B21B79" w:rsidRPr="00E94882" w:rsidRDefault="00B21B79" w:rsidP="00B21B79">
      <w:pPr>
        <w:pStyle w:val="Tekstpodstawowy"/>
        <w:spacing w:after="0"/>
        <w:jc w:val="both"/>
        <w:rPr>
          <w:rFonts w:asciiTheme="minorHAnsi" w:hAnsiTheme="minorHAnsi"/>
        </w:rPr>
      </w:pPr>
      <w:r w:rsidRPr="00E94882">
        <w:rPr>
          <w:rFonts w:asciiTheme="minorHAnsi" w:hAnsiTheme="minorHAnsi"/>
        </w:rPr>
        <w:t>Szczegółowy z</w:t>
      </w:r>
      <w:r>
        <w:rPr>
          <w:rFonts w:asciiTheme="minorHAnsi" w:hAnsiTheme="minorHAnsi"/>
        </w:rPr>
        <w:t xml:space="preserve">akres przedmiotu zamówienia </w:t>
      </w:r>
      <w:r w:rsidRPr="00E94882">
        <w:rPr>
          <w:rFonts w:asciiTheme="minorHAnsi" w:hAnsiTheme="minorHAnsi"/>
        </w:rPr>
        <w:t>określają:</w:t>
      </w:r>
    </w:p>
    <w:p w:rsidR="00B21B79" w:rsidRPr="00E94882" w:rsidRDefault="00B21B79" w:rsidP="00105D4D">
      <w:pPr>
        <w:pStyle w:val="Tekstpodstawowy"/>
        <w:numPr>
          <w:ilvl w:val="0"/>
          <w:numId w:val="70"/>
        </w:numPr>
        <w:spacing w:after="0"/>
        <w:jc w:val="both"/>
        <w:rPr>
          <w:rFonts w:asciiTheme="minorHAnsi" w:hAnsiTheme="minorHAnsi"/>
        </w:rPr>
      </w:pPr>
      <w:r w:rsidRPr="00E94882">
        <w:rPr>
          <w:rFonts w:asciiTheme="minorHAnsi" w:hAnsiTheme="minorHAnsi"/>
        </w:rPr>
        <w:t xml:space="preserve">projekty budowlano-wykonawcze wykonane przez firmę: </w:t>
      </w:r>
    </w:p>
    <w:p w:rsidR="00B21B79" w:rsidRPr="00E94882" w:rsidRDefault="00B21B79" w:rsidP="00B21B79">
      <w:pPr>
        <w:pStyle w:val="Tekstpodstawowy"/>
        <w:spacing w:after="0"/>
        <w:ind w:left="720"/>
        <w:jc w:val="both"/>
        <w:rPr>
          <w:rFonts w:asciiTheme="minorHAnsi" w:hAnsiTheme="minorHAnsi"/>
        </w:rPr>
      </w:pPr>
      <w:r w:rsidRPr="00E94882">
        <w:rPr>
          <w:rFonts w:asciiTheme="minorHAnsi" w:hAnsiTheme="minorHAnsi"/>
        </w:rPr>
        <w:t>„Usługi Drogowe Sergiusz Makowski, ul. Kaliska 87a, 87-800 Włocławek”,</w:t>
      </w:r>
    </w:p>
    <w:p w:rsidR="00B21B79" w:rsidRPr="00E94882" w:rsidRDefault="00B21B79" w:rsidP="00105D4D">
      <w:pPr>
        <w:pStyle w:val="Akapitzlist"/>
        <w:numPr>
          <w:ilvl w:val="0"/>
          <w:numId w:val="70"/>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A42D08" w:rsidRPr="00E94882" w:rsidRDefault="00A42D08" w:rsidP="0064354D">
      <w:pPr>
        <w:jc w:val="cente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2</w:t>
      </w:r>
    </w:p>
    <w:p w:rsidR="00C40C8E" w:rsidRPr="00E94882" w:rsidRDefault="00C40C8E" w:rsidP="0064354D">
      <w:pPr>
        <w:pStyle w:val="Nagwek5"/>
        <w:spacing w:line="240" w:lineRule="auto"/>
        <w:ind w:hanging="7020"/>
        <w:rPr>
          <w:rFonts w:asciiTheme="minorHAnsi" w:hAnsiTheme="minorHAnsi"/>
          <w:b/>
          <w:i w:val="0"/>
          <w:u w:val="single"/>
        </w:rPr>
      </w:pPr>
      <w:r w:rsidRPr="00E94882">
        <w:rPr>
          <w:rFonts w:asciiTheme="minorHAnsi" w:hAnsiTheme="minorHAnsi"/>
          <w:b/>
          <w:i w:val="0"/>
          <w:u w:val="single"/>
        </w:rPr>
        <w:t>WARUNKI WYKONANIA</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Wykonawca oświadcza, że zapoznał się z dokumentacją techniczną oraz placem budowy, wyjaśnił wszelkie wątpliwości związane z realizacją przedmiotu zamówienia.</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lastRenderedPageBreak/>
        <w:t xml:space="preserve">Roboty budowlano – montażowe będące przedmiotem umowy zostaną wykonane zgodnie z: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dokumentacją projektową,</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obowiązującymi przepisami,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Polskimi Normami i zasadami wiedzy technicznej,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należytą starannością,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zasadami bezpieczeństwa,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dobrą jakością,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właściwą organizacją.</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t>
      </w:r>
      <w:proofErr w:type="spellStart"/>
      <w:r w:rsidRPr="00E94882">
        <w:rPr>
          <w:rFonts w:asciiTheme="minorHAnsi" w:hAnsiTheme="minorHAnsi"/>
        </w:rPr>
        <w:t>w</w:t>
      </w:r>
      <w:proofErr w:type="spellEnd"/>
      <w:r w:rsidRPr="00E94882">
        <w:rPr>
          <w:rFonts w:asciiTheme="minorHAnsi" w:hAnsiTheme="minorHAnsi"/>
        </w:rPr>
        <w:t xml:space="preserve"> okoliczności wraz z pisemnym uzasadnieniem.</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Przedmiot umowy zostanie wykonany z materiałów i za pomocą sprzętu, który dostarczy Wykonawca.</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E94882" w:rsidRDefault="00C40C8E" w:rsidP="0064354D">
      <w:pP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3</w:t>
      </w:r>
    </w:p>
    <w:p w:rsidR="00C40C8E" w:rsidRPr="00E94882" w:rsidRDefault="00C40C8E"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TERMIN REALIZACJI</w:t>
      </w:r>
    </w:p>
    <w:p w:rsidR="00C40C8E" w:rsidRPr="00E94882" w:rsidRDefault="00C40C8E" w:rsidP="00105D4D">
      <w:pPr>
        <w:numPr>
          <w:ilvl w:val="0"/>
          <w:numId w:val="29"/>
        </w:numPr>
        <w:rPr>
          <w:rFonts w:asciiTheme="minorHAnsi" w:hAnsiTheme="minorHAnsi"/>
        </w:rPr>
      </w:pPr>
      <w:r w:rsidRPr="00E94882">
        <w:rPr>
          <w:rFonts w:asciiTheme="minorHAnsi" w:hAnsiTheme="minorHAnsi"/>
        </w:rPr>
        <w:t>Termin wykonania robót:</w:t>
      </w:r>
      <w:r w:rsidR="00E24E40">
        <w:rPr>
          <w:rFonts w:asciiTheme="minorHAnsi" w:hAnsiTheme="minorHAnsi"/>
        </w:rPr>
        <w:t xml:space="preserve"> do </w:t>
      </w:r>
      <w:r w:rsidR="00B21B79">
        <w:rPr>
          <w:rFonts w:asciiTheme="minorHAnsi" w:hAnsiTheme="minorHAnsi"/>
        </w:rPr>
        <w:t>30</w:t>
      </w:r>
      <w:r w:rsidR="00E24E40">
        <w:rPr>
          <w:rFonts w:asciiTheme="minorHAnsi" w:hAnsiTheme="minorHAnsi"/>
        </w:rPr>
        <w:t xml:space="preserve"> dni od zawarcia umowy</w:t>
      </w:r>
    </w:p>
    <w:p w:rsidR="00C40C8E" w:rsidRPr="00E94882" w:rsidRDefault="00C40C8E" w:rsidP="00105D4D">
      <w:pPr>
        <w:pStyle w:val="Akapitzlist"/>
        <w:numPr>
          <w:ilvl w:val="0"/>
          <w:numId w:val="54"/>
        </w:numPr>
        <w:spacing w:line="240" w:lineRule="auto"/>
        <w:rPr>
          <w:rFonts w:asciiTheme="minorHAnsi" w:hAnsiTheme="minorHAnsi"/>
          <w:sz w:val="24"/>
          <w:szCs w:val="24"/>
        </w:rPr>
      </w:pPr>
      <w:r w:rsidRPr="00E94882">
        <w:rPr>
          <w:rFonts w:asciiTheme="minorHAnsi" w:hAnsiTheme="minorHAnsi"/>
          <w:sz w:val="24"/>
          <w:szCs w:val="24"/>
        </w:rPr>
        <w:t xml:space="preserve">przekazanie placu budowy </w:t>
      </w:r>
      <w:r w:rsidRPr="00E94882">
        <w:rPr>
          <w:rFonts w:asciiTheme="minorHAnsi" w:hAnsiTheme="minorHAnsi"/>
          <w:sz w:val="24"/>
          <w:szCs w:val="24"/>
        </w:rPr>
        <w:tab/>
      </w:r>
      <w:r w:rsidRPr="00E94882">
        <w:rPr>
          <w:rFonts w:asciiTheme="minorHAnsi" w:hAnsiTheme="minorHAnsi"/>
          <w:sz w:val="24"/>
          <w:szCs w:val="24"/>
        </w:rPr>
        <w:tab/>
        <w:t>niezwłocznie po podpisaniu umowy</w:t>
      </w:r>
    </w:p>
    <w:p w:rsidR="00C40C8E" w:rsidRPr="00E94882" w:rsidRDefault="00C40C8E" w:rsidP="00105D4D">
      <w:pPr>
        <w:pStyle w:val="Akapitzlist"/>
        <w:numPr>
          <w:ilvl w:val="0"/>
          <w:numId w:val="54"/>
        </w:numPr>
        <w:spacing w:line="240" w:lineRule="auto"/>
        <w:rPr>
          <w:rFonts w:asciiTheme="minorHAnsi" w:hAnsiTheme="minorHAnsi"/>
          <w:sz w:val="24"/>
          <w:szCs w:val="24"/>
        </w:rPr>
      </w:pPr>
      <w:r w:rsidRPr="00E94882">
        <w:rPr>
          <w:rFonts w:asciiTheme="minorHAnsi" w:hAnsiTheme="minorHAnsi"/>
          <w:sz w:val="24"/>
          <w:szCs w:val="24"/>
        </w:rPr>
        <w:t xml:space="preserve">rozpoczęcie robót </w:t>
      </w:r>
      <w:r w:rsidRPr="00E94882">
        <w:rPr>
          <w:rFonts w:asciiTheme="minorHAnsi" w:hAnsiTheme="minorHAnsi"/>
          <w:sz w:val="24"/>
          <w:szCs w:val="24"/>
        </w:rPr>
        <w:tab/>
      </w:r>
      <w:r w:rsidRPr="00E94882">
        <w:rPr>
          <w:rFonts w:asciiTheme="minorHAnsi" w:hAnsiTheme="minorHAnsi"/>
          <w:sz w:val="24"/>
          <w:szCs w:val="24"/>
        </w:rPr>
        <w:tab/>
      </w:r>
      <w:r w:rsidRPr="00E94882">
        <w:rPr>
          <w:rFonts w:asciiTheme="minorHAnsi" w:hAnsiTheme="minorHAnsi"/>
          <w:sz w:val="24"/>
          <w:szCs w:val="24"/>
        </w:rPr>
        <w:tab/>
        <w:t>niezwłocznie po przekazaniu placu budowy</w:t>
      </w:r>
    </w:p>
    <w:p w:rsidR="000F0D0D" w:rsidRPr="00E94882" w:rsidRDefault="00C40C8E" w:rsidP="00E24E40">
      <w:pPr>
        <w:ind w:left="360"/>
        <w:rPr>
          <w:rFonts w:asciiTheme="minorHAnsi" w:hAnsiTheme="minorHAnsi"/>
        </w:rPr>
      </w:pPr>
      <w:r w:rsidRPr="00E94882">
        <w:rPr>
          <w:rFonts w:asciiTheme="minorHAnsi" w:hAnsiTheme="minorHAnsi"/>
        </w:rPr>
        <w:tab/>
      </w:r>
      <w:r w:rsidRPr="00E94882">
        <w:rPr>
          <w:rFonts w:asciiTheme="minorHAnsi" w:hAnsiTheme="minorHAnsi"/>
        </w:rPr>
        <w:tab/>
        <w:t xml:space="preserve">             </w:t>
      </w:r>
    </w:p>
    <w:p w:rsidR="002207A1" w:rsidRPr="00E94882" w:rsidRDefault="002207A1" w:rsidP="0064354D">
      <w:pPr>
        <w:jc w:val="center"/>
        <w:rPr>
          <w:rFonts w:asciiTheme="minorHAnsi" w:hAnsiTheme="minorHAnsi"/>
          <w:b/>
        </w:rPr>
      </w:pPr>
      <w:r w:rsidRPr="00E94882">
        <w:rPr>
          <w:rFonts w:asciiTheme="minorHAnsi" w:hAnsiTheme="minorHAnsi"/>
          <w:b/>
        </w:rPr>
        <w:t>§ 4</w:t>
      </w:r>
      <w:bookmarkStart w:id="0" w:name="_GoBack"/>
      <w:bookmarkEnd w:id="0"/>
    </w:p>
    <w:p w:rsidR="002207A1" w:rsidRPr="00E94882" w:rsidRDefault="002207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NADZÓR</w:t>
      </w:r>
    </w:p>
    <w:p w:rsidR="002207A1" w:rsidRPr="00E94882" w:rsidRDefault="002207A1" w:rsidP="00105D4D">
      <w:pPr>
        <w:numPr>
          <w:ilvl w:val="0"/>
          <w:numId w:val="18"/>
        </w:numPr>
        <w:rPr>
          <w:rFonts w:asciiTheme="minorHAnsi" w:hAnsiTheme="minorHAnsi"/>
        </w:rPr>
      </w:pPr>
      <w:r w:rsidRPr="00E94882">
        <w:rPr>
          <w:rFonts w:asciiTheme="minorHAnsi" w:hAnsiTheme="minorHAnsi"/>
        </w:rPr>
        <w:t xml:space="preserve">Zamawiający powierza funkcję inspektora </w:t>
      </w:r>
      <w:r w:rsidR="00880699" w:rsidRPr="00E94882">
        <w:rPr>
          <w:rFonts w:asciiTheme="minorHAnsi" w:hAnsiTheme="minorHAnsi"/>
        </w:rPr>
        <w:t xml:space="preserve">nadzoru: </w:t>
      </w:r>
      <w:r w:rsidRPr="00E94882">
        <w:rPr>
          <w:rFonts w:asciiTheme="minorHAnsi" w:hAnsiTheme="minorHAnsi"/>
        </w:rPr>
        <w:t>.......................................</w:t>
      </w:r>
      <w:r w:rsidR="00880699" w:rsidRPr="00E94882">
        <w:rPr>
          <w:rFonts w:asciiTheme="minorHAnsi" w:hAnsiTheme="minorHAnsi"/>
        </w:rPr>
        <w:t>............</w:t>
      </w:r>
    </w:p>
    <w:p w:rsidR="002207A1" w:rsidRPr="00E94882" w:rsidRDefault="002207A1" w:rsidP="0064354D">
      <w:pPr>
        <w:ind w:left="540"/>
        <w:jc w:val="both"/>
        <w:rPr>
          <w:rFonts w:asciiTheme="minorHAnsi" w:hAnsiTheme="minorHAnsi"/>
        </w:rPr>
      </w:pPr>
      <w:r w:rsidRPr="00E94882">
        <w:rPr>
          <w:rFonts w:asciiTheme="minorHAnsi" w:hAnsiTheme="minorHAnsi"/>
        </w:rPr>
        <w:t>działającemu w granicach umocowania określonego przepisami ustawy, z dn. 7 lipca 1994 r. Prawo Budowlane (</w:t>
      </w:r>
      <w:proofErr w:type="spellStart"/>
      <w:r w:rsidRPr="00E94882">
        <w:rPr>
          <w:rFonts w:asciiTheme="minorHAnsi" w:hAnsiTheme="minorHAnsi"/>
        </w:rPr>
        <w:t>Dz.U</w:t>
      </w:r>
      <w:proofErr w:type="spellEnd"/>
      <w:r w:rsidRPr="00E94882">
        <w:rPr>
          <w:rFonts w:asciiTheme="minorHAnsi" w:hAnsiTheme="minorHAnsi"/>
        </w:rPr>
        <w:t>. z 201</w:t>
      </w:r>
      <w:r w:rsidR="00C40C8E" w:rsidRPr="00E94882">
        <w:rPr>
          <w:rFonts w:asciiTheme="minorHAnsi" w:hAnsiTheme="minorHAnsi"/>
        </w:rPr>
        <w:t>6</w:t>
      </w:r>
      <w:r w:rsidRPr="00E94882">
        <w:rPr>
          <w:rFonts w:asciiTheme="minorHAnsi" w:hAnsiTheme="minorHAnsi"/>
        </w:rPr>
        <w:t xml:space="preserve"> poz. </w:t>
      </w:r>
      <w:r w:rsidR="00C40C8E" w:rsidRPr="00E94882">
        <w:rPr>
          <w:rFonts w:asciiTheme="minorHAnsi" w:hAnsiTheme="minorHAnsi"/>
        </w:rPr>
        <w:t>270</w:t>
      </w:r>
      <w:r w:rsidRPr="00E94882">
        <w:rPr>
          <w:rFonts w:asciiTheme="minorHAnsi" w:hAnsiTheme="minorHAnsi"/>
        </w:rPr>
        <w:t>), telefon ............................</w:t>
      </w:r>
    </w:p>
    <w:p w:rsidR="001847E4" w:rsidRPr="00E94882" w:rsidRDefault="001847E4" w:rsidP="0064354D">
      <w:pPr>
        <w:rPr>
          <w:rFonts w:asciiTheme="minorHAnsi" w:hAnsiTheme="minorHAnsi"/>
        </w:rPr>
      </w:pPr>
    </w:p>
    <w:p w:rsidR="009C3BCD" w:rsidRPr="00E94882" w:rsidRDefault="009C3BCD" w:rsidP="0064354D">
      <w:pPr>
        <w:jc w:val="center"/>
        <w:rPr>
          <w:rFonts w:asciiTheme="minorHAnsi" w:hAnsiTheme="minorHAnsi"/>
          <w:b/>
        </w:rPr>
      </w:pPr>
      <w:r w:rsidRPr="00E94882">
        <w:rPr>
          <w:rFonts w:asciiTheme="minorHAnsi" w:hAnsiTheme="minorHAnsi"/>
          <w:b/>
        </w:rPr>
        <w:t>§ 5</w:t>
      </w:r>
    </w:p>
    <w:p w:rsidR="001847E4" w:rsidRPr="00E94882" w:rsidRDefault="009C3BCD" w:rsidP="0064354D">
      <w:pPr>
        <w:pStyle w:val="Nagwek3"/>
        <w:spacing w:line="240" w:lineRule="auto"/>
        <w:ind w:left="426" w:hanging="426"/>
        <w:jc w:val="center"/>
        <w:rPr>
          <w:rFonts w:asciiTheme="minorHAnsi" w:hAnsiTheme="minorHAnsi"/>
          <w:u w:val="single"/>
        </w:rPr>
      </w:pPr>
      <w:r w:rsidRPr="00E94882">
        <w:rPr>
          <w:rFonts w:asciiTheme="minorHAnsi" w:hAnsiTheme="minorHAnsi"/>
          <w:u w:val="single"/>
        </w:rPr>
        <w:t>WYNAGRODZENIE I ROZLICZENIE FINANSOWE</w:t>
      </w:r>
    </w:p>
    <w:p w:rsidR="001847E4" w:rsidRPr="00E94882" w:rsidRDefault="001847E4" w:rsidP="00105D4D">
      <w:pPr>
        <w:numPr>
          <w:ilvl w:val="0"/>
          <w:numId w:val="30"/>
        </w:numPr>
        <w:jc w:val="both"/>
        <w:rPr>
          <w:rFonts w:asciiTheme="minorHAnsi" w:hAnsiTheme="minorHAnsi"/>
          <w:b/>
        </w:rPr>
      </w:pPr>
      <w:r w:rsidRPr="00E94882">
        <w:rPr>
          <w:rFonts w:asciiTheme="minorHAnsi" w:hAnsiTheme="minorHAnsi"/>
          <w:b/>
        </w:rPr>
        <w:t xml:space="preserve">Za należyte wykonanie umowy strony ustalają wynagrodzenie ryczałtowe Wykonawcy wraz z podatkiem VAT: ……………………………………….    zł </w:t>
      </w:r>
    </w:p>
    <w:p w:rsidR="00381D2E" w:rsidRPr="00E94882" w:rsidRDefault="001847E4" w:rsidP="0064354D">
      <w:pPr>
        <w:ind w:left="567"/>
        <w:jc w:val="both"/>
        <w:rPr>
          <w:rFonts w:asciiTheme="minorHAnsi" w:hAnsiTheme="minorHAnsi"/>
        </w:rPr>
      </w:pPr>
      <w:r w:rsidRPr="00E94882">
        <w:rPr>
          <w:rFonts w:asciiTheme="minorHAnsi" w:hAnsiTheme="minorHAnsi"/>
        </w:rPr>
        <w:lastRenderedPageBreak/>
        <w:t>słownie: ………………………………………………………………………………………</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Ceny robót nie będą podlegały waloryzacji.</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 związku z oświadczeniem, iż nie wnosi zastrzeżeń do dokumentacji projektowej, Wykonawca zobowiązuje się do wykonania przedmiotu umowy i nie będzie wnosił              o dodatkowe wynagrodzenie.</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Wykonawca zobowiązany jest dostarczyć Zamawiającemu dokumenty uwiarygodniające proponowane materiały i urządzenia przed ich wbudowaniem.</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Zapłata należności nastąpi przez zapłatę faktury końcowej, którą Wykonawca może wystawić po wykonaniu i odbiorze końcowym całości robót z zastrzeżeniem ust. 9.</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 xml:space="preserve">W przypadku dokonania przez Zamawiającego zapłaty na rzecz podwykonawcy </w:t>
      </w:r>
      <w:r w:rsidRPr="00E94882">
        <w:rPr>
          <w:rFonts w:asciiTheme="minorHAnsi" w:hAnsiTheme="minorHAnsi"/>
        </w:rPr>
        <w:lastRenderedPageBreak/>
        <w:t>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Faktura zapłacona zostanie w terminie 30 dni od daty jej przyjęcia  przez Zamawiającego. Kwota zostanie przelana na rachunek Wykonawcy podany na fakturze.</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stawka </w:t>
      </w:r>
      <w:proofErr w:type="spellStart"/>
      <w:r w:rsidRPr="00E94882">
        <w:rPr>
          <w:rFonts w:asciiTheme="minorHAnsi" w:hAnsiTheme="minorHAnsi"/>
          <w:b w:val="0"/>
          <w:sz w:val="24"/>
        </w:rPr>
        <w:t>rg</w:t>
      </w:r>
      <w:proofErr w:type="spellEnd"/>
      <w:r w:rsidRPr="00E94882">
        <w:rPr>
          <w:rFonts w:asciiTheme="minorHAnsi" w:hAnsiTheme="minorHAnsi"/>
          <w:b w:val="0"/>
          <w:sz w:val="24"/>
        </w:rPr>
        <w:tab/>
      </w:r>
      <w:r w:rsidRPr="00E94882">
        <w:rPr>
          <w:rFonts w:asciiTheme="minorHAnsi" w:hAnsiTheme="minorHAnsi"/>
          <w:b w:val="0"/>
          <w:sz w:val="24"/>
        </w:rPr>
        <w:tab/>
        <w:t>.......................</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koszty ogólne       </w:t>
      </w:r>
      <w:r w:rsidRPr="00E94882">
        <w:rPr>
          <w:rFonts w:asciiTheme="minorHAnsi" w:hAnsiTheme="minorHAnsi"/>
          <w:b w:val="0"/>
          <w:sz w:val="24"/>
        </w:rPr>
        <w:tab/>
        <w:t>....................... do RS</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koszty zakupu</w:t>
      </w:r>
      <w:r w:rsidRPr="00E94882">
        <w:rPr>
          <w:rFonts w:asciiTheme="minorHAnsi" w:hAnsiTheme="minorHAnsi"/>
          <w:b w:val="0"/>
          <w:sz w:val="24"/>
        </w:rPr>
        <w:tab/>
      </w:r>
      <w:r w:rsidRPr="00E94882">
        <w:rPr>
          <w:rFonts w:asciiTheme="minorHAnsi" w:hAnsiTheme="minorHAnsi"/>
          <w:b w:val="0"/>
          <w:sz w:val="24"/>
        </w:rPr>
        <w:tab/>
        <w:t>....................... do M</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poziom zysku </w:t>
      </w:r>
      <w:r w:rsidRPr="00E94882">
        <w:rPr>
          <w:rFonts w:asciiTheme="minorHAnsi" w:hAnsiTheme="minorHAnsi"/>
          <w:b w:val="0"/>
          <w:sz w:val="24"/>
        </w:rPr>
        <w:tab/>
      </w:r>
      <w:r w:rsidRPr="00E94882">
        <w:rPr>
          <w:rFonts w:asciiTheme="minorHAnsi" w:hAnsiTheme="minorHAnsi"/>
          <w:b w:val="0"/>
          <w:sz w:val="24"/>
        </w:rPr>
        <w:tab/>
        <w:t xml:space="preserve">....................... do </w:t>
      </w:r>
      <w:proofErr w:type="spellStart"/>
      <w:r w:rsidRPr="00E94882">
        <w:rPr>
          <w:rFonts w:asciiTheme="minorHAnsi" w:hAnsiTheme="minorHAnsi"/>
          <w:b w:val="0"/>
          <w:sz w:val="24"/>
        </w:rPr>
        <w:t>RSKo</w:t>
      </w:r>
      <w:proofErr w:type="spellEnd"/>
    </w:p>
    <w:p w:rsidR="00492E41" w:rsidRPr="00E94882" w:rsidRDefault="00492E41" w:rsidP="00105D4D">
      <w:pPr>
        <w:pStyle w:val="Tekstpodstawowy3"/>
        <w:numPr>
          <w:ilvl w:val="0"/>
          <w:numId w:val="33"/>
        </w:numPr>
        <w:tabs>
          <w:tab w:val="clear" w:pos="360"/>
          <w:tab w:val="num" w:pos="1418"/>
        </w:tabs>
        <w:spacing w:line="240" w:lineRule="auto"/>
        <w:ind w:left="1418" w:hanging="851"/>
        <w:jc w:val="both"/>
        <w:rPr>
          <w:rFonts w:asciiTheme="minorHAnsi" w:hAnsiTheme="minorHAnsi"/>
          <w:sz w:val="24"/>
        </w:rPr>
      </w:pPr>
      <w:r w:rsidRPr="00E94882">
        <w:rPr>
          <w:rFonts w:asciiTheme="minorHAnsi" w:hAnsiTheme="minorHAnsi"/>
          <w:b w:val="0"/>
          <w:sz w:val="24"/>
        </w:rPr>
        <w:t xml:space="preserve">ceny materiałów i sprzętu wg notowań </w:t>
      </w:r>
      <w:proofErr w:type="spellStart"/>
      <w:r w:rsidRPr="00E94882">
        <w:rPr>
          <w:rFonts w:asciiTheme="minorHAnsi" w:hAnsiTheme="minorHAnsi"/>
          <w:b w:val="0"/>
          <w:sz w:val="24"/>
        </w:rPr>
        <w:t>Sekocenbudu</w:t>
      </w:r>
      <w:proofErr w:type="spellEnd"/>
      <w:r w:rsidRPr="00E94882">
        <w:rPr>
          <w:rFonts w:asciiTheme="minorHAnsi" w:hAnsiTheme="minorHAnsi"/>
          <w:b w:val="0"/>
          <w:sz w:val="24"/>
        </w:rPr>
        <w:t xml:space="preserve"> z ostatniego kwartału poprzedzającego powyższe rozliczenie, jako punkt wyjściowy do negocjacji.</w:t>
      </w:r>
    </w:p>
    <w:p w:rsidR="001847E4" w:rsidRPr="00E94882" w:rsidRDefault="001847E4" w:rsidP="0064354D">
      <w:pPr>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6</w:t>
      </w:r>
    </w:p>
    <w:p w:rsidR="001847E4" w:rsidRPr="00E94882" w:rsidRDefault="00492E41" w:rsidP="0064354D">
      <w:pPr>
        <w:pStyle w:val="Nagwek6"/>
        <w:spacing w:line="240" w:lineRule="auto"/>
        <w:jc w:val="center"/>
        <w:rPr>
          <w:rFonts w:asciiTheme="minorHAnsi" w:hAnsiTheme="minorHAnsi"/>
        </w:rPr>
      </w:pPr>
      <w:r w:rsidRPr="00E94882">
        <w:rPr>
          <w:rFonts w:asciiTheme="minorHAnsi" w:hAnsiTheme="minorHAnsi"/>
        </w:rPr>
        <w:t>UBEZPIECZENIA</w:t>
      </w:r>
    </w:p>
    <w:p w:rsidR="001847E4" w:rsidRPr="00E94882" w:rsidRDefault="001847E4" w:rsidP="00105D4D">
      <w:pPr>
        <w:numPr>
          <w:ilvl w:val="0"/>
          <w:numId w:val="37"/>
        </w:numPr>
        <w:ind w:left="720"/>
        <w:jc w:val="both"/>
        <w:rPr>
          <w:rFonts w:asciiTheme="minorHAnsi" w:hAnsiTheme="minorHAnsi"/>
        </w:rPr>
      </w:pPr>
      <w:r w:rsidRPr="00E94882">
        <w:rPr>
          <w:rFonts w:asciiTheme="minorHAnsi" w:hAnsiTheme="minorHAnsi"/>
        </w:rPr>
        <w:t>Wykonawca na własny koszt zawarł umowę ubezpieczenia od odpowiedzialności cywilnej w zakresie prowadzonej działalności  do kwoty ………………………………..</w:t>
      </w:r>
    </w:p>
    <w:p w:rsidR="001847E4" w:rsidRPr="00E94882" w:rsidRDefault="001847E4" w:rsidP="00105D4D">
      <w:pPr>
        <w:numPr>
          <w:ilvl w:val="0"/>
          <w:numId w:val="37"/>
        </w:numPr>
        <w:ind w:left="720"/>
        <w:jc w:val="both"/>
        <w:rPr>
          <w:rFonts w:asciiTheme="minorHAnsi" w:hAnsiTheme="minorHAnsi"/>
        </w:rPr>
      </w:pPr>
      <w:r w:rsidRPr="00E94882">
        <w:rPr>
          <w:rFonts w:asciiTheme="minorHAnsi" w:hAnsiTheme="minorHAnsi"/>
        </w:rPr>
        <w:t>Ubezpieczenie będzie aktualne w pełnej wysokości przez cały okres realizacji robót.</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7</w:t>
      </w:r>
    </w:p>
    <w:p w:rsidR="001847E4" w:rsidRPr="00E94882" w:rsidRDefault="00492E41" w:rsidP="0064354D">
      <w:pPr>
        <w:jc w:val="center"/>
        <w:rPr>
          <w:rFonts w:asciiTheme="minorHAnsi" w:hAnsiTheme="minorHAnsi"/>
          <w:b/>
          <w:u w:val="single"/>
        </w:rPr>
      </w:pPr>
      <w:r w:rsidRPr="00E94882">
        <w:rPr>
          <w:rFonts w:asciiTheme="minorHAnsi" w:hAnsiTheme="minorHAnsi"/>
          <w:b/>
          <w:u w:val="single"/>
        </w:rPr>
        <w:t>OBOWIĄZKI  ZAMAWIAJĄCEGO</w:t>
      </w:r>
    </w:p>
    <w:p w:rsidR="001847E4" w:rsidRPr="00E94882" w:rsidRDefault="001847E4" w:rsidP="0064354D">
      <w:pPr>
        <w:jc w:val="both"/>
        <w:rPr>
          <w:rFonts w:asciiTheme="minorHAnsi" w:hAnsiTheme="minorHAnsi"/>
        </w:rPr>
      </w:pPr>
      <w:r w:rsidRPr="00E94882">
        <w:rPr>
          <w:rFonts w:asciiTheme="minorHAnsi" w:hAnsiTheme="minorHAnsi"/>
        </w:rPr>
        <w:t>Do obowiązków Zamawiającego należy:</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Przekazanie terenu budowy.</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Zapewnienie nadzoru inwestorskiego i autorskiego.</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 xml:space="preserve">Przekazanie Wykonawcy dokumentacji projektowej na wykonanie przedmiotu umowy określonego w § 1. </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Dostarczenie  ostatecznej decyzji pozwolenia na budowę.</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Dostarczenie dziennika budowy i prowadzenie go wraz z Wykonawcą.</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Odebranie wykonanych robót.</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Zapłata umówionego wynagrodzenia.</w:t>
      </w:r>
    </w:p>
    <w:p w:rsidR="001548BD" w:rsidRPr="00E94882" w:rsidRDefault="001548BD" w:rsidP="00E94882">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8</w:t>
      </w:r>
    </w:p>
    <w:p w:rsidR="001847E4" w:rsidRPr="00E94882" w:rsidRDefault="00492E41" w:rsidP="0064354D">
      <w:pPr>
        <w:pStyle w:val="Nagwek6"/>
        <w:spacing w:line="240" w:lineRule="auto"/>
        <w:jc w:val="center"/>
        <w:rPr>
          <w:rFonts w:asciiTheme="minorHAnsi" w:eastAsia="Lucida Sans Unicode" w:hAnsiTheme="minorHAnsi"/>
        </w:rPr>
      </w:pPr>
      <w:r w:rsidRPr="00E94882">
        <w:rPr>
          <w:rFonts w:asciiTheme="minorHAnsi" w:eastAsia="Lucida Sans Unicode" w:hAnsiTheme="minorHAnsi"/>
        </w:rPr>
        <w:t>OBOWIĄZKI WYKONAWCY</w:t>
      </w:r>
    </w:p>
    <w:p w:rsidR="001847E4" w:rsidRPr="00E94882" w:rsidRDefault="001847E4" w:rsidP="0064354D">
      <w:pPr>
        <w:jc w:val="both"/>
        <w:rPr>
          <w:rFonts w:asciiTheme="minorHAnsi" w:hAnsiTheme="minorHAnsi"/>
        </w:rPr>
      </w:pPr>
      <w:r w:rsidRPr="00E94882">
        <w:rPr>
          <w:rFonts w:asciiTheme="minorHAnsi" w:hAnsiTheme="minorHAnsi"/>
        </w:rPr>
        <w:t>Do obowiązków Wykonawcy należy w szczególności:</w:t>
      </w:r>
    </w:p>
    <w:p w:rsidR="001847E4" w:rsidRPr="00E94882" w:rsidRDefault="001847E4" w:rsidP="00105D4D">
      <w:pPr>
        <w:pStyle w:val="Akapitzlist"/>
        <w:numPr>
          <w:ilvl w:val="0"/>
          <w:numId w:val="35"/>
        </w:numPr>
        <w:tabs>
          <w:tab w:val="clear" w:pos="786"/>
          <w:tab w:val="num" w:pos="360"/>
        </w:tabs>
        <w:spacing w:line="240" w:lineRule="auto"/>
        <w:ind w:left="360"/>
        <w:jc w:val="both"/>
        <w:rPr>
          <w:rFonts w:asciiTheme="minorHAnsi" w:hAnsiTheme="minorHAnsi"/>
          <w:sz w:val="24"/>
          <w:szCs w:val="24"/>
        </w:rPr>
      </w:pPr>
      <w:r w:rsidRPr="00E94882">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 xml:space="preserve">Sprawdzenie przed przystąpieniem do realizacji robót otrzymanej od Zamawiającego </w:t>
      </w:r>
      <w:r w:rsidRPr="00E94882">
        <w:rPr>
          <w:rFonts w:asciiTheme="minorHAnsi" w:hAnsiTheme="minorHAnsi"/>
        </w:rPr>
        <w:lastRenderedPageBreak/>
        <w:t>dokumentacji projektowej i specyfikacji technicznej.</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Kierownictwo i nadzór nad realizowanymi robotami, a w szczególności zapewnienie kierownika budowy.</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Organizacja i zagospodarowanie zaplecza budowy w miejscu uzgodnionym                                   z Zamawiającym, jego zabezpieczenie i ochrona przeciwpożarowa.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Zgłoszenie przedmiotu umowy do odbioru końcowego wraz z niezbędną dokumentacją powykonawczą.</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Oddanie Zamawiającemu przedmiotu umowy w terminie i na zasadach ustalonych                 w umowie.</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Utrzymywanie w czasie realizacji robót  terenu budowy w stanie wolnym od przeszkód komunikacyjnych.</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Oznakowanie robót zgodnie ze sporządzonym przez siebie, zatwierdzonym projektem tymczasowej organizacji ruchu.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Prowadzenie dziennika budowy przez cały okres realizacji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Zgłaszanie wpisem do dziennika budowy wykonanie robót zanikających lub ulegających zakryciu na trzy dni przed ich zakryciem.</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Zawiadamianie Zamawiającego na piśmie oraz poprzez wpis do dziennika budowy                   o każdym przypadku wstrzymania robót najpóźniej następnego dnia od dnia wstrzymania.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Przestrzeganie warunków bhp i  ppoż.</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Sporządzenie dokumentacji powykonawczej i przekazanie jej Zamawiającemu                          w terminie zgłoszenia gotowości do odbioru końcowego.</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Zapewnienie obsługi geodezyjnej na koszt Wykonawcy.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 xml:space="preserve">Wykonanie „Planu bezpieczeństwa i ochrony zdrowia” dla przewidywanych do realizacji </w:t>
      </w:r>
      <w:r w:rsidRPr="00E94882">
        <w:rPr>
          <w:rFonts w:asciiTheme="minorHAnsi" w:hAnsiTheme="minorHAnsi"/>
        </w:rPr>
        <w:lastRenderedPageBreak/>
        <w:t>robót budowlanych najpóźniej do dnia rozpoczęcia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Zabezpieczenie znajdującego się na terenie budowy mienia w okresie od czasu przejęcia budowy do czasu przekazania przedmiotu umowy Zamawiającemu.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Doprowadzenie, po zakończeniu robót do należytego stanu i porządku terenu budowy oraz sąsiednich terenów i przekazania Zamawiającemu w terminie odbioru końcowego.</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Wywóz na wysypisko lub do utylizacji gruzu, nadmiaru ziemi i  odpadów we własnym zakresie i na własny koszt. Wykonawca jest właścicielem odpadów powstałych na placu budowy.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Odtworzenie uszkodzonych w trakcie trwania robót - nawierzchni drogowych oraz demontażu obiektów tymczasowych.</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 przypadku zniszczenia lub uszkodzenia mienia podczas prowadzenia robót – naprawienie szkody i doprowadzenie do stanu pierwotnego.</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9</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KIEROWNIK BUDOWY i PODWYKONAWCY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powołuje Kierownika Budowy w osobie .............................................................</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 związku z art. 647</w:t>
      </w:r>
      <w:r w:rsidRPr="00E94882">
        <w:rPr>
          <w:rFonts w:asciiTheme="minorHAnsi" w:hAnsiTheme="minorHAnsi"/>
          <w:vertAlign w:val="superscript"/>
        </w:rPr>
        <w:t>1</w:t>
      </w:r>
      <w:r w:rsidRPr="00E94882">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Jeżeli Zamawiający w terminie 14 dni od przedstawienia przez Wykonawcę kompletu dokumentów, w tym projektu umowy z podwykonawcą nie zgłosi zastrzeżeń na piśmie, uważa się, że wyraził zgodę na zawarcie w/</w:t>
      </w:r>
      <w:proofErr w:type="spellStart"/>
      <w:r w:rsidRPr="00E94882">
        <w:rPr>
          <w:rFonts w:asciiTheme="minorHAnsi" w:hAnsiTheme="minorHAnsi"/>
        </w:rPr>
        <w:t>w</w:t>
      </w:r>
      <w:proofErr w:type="spellEnd"/>
      <w:r w:rsidRPr="00E94882">
        <w:rPr>
          <w:rFonts w:asciiTheme="minorHAnsi" w:hAnsiTheme="minorHAnsi"/>
        </w:rPr>
        <w:t xml:space="preserve"> umowy.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Postanowienia z ust. 2 i ust. 3 stosuje się odpowiednio do projektów aneksów do zawartych umów z podwykonawcami.</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 xml:space="preserve">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w:t>
      </w:r>
      <w:r w:rsidRPr="00E94882">
        <w:rPr>
          <w:rFonts w:asciiTheme="minorHAnsi" w:hAnsiTheme="minorHAnsi"/>
          <w:sz w:val="24"/>
          <w:szCs w:val="24"/>
        </w:rPr>
        <w:lastRenderedPageBreak/>
        <w:t>dopuszczać wykonania przedmiotu objętego umową o podwykonawstwo                    w jakości gorszej niż w ramach niniejszej umowy,</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wynagrodzenie dla podwykonawcy musi być wynagrodzeniem ryczałtowym,</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każda zmiana umowy z podwykonawcą wymaga zgody Zamawiającego wyrażonej na piśmie,</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odbiór końcowy robót wykonanych w ramach umowy o podwykonawstwo musi być wcześniejszy niż zgłoszenie do odbioru robót dokonane przez Wykonawcę,</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przedłożona kopia umowy o podwykonawstwo nie może różnić się od zaakceptowanego projektu przez Zamawiającego.</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 xml:space="preserve">W przypadku nie wywiązania się z ustaleń zawartych w ust. 5 Zamawiający nie będzie ponosił odpowiedzialności za zapłatę wynagrodzenia podwykonawcy. </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Zamawiający nie wyraża zgody na zawieranie umów przez podwykonawcę z dalszym podwykonawcą.</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E94882" w:rsidRDefault="00880699" w:rsidP="0064354D">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10</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ODPOWIEDZIALNOŚĆ Z TYTUŁU GWARANCJI ORAZ RĘKOJMI ZA WADY</w:t>
      </w:r>
    </w:p>
    <w:p w:rsidR="00492E41" w:rsidRPr="00E94882" w:rsidRDefault="00492E41" w:rsidP="00105D4D">
      <w:pPr>
        <w:numPr>
          <w:ilvl w:val="0"/>
          <w:numId w:val="19"/>
        </w:numPr>
        <w:jc w:val="both"/>
        <w:rPr>
          <w:rFonts w:asciiTheme="minorHAnsi" w:hAnsiTheme="minorHAnsi"/>
        </w:rPr>
      </w:pPr>
      <w:r w:rsidRPr="00E94882">
        <w:rPr>
          <w:rFonts w:asciiTheme="minorHAnsi" w:hAnsiTheme="minorHAnsi"/>
        </w:rPr>
        <w:t>Strony postanawiają, że odpowiedzialność Wykonawcy za wady przedmiotu Umowy zostaje rozszerzona poprzez udzielenie pisemnej gwarancji i rękojmi.</w:t>
      </w:r>
    </w:p>
    <w:p w:rsidR="001548BD" w:rsidRPr="00E94882" w:rsidRDefault="00492E41" w:rsidP="00105D4D">
      <w:pPr>
        <w:numPr>
          <w:ilvl w:val="0"/>
          <w:numId w:val="19"/>
        </w:numPr>
        <w:jc w:val="both"/>
        <w:rPr>
          <w:rFonts w:asciiTheme="minorHAnsi" w:hAnsiTheme="minorHAnsi"/>
        </w:rPr>
      </w:pPr>
      <w:r w:rsidRPr="00E94882">
        <w:rPr>
          <w:rFonts w:asciiTheme="minorHAnsi" w:hAnsiTheme="minorHAnsi"/>
          <w:b/>
        </w:rPr>
        <w:t>Wykonawca udziela …….. miesięcznej gwarancji i rękojmi</w:t>
      </w:r>
      <w:r w:rsidRPr="00E94882">
        <w:rPr>
          <w:rFonts w:asciiTheme="minorHAnsi" w:hAnsiTheme="minorHAnsi"/>
        </w:rPr>
        <w:t xml:space="preserve"> na przedmiot umowy, licząc od następnego dnia po zakończeniu odbioru końcowego.</w:t>
      </w:r>
    </w:p>
    <w:p w:rsidR="004F490F" w:rsidRDefault="004F490F" w:rsidP="0064354D">
      <w:pPr>
        <w:jc w:val="cente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11</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KARY UMOWNE</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Strony zastrzegają sobie prawo naliczania kar umownych za nieterminowe lub nienależyte wykonanie przedmiotu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Kary będą naliczane w następujących przypadkach w wysokościach:</w:t>
      </w:r>
    </w:p>
    <w:p w:rsidR="001847E4" w:rsidRPr="00E94882" w:rsidRDefault="001847E4" w:rsidP="00105D4D">
      <w:pPr>
        <w:numPr>
          <w:ilvl w:val="1"/>
          <w:numId w:val="20"/>
        </w:numPr>
        <w:jc w:val="both"/>
        <w:rPr>
          <w:rFonts w:asciiTheme="minorHAnsi" w:hAnsiTheme="minorHAnsi"/>
        </w:rPr>
      </w:pPr>
      <w:r w:rsidRPr="00E94882">
        <w:rPr>
          <w:rFonts w:asciiTheme="minorHAnsi" w:hAnsiTheme="minorHAnsi"/>
        </w:rPr>
        <w:t>Wykonawca zapłaci Zamawiającemu karę umowną za:</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zwłokę w wykonaniu przedmiotu zamówienia w wysokości 0,5% wynagrodzenia umownego za każdy dzień zwłoki w realizacji,</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 xml:space="preserve">za zwłokę w usunięciu wad stwierdzonych przy odbiorze lub w okresie gwarancji                    w wysokości 0,5% wynagrodzenia umownego za każdy dzień zwłoki. Termin zwłoki </w:t>
      </w:r>
      <w:r w:rsidRPr="00E94882">
        <w:rPr>
          <w:rFonts w:asciiTheme="minorHAnsi" w:hAnsiTheme="minorHAnsi"/>
        </w:rPr>
        <w:lastRenderedPageBreak/>
        <w:t>liczony będzie od dnia wyznaczonego na usunięcie wad,</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odstąpienie od umowy z przyczyn leżących po stronie Wykonawcy w wysokości 10% wynagrodzenia określonego w § 5 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nieprzedłożenie zamawiającemu do zaakceptowania, projektu umowy                                o podwykonawstwo lub projektu jej zmiany - w wysokości 5% wynagrodzenia  umownego brutto wskazanego w § 5 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nieprzedłożenie poświadczonej za zgodność z oryginałem kopii umowy                                 o podwykonawstwo lub jej zmiany w wysokości 5% wynagrodzenia umownego brutto wskazanego w § 5 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brak zmiany umowy o podwykonawstwo w zakresie terminu zapłaty w wysokości 5% wynagrodzenia umownego brutto wskazanego w § 5 umowy,</w:t>
      </w:r>
    </w:p>
    <w:p w:rsidR="001847E4" w:rsidRPr="00E94882" w:rsidRDefault="001847E4" w:rsidP="00105D4D">
      <w:pPr>
        <w:numPr>
          <w:ilvl w:val="1"/>
          <w:numId w:val="20"/>
        </w:numPr>
        <w:jc w:val="both"/>
        <w:rPr>
          <w:rFonts w:asciiTheme="minorHAnsi" w:hAnsiTheme="minorHAnsi"/>
        </w:rPr>
      </w:pPr>
      <w:r w:rsidRPr="00E94882">
        <w:rPr>
          <w:rFonts w:asciiTheme="minorHAnsi" w:hAnsiTheme="minorHAnsi"/>
        </w:rPr>
        <w:t>Zamawiający zapłaci Wykonawcy karę umowną za:</w:t>
      </w:r>
    </w:p>
    <w:p w:rsidR="001847E4" w:rsidRPr="00E94882" w:rsidRDefault="001847E4" w:rsidP="0064354D">
      <w:pPr>
        <w:ind w:left="413"/>
        <w:jc w:val="both"/>
        <w:rPr>
          <w:rFonts w:asciiTheme="minorHAnsi" w:hAnsiTheme="minorHAnsi"/>
        </w:rPr>
      </w:pPr>
      <w:r w:rsidRPr="00E94882">
        <w:rPr>
          <w:rFonts w:asciiTheme="minorHAnsi" w:hAnsiTheme="minorHAnsi"/>
        </w:rPr>
        <w:t>- za odstąpienie od umowy z przyczyn leżących po stronie Zamawiającego w wysokości 10% wynagrodzenia określonego w § 5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E94882" w:rsidRDefault="001847E4" w:rsidP="0064354D">
      <w:pPr>
        <w:jc w:val="both"/>
        <w:rPr>
          <w:rFonts w:asciiTheme="minorHAnsi" w:hAnsiTheme="minorHAnsi"/>
        </w:rPr>
      </w:pPr>
    </w:p>
    <w:p w:rsidR="0044580F" w:rsidRPr="00E94882" w:rsidRDefault="0044580F" w:rsidP="0064354D">
      <w:pPr>
        <w:tabs>
          <w:tab w:val="left" w:pos="4155"/>
          <w:tab w:val="center" w:pos="4465"/>
        </w:tabs>
        <w:rPr>
          <w:rFonts w:asciiTheme="minorHAnsi" w:hAnsiTheme="minorHAnsi"/>
          <w:b/>
        </w:rPr>
      </w:pPr>
      <w:r w:rsidRPr="00E94882">
        <w:rPr>
          <w:rFonts w:asciiTheme="minorHAnsi" w:hAnsiTheme="minorHAnsi"/>
          <w:b/>
        </w:rPr>
        <w:tab/>
      </w:r>
      <w:r w:rsidRPr="00E94882">
        <w:rPr>
          <w:rFonts w:asciiTheme="minorHAnsi" w:hAnsiTheme="minorHAnsi"/>
          <w:b/>
        </w:rPr>
        <w:tab/>
        <w:t>§ 12</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ODSTĄPIENIE OD UMOWY</w:t>
      </w:r>
    </w:p>
    <w:p w:rsidR="001847E4" w:rsidRPr="00E94882" w:rsidRDefault="001847E4" w:rsidP="00105D4D">
      <w:pPr>
        <w:numPr>
          <w:ilvl w:val="0"/>
          <w:numId w:val="25"/>
        </w:numPr>
        <w:jc w:val="both"/>
        <w:rPr>
          <w:rFonts w:asciiTheme="minorHAnsi" w:hAnsiTheme="minorHAnsi"/>
        </w:rPr>
      </w:pPr>
      <w:r w:rsidRPr="00E94882">
        <w:rPr>
          <w:rFonts w:asciiTheme="minorHAnsi" w:hAnsiTheme="minorHAnsi"/>
        </w:rPr>
        <w:t>Oprócz wypadków wymienionych w treści tytułu XV Kodeksu Cywilnego Zamawiającemu przysługuje prawo odstąpienia od umowy bez odszkodowania                      w podanych niżej przypadkach:</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 razie zgłoszenia wniosku o ogłoszenie upadłości lub rozwiązania firmy Wykonawcy,</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Gdy zostanie wydany nakaz zajęcia majątku Wykonawcy,</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Wykonawca nie rozpoczął robót bez uzasadnionych przyczyn lub nie kontynuuje ich, pomimo wezwania Zamawiającego złożonego na piśmie,</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Wykonawca wykonuje roboty budowlane za pomocą podwykonawców bez uprzedniej zgody Zamawiającego,</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Tempo prac Wykonawcy jest zbyt powolne i zagraża dotrzymaniu terminu końcowego realizacji umowy.</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lastRenderedPageBreak/>
        <w:t>Odstąpienie od umowy powinno nastąpić w formie pisemnej pod rygorem nieważności takiego oświadczenia i powinno zawierać uzasadnienie. Zawiadomienie powinno być przekazane Wykonawcy, co najmniej 14 dni przed terminem odstąpienia.</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W wypadku odstąpienia od umowy, Wykonawcę oraz Zamawiającego obciążają następujące obowiązki:</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Wykonawca zabezpieczy przerwane roboty w zakresie obustronnie uzgodnionym, na koszt strony, winnej odstąpienia od umowy,</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Zamawiający w razie odstąpienia od umowy z przyczyn, za które Wykonawca nie odpowiada, obowiązany jest do:</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E94882">
        <w:rPr>
          <w:rFonts w:asciiTheme="minorHAnsi" w:hAnsiTheme="minorHAnsi"/>
        </w:rPr>
        <w:t>6</w:t>
      </w:r>
      <w:r w:rsidRPr="00E94882">
        <w:rPr>
          <w:rFonts w:asciiTheme="minorHAnsi" w:hAnsiTheme="minorHAnsi"/>
        </w:rPr>
        <w:t>,</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Odkupienia materiałów, konstrukcji lub urządzeń określonych w ust. 4 pkt. C niniejszego paragrafu umowy,</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Przejęcia od Wykonawcy pod swój dozór terenu budowy.</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13</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ODBIÓR  PRZEDMIOTU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Odbiór przedmiotu umowy odbędzie się przez dokonanie odbioru końcowego.</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Gotowość do odbioru Wykonawca zgłosi Zamawiającemu pisemnie.</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 xml:space="preserve">Zamawiający powoła komisję i dokona odbioru  końcowego. </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Załącznikiem do zgłoszenia zakończenia robót będzie komplet dokumentów odbiorowych w 2 egzemplarzach tj.</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dokumentacja powykonawcza</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inwentaryzacja geodezyjna</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Zakończenie czynności odbiorowych nastąpi po wykonaniu wszystkich prac wynikających z niniejszej umowy oraz usunięciu wszystkich wad i usterek.</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Jeżeli w toku czynności odbioru zostaną stwierdzone wady, to Zamawiającemu przysługują następujące uprawnienia:</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 xml:space="preserve">jeżeli wady nadają się do usunięcia, może odmówić odbioru do czasu usunięcia wad, </w:t>
      </w:r>
      <w:r w:rsidRPr="00E94882">
        <w:rPr>
          <w:rFonts w:asciiTheme="minorHAnsi" w:hAnsiTheme="minorHAnsi"/>
        </w:rPr>
        <w:lastRenderedPageBreak/>
        <w:t>wyznaczając termin ich usunięcia,</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Wykonawca jest zobowiązany do zawiadomienia Zamawiającego o usunięciu wad oraz żądania wyznaczenia terminu na odbiór zakwestionowanych poprzednio robót, jako wadliwych.</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Przegląd gwarancyjny odbędzie się 1 miesiąc przed upływem gwarancji.</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14</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ZABEZPIECZENIE NALEŻYTEGO WYKONANIA UMOWY</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Wykonawca wniósł zabezpieczenie należytego wykonania umowy w wysokości 5% ceny ofertowej (brutto) przedstawionej w ofercie, co stanowi kwotę .............................zł, (słownie: ........................................................................zł).</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 xml:space="preserve">Zabezpieczenie  należytego wykonania umowy zostało wniesione w formie: ......................... </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E94882" w:rsidRDefault="00E778C8" w:rsidP="0064354D">
      <w:pPr>
        <w:jc w:val="center"/>
        <w:rPr>
          <w:rFonts w:asciiTheme="minorHAnsi" w:hAnsiTheme="minorHAnsi"/>
        </w:rPr>
      </w:pPr>
    </w:p>
    <w:p w:rsidR="001847E4" w:rsidRPr="00E94882" w:rsidRDefault="001847E4" w:rsidP="0064354D">
      <w:pPr>
        <w:jc w:val="center"/>
        <w:rPr>
          <w:rFonts w:asciiTheme="minorHAnsi" w:hAnsiTheme="minorHAnsi"/>
          <w:b/>
        </w:rPr>
      </w:pPr>
      <w:r w:rsidRPr="00E94882">
        <w:rPr>
          <w:rFonts w:asciiTheme="minorHAnsi" w:hAnsiTheme="minorHAnsi"/>
          <w:b/>
        </w:rPr>
        <w:t>§ 15</w:t>
      </w:r>
    </w:p>
    <w:p w:rsidR="001847E4" w:rsidRPr="00E94882" w:rsidRDefault="001847E4" w:rsidP="0064354D">
      <w:pPr>
        <w:pStyle w:val="Nagwek6"/>
        <w:spacing w:line="240" w:lineRule="auto"/>
        <w:jc w:val="center"/>
        <w:rPr>
          <w:rFonts w:asciiTheme="minorHAnsi" w:hAnsiTheme="minorHAnsi"/>
        </w:rPr>
      </w:pPr>
      <w:r w:rsidRPr="00E94882">
        <w:rPr>
          <w:rFonts w:asciiTheme="minorHAnsi" w:hAnsiTheme="minorHAnsi"/>
        </w:rPr>
        <w:t>POSTANOWIENIA KOŃCOWE</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W przypadkach przewidzianych w umowie dopuszcza się wprowadzenie zmian za zgodą stron umowy.</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Zmiany mogą być inicjowane przez Zamawiającego lub przez Wykonawcę.</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Dopuszczalne jest dokonanie zmian umowy:</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Jeżeli zmiana będzie korzystna dla Zamawiającego i w szczególności dotyczyć będzie:</w:t>
      </w:r>
    </w:p>
    <w:p w:rsidR="001847E4" w:rsidRPr="00E94882" w:rsidRDefault="001847E4" w:rsidP="00105D4D">
      <w:pPr>
        <w:numPr>
          <w:ilvl w:val="0"/>
          <w:numId w:val="42"/>
        </w:numPr>
        <w:jc w:val="both"/>
        <w:rPr>
          <w:rFonts w:asciiTheme="minorHAnsi" w:hAnsiTheme="minorHAnsi"/>
        </w:rPr>
      </w:pPr>
      <w:r w:rsidRPr="00E94882">
        <w:rPr>
          <w:rFonts w:asciiTheme="minorHAnsi" w:hAnsiTheme="minorHAnsi"/>
        </w:rPr>
        <w:t>zmiany technologii wykonawstwa w stosunku do przewidzianej                                   w dokumentacji projektowej,</w:t>
      </w:r>
    </w:p>
    <w:p w:rsidR="001847E4" w:rsidRPr="00E94882" w:rsidRDefault="001847E4" w:rsidP="00105D4D">
      <w:pPr>
        <w:numPr>
          <w:ilvl w:val="0"/>
          <w:numId w:val="42"/>
        </w:numPr>
        <w:jc w:val="both"/>
        <w:rPr>
          <w:rFonts w:asciiTheme="minorHAnsi" w:hAnsiTheme="minorHAnsi"/>
        </w:rPr>
      </w:pPr>
      <w:r w:rsidRPr="00E94882">
        <w:rPr>
          <w:rFonts w:asciiTheme="minorHAnsi" w:hAnsiTheme="minorHAnsi"/>
        </w:rPr>
        <w:t>zamiany materiałów przewidzianych do wykonania robót w stosunku do materiałów przewidzianych w dokumentacji projektowej,</w:t>
      </w:r>
    </w:p>
    <w:p w:rsidR="001847E4" w:rsidRPr="00E94882" w:rsidRDefault="001847E4" w:rsidP="00105D4D">
      <w:pPr>
        <w:numPr>
          <w:ilvl w:val="0"/>
          <w:numId w:val="42"/>
        </w:numPr>
        <w:jc w:val="both"/>
        <w:rPr>
          <w:rFonts w:asciiTheme="minorHAnsi" w:hAnsiTheme="minorHAnsi"/>
        </w:rPr>
      </w:pPr>
      <w:r w:rsidRPr="00E94882">
        <w:rPr>
          <w:rFonts w:asciiTheme="minorHAnsi" w:hAnsiTheme="minorHAnsi"/>
        </w:rPr>
        <w:t>innych nie wymienionych zmian korzystnych dla Zamawiającego,</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 xml:space="preserve">jeżeli zmiana umowy dotyczyć będzie zmiany terminu wykonania przedmiotu </w:t>
      </w:r>
      <w:r w:rsidRPr="00E94882">
        <w:rPr>
          <w:rFonts w:asciiTheme="minorHAnsi" w:hAnsiTheme="minorHAnsi"/>
        </w:rPr>
        <w:lastRenderedPageBreak/>
        <w:t>zamówienia z przyczyn niezależnych od obu stron, które w szczególności dotyczyć będą:</w:t>
      </w:r>
    </w:p>
    <w:p w:rsidR="001847E4" w:rsidRPr="00E94882" w:rsidRDefault="001847E4" w:rsidP="00105D4D">
      <w:pPr>
        <w:numPr>
          <w:ilvl w:val="0"/>
          <w:numId w:val="43"/>
        </w:numPr>
        <w:ind w:left="1418" w:hanging="425"/>
        <w:jc w:val="both"/>
        <w:rPr>
          <w:rFonts w:asciiTheme="minorHAnsi" w:hAnsiTheme="minorHAnsi"/>
        </w:rPr>
      </w:pPr>
      <w:r w:rsidRPr="00E94882">
        <w:rPr>
          <w:rFonts w:asciiTheme="minorHAnsi" w:hAnsiTheme="minorHAnsi"/>
        </w:rPr>
        <w:t>warunków pogodowych uniemożliwiających wykonywanie prac,</w:t>
      </w:r>
    </w:p>
    <w:p w:rsidR="001847E4" w:rsidRPr="00E94882" w:rsidRDefault="001847E4" w:rsidP="00105D4D">
      <w:pPr>
        <w:numPr>
          <w:ilvl w:val="0"/>
          <w:numId w:val="43"/>
        </w:numPr>
        <w:ind w:left="1418" w:hanging="425"/>
        <w:jc w:val="both"/>
        <w:rPr>
          <w:rFonts w:asciiTheme="minorHAnsi" w:hAnsiTheme="minorHAnsi"/>
        </w:rPr>
      </w:pPr>
      <w:r w:rsidRPr="00E94882">
        <w:rPr>
          <w:rFonts w:asciiTheme="minorHAnsi" w:hAnsiTheme="minorHAnsi"/>
        </w:rPr>
        <w:t>uwarunkowań formalno-prawnych, w szczególności dotyczących wprowadzenia zmian do dokumentacji projektowej na etapie wykonawstwa robót z przyczyn niezależnych od obu stron.</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 xml:space="preserve"> jeżeli zmiana umowy dotyczyć będzie wyrażenia przez Zamawiającego zgody na zawarcie przez Wykonawcę umowy ze wskazanym podwykonawcą w trybie zapisów § 9.</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 xml:space="preserve">Tylko za uprzednią zgodą Zamawiającego – Wykonawca może przenieść na rzecz osoby trzeciej uprawnienia przysługujące mu na mocy niniejszej umowy. </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Jeżeli zmiana umowy wymaga zmiany dokumentacji projektowej lub specyfikacji technicznej wykonania i odbioru robót budowlanych, strona inicjująca zmianę przedstawi:</w:t>
      </w:r>
    </w:p>
    <w:p w:rsidR="001847E4" w:rsidRPr="00E94882" w:rsidRDefault="001847E4" w:rsidP="00105D4D">
      <w:pPr>
        <w:numPr>
          <w:ilvl w:val="0"/>
          <w:numId w:val="44"/>
        </w:numPr>
        <w:jc w:val="both"/>
        <w:rPr>
          <w:rFonts w:asciiTheme="minorHAnsi" w:hAnsiTheme="minorHAnsi"/>
        </w:rPr>
      </w:pPr>
      <w:r w:rsidRPr="00E94882">
        <w:rPr>
          <w:rFonts w:asciiTheme="minorHAnsi" w:hAnsiTheme="minorHAnsi"/>
        </w:rPr>
        <w:t>projekt zamienny zawierający opis proponowanej zmiany wraz z informacją                   o konieczności zmiany pozwolenia na budowę,</w:t>
      </w:r>
    </w:p>
    <w:p w:rsidR="001847E4" w:rsidRPr="00E94882" w:rsidRDefault="001847E4" w:rsidP="00105D4D">
      <w:pPr>
        <w:numPr>
          <w:ilvl w:val="0"/>
          <w:numId w:val="44"/>
        </w:numPr>
        <w:jc w:val="both"/>
        <w:rPr>
          <w:rFonts w:asciiTheme="minorHAnsi" w:hAnsiTheme="minorHAnsi"/>
        </w:rPr>
      </w:pPr>
      <w:r w:rsidRPr="00E94882">
        <w:rPr>
          <w:rFonts w:asciiTheme="minorHAnsi" w:hAnsiTheme="minorHAnsi"/>
        </w:rPr>
        <w:t>niezbędne rysunki i przedmiar.</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Do każdej propozycji zmiany, inicjujący zmianę przedstawi:</w:t>
      </w:r>
    </w:p>
    <w:p w:rsidR="001847E4" w:rsidRPr="00E94882" w:rsidRDefault="001847E4" w:rsidP="00105D4D">
      <w:pPr>
        <w:numPr>
          <w:ilvl w:val="0"/>
          <w:numId w:val="45"/>
        </w:numPr>
        <w:jc w:val="both"/>
        <w:rPr>
          <w:rFonts w:asciiTheme="minorHAnsi" w:hAnsiTheme="minorHAnsi"/>
        </w:rPr>
      </w:pPr>
      <w:r w:rsidRPr="00E94882">
        <w:rPr>
          <w:rFonts w:asciiTheme="minorHAnsi" w:hAnsiTheme="minorHAnsi"/>
        </w:rPr>
        <w:t>opis propozycji zmiany, w tym wpływ na termin wykonania,</w:t>
      </w:r>
    </w:p>
    <w:p w:rsidR="001847E4" w:rsidRPr="00E94882" w:rsidRDefault="001847E4" w:rsidP="00105D4D">
      <w:pPr>
        <w:numPr>
          <w:ilvl w:val="0"/>
          <w:numId w:val="45"/>
        </w:numPr>
        <w:jc w:val="both"/>
        <w:rPr>
          <w:rFonts w:asciiTheme="minorHAnsi" w:hAnsiTheme="minorHAnsi"/>
        </w:rPr>
      </w:pPr>
      <w:r w:rsidRPr="00E94882">
        <w:rPr>
          <w:rFonts w:asciiTheme="minorHAnsi" w:hAnsiTheme="minorHAnsi"/>
        </w:rPr>
        <w:t>uzasadnienie zmiany,</w:t>
      </w:r>
    </w:p>
    <w:p w:rsidR="001847E4" w:rsidRPr="00E94882" w:rsidRDefault="001847E4" w:rsidP="00105D4D">
      <w:pPr>
        <w:numPr>
          <w:ilvl w:val="0"/>
          <w:numId w:val="45"/>
        </w:numPr>
        <w:jc w:val="both"/>
        <w:rPr>
          <w:rFonts w:asciiTheme="minorHAnsi" w:hAnsiTheme="minorHAnsi"/>
        </w:rPr>
      </w:pPr>
      <w:r w:rsidRPr="00E94882">
        <w:rPr>
          <w:rFonts w:asciiTheme="minorHAnsi" w:hAnsiTheme="minorHAnsi"/>
        </w:rPr>
        <w:t>obliczenia uzasadniające ew. zmianę wynagrodzenia.</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Zmiana postanowień niniejszej umowy może nastąpić za zgodą obu stron wyrażoną na piśmie pod rygorem nieważności takiej zmiany.</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Wszelkie spory wynikające z wykonania niniejszej umowy, które nie mogą być rozstrzygnięte polubownie, będą rozstrzygane przez Sąd właściwy dla siedziby Zamawiającego.</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W sprawach nieuregulowanych niniejszą umową stosuje się przepisy ustawy Prawo Zamówień Publicznych, Prawo Budowlane oraz Kodeksu Cywilnego.</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Umowę niniejszą sporządza się w dwóch egzemplarzach, z przeznaczeniem po jednym dla każdej ze stron.</w:t>
      </w:r>
    </w:p>
    <w:p w:rsidR="00E778C8" w:rsidRPr="00E94882" w:rsidRDefault="00E778C8" w:rsidP="00E94882">
      <w:pPr>
        <w:jc w:val="both"/>
        <w:rPr>
          <w:rFonts w:asciiTheme="minorHAnsi" w:hAnsiTheme="minorHAnsi"/>
        </w:rPr>
      </w:pPr>
    </w:p>
    <w:p w:rsidR="001847E4" w:rsidRPr="00E94882" w:rsidRDefault="001847E4" w:rsidP="0064354D">
      <w:pPr>
        <w:jc w:val="center"/>
        <w:rPr>
          <w:rFonts w:asciiTheme="minorHAnsi" w:hAnsiTheme="minorHAnsi"/>
        </w:rPr>
      </w:pPr>
      <w:r w:rsidRPr="00E94882">
        <w:rPr>
          <w:rFonts w:asciiTheme="minorHAnsi" w:hAnsiTheme="minorHAnsi"/>
          <w:b/>
        </w:rPr>
        <w:t>ZAMAWIAJĄCY:</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WYKONAWCA</w:t>
      </w:r>
      <w:r w:rsidRPr="00E94882">
        <w:rPr>
          <w:rFonts w:asciiTheme="minorHAnsi" w:hAnsiTheme="minorHAnsi"/>
        </w:rPr>
        <w:t>:</w:t>
      </w:r>
    </w:p>
    <w:p w:rsidR="009B56A9" w:rsidRPr="00E94882" w:rsidRDefault="009B56A9" w:rsidP="0064354D">
      <w:pPr>
        <w:numPr>
          <w:ilvl w:val="12"/>
          <w:numId w:val="0"/>
        </w:numPr>
        <w:jc w:val="right"/>
        <w:rPr>
          <w:rFonts w:asciiTheme="minorHAnsi" w:hAnsiTheme="minorHAnsi"/>
        </w:rPr>
      </w:pPr>
    </w:p>
    <w:sectPr w:rsidR="009B56A9" w:rsidRPr="00E94882" w:rsidSect="00273DE7">
      <w:headerReference w:type="default" r:id="rId10"/>
      <w:footerReference w:type="even" r:id="rId11"/>
      <w:footerReference w:type="default" r:id="rId12"/>
      <w:footnotePr>
        <w:pos w:val="beneathText"/>
      </w:footnotePr>
      <w:pgSz w:w="11905" w:h="16837"/>
      <w:pgMar w:top="1106" w:right="1699" w:bottom="1134" w:left="1276" w:header="420" w:footer="54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4D" w:rsidRDefault="00105D4D">
      <w:r>
        <w:separator/>
      </w:r>
    </w:p>
  </w:endnote>
  <w:endnote w:type="continuationSeparator" w:id="0">
    <w:p w:rsidR="00105D4D" w:rsidRDefault="00105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DE" w:rsidRDefault="000C61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C61DE" w:rsidRDefault="000C61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860"/>
      <w:docPartObj>
        <w:docPartGallery w:val="Page Numbers (Bottom of Page)"/>
        <w:docPartUnique/>
      </w:docPartObj>
    </w:sdtPr>
    <w:sdtContent>
      <w:sdt>
        <w:sdtPr>
          <w:id w:val="810570607"/>
          <w:docPartObj>
            <w:docPartGallery w:val="Page Numbers (Top of Page)"/>
            <w:docPartUnique/>
          </w:docPartObj>
        </w:sdtPr>
        <w:sdtContent>
          <w:p w:rsidR="000C61DE" w:rsidRDefault="000C61DE">
            <w:pPr>
              <w:pStyle w:val="Stopka"/>
              <w:jc w:val="center"/>
            </w:pPr>
            <w:r w:rsidRPr="00273DE7">
              <w:rPr>
                <w:rFonts w:asciiTheme="minorHAnsi" w:hAnsiTheme="minorHAnsi"/>
                <w:sz w:val="20"/>
                <w:szCs w:val="20"/>
              </w:rPr>
              <w:t xml:space="preserve">Strona </w:t>
            </w:r>
            <w:r w:rsidRPr="00273DE7">
              <w:rPr>
                <w:rFonts w:asciiTheme="minorHAnsi" w:hAnsiTheme="minorHAnsi"/>
                <w:sz w:val="20"/>
                <w:szCs w:val="20"/>
              </w:rPr>
              <w:fldChar w:fldCharType="begin"/>
            </w:r>
            <w:r w:rsidRPr="00273DE7">
              <w:rPr>
                <w:rFonts w:asciiTheme="minorHAnsi" w:hAnsiTheme="minorHAnsi"/>
                <w:sz w:val="20"/>
                <w:szCs w:val="20"/>
              </w:rPr>
              <w:instrText>PAGE</w:instrText>
            </w:r>
            <w:r w:rsidRPr="00273DE7">
              <w:rPr>
                <w:rFonts w:asciiTheme="minorHAnsi" w:hAnsiTheme="minorHAnsi"/>
                <w:sz w:val="20"/>
                <w:szCs w:val="20"/>
              </w:rPr>
              <w:fldChar w:fldCharType="separate"/>
            </w:r>
            <w:r w:rsidR="00B21B79">
              <w:rPr>
                <w:rFonts w:asciiTheme="minorHAnsi" w:hAnsiTheme="minorHAnsi"/>
                <w:noProof/>
                <w:sz w:val="20"/>
                <w:szCs w:val="20"/>
              </w:rPr>
              <w:t>32</w:t>
            </w:r>
            <w:r w:rsidRPr="00273DE7">
              <w:rPr>
                <w:rFonts w:asciiTheme="minorHAnsi" w:hAnsiTheme="minorHAnsi"/>
                <w:sz w:val="20"/>
                <w:szCs w:val="20"/>
              </w:rPr>
              <w:fldChar w:fldCharType="end"/>
            </w:r>
            <w:r w:rsidRPr="00273DE7">
              <w:rPr>
                <w:rFonts w:asciiTheme="minorHAnsi" w:hAnsiTheme="minorHAnsi"/>
                <w:sz w:val="20"/>
                <w:szCs w:val="20"/>
              </w:rPr>
              <w:t xml:space="preserve"> z </w:t>
            </w:r>
            <w:r w:rsidRPr="00273DE7">
              <w:rPr>
                <w:rFonts w:asciiTheme="minorHAnsi" w:hAnsiTheme="minorHAnsi"/>
                <w:sz w:val="20"/>
                <w:szCs w:val="20"/>
              </w:rPr>
              <w:fldChar w:fldCharType="begin"/>
            </w:r>
            <w:r w:rsidRPr="00273DE7">
              <w:rPr>
                <w:rFonts w:asciiTheme="minorHAnsi" w:hAnsiTheme="minorHAnsi"/>
                <w:sz w:val="20"/>
                <w:szCs w:val="20"/>
              </w:rPr>
              <w:instrText>NUMPAGES</w:instrText>
            </w:r>
            <w:r w:rsidRPr="00273DE7">
              <w:rPr>
                <w:rFonts w:asciiTheme="minorHAnsi" w:hAnsiTheme="minorHAnsi"/>
                <w:sz w:val="20"/>
                <w:szCs w:val="20"/>
              </w:rPr>
              <w:fldChar w:fldCharType="separate"/>
            </w:r>
            <w:r w:rsidR="00B21B79">
              <w:rPr>
                <w:rFonts w:asciiTheme="minorHAnsi" w:hAnsiTheme="minorHAnsi"/>
                <w:noProof/>
                <w:sz w:val="20"/>
                <w:szCs w:val="20"/>
              </w:rPr>
              <w:t>32</w:t>
            </w:r>
            <w:r w:rsidRPr="00273DE7">
              <w:rPr>
                <w:rFonts w:asciiTheme="minorHAnsi" w:hAnsiTheme="minorHAnsi"/>
                <w:sz w:val="20"/>
                <w:szCs w:val="20"/>
              </w:rPr>
              <w:fldChar w:fldCharType="end"/>
            </w:r>
          </w:p>
        </w:sdtContent>
      </w:sdt>
    </w:sdtContent>
  </w:sdt>
  <w:p w:rsidR="000C61DE" w:rsidRDefault="000C61D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4D" w:rsidRDefault="00105D4D">
      <w:r>
        <w:separator/>
      </w:r>
    </w:p>
  </w:footnote>
  <w:footnote w:type="continuationSeparator" w:id="0">
    <w:p w:rsidR="00105D4D" w:rsidRDefault="0010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DE" w:rsidRDefault="000C61DE" w:rsidP="00273DE7">
    <w:pPr>
      <w:pStyle w:val="Nagwek"/>
      <w:tabs>
        <w:tab w:val="clear" w:pos="4536"/>
        <w:tab w:val="left" w:pos="1134"/>
      </w:tabs>
      <w:jc w:val="center"/>
      <w:rPr>
        <w:rFonts w:asciiTheme="minorHAnsi" w:hAnsiTheme="minorHAnsi"/>
        <w:u w:val="single"/>
      </w:rPr>
    </w:pPr>
  </w:p>
  <w:p w:rsidR="000C61DE" w:rsidRPr="009257D3" w:rsidRDefault="000C61DE" w:rsidP="00273DE7">
    <w:pPr>
      <w:pStyle w:val="Nagwek"/>
      <w:tabs>
        <w:tab w:val="clear" w:pos="4536"/>
        <w:tab w:val="left" w:pos="1134"/>
      </w:tabs>
      <w:jc w:val="right"/>
      <w:rPr>
        <w:rFonts w:asciiTheme="minorHAnsi" w:hAnsiTheme="minorHAnsi"/>
        <w:u w:val="single"/>
      </w:rPr>
    </w:pPr>
    <w:r>
      <w:rPr>
        <w:rFonts w:asciiTheme="minorHAnsi" w:hAnsiTheme="minorHAnsi"/>
        <w:u w:val="single"/>
      </w:rPr>
      <w:t>________________________________________________Znak sprawy</w:t>
    </w:r>
    <w:r w:rsidRPr="009257D3">
      <w:rPr>
        <w:rFonts w:asciiTheme="minorHAnsi" w:hAnsiTheme="minorHAnsi"/>
        <w:u w:val="single"/>
      </w:rPr>
      <w:t>: RPI.271.</w:t>
    </w:r>
    <w:r>
      <w:rPr>
        <w:rFonts w:asciiTheme="minorHAnsi" w:hAnsiTheme="minorHAnsi"/>
        <w:u w:val="single"/>
      </w:rPr>
      <w:t>2</w:t>
    </w:r>
    <w:r w:rsidR="00AC7827">
      <w:rPr>
        <w:rFonts w:asciiTheme="minorHAnsi" w:hAnsiTheme="minorHAnsi"/>
        <w:u w:val="single"/>
      </w:rPr>
      <w:t>2</w:t>
    </w:r>
    <w:r w:rsidRPr="009257D3">
      <w:rPr>
        <w:rFonts w:asciiTheme="minorHAnsi" w:hAnsiTheme="minorHAnsi"/>
        <w:u w:val="single"/>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DB89B6A"/>
    <w:lvl w:ilvl="0">
      <w:start w:val="1"/>
      <w:numFmt w:val="upperRoman"/>
      <w:lvlText w:val="%1."/>
      <w:lvlJc w:val="left"/>
      <w:pPr>
        <w:ind w:left="720" w:hanging="360"/>
      </w:pPr>
      <w:rPr>
        <w:b/>
        <w:i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4F27537"/>
    <w:multiLevelType w:val="hybridMultilevel"/>
    <w:tmpl w:val="49362A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06D72533"/>
    <w:multiLevelType w:val="singleLevel"/>
    <w:tmpl w:val="0415000F"/>
    <w:lvl w:ilvl="0">
      <w:start w:val="1"/>
      <w:numFmt w:val="decimal"/>
      <w:lvlText w:val="%1."/>
      <w:lvlJc w:val="left"/>
      <w:pPr>
        <w:tabs>
          <w:tab w:val="num" w:pos="360"/>
        </w:tabs>
        <w:ind w:left="360" w:hanging="360"/>
      </w:pPr>
    </w:lvl>
  </w:abstractNum>
  <w:abstractNum w:abstractNumId="3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2">
    <w:nsid w:val="0A49424C"/>
    <w:multiLevelType w:val="singleLevel"/>
    <w:tmpl w:val="0415000F"/>
    <w:lvl w:ilvl="0">
      <w:start w:val="1"/>
      <w:numFmt w:val="decimal"/>
      <w:lvlText w:val="%1."/>
      <w:lvlJc w:val="left"/>
      <w:pPr>
        <w:tabs>
          <w:tab w:val="num" w:pos="360"/>
        </w:tabs>
        <w:ind w:left="360" w:hanging="360"/>
      </w:pPr>
    </w:lvl>
  </w:abstractNum>
  <w:abstractNum w:abstractNumId="33">
    <w:nsid w:val="0ADD648F"/>
    <w:multiLevelType w:val="singleLevel"/>
    <w:tmpl w:val="0415000F"/>
    <w:lvl w:ilvl="0">
      <w:start w:val="1"/>
      <w:numFmt w:val="decimal"/>
      <w:lvlText w:val="%1."/>
      <w:lvlJc w:val="left"/>
      <w:pPr>
        <w:tabs>
          <w:tab w:val="num" w:pos="360"/>
        </w:tabs>
        <w:ind w:left="360" w:hanging="360"/>
      </w:pPr>
    </w:lvl>
  </w:abstractNum>
  <w:abstractNum w:abstractNumId="34">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5">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36">
    <w:nsid w:val="0E3A7417"/>
    <w:multiLevelType w:val="singleLevel"/>
    <w:tmpl w:val="0415000F"/>
    <w:lvl w:ilvl="0">
      <w:start w:val="1"/>
      <w:numFmt w:val="decimal"/>
      <w:lvlText w:val="%1."/>
      <w:lvlJc w:val="left"/>
      <w:pPr>
        <w:tabs>
          <w:tab w:val="num" w:pos="360"/>
        </w:tabs>
        <w:ind w:left="360" w:hanging="360"/>
      </w:pPr>
    </w:lvl>
  </w:abstractNum>
  <w:abstractNum w:abstractNumId="37">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1">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2002AFB"/>
    <w:multiLevelType w:val="hybridMultilevel"/>
    <w:tmpl w:val="2FAA1338"/>
    <w:lvl w:ilvl="0" w:tplc="9B4C311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46">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47">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1">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2">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54">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55">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56">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57">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58">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316F35AD"/>
    <w:multiLevelType w:val="singleLevel"/>
    <w:tmpl w:val="0384383A"/>
    <w:lvl w:ilvl="0">
      <w:start w:val="7"/>
      <w:numFmt w:val="decimal"/>
      <w:lvlText w:val="%1."/>
      <w:lvlJc w:val="left"/>
      <w:pPr>
        <w:tabs>
          <w:tab w:val="num" w:pos="360"/>
        </w:tabs>
        <w:ind w:left="360" w:hanging="360"/>
      </w:pPr>
    </w:lvl>
  </w:abstractNum>
  <w:abstractNum w:abstractNumId="62">
    <w:nsid w:val="32756458"/>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64">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65">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377E1842"/>
    <w:multiLevelType w:val="hybridMultilevel"/>
    <w:tmpl w:val="D310B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383A3E18"/>
    <w:multiLevelType w:val="hybridMultilevel"/>
    <w:tmpl w:val="0C44CF5E"/>
    <w:lvl w:ilvl="0" w:tplc="E7E6E41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3E284523"/>
    <w:multiLevelType w:val="hybridMultilevel"/>
    <w:tmpl w:val="DF80B95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17126C"/>
    <w:multiLevelType w:val="hybridMultilevel"/>
    <w:tmpl w:val="C58C348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73">
    <w:nsid w:val="439A2632"/>
    <w:multiLevelType w:val="hybridMultilevel"/>
    <w:tmpl w:val="06A07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75">
    <w:nsid w:val="45F87145"/>
    <w:multiLevelType w:val="hybridMultilevel"/>
    <w:tmpl w:val="3E92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78">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79">
    <w:nsid w:val="4F8F7445"/>
    <w:multiLevelType w:val="hybridMultilevel"/>
    <w:tmpl w:val="7B8ACC18"/>
    <w:lvl w:ilvl="0" w:tplc="2D1AC1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81">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82">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56042364"/>
    <w:multiLevelType w:val="hybridMultilevel"/>
    <w:tmpl w:val="CF42C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63C16DD"/>
    <w:multiLevelType w:val="singleLevel"/>
    <w:tmpl w:val="0415000F"/>
    <w:lvl w:ilvl="0">
      <w:start w:val="1"/>
      <w:numFmt w:val="decimal"/>
      <w:lvlText w:val="%1."/>
      <w:lvlJc w:val="left"/>
      <w:pPr>
        <w:tabs>
          <w:tab w:val="num" w:pos="502"/>
        </w:tabs>
        <w:ind w:left="502" w:hanging="360"/>
      </w:pPr>
    </w:lvl>
  </w:abstractNum>
  <w:abstractNum w:abstractNumId="85">
    <w:nsid w:val="578A2245"/>
    <w:multiLevelType w:val="hybridMultilevel"/>
    <w:tmpl w:val="A692B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9C0BCA"/>
    <w:multiLevelType w:val="singleLevel"/>
    <w:tmpl w:val="0415000F"/>
    <w:lvl w:ilvl="0">
      <w:start w:val="1"/>
      <w:numFmt w:val="decimal"/>
      <w:lvlText w:val="%1."/>
      <w:lvlJc w:val="left"/>
      <w:pPr>
        <w:tabs>
          <w:tab w:val="num" w:pos="786"/>
        </w:tabs>
        <w:ind w:left="786" w:hanging="360"/>
      </w:pPr>
    </w:lvl>
  </w:abstractNum>
  <w:abstractNum w:abstractNumId="87">
    <w:nsid w:val="5A8732D1"/>
    <w:multiLevelType w:val="singleLevel"/>
    <w:tmpl w:val="0415000F"/>
    <w:lvl w:ilvl="0">
      <w:start w:val="1"/>
      <w:numFmt w:val="decimal"/>
      <w:lvlText w:val="%1."/>
      <w:lvlJc w:val="left"/>
      <w:pPr>
        <w:tabs>
          <w:tab w:val="num" w:pos="360"/>
        </w:tabs>
        <w:ind w:left="360" w:hanging="360"/>
      </w:pPr>
    </w:lvl>
  </w:abstractNum>
  <w:abstractNum w:abstractNumId="88">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9">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9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91">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92">
    <w:nsid w:val="5FED5EC7"/>
    <w:multiLevelType w:val="hybridMultilevel"/>
    <w:tmpl w:val="A4E6BC6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13236A"/>
    <w:multiLevelType w:val="singleLevel"/>
    <w:tmpl w:val="0415000F"/>
    <w:lvl w:ilvl="0">
      <w:start w:val="1"/>
      <w:numFmt w:val="decimal"/>
      <w:lvlText w:val="%1."/>
      <w:lvlJc w:val="left"/>
      <w:pPr>
        <w:ind w:left="720" w:hanging="360"/>
      </w:pPr>
    </w:lvl>
  </w:abstractNum>
  <w:abstractNum w:abstractNumId="94">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95">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96">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6E520335"/>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01">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02">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27A7EA9"/>
    <w:multiLevelType w:val="hybridMultilevel"/>
    <w:tmpl w:val="D80841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nsid w:val="749D6947"/>
    <w:multiLevelType w:val="singleLevel"/>
    <w:tmpl w:val="0415000F"/>
    <w:lvl w:ilvl="0">
      <w:start w:val="1"/>
      <w:numFmt w:val="decimal"/>
      <w:lvlText w:val="%1."/>
      <w:lvlJc w:val="left"/>
      <w:pPr>
        <w:ind w:left="720" w:hanging="360"/>
      </w:pPr>
    </w:lvl>
  </w:abstractNum>
  <w:abstractNum w:abstractNumId="105">
    <w:nsid w:val="74BD361A"/>
    <w:multiLevelType w:val="singleLevel"/>
    <w:tmpl w:val="0415000F"/>
    <w:lvl w:ilvl="0">
      <w:start w:val="1"/>
      <w:numFmt w:val="decimal"/>
      <w:lvlText w:val="%1."/>
      <w:lvlJc w:val="left"/>
      <w:pPr>
        <w:ind w:left="720" w:hanging="360"/>
      </w:pPr>
    </w:lvl>
  </w:abstractNum>
  <w:abstractNum w:abstractNumId="106">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08">
    <w:nsid w:val="7BAB1F0A"/>
    <w:multiLevelType w:val="singleLevel"/>
    <w:tmpl w:val="0415000F"/>
    <w:lvl w:ilvl="0">
      <w:start w:val="1"/>
      <w:numFmt w:val="decimal"/>
      <w:lvlText w:val="%1."/>
      <w:lvlJc w:val="left"/>
      <w:pPr>
        <w:tabs>
          <w:tab w:val="num" w:pos="360"/>
        </w:tabs>
        <w:ind w:left="360" w:hanging="360"/>
      </w:pPr>
    </w:lvl>
  </w:abstractNum>
  <w:abstractNum w:abstractNumId="109">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10">
    <w:nsid w:val="7E5F6367"/>
    <w:multiLevelType w:val="hybridMultilevel"/>
    <w:tmpl w:val="EF0C5512"/>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94"/>
  </w:num>
  <w:num w:numId="5">
    <w:abstractNumId w:val="57"/>
  </w:num>
  <w:num w:numId="6">
    <w:abstractNumId w:val="100"/>
  </w:num>
  <w:num w:numId="7">
    <w:abstractNumId w:val="93"/>
  </w:num>
  <w:num w:numId="8">
    <w:abstractNumId w:val="74"/>
  </w:num>
  <w:num w:numId="9">
    <w:abstractNumId w:val="81"/>
  </w:num>
  <w:num w:numId="10">
    <w:abstractNumId w:val="44"/>
  </w:num>
  <w:num w:numId="11">
    <w:abstractNumId w:val="35"/>
  </w:num>
  <w:num w:numId="12">
    <w:abstractNumId w:val="59"/>
  </w:num>
  <w:num w:numId="13">
    <w:abstractNumId w:val="53"/>
  </w:num>
  <w:num w:numId="14">
    <w:abstractNumId w:val="84"/>
  </w:num>
  <w:num w:numId="15">
    <w:abstractNumId w:val="24"/>
  </w:num>
  <w:num w:numId="16">
    <w:abstractNumId w:val="33"/>
  </w:num>
  <w:num w:numId="17">
    <w:abstractNumId w:val="107"/>
  </w:num>
  <w:num w:numId="18">
    <w:abstractNumId w:val="69"/>
  </w:num>
  <w:num w:numId="19">
    <w:abstractNumId w:val="76"/>
  </w:num>
  <w:num w:numId="20">
    <w:abstractNumId w:val="26"/>
  </w:num>
  <w:num w:numId="21">
    <w:abstractNumId w:val="64"/>
  </w:num>
  <w:num w:numId="22">
    <w:abstractNumId w:val="49"/>
  </w:num>
  <w:num w:numId="23">
    <w:abstractNumId w:val="104"/>
  </w:num>
  <w:num w:numId="24">
    <w:abstractNumId w:val="41"/>
  </w:num>
  <w:num w:numId="25">
    <w:abstractNumId w:val="37"/>
  </w:num>
  <w:num w:numId="26">
    <w:abstractNumId w:val="98"/>
  </w:num>
  <w:num w:numId="27">
    <w:abstractNumId w:val="63"/>
  </w:num>
  <w:num w:numId="28">
    <w:abstractNumId w:val="101"/>
  </w:num>
  <w:num w:numId="29">
    <w:abstractNumId w:val="105"/>
  </w:num>
  <w:num w:numId="30">
    <w:abstractNumId w:val="48"/>
  </w:num>
  <w:num w:numId="31">
    <w:abstractNumId w:val="36"/>
  </w:num>
  <w:num w:numId="32">
    <w:abstractNumId w:val="32"/>
  </w:num>
  <w:num w:numId="33">
    <w:abstractNumId w:val="39"/>
  </w:num>
  <w:num w:numId="34">
    <w:abstractNumId w:val="61"/>
  </w:num>
  <w:num w:numId="35">
    <w:abstractNumId w:val="86"/>
  </w:num>
  <w:num w:numId="36">
    <w:abstractNumId w:val="29"/>
  </w:num>
  <w:num w:numId="37">
    <w:abstractNumId w:val="108"/>
  </w:num>
  <w:num w:numId="38">
    <w:abstractNumId w:val="60"/>
  </w:num>
  <w:num w:numId="39">
    <w:abstractNumId w:val="88"/>
  </w:num>
  <w:num w:numId="40">
    <w:abstractNumId w:val="30"/>
  </w:num>
  <w:num w:numId="41">
    <w:abstractNumId w:val="47"/>
  </w:num>
  <w:num w:numId="42">
    <w:abstractNumId w:val="28"/>
  </w:num>
  <w:num w:numId="43">
    <w:abstractNumId w:val="102"/>
  </w:num>
  <w:num w:numId="44">
    <w:abstractNumId w:val="82"/>
  </w:num>
  <w:num w:numId="45">
    <w:abstractNumId w:val="52"/>
  </w:num>
  <w:num w:numId="46">
    <w:abstractNumId w:val="15"/>
  </w:num>
  <w:num w:numId="47">
    <w:abstractNumId w:val="67"/>
  </w:num>
  <w:num w:numId="48">
    <w:abstractNumId w:val="58"/>
  </w:num>
  <w:num w:numId="49">
    <w:abstractNumId w:val="38"/>
  </w:num>
  <w:num w:numId="50">
    <w:abstractNumId w:val="70"/>
  </w:num>
  <w:num w:numId="51">
    <w:abstractNumId w:val="43"/>
  </w:num>
  <w:num w:numId="52">
    <w:abstractNumId w:val="106"/>
  </w:num>
  <w:num w:numId="53">
    <w:abstractNumId w:val="87"/>
  </w:num>
  <w:num w:numId="54">
    <w:abstractNumId w:val="65"/>
  </w:num>
  <w:num w:numId="55">
    <w:abstractNumId w:val="97"/>
  </w:num>
  <w:num w:numId="56">
    <w:abstractNumId w:val="27"/>
  </w:num>
  <w:num w:numId="57">
    <w:abstractNumId w:val="85"/>
  </w:num>
  <w:num w:numId="58">
    <w:abstractNumId w:val="62"/>
  </w:num>
  <w:num w:numId="59">
    <w:abstractNumId w:val="75"/>
  </w:num>
  <w:num w:numId="60">
    <w:abstractNumId w:val="103"/>
  </w:num>
  <w:num w:numId="61">
    <w:abstractNumId w:val="83"/>
  </w:num>
  <w:num w:numId="62">
    <w:abstractNumId w:val="66"/>
  </w:num>
  <w:num w:numId="63">
    <w:abstractNumId w:val="99"/>
  </w:num>
  <w:num w:numId="64">
    <w:abstractNumId w:val="42"/>
  </w:num>
  <w:num w:numId="65">
    <w:abstractNumId w:val="68"/>
  </w:num>
  <w:num w:numId="66">
    <w:abstractNumId w:val="73"/>
  </w:num>
  <w:num w:numId="67">
    <w:abstractNumId w:val="92"/>
  </w:num>
  <w:num w:numId="68">
    <w:abstractNumId w:val="71"/>
  </w:num>
  <w:num w:numId="69">
    <w:abstractNumId w:val="79"/>
  </w:num>
  <w:num w:numId="70">
    <w:abstractNumId w:val="1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11C0E"/>
    <w:rsid w:val="00015229"/>
    <w:rsid w:val="0002088F"/>
    <w:rsid w:val="0002381A"/>
    <w:rsid w:val="000257F9"/>
    <w:rsid w:val="0002790F"/>
    <w:rsid w:val="00031FC4"/>
    <w:rsid w:val="00033154"/>
    <w:rsid w:val="00034678"/>
    <w:rsid w:val="00035993"/>
    <w:rsid w:val="000378D6"/>
    <w:rsid w:val="000427A8"/>
    <w:rsid w:val="00043FE5"/>
    <w:rsid w:val="00046AFC"/>
    <w:rsid w:val="000500D7"/>
    <w:rsid w:val="0005171B"/>
    <w:rsid w:val="0005619F"/>
    <w:rsid w:val="00056B1F"/>
    <w:rsid w:val="00057529"/>
    <w:rsid w:val="0006050F"/>
    <w:rsid w:val="000649F7"/>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3687"/>
    <w:rsid w:val="000C61DE"/>
    <w:rsid w:val="000C7BE9"/>
    <w:rsid w:val="000D3AB7"/>
    <w:rsid w:val="000D5F1D"/>
    <w:rsid w:val="000D7B71"/>
    <w:rsid w:val="000E1ED5"/>
    <w:rsid w:val="000E1EDA"/>
    <w:rsid w:val="000E26B0"/>
    <w:rsid w:val="000E3746"/>
    <w:rsid w:val="000E4E40"/>
    <w:rsid w:val="000E4ED6"/>
    <w:rsid w:val="000E5027"/>
    <w:rsid w:val="000E52F2"/>
    <w:rsid w:val="000E6CD7"/>
    <w:rsid w:val="000E7A59"/>
    <w:rsid w:val="000F0D0D"/>
    <w:rsid w:val="000F1543"/>
    <w:rsid w:val="000F7D23"/>
    <w:rsid w:val="001033A2"/>
    <w:rsid w:val="0010409D"/>
    <w:rsid w:val="00104E46"/>
    <w:rsid w:val="00105D4D"/>
    <w:rsid w:val="0011030A"/>
    <w:rsid w:val="00111740"/>
    <w:rsid w:val="00111F57"/>
    <w:rsid w:val="00112CFE"/>
    <w:rsid w:val="00115E77"/>
    <w:rsid w:val="00116DF3"/>
    <w:rsid w:val="00116E06"/>
    <w:rsid w:val="0012269E"/>
    <w:rsid w:val="00122F8C"/>
    <w:rsid w:val="001238F1"/>
    <w:rsid w:val="0012519D"/>
    <w:rsid w:val="00127037"/>
    <w:rsid w:val="00130C0A"/>
    <w:rsid w:val="00131EFA"/>
    <w:rsid w:val="00132695"/>
    <w:rsid w:val="0015385B"/>
    <w:rsid w:val="001548BD"/>
    <w:rsid w:val="00154D99"/>
    <w:rsid w:val="0016305E"/>
    <w:rsid w:val="00163D04"/>
    <w:rsid w:val="00164145"/>
    <w:rsid w:val="001673EF"/>
    <w:rsid w:val="001673F5"/>
    <w:rsid w:val="00171C05"/>
    <w:rsid w:val="00177F5B"/>
    <w:rsid w:val="00181BBE"/>
    <w:rsid w:val="00182B78"/>
    <w:rsid w:val="001847E4"/>
    <w:rsid w:val="00184B58"/>
    <w:rsid w:val="00194F3B"/>
    <w:rsid w:val="00197618"/>
    <w:rsid w:val="001A023C"/>
    <w:rsid w:val="001A0507"/>
    <w:rsid w:val="001A0DF7"/>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607E"/>
    <w:rsid w:val="002060FB"/>
    <w:rsid w:val="00207978"/>
    <w:rsid w:val="0021352A"/>
    <w:rsid w:val="002150A5"/>
    <w:rsid w:val="002151E9"/>
    <w:rsid w:val="00220199"/>
    <w:rsid w:val="002207A1"/>
    <w:rsid w:val="00220C8D"/>
    <w:rsid w:val="002212DE"/>
    <w:rsid w:val="00221BE8"/>
    <w:rsid w:val="0022670B"/>
    <w:rsid w:val="00230605"/>
    <w:rsid w:val="002342A0"/>
    <w:rsid w:val="002344A3"/>
    <w:rsid w:val="0023513F"/>
    <w:rsid w:val="0023547E"/>
    <w:rsid w:val="002358A4"/>
    <w:rsid w:val="00242272"/>
    <w:rsid w:val="0024229C"/>
    <w:rsid w:val="00245F5D"/>
    <w:rsid w:val="00250C88"/>
    <w:rsid w:val="00250DDC"/>
    <w:rsid w:val="00253A8A"/>
    <w:rsid w:val="002574F2"/>
    <w:rsid w:val="002600C7"/>
    <w:rsid w:val="00260C3F"/>
    <w:rsid w:val="00264497"/>
    <w:rsid w:val="002677ED"/>
    <w:rsid w:val="002725F6"/>
    <w:rsid w:val="00273DE7"/>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D25D8"/>
    <w:rsid w:val="002E01D5"/>
    <w:rsid w:val="002E1249"/>
    <w:rsid w:val="002E163C"/>
    <w:rsid w:val="002E2628"/>
    <w:rsid w:val="002E267C"/>
    <w:rsid w:val="002E3A64"/>
    <w:rsid w:val="002E616F"/>
    <w:rsid w:val="002F06D7"/>
    <w:rsid w:val="002F1C8E"/>
    <w:rsid w:val="002F62D5"/>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4E6D"/>
    <w:rsid w:val="003413B0"/>
    <w:rsid w:val="00341427"/>
    <w:rsid w:val="00341E77"/>
    <w:rsid w:val="0034219A"/>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5991"/>
    <w:rsid w:val="003B7513"/>
    <w:rsid w:val="003C2FB9"/>
    <w:rsid w:val="003D0926"/>
    <w:rsid w:val="003D3BCA"/>
    <w:rsid w:val="003E4950"/>
    <w:rsid w:val="003E5625"/>
    <w:rsid w:val="003E7932"/>
    <w:rsid w:val="003F1691"/>
    <w:rsid w:val="003F2016"/>
    <w:rsid w:val="003F41C6"/>
    <w:rsid w:val="003F51B0"/>
    <w:rsid w:val="003F5E84"/>
    <w:rsid w:val="003F6483"/>
    <w:rsid w:val="003F7C0F"/>
    <w:rsid w:val="0040012E"/>
    <w:rsid w:val="0040040C"/>
    <w:rsid w:val="0040225F"/>
    <w:rsid w:val="00417B34"/>
    <w:rsid w:val="00422702"/>
    <w:rsid w:val="00423FEB"/>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0EC5"/>
    <w:rsid w:val="004B2EBB"/>
    <w:rsid w:val="004B4A09"/>
    <w:rsid w:val="004B512D"/>
    <w:rsid w:val="004C1B9E"/>
    <w:rsid w:val="004C2198"/>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490F"/>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311FB"/>
    <w:rsid w:val="00533382"/>
    <w:rsid w:val="0053348C"/>
    <w:rsid w:val="005440FD"/>
    <w:rsid w:val="005477EF"/>
    <w:rsid w:val="00551684"/>
    <w:rsid w:val="00553B41"/>
    <w:rsid w:val="00553EEA"/>
    <w:rsid w:val="00555B21"/>
    <w:rsid w:val="0056213C"/>
    <w:rsid w:val="005647E7"/>
    <w:rsid w:val="00565939"/>
    <w:rsid w:val="00566547"/>
    <w:rsid w:val="00570B4D"/>
    <w:rsid w:val="0057136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1374"/>
    <w:rsid w:val="005B319A"/>
    <w:rsid w:val="005B37B8"/>
    <w:rsid w:val="005B5F8A"/>
    <w:rsid w:val="005B61D4"/>
    <w:rsid w:val="005C27AE"/>
    <w:rsid w:val="005C27D9"/>
    <w:rsid w:val="005C31CB"/>
    <w:rsid w:val="005C3D3D"/>
    <w:rsid w:val="005C5AEE"/>
    <w:rsid w:val="005C6233"/>
    <w:rsid w:val="005D04A3"/>
    <w:rsid w:val="005D16A5"/>
    <w:rsid w:val="005D5652"/>
    <w:rsid w:val="005D67F8"/>
    <w:rsid w:val="005E0771"/>
    <w:rsid w:val="005E11CE"/>
    <w:rsid w:val="005E159C"/>
    <w:rsid w:val="005E1FC5"/>
    <w:rsid w:val="005E2350"/>
    <w:rsid w:val="005E38C3"/>
    <w:rsid w:val="005E6FD7"/>
    <w:rsid w:val="005F0606"/>
    <w:rsid w:val="005F23F9"/>
    <w:rsid w:val="005F259C"/>
    <w:rsid w:val="005F3B0D"/>
    <w:rsid w:val="0060002F"/>
    <w:rsid w:val="006071BA"/>
    <w:rsid w:val="00612A1E"/>
    <w:rsid w:val="00612D20"/>
    <w:rsid w:val="00621B13"/>
    <w:rsid w:val="006221A1"/>
    <w:rsid w:val="00626546"/>
    <w:rsid w:val="006272BC"/>
    <w:rsid w:val="006329C4"/>
    <w:rsid w:val="0063667B"/>
    <w:rsid w:val="0063722E"/>
    <w:rsid w:val="006375D8"/>
    <w:rsid w:val="0064354D"/>
    <w:rsid w:val="0064586A"/>
    <w:rsid w:val="006525F6"/>
    <w:rsid w:val="0065636F"/>
    <w:rsid w:val="00662C6C"/>
    <w:rsid w:val="0066305A"/>
    <w:rsid w:val="006632C7"/>
    <w:rsid w:val="00672683"/>
    <w:rsid w:val="006734F7"/>
    <w:rsid w:val="00677673"/>
    <w:rsid w:val="00680D6C"/>
    <w:rsid w:val="0068681C"/>
    <w:rsid w:val="006A115F"/>
    <w:rsid w:val="006A47F3"/>
    <w:rsid w:val="006B1222"/>
    <w:rsid w:val="006B566F"/>
    <w:rsid w:val="006B6D88"/>
    <w:rsid w:val="006C3741"/>
    <w:rsid w:val="006C4086"/>
    <w:rsid w:val="006C5F7B"/>
    <w:rsid w:val="006C71CD"/>
    <w:rsid w:val="006D0695"/>
    <w:rsid w:val="006D33A7"/>
    <w:rsid w:val="006D4B69"/>
    <w:rsid w:val="006E2223"/>
    <w:rsid w:val="006E4372"/>
    <w:rsid w:val="006E55D1"/>
    <w:rsid w:val="006E741E"/>
    <w:rsid w:val="006F0E3D"/>
    <w:rsid w:val="006F5457"/>
    <w:rsid w:val="00701DFB"/>
    <w:rsid w:val="0070217B"/>
    <w:rsid w:val="00705201"/>
    <w:rsid w:val="00706138"/>
    <w:rsid w:val="007102AE"/>
    <w:rsid w:val="00713262"/>
    <w:rsid w:val="007132DA"/>
    <w:rsid w:val="00713FD4"/>
    <w:rsid w:val="00714836"/>
    <w:rsid w:val="00715BF4"/>
    <w:rsid w:val="00717B67"/>
    <w:rsid w:val="00721802"/>
    <w:rsid w:val="0072253A"/>
    <w:rsid w:val="007229BB"/>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35FC"/>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F6CA1"/>
    <w:rsid w:val="007F73DD"/>
    <w:rsid w:val="007F74EE"/>
    <w:rsid w:val="00805B7F"/>
    <w:rsid w:val="00807A0F"/>
    <w:rsid w:val="008110B0"/>
    <w:rsid w:val="008111D4"/>
    <w:rsid w:val="0081296B"/>
    <w:rsid w:val="00816C28"/>
    <w:rsid w:val="008177CF"/>
    <w:rsid w:val="00825AB7"/>
    <w:rsid w:val="00826C61"/>
    <w:rsid w:val="0083331F"/>
    <w:rsid w:val="00834BCF"/>
    <w:rsid w:val="00834EFE"/>
    <w:rsid w:val="00842B52"/>
    <w:rsid w:val="00843954"/>
    <w:rsid w:val="00844616"/>
    <w:rsid w:val="00846191"/>
    <w:rsid w:val="008461FA"/>
    <w:rsid w:val="008465BE"/>
    <w:rsid w:val="0085013B"/>
    <w:rsid w:val="0085081D"/>
    <w:rsid w:val="008514F3"/>
    <w:rsid w:val="00862A6A"/>
    <w:rsid w:val="008633F8"/>
    <w:rsid w:val="008660E5"/>
    <w:rsid w:val="00867F35"/>
    <w:rsid w:val="00867FC8"/>
    <w:rsid w:val="00870C07"/>
    <w:rsid w:val="00871D6D"/>
    <w:rsid w:val="00871D74"/>
    <w:rsid w:val="00873D8D"/>
    <w:rsid w:val="00874B2A"/>
    <w:rsid w:val="00880699"/>
    <w:rsid w:val="00883C3C"/>
    <w:rsid w:val="00884BA9"/>
    <w:rsid w:val="00885E6A"/>
    <w:rsid w:val="00887448"/>
    <w:rsid w:val="0088789A"/>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7850"/>
    <w:rsid w:val="008C247B"/>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1069E"/>
    <w:rsid w:val="00915A49"/>
    <w:rsid w:val="00922FA1"/>
    <w:rsid w:val="00923F70"/>
    <w:rsid w:val="009257D3"/>
    <w:rsid w:val="0093027D"/>
    <w:rsid w:val="0093122A"/>
    <w:rsid w:val="00931D3C"/>
    <w:rsid w:val="00932CF0"/>
    <w:rsid w:val="0093382B"/>
    <w:rsid w:val="009342FE"/>
    <w:rsid w:val="00943165"/>
    <w:rsid w:val="00943314"/>
    <w:rsid w:val="009435FF"/>
    <w:rsid w:val="009511F2"/>
    <w:rsid w:val="00952C33"/>
    <w:rsid w:val="009560C4"/>
    <w:rsid w:val="009575D1"/>
    <w:rsid w:val="00957642"/>
    <w:rsid w:val="00960173"/>
    <w:rsid w:val="00961BF3"/>
    <w:rsid w:val="00962B89"/>
    <w:rsid w:val="00966013"/>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34CC"/>
    <w:rsid w:val="0099561D"/>
    <w:rsid w:val="009A03D3"/>
    <w:rsid w:val="009A23DA"/>
    <w:rsid w:val="009A5429"/>
    <w:rsid w:val="009A57FA"/>
    <w:rsid w:val="009A74FC"/>
    <w:rsid w:val="009A7CC1"/>
    <w:rsid w:val="009B06FD"/>
    <w:rsid w:val="009B1D7A"/>
    <w:rsid w:val="009B1D8D"/>
    <w:rsid w:val="009B34D7"/>
    <w:rsid w:val="009B56A9"/>
    <w:rsid w:val="009B5FD8"/>
    <w:rsid w:val="009B6FEF"/>
    <w:rsid w:val="009C2A97"/>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01A"/>
    <w:rsid w:val="00A14869"/>
    <w:rsid w:val="00A14FFD"/>
    <w:rsid w:val="00A24218"/>
    <w:rsid w:val="00A24836"/>
    <w:rsid w:val="00A269F0"/>
    <w:rsid w:val="00A2735C"/>
    <w:rsid w:val="00A31A74"/>
    <w:rsid w:val="00A34E9C"/>
    <w:rsid w:val="00A42582"/>
    <w:rsid w:val="00A42BC3"/>
    <w:rsid w:val="00A42D08"/>
    <w:rsid w:val="00A43E8B"/>
    <w:rsid w:val="00A45513"/>
    <w:rsid w:val="00A45DFB"/>
    <w:rsid w:val="00A4675D"/>
    <w:rsid w:val="00A46C82"/>
    <w:rsid w:val="00A47BAD"/>
    <w:rsid w:val="00A47FBE"/>
    <w:rsid w:val="00A5073F"/>
    <w:rsid w:val="00A50883"/>
    <w:rsid w:val="00A517C9"/>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0CC4"/>
    <w:rsid w:val="00A81C88"/>
    <w:rsid w:val="00A855AE"/>
    <w:rsid w:val="00A856A8"/>
    <w:rsid w:val="00A8665B"/>
    <w:rsid w:val="00A90BD0"/>
    <w:rsid w:val="00A9257D"/>
    <w:rsid w:val="00A92859"/>
    <w:rsid w:val="00AB06AB"/>
    <w:rsid w:val="00AB692C"/>
    <w:rsid w:val="00AB7341"/>
    <w:rsid w:val="00AB7927"/>
    <w:rsid w:val="00AC134E"/>
    <w:rsid w:val="00AC4C7F"/>
    <w:rsid w:val="00AC6CF2"/>
    <w:rsid w:val="00AC7827"/>
    <w:rsid w:val="00AD3404"/>
    <w:rsid w:val="00AD4431"/>
    <w:rsid w:val="00AE1833"/>
    <w:rsid w:val="00AE1B7F"/>
    <w:rsid w:val="00AE349D"/>
    <w:rsid w:val="00AE3514"/>
    <w:rsid w:val="00AE43C3"/>
    <w:rsid w:val="00AF6257"/>
    <w:rsid w:val="00B011C2"/>
    <w:rsid w:val="00B01D79"/>
    <w:rsid w:val="00B0249A"/>
    <w:rsid w:val="00B04C2D"/>
    <w:rsid w:val="00B12145"/>
    <w:rsid w:val="00B16B4B"/>
    <w:rsid w:val="00B17595"/>
    <w:rsid w:val="00B2160B"/>
    <w:rsid w:val="00B21883"/>
    <w:rsid w:val="00B21B79"/>
    <w:rsid w:val="00B21DEF"/>
    <w:rsid w:val="00B231F0"/>
    <w:rsid w:val="00B2523A"/>
    <w:rsid w:val="00B268E9"/>
    <w:rsid w:val="00B308D5"/>
    <w:rsid w:val="00B31690"/>
    <w:rsid w:val="00B31FB8"/>
    <w:rsid w:val="00B33E3F"/>
    <w:rsid w:val="00B3594D"/>
    <w:rsid w:val="00B40F9F"/>
    <w:rsid w:val="00B415C4"/>
    <w:rsid w:val="00B41723"/>
    <w:rsid w:val="00B42A93"/>
    <w:rsid w:val="00B43A08"/>
    <w:rsid w:val="00B531F5"/>
    <w:rsid w:val="00B544F4"/>
    <w:rsid w:val="00B614D6"/>
    <w:rsid w:val="00B62E59"/>
    <w:rsid w:val="00B669F3"/>
    <w:rsid w:val="00B719DE"/>
    <w:rsid w:val="00B74D5E"/>
    <w:rsid w:val="00B81028"/>
    <w:rsid w:val="00B8702F"/>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C13F67"/>
    <w:rsid w:val="00C15642"/>
    <w:rsid w:val="00C167C5"/>
    <w:rsid w:val="00C16A55"/>
    <w:rsid w:val="00C17FF0"/>
    <w:rsid w:val="00C20F6F"/>
    <w:rsid w:val="00C319C3"/>
    <w:rsid w:val="00C32F19"/>
    <w:rsid w:val="00C34ADB"/>
    <w:rsid w:val="00C36002"/>
    <w:rsid w:val="00C36646"/>
    <w:rsid w:val="00C40C8E"/>
    <w:rsid w:val="00C46CCE"/>
    <w:rsid w:val="00C50CCB"/>
    <w:rsid w:val="00C522E9"/>
    <w:rsid w:val="00C5230C"/>
    <w:rsid w:val="00C56DF7"/>
    <w:rsid w:val="00C611BA"/>
    <w:rsid w:val="00C627DE"/>
    <w:rsid w:val="00C64AFB"/>
    <w:rsid w:val="00C64D21"/>
    <w:rsid w:val="00C67B10"/>
    <w:rsid w:val="00C67CCA"/>
    <w:rsid w:val="00C73B22"/>
    <w:rsid w:val="00C75C80"/>
    <w:rsid w:val="00C77945"/>
    <w:rsid w:val="00C819C8"/>
    <w:rsid w:val="00C83471"/>
    <w:rsid w:val="00C836DA"/>
    <w:rsid w:val="00C83A73"/>
    <w:rsid w:val="00C84F07"/>
    <w:rsid w:val="00C9260C"/>
    <w:rsid w:val="00CA0DED"/>
    <w:rsid w:val="00CA15D9"/>
    <w:rsid w:val="00CA6625"/>
    <w:rsid w:val="00CB4024"/>
    <w:rsid w:val="00CB4A75"/>
    <w:rsid w:val="00CB76A4"/>
    <w:rsid w:val="00CC0C9E"/>
    <w:rsid w:val="00CC0D91"/>
    <w:rsid w:val="00CC0F9F"/>
    <w:rsid w:val="00CC4460"/>
    <w:rsid w:val="00CC4F48"/>
    <w:rsid w:val="00CE118E"/>
    <w:rsid w:val="00CE33A7"/>
    <w:rsid w:val="00CE4143"/>
    <w:rsid w:val="00CE5935"/>
    <w:rsid w:val="00CE69A7"/>
    <w:rsid w:val="00CE7CEC"/>
    <w:rsid w:val="00CF08CA"/>
    <w:rsid w:val="00CF0D03"/>
    <w:rsid w:val="00CF332A"/>
    <w:rsid w:val="00CF5878"/>
    <w:rsid w:val="00D01C77"/>
    <w:rsid w:val="00D0393A"/>
    <w:rsid w:val="00D06651"/>
    <w:rsid w:val="00D21929"/>
    <w:rsid w:val="00D23C19"/>
    <w:rsid w:val="00D25C1D"/>
    <w:rsid w:val="00D25E6F"/>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7146"/>
    <w:rsid w:val="00D87875"/>
    <w:rsid w:val="00D9015F"/>
    <w:rsid w:val="00D919BB"/>
    <w:rsid w:val="00D92749"/>
    <w:rsid w:val="00D937E5"/>
    <w:rsid w:val="00D966F6"/>
    <w:rsid w:val="00DA04EB"/>
    <w:rsid w:val="00DA13FB"/>
    <w:rsid w:val="00DA4255"/>
    <w:rsid w:val="00DA4F6A"/>
    <w:rsid w:val="00DA5193"/>
    <w:rsid w:val="00DA5B46"/>
    <w:rsid w:val="00DA5B5B"/>
    <w:rsid w:val="00DB2882"/>
    <w:rsid w:val="00DB6FFF"/>
    <w:rsid w:val="00DB7162"/>
    <w:rsid w:val="00DC36C3"/>
    <w:rsid w:val="00DD099F"/>
    <w:rsid w:val="00DD1B65"/>
    <w:rsid w:val="00DD31DC"/>
    <w:rsid w:val="00DD35AD"/>
    <w:rsid w:val="00DD444C"/>
    <w:rsid w:val="00DD7116"/>
    <w:rsid w:val="00DD7E88"/>
    <w:rsid w:val="00DE2314"/>
    <w:rsid w:val="00DE3D7E"/>
    <w:rsid w:val="00DE3E51"/>
    <w:rsid w:val="00DF3BCA"/>
    <w:rsid w:val="00DF3DD9"/>
    <w:rsid w:val="00DF772F"/>
    <w:rsid w:val="00E00284"/>
    <w:rsid w:val="00E0279F"/>
    <w:rsid w:val="00E03B05"/>
    <w:rsid w:val="00E05C11"/>
    <w:rsid w:val="00E074BD"/>
    <w:rsid w:val="00E07D49"/>
    <w:rsid w:val="00E1187E"/>
    <w:rsid w:val="00E1202A"/>
    <w:rsid w:val="00E12E0A"/>
    <w:rsid w:val="00E15B35"/>
    <w:rsid w:val="00E23B7B"/>
    <w:rsid w:val="00E24E40"/>
    <w:rsid w:val="00E279B0"/>
    <w:rsid w:val="00E27A94"/>
    <w:rsid w:val="00E355D9"/>
    <w:rsid w:val="00E35EAD"/>
    <w:rsid w:val="00E40576"/>
    <w:rsid w:val="00E40FCD"/>
    <w:rsid w:val="00E42F95"/>
    <w:rsid w:val="00E45F0F"/>
    <w:rsid w:val="00E473AF"/>
    <w:rsid w:val="00E47939"/>
    <w:rsid w:val="00E51EE0"/>
    <w:rsid w:val="00E60E64"/>
    <w:rsid w:val="00E613D6"/>
    <w:rsid w:val="00E62CED"/>
    <w:rsid w:val="00E63A13"/>
    <w:rsid w:val="00E67192"/>
    <w:rsid w:val="00E67C75"/>
    <w:rsid w:val="00E67D8A"/>
    <w:rsid w:val="00E70D17"/>
    <w:rsid w:val="00E75D9F"/>
    <w:rsid w:val="00E778C8"/>
    <w:rsid w:val="00E8173F"/>
    <w:rsid w:val="00E82889"/>
    <w:rsid w:val="00E84D0F"/>
    <w:rsid w:val="00E85E7C"/>
    <w:rsid w:val="00E87B04"/>
    <w:rsid w:val="00E922C4"/>
    <w:rsid w:val="00E937A1"/>
    <w:rsid w:val="00E94882"/>
    <w:rsid w:val="00E95334"/>
    <w:rsid w:val="00E95F48"/>
    <w:rsid w:val="00E96229"/>
    <w:rsid w:val="00EA06F4"/>
    <w:rsid w:val="00EA1E57"/>
    <w:rsid w:val="00EA25A4"/>
    <w:rsid w:val="00EA3534"/>
    <w:rsid w:val="00EA4F47"/>
    <w:rsid w:val="00EA68F6"/>
    <w:rsid w:val="00EA700B"/>
    <w:rsid w:val="00EB5810"/>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E33D4"/>
    <w:rsid w:val="00EF18B2"/>
    <w:rsid w:val="00EF318D"/>
    <w:rsid w:val="00EF6E44"/>
    <w:rsid w:val="00F00B5E"/>
    <w:rsid w:val="00F039DC"/>
    <w:rsid w:val="00F041D8"/>
    <w:rsid w:val="00F05A20"/>
    <w:rsid w:val="00F0685E"/>
    <w:rsid w:val="00F206CB"/>
    <w:rsid w:val="00F206DC"/>
    <w:rsid w:val="00F24119"/>
    <w:rsid w:val="00F2567A"/>
    <w:rsid w:val="00F26605"/>
    <w:rsid w:val="00F33BA1"/>
    <w:rsid w:val="00F33CB3"/>
    <w:rsid w:val="00F35244"/>
    <w:rsid w:val="00F36B1E"/>
    <w:rsid w:val="00F40080"/>
    <w:rsid w:val="00F40250"/>
    <w:rsid w:val="00F41D60"/>
    <w:rsid w:val="00F43757"/>
    <w:rsid w:val="00F4739E"/>
    <w:rsid w:val="00F47734"/>
    <w:rsid w:val="00F528F6"/>
    <w:rsid w:val="00F561C0"/>
    <w:rsid w:val="00F56A48"/>
    <w:rsid w:val="00F60529"/>
    <w:rsid w:val="00F60841"/>
    <w:rsid w:val="00F61450"/>
    <w:rsid w:val="00F64B5E"/>
    <w:rsid w:val="00F70D73"/>
    <w:rsid w:val="00F728DB"/>
    <w:rsid w:val="00F75D3A"/>
    <w:rsid w:val="00F76E95"/>
    <w:rsid w:val="00F77017"/>
    <w:rsid w:val="00F8063C"/>
    <w:rsid w:val="00F8075B"/>
    <w:rsid w:val="00F86875"/>
    <w:rsid w:val="00F91F16"/>
    <w:rsid w:val="00F92EF7"/>
    <w:rsid w:val="00F96199"/>
    <w:rsid w:val="00F9646C"/>
    <w:rsid w:val="00F978F7"/>
    <w:rsid w:val="00FA03CC"/>
    <w:rsid w:val="00FA0CA4"/>
    <w:rsid w:val="00FA0D81"/>
    <w:rsid w:val="00FA1F90"/>
    <w:rsid w:val="00FA329D"/>
    <w:rsid w:val="00FA4D23"/>
    <w:rsid w:val="00FA5C87"/>
    <w:rsid w:val="00FA6183"/>
    <w:rsid w:val="00FB1B93"/>
    <w:rsid w:val="00FB3F7F"/>
    <w:rsid w:val="00FB4A65"/>
    <w:rsid w:val="00FC2034"/>
    <w:rsid w:val="00FC3B0C"/>
    <w:rsid w:val="00FC494D"/>
    <w:rsid w:val="00FC76EF"/>
    <w:rsid w:val="00FC7931"/>
    <w:rsid w:val="00FC7ABD"/>
    <w:rsid w:val="00FD50B4"/>
    <w:rsid w:val="00FE1AAD"/>
    <w:rsid w:val="00FE7839"/>
    <w:rsid w:val="00FF0E79"/>
    <w:rsid w:val="00FF2827"/>
    <w:rsid w:val="00FF3427"/>
    <w:rsid w:val="00FF408A"/>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uiPriority w:val="99"/>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 w:type="character" w:customStyle="1" w:styleId="StopkaZnak">
    <w:name w:val="Stopka Znak"/>
    <w:basedOn w:val="Domylnaczcionkaakapitu"/>
    <w:link w:val="Stopka"/>
    <w:uiPriority w:val="99"/>
    <w:rsid w:val="00273DE7"/>
    <w:rPr>
      <w:rFonts w:eastAsia="Lucida Sans Unicode"/>
      <w:sz w:val="24"/>
      <w:szCs w:val="24"/>
    </w:rPr>
  </w:style>
  <w:style w:type="paragraph" w:customStyle="1" w:styleId="Normalny1">
    <w:name w:val="Normalny1"/>
    <w:uiPriority w:val="99"/>
    <w:rsid w:val="00966013"/>
    <w:pPr>
      <w:suppressAutoHyphens/>
      <w:spacing w:after="200"/>
      <w:textAlignment w:val="baseline"/>
    </w:pPr>
    <w:rPr>
      <w:rFonts w:ascii="Calibri" w:hAnsi="Calibri" w:cs="Calibri"/>
      <w:color w:val="00000A"/>
      <w:kern w:val="1"/>
      <w:lang w:eastAsia="zh-CN"/>
    </w:rPr>
  </w:style>
  <w:style w:type="character" w:styleId="Hipercze">
    <w:name w:val="Hyperlink"/>
    <w:basedOn w:val="Domylnaczcionkaakapitu"/>
    <w:uiPriority w:val="99"/>
    <w:rsid w:val="00966013"/>
    <w:rPr>
      <w:color w:val="0000FF"/>
      <w:u w:val="single"/>
    </w:rPr>
  </w:style>
  <w:style w:type="paragraph" w:styleId="NormalnyWeb">
    <w:name w:val="Normal (Web)"/>
    <w:basedOn w:val="Normalny"/>
    <w:uiPriority w:val="99"/>
    <w:rsid w:val="005E11CE"/>
    <w:pPr>
      <w:widowControl/>
      <w:suppressAutoHyphens w:val="0"/>
      <w:spacing w:before="100" w:beforeAutospacing="1" w:after="100" w:afterAutospacing="1"/>
    </w:pPr>
    <w:rPr>
      <w:rFonts w:ascii="Calibri" w:eastAsia="Times New Roman" w:hAnsi="Calibri" w:cs="Calibri"/>
    </w:rPr>
  </w:style>
  <w:style w:type="character" w:styleId="Pogrubienie">
    <w:name w:val="Strong"/>
    <w:basedOn w:val="Domylnaczcionkaakapitu"/>
    <w:uiPriority w:val="99"/>
    <w:qFormat/>
    <w:rsid w:val="005E11CE"/>
    <w:rPr>
      <w:b/>
      <w:bCs/>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wielkanieszawka.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wielkanieszawka.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5DB7-CD2A-4F83-852A-A58BB81B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11058</Words>
  <Characters>66352</Characters>
  <Application>Microsoft Office Word</Application>
  <DocSecurity>0</DocSecurity>
  <Lines>552</Lines>
  <Paragraphs>154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77256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Inwestycje</cp:lastModifiedBy>
  <cp:revision>5</cp:revision>
  <cp:lastPrinted>2016-10-03T09:16:00Z</cp:lastPrinted>
  <dcterms:created xsi:type="dcterms:W3CDTF">2016-10-04T10:43:00Z</dcterms:created>
  <dcterms:modified xsi:type="dcterms:W3CDTF">2016-10-04T11:06:00Z</dcterms:modified>
</cp:coreProperties>
</file>