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5D" w:rsidRPr="006C3A47" w:rsidRDefault="0037225D" w:rsidP="0064354D">
      <w:pPr>
        <w:pStyle w:val="Stopka"/>
        <w:tabs>
          <w:tab w:val="clear" w:pos="4536"/>
          <w:tab w:val="clear" w:pos="9072"/>
        </w:tabs>
        <w:jc w:val="both"/>
        <w:rPr>
          <w:rFonts w:asciiTheme="minorHAnsi" w:eastAsia="Times New Roman" w:hAnsiTheme="minorHAnsi"/>
          <w:vertAlign w:val="subscript"/>
        </w:rPr>
      </w:pPr>
    </w:p>
    <w:p w:rsidR="0037225D" w:rsidRPr="006C3A47" w:rsidRDefault="0037225D" w:rsidP="0064354D">
      <w:pPr>
        <w:pStyle w:val="Stopka"/>
        <w:tabs>
          <w:tab w:val="clear" w:pos="4536"/>
          <w:tab w:val="clear" w:pos="9072"/>
        </w:tabs>
        <w:jc w:val="both"/>
        <w:rPr>
          <w:rFonts w:asciiTheme="minorHAnsi" w:eastAsia="Times New Roman" w:hAnsiTheme="minorHAnsi"/>
        </w:rPr>
      </w:pPr>
    </w:p>
    <w:p w:rsidR="0037225D" w:rsidRPr="006C3A47" w:rsidRDefault="0037225D" w:rsidP="0064354D">
      <w:pPr>
        <w:pStyle w:val="Stopka"/>
        <w:tabs>
          <w:tab w:val="clear" w:pos="4536"/>
          <w:tab w:val="clear" w:pos="9072"/>
        </w:tabs>
        <w:jc w:val="both"/>
        <w:rPr>
          <w:rFonts w:asciiTheme="minorHAnsi" w:eastAsia="Times New Roman" w:hAnsiTheme="minorHAnsi"/>
        </w:rPr>
      </w:pPr>
    </w:p>
    <w:p w:rsidR="0037225D" w:rsidRPr="006C3A47" w:rsidRDefault="0037225D" w:rsidP="0064354D">
      <w:pPr>
        <w:pStyle w:val="Stopka"/>
        <w:tabs>
          <w:tab w:val="clear" w:pos="4536"/>
          <w:tab w:val="clear" w:pos="9072"/>
        </w:tabs>
        <w:jc w:val="both"/>
        <w:rPr>
          <w:rFonts w:asciiTheme="minorHAnsi" w:eastAsia="Times New Roman" w:hAnsiTheme="minorHAnsi"/>
        </w:rPr>
      </w:pPr>
    </w:p>
    <w:p w:rsidR="0037225D" w:rsidRPr="006C3A47" w:rsidRDefault="0037225D" w:rsidP="0064354D">
      <w:pPr>
        <w:pStyle w:val="Tekstpodstawowy"/>
        <w:jc w:val="center"/>
        <w:rPr>
          <w:rFonts w:asciiTheme="minorHAnsi" w:eastAsia="Times New Roman" w:hAnsiTheme="minorHAnsi"/>
          <w:b/>
        </w:rPr>
      </w:pPr>
      <w:r w:rsidRPr="006C3A47">
        <w:rPr>
          <w:rFonts w:asciiTheme="minorHAnsi" w:eastAsia="Times New Roman" w:hAnsiTheme="minorHAnsi"/>
          <w:b/>
        </w:rPr>
        <w:t>SPECYFIKACJA ISTOTNYCH WARUNKÓW ZAMÓWIENIA</w:t>
      </w:r>
    </w:p>
    <w:p w:rsidR="0037225D" w:rsidRPr="006C3A47" w:rsidRDefault="0037225D" w:rsidP="0064354D">
      <w:pPr>
        <w:jc w:val="center"/>
        <w:rPr>
          <w:rFonts w:asciiTheme="minorHAnsi" w:eastAsia="Times New Roman" w:hAnsiTheme="minorHAnsi"/>
          <w:b/>
        </w:rPr>
      </w:pPr>
    </w:p>
    <w:p w:rsidR="0037225D" w:rsidRPr="006C3A47" w:rsidRDefault="0037225D" w:rsidP="0064354D">
      <w:pPr>
        <w:jc w:val="center"/>
        <w:rPr>
          <w:rFonts w:asciiTheme="minorHAnsi" w:eastAsia="Times New Roman" w:hAnsiTheme="minorHAnsi"/>
          <w:b/>
        </w:rPr>
      </w:pPr>
    </w:p>
    <w:p w:rsidR="00677673" w:rsidRPr="006C3A47" w:rsidRDefault="00677673" w:rsidP="0064354D">
      <w:pPr>
        <w:jc w:val="center"/>
        <w:rPr>
          <w:rFonts w:asciiTheme="minorHAnsi" w:eastAsia="Times New Roman" w:hAnsiTheme="minorHAnsi"/>
        </w:rPr>
      </w:pPr>
      <w:r w:rsidRPr="006C3A47">
        <w:rPr>
          <w:rFonts w:asciiTheme="minorHAnsi" w:eastAsia="Times New Roman" w:hAnsiTheme="minorHAnsi"/>
        </w:rPr>
        <w:t xml:space="preserve">w postępowaniu o udzielenie zamówienia publicznego </w:t>
      </w:r>
    </w:p>
    <w:p w:rsidR="00677673" w:rsidRPr="006C3A47" w:rsidRDefault="00677673" w:rsidP="0064354D">
      <w:pPr>
        <w:jc w:val="center"/>
        <w:rPr>
          <w:rFonts w:asciiTheme="minorHAnsi" w:eastAsia="Times New Roman" w:hAnsiTheme="minorHAnsi"/>
        </w:rPr>
      </w:pPr>
      <w:r w:rsidRPr="006C3A47">
        <w:rPr>
          <w:rFonts w:asciiTheme="minorHAnsi" w:eastAsia="Times New Roman" w:hAnsiTheme="minorHAnsi"/>
        </w:rPr>
        <w:t xml:space="preserve">w trybie przetargu nieograniczonego o wartości zamówienia </w:t>
      </w:r>
    </w:p>
    <w:p w:rsidR="00677673" w:rsidRPr="006C3A47" w:rsidRDefault="00677673" w:rsidP="0064354D">
      <w:pPr>
        <w:jc w:val="center"/>
        <w:rPr>
          <w:rFonts w:asciiTheme="minorHAnsi" w:eastAsia="Times New Roman" w:hAnsiTheme="minorHAnsi"/>
        </w:rPr>
      </w:pPr>
      <w:r w:rsidRPr="006C3A47">
        <w:rPr>
          <w:rFonts w:asciiTheme="minorHAnsi" w:eastAsia="Times New Roman" w:hAnsiTheme="minorHAnsi"/>
        </w:rPr>
        <w:t xml:space="preserve">poniżej kwot wskazanych w art. 11 ust. 8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xml:space="preserve">.  </w:t>
      </w:r>
    </w:p>
    <w:p w:rsidR="00677673" w:rsidRPr="006C3A47" w:rsidRDefault="00677673" w:rsidP="0064354D">
      <w:pPr>
        <w:jc w:val="center"/>
        <w:rPr>
          <w:rFonts w:asciiTheme="minorHAnsi" w:eastAsia="Times New Roman" w:hAnsiTheme="minorHAnsi"/>
        </w:rPr>
      </w:pPr>
      <w:r w:rsidRPr="006C3A47">
        <w:rPr>
          <w:rFonts w:asciiTheme="minorHAnsi" w:hAnsiTheme="minorHAnsi"/>
        </w:rPr>
        <w:t>(tekst jednolity Dz.U. z 201</w:t>
      </w:r>
      <w:r w:rsidR="004F6FDA" w:rsidRPr="006C3A47">
        <w:rPr>
          <w:rFonts w:asciiTheme="minorHAnsi" w:hAnsiTheme="minorHAnsi"/>
        </w:rPr>
        <w:t>5</w:t>
      </w:r>
      <w:r w:rsidRPr="006C3A47">
        <w:rPr>
          <w:rFonts w:asciiTheme="minorHAnsi" w:hAnsiTheme="minorHAnsi"/>
        </w:rPr>
        <w:t xml:space="preserve"> r., poz. </w:t>
      </w:r>
      <w:r w:rsidR="004F6FDA" w:rsidRPr="006C3A47">
        <w:rPr>
          <w:rFonts w:asciiTheme="minorHAnsi" w:hAnsiTheme="minorHAnsi"/>
        </w:rPr>
        <w:t>2164</w:t>
      </w:r>
      <w:r w:rsidRPr="006C3A47">
        <w:rPr>
          <w:rFonts w:asciiTheme="minorHAnsi" w:hAnsiTheme="minorHAnsi"/>
        </w:rPr>
        <w:t xml:space="preserve"> z późniejszymi zmianami)</w:t>
      </w:r>
    </w:p>
    <w:p w:rsidR="00417B34" w:rsidRPr="006C3A47" w:rsidRDefault="00417B34" w:rsidP="0064354D">
      <w:pPr>
        <w:rPr>
          <w:rFonts w:asciiTheme="minorHAnsi" w:eastAsia="Times New Roman" w:hAnsiTheme="minorHAnsi"/>
          <w:b/>
          <w:color w:val="000000"/>
        </w:rPr>
      </w:pPr>
    </w:p>
    <w:p w:rsidR="00677673" w:rsidRPr="006C3A47" w:rsidRDefault="00677673" w:rsidP="0064354D">
      <w:pPr>
        <w:rPr>
          <w:rFonts w:asciiTheme="minorHAnsi" w:eastAsia="Times New Roman" w:hAnsiTheme="minorHAnsi"/>
          <w:b/>
          <w:color w:val="000000"/>
        </w:rPr>
      </w:pPr>
    </w:p>
    <w:p w:rsidR="00194F3B" w:rsidRPr="006C3A47" w:rsidRDefault="00194F3B" w:rsidP="0064354D">
      <w:pPr>
        <w:rPr>
          <w:rFonts w:asciiTheme="minorHAnsi" w:hAnsiTheme="minorHAnsi"/>
        </w:rPr>
      </w:pPr>
    </w:p>
    <w:p w:rsidR="00722D98" w:rsidRDefault="006C3A47" w:rsidP="00E906AF">
      <w:pPr>
        <w:widowControl/>
        <w:suppressAutoHyphens w:val="0"/>
        <w:autoSpaceDE w:val="0"/>
        <w:autoSpaceDN w:val="0"/>
        <w:adjustRightInd w:val="0"/>
        <w:jc w:val="center"/>
        <w:rPr>
          <w:rFonts w:asciiTheme="minorHAnsi" w:eastAsia="Times New Roman" w:hAnsiTheme="minorHAnsi" w:cs="Arial"/>
          <w:b/>
        </w:rPr>
      </w:pPr>
      <w:r w:rsidRPr="006C3A47">
        <w:rPr>
          <w:rFonts w:asciiTheme="minorHAnsi" w:eastAsia="Times New Roman" w:hAnsiTheme="minorHAnsi" w:cs="Arial"/>
          <w:b/>
        </w:rPr>
        <w:t>„Budowa sieci wodociągowej</w:t>
      </w:r>
      <w:r w:rsidR="00722D98">
        <w:rPr>
          <w:rFonts w:asciiTheme="minorHAnsi" w:eastAsia="Times New Roman" w:hAnsiTheme="minorHAnsi" w:cs="Arial"/>
          <w:b/>
        </w:rPr>
        <w:t xml:space="preserve"> i </w:t>
      </w:r>
      <w:r w:rsidRPr="006C3A47">
        <w:rPr>
          <w:rFonts w:asciiTheme="minorHAnsi" w:eastAsia="Times New Roman" w:hAnsiTheme="minorHAnsi" w:cs="Arial"/>
          <w:b/>
        </w:rPr>
        <w:t>sieci kanalizacji sanitarnej</w:t>
      </w:r>
      <w:r w:rsidR="00722D98">
        <w:rPr>
          <w:rFonts w:asciiTheme="minorHAnsi" w:eastAsia="Times New Roman" w:hAnsiTheme="minorHAnsi" w:cs="Arial"/>
          <w:b/>
        </w:rPr>
        <w:t>:</w:t>
      </w:r>
    </w:p>
    <w:p w:rsidR="00B256DB" w:rsidRDefault="00722D98" w:rsidP="00E906AF">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 xml:space="preserve">Część I: </w:t>
      </w:r>
      <w:r w:rsidR="00B256DB">
        <w:rPr>
          <w:rFonts w:asciiTheme="minorHAnsi" w:eastAsia="Times New Roman" w:hAnsiTheme="minorHAnsi" w:cs="Arial"/>
          <w:b/>
        </w:rPr>
        <w:t xml:space="preserve">dz. nr. 357/2 </w:t>
      </w:r>
      <w:r>
        <w:rPr>
          <w:rFonts w:asciiTheme="minorHAnsi" w:eastAsia="Times New Roman" w:hAnsiTheme="minorHAnsi" w:cs="Arial"/>
          <w:b/>
        </w:rPr>
        <w:t xml:space="preserve">w Małej Nieszawce </w:t>
      </w:r>
    </w:p>
    <w:p w:rsidR="006C3A47" w:rsidRPr="00B256DB" w:rsidRDefault="00722D98" w:rsidP="00722D98">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 xml:space="preserve">Część II: </w:t>
      </w:r>
      <w:r w:rsidR="00B256DB">
        <w:rPr>
          <w:rFonts w:asciiTheme="minorHAnsi" w:eastAsia="Times New Roman" w:hAnsiTheme="minorHAnsi" w:cs="Arial"/>
          <w:b/>
        </w:rPr>
        <w:t>ul. Jastrzęb</w:t>
      </w:r>
      <w:r>
        <w:rPr>
          <w:rFonts w:asciiTheme="minorHAnsi" w:eastAsia="Times New Roman" w:hAnsiTheme="minorHAnsi" w:cs="Arial"/>
          <w:b/>
        </w:rPr>
        <w:t xml:space="preserve">ia </w:t>
      </w:r>
      <w:r w:rsidR="006C3A47" w:rsidRPr="006C3A47">
        <w:rPr>
          <w:rFonts w:asciiTheme="minorHAnsi" w:eastAsia="Times New Roman" w:hAnsiTheme="minorHAnsi" w:cs="Arial"/>
          <w:b/>
        </w:rPr>
        <w:t xml:space="preserve">w </w:t>
      </w:r>
      <w:r w:rsidR="00B256DB">
        <w:rPr>
          <w:rFonts w:asciiTheme="minorHAnsi" w:eastAsia="Times New Roman" w:hAnsiTheme="minorHAnsi" w:cs="Arial"/>
          <w:b/>
        </w:rPr>
        <w:t>Wielkiej</w:t>
      </w:r>
      <w:r>
        <w:rPr>
          <w:rFonts w:asciiTheme="minorHAnsi" w:eastAsia="Times New Roman" w:hAnsiTheme="minorHAnsi" w:cs="Arial"/>
          <w:b/>
        </w:rPr>
        <w:t xml:space="preserve"> </w:t>
      </w:r>
      <w:r w:rsidR="006C3A47" w:rsidRPr="006C3A47">
        <w:rPr>
          <w:rFonts w:asciiTheme="minorHAnsi" w:eastAsia="Times New Roman" w:hAnsiTheme="minorHAnsi" w:cs="Arial"/>
          <w:b/>
        </w:rPr>
        <w:t>Nieszawce”</w:t>
      </w:r>
    </w:p>
    <w:p w:rsidR="00D81776" w:rsidRPr="006C3A47" w:rsidRDefault="00D81776" w:rsidP="0064354D">
      <w:pPr>
        <w:rPr>
          <w:rFonts w:asciiTheme="minorHAnsi" w:hAnsiTheme="minorHAnsi"/>
        </w:rPr>
      </w:pPr>
    </w:p>
    <w:p w:rsidR="006C3A47" w:rsidRDefault="006C3A47" w:rsidP="00B308D5">
      <w:pPr>
        <w:ind w:firstLine="709"/>
        <w:rPr>
          <w:rFonts w:asciiTheme="minorHAnsi" w:hAnsiTheme="minorHAnsi"/>
        </w:rPr>
      </w:pPr>
    </w:p>
    <w:p w:rsidR="00553EEA" w:rsidRPr="006C3A47" w:rsidRDefault="00D81776" w:rsidP="00B308D5">
      <w:pPr>
        <w:ind w:firstLine="709"/>
        <w:rPr>
          <w:rFonts w:asciiTheme="minorHAnsi" w:hAnsiTheme="minorHAnsi"/>
        </w:rPr>
      </w:pPr>
      <w:r w:rsidRPr="006C3A47">
        <w:rPr>
          <w:rFonts w:asciiTheme="minorHAnsi" w:hAnsiTheme="minorHAnsi"/>
        </w:rPr>
        <w:t>CPV:</w:t>
      </w:r>
    </w:p>
    <w:p w:rsidR="00F37C86" w:rsidRPr="006C3A47" w:rsidRDefault="00F37C86" w:rsidP="00F37C86">
      <w:pPr>
        <w:ind w:left="709" w:hanging="705"/>
        <w:rPr>
          <w:rFonts w:asciiTheme="minorHAnsi" w:eastAsia="Times New Roman" w:hAnsiTheme="minorHAnsi"/>
          <w:b/>
        </w:rPr>
      </w:pPr>
    </w:p>
    <w:p w:rsidR="00F37C86" w:rsidRPr="006C3A47" w:rsidRDefault="00F37C86" w:rsidP="00F37C86">
      <w:pPr>
        <w:ind w:left="2836" w:hanging="2127"/>
        <w:jc w:val="both"/>
        <w:rPr>
          <w:rFonts w:asciiTheme="minorHAnsi" w:eastAsia="Times New Roman" w:hAnsiTheme="minorHAnsi"/>
        </w:rPr>
      </w:pPr>
      <w:r w:rsidRPr="006C3A47">
        <w:rPr>
          <w:rFonts w:asciiTheme="minorHAnsi" w:eastAsia="Times New Roman" w:hAnsiTheme="minorHAnsi"/>
          <w:b/>
        </w:rPr>
        <w:t>45111200-0</w:t>
      </w:r>
      <w:r w:rsidRPr="006C3A47">
        <w:rPr>
          <w:rFonts w:asciiTheme="minorHAnsi" w:eastAsia="Times New Roman" w:hAnsiTheme="minorHAnsi"/>
          <w:b/>
        </w:rPr>
        <w:tab/>
      </w:r>
      <w:r w:rsidRPr="006C3A47">
        <w:rPr>
          <w:rFonts w:asciiTheme="minorHAnsi" w:eastAsia="Times New Roman" w:hAnsiTheme="minorHAnsi"/>
        </w:rPr>
        <w:t>Roboty w zakresie przygotowania terenu pod budowę i roboty                                                                                 ziemne</w:t>
      </w:r>
    </w:p>
    <w:p w:rsidR="00F37C86" w:rsidRPr="006C3A47" w:rsidRDefault="00F37C86" w:rsidP="00F37C86">
      <w:pPr>
        <w:ind w:left="2836" w:hanging="2127"/>
        <w:jc w:val="both"/>
        <w:rPr>
          <w:rFonts w:asciiTheme="minorHAnsi" w:eastAsia="Times New Roman" w:hAnsiTheme="minorHAnsi"/>
        </w:rPr>
      </w:pPr>
    </w:p>
    <w:p w:rsidR="00F37C86" w:rsidRPr="006C3A47" w:rsidRDefault="00F37C86" w:rsidP="00F37C86">
      <w:pPr>
        <w:ind w:left="2836" w:hanging="2127"/>
        <w:jc w:val="both"/>
        <w:rPr>
          <w:rFonts w:asciiTheme="minorHAnsi" w:eastAsia="Times New Roman" w:hAnsiTheme="minorHAnsi"/>
        </w:rPr>
      </w:pPr>
      <w:r w:rsidRPr="006C3A47">
        <w:rPr>
          <w:rFonts w:asciiTheme="minorHAnsi" w:eastAsia="Times New Roman" w:hAnsiTheme="minorHAnsi"/>
          <w:b/>
        </w:rPr>
        <w:t>45230000-8</w:t>
      </w:r>
      <w:r w:rsidRPr="006C3A47">
        <w:rPr>
          <w:rFonts w:asciiTheme="minorHAnsi" w:eastAsia="Times New Roman" w:hAnsiTheme="minorHAnsi"/>
          <w:b/>
        </w:rPr>
        <w:tab/>
      </w:r>
      <w:r w:rsidRPr="006C3A47">
        <w:rPr>
          <w:rFonts w:asciiTheme="minorHAnsi" w:eastAsia="Times New Roman" w:hAnsiTheme="minorHAnsi"/>
        </w:rPr>
        <w:t>Roboty budowlane w zakresie budowy rurociągów, linii komunikacyjnych i elektroenergetycznych, autostrad, dróg, lotnisk i kolei; wyrównywanie terenu</w:t>
      </w:r>
    </w:p>
    <w:p w:rsidR="00F37C86" w:rsidRPr="006C3A47" w:rsidRDefault="00F37C86" w:rsidP="00F37C86">
      <w:pPr>
        <w:ind w:left="2836" w:hanging="2127"/>
        <w:jc w:val="both"/>
        <w:rPr>
          <w:rFonts w:asciiTheme="minorHAnsi" w:eastAsia="Times New Roman" w:hAnsiTheme="minorHAnsi"/>
        </w:rPr>
      </w:pPr>
    </w:p>
    <w:p w:rsidR="00F37C86" w:rsidRPr="006C3A47" w:rsidRDefault="00F37C86" w:rsidP="00F37C86">
      <w:pPr>
        <w:ind w:left="2836" w:hanging="2127"/>
        <w:jc w:val="both"/>
        <w:rPr>
          <w:rFonts w:asciiTheme="minorHAnsi" w:eastAsia="Times New Roman" w:hAnsiTheme="minorHAnsi"/>
        </w:rPr>
      </w:pPr>
      <w:r w:rsidRPr="006C3A47">
        <w:rPr>
          <w:rFonts w:asciiTheme="minorHAnsi" w:hAnsiTheme="minorHAnsi"/>
          <w:b/>
        </w:rPr>
        <w:t>45231300-8</w:t>
      </w:r>
      <w:r w:rsidRPr="006C3A47">
        <w:rPr>
          <w:rFonts w:asciiTheme="minorHAnsi" w:hAnsiTheme="minorHAnsi"/>
          <w:b/>
        </w:rPr>
        <w:tab/>
      </w:r>
      <w:r w:rsidRPr="006C3A47">
        <w:rPr>
          <w:rFonts w:asciiTheme="minorHAnsi" w:hAnsiTheme="minorHAnsi"/>
        </w:rPr>
        <w:t>Roboty budowlane w zakresie budowy wodociągów                            i rurociągów do odprowadzania ścieków</w:t>
      </w:r>
    </w:p>
    <w:p w:rsidR="004B2EBB" w:rsidRPr="006C3A47" w:rsidRDefault="00715BF4" w:rsidP="0064354D">
      <w:pPr>
        <w:autoSpaceDE w:val="0"/>
        <w:autoSpaceDN w:val="0"/>
        <w:adjustRightInd w:val="0"/>
        <w:rPr>
          <w:rFonts w:asciiTheme="minorHAnsi" w:hAnsiTheme="minorHAnsi" w:cs="EUAlbertina"/>
        </w:rPr>
      </w:pPr>
      <w:r w:rsidRPr="006C3A47">
        <w:rPr>
          <w:rFonts w:asciiTheme="minorHAnsi" w:hAnsiTheme="minorHAnsi" w:cs="EUAlbertina"/>
        </w:rPr>
        <w:t xml:space="preserve">       </w:t>
      </w:r>
    </w:p>
    <w:p w:rsidR="004B2EBB" w:rsidRPr="006C3A47" w:rsidRDefault="004B2EBB" w:rsidP="0064354D">
      <w:pPr>
        <w:autoSpaceDE w:val="0"/>
        <w:autoSpaceDN w:val="0"/>
        <w:adjustRightInd w:val="0"/>
        <w:rPr>
          <w:rFonts w:asciiTheme="minorHAnsi" w:hAnsiTheme="minorHAnsi" w:cs="EUAlbertina"/>
        </w:rPr>
      </w:pPr>
    </w:p>
    <w:p w:rsidR="0037225D" w:rsidRPr="006C3A47" w:rsidRDefault="0037225D" w:rsidP="0064354D">
      <w:pPr>
        <w:jc w:val="center"/>
        <w:rPr>
          <w:rFonts w:asciiTheme="minorHAnsi" w:eastAsia="Times New Roman" w:hAnsiTheme="minorHAnsi"/>
          <w:b/>
        </w:rPr>
      </w:pPr>
    </w:p>
    <w:p w:rsidR="001C76F2" w:rsidRPr="006C3A47" w:rsidRDefault="001C76F2" w:rsidP="0064354D">
      <w:pPr>
        <w:pStyle w:val="Tekstpodstawowy"/>
        <w:jc w:val="both"/>
        <w:rPr>
          <w:rFonts w:asciiTheme="minorHAnsi" w:eastAsia="Times New Roman" w:hAnsiTheme="minorHAnsi"/>
          <w:b/>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734E9F" w:rsidRPr="006C3A47" w:rsidRDefault="00734E9F" w:rsidP="00734E9F">
      <w:pPr>
        <w:ind w:left="5672"/>
        <w:jc w:val="both"/>
        <w:rPr>
          <w:rFonts w:asciiTheme="minorHAnsi" w:eastAsia="Times New Roman" w:hAnsiTheme="minorHAnsi"/>
        </w:rPr>
      </w:pPr>
      <w:r w:rsidRPr="006C3A47">
        <w:rPr>
          <w:rFonts w:asciiTheme="minorHAnsi" w:eastAsia="Times New Roman" w:hAnsiTheme="minorHAnsi"/>
        </w:rPr>
        <w:t>………………………………………….</w:t>
      </w:r>
    </w:p>
    <w:p w:rsidR="00734E9F" w:rsidRPr="006C3A47" w:rsidRDefault="00734E9F" w:rsidP="00734E9F">
      <w:pPr>
        <w:ind w:left="5672"/>
        <w:jc w:val="both"/>
        <w:rPr>
          <w:rFonts w:asciiTheme="minorHAnsi" w:eastAsia="Times New Roman" w:hAnsiTheme="minorHAnsi"/>
        </w:rPr>
      </w:pPr>
      <w:r w:rsidRPr="006C3A47">
        <w:rPr>
          <w:rFonts w:asciiTheme="minorHAnsi" w:eastAsia="Times New Roman" w:hAnsiTheme="minorHAnsi"/>
        </w:rPr>
        <w:t xml:space="preserve">   Specyfikację zatwierdził:</w:t>
      </w: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77796D" w:rsidRDefault="0077796D">
      <w:pPr>
        <w:widowControl/>
        <w:suppressAutoHyphens w:val="0"/>
        <w:rPr>
          <w:rFonts w:asciiTheme="minorHAnsi" w:eastAsia="Times New Roman" w:hAnsiTheme="minorHAnsi"/>
        </w:rPr>
      </w:pPr>
      <w:r>
        <w:rPr>
          <w:rFonts w:asciiTheme="minorHAnsi" w:eastAsia="Times New Roman" w:hAnsiTheme="minorHAnsi"/>
        </w:rPr>
        <w:br w:type="page"/>
      </w:r>
    </w:p>
    <w:p w:rsidR="00494229" w:rsidRPr="006C3A47" w:rsidRDefault="00494229" w:rsidP="0064354D">
      <w:pPr>
        <w:numPr>
          <w:ilvl w:val="0"/>
          <w:numId w:val="1"/>
        </w:numPr>
        <w:tabs>
          <w:tab w:val="left" w:pos="720"/>
        </w:tabs>
        <w:jc w:val="both"/>
        <w:rPr>
          <w:rFonts w:asciiTheme="minorHAnsi" w:eastAsia="Times New Roman" w:hAnsiTheme="minorHAnsi"/>
          <w:b/>
        </w:rPr>
      </w:pPr>
      <w:r w:rsidRPr="006C3A47">
        <w:rPr>
          <w:rFonts w:asciiTheme="minorHAnsi" w:eastAsia="Times New Roman" w:hAnsiTheme="minorHAnsi"/>
          <w:b/>
        </w:rPr>
        <w:lastRenderedPageBreak/>
        <w:t>ZAMAWIAJĄCY</w:t>
      </w:r>
    </w:p>
    <w:p w:rsidR="00494229" w:rsidRPr="006C3A47" w:rsidRDefault="00494229" w:rsidP="0064354D">
      <w:pPr>
        <w:jc w:val="both"/>
        <w:rPr>
          <w:rFonts w:asciiTheme="minorHAnsi" w:eastAsia="Times New Roman" w:hAnsiTheme="minorHAnsi"/>
          <w:b/>
        </w:rPr>
      </w:pPr>
    </w:p>
    <w:p w:rsidR="00494229" w:rsidRPr="006C3A47" w:rsidRDefault="00494229" w:rsidP="0064354D">
      <w:pPr>
        <w:numPr>
          <w:ilvl w:val="0"/>
          <w:numId w:val="2"/>
        </w:numPr>
        <w:tabs>
          <w:tab w:val="left" w:pos="1080"/>
        </w:tabs>
        <w:jc w:val="both"/>
        <w:rPr>
          <w:rFonts w:asciiTheme="minorHAnsi" w:eastAsia="Times New Roman" w:hAnsiTheme="minorHAnsi"/>
          <w:b/>
        </w:rPr>
      </w:pPr>
      <w:r w:rsidRPr="006C3A47">
        <w:rPr>
          <w:rFonts w:asciiTheme="minorHAnsi" w:eastAsia="Times New Roman" w:hAnsiTheme="minorHAnsi"/>
          <w:b/>
        </w:rPr>
        <w:t>Nazwa Zamawiającego:</w:t>
      </w:r>
    </w:p>
    <w:p w:rsidR="00494229" w:rsidRPr="006C3A47" w:rsidRDefault="00494229" w:rsidP="0064354D">
      <w:pPr>
        <w:pStyle w:val="Nagwek1"/>
        <w:jc w:val="both"/>
        <w:rPr>
          <w:rFonts w:asciiTheme="minorHAnsi" w:eastAsia="Times New Roman" w:hAnsiTheme="minorHAnsi"/>
          <w:sz w:val="24"/>
        </w:rPr>
      </w:pPr>
      <w:r w:rsidRPr="006C3A47">
        <w:rPr>
          <w:rFonts w:asciiTheme="minorHAnsi" w:eastAsia="Times New Roman" w:hAnsiTheme="minorHAnsi"/>
          <w:sz w:val="24"/>
        </w:rPr>
        <w:tab/>
      </w:r>
      <w:r w:rsidR="00553B41" w:rsidRPr="006C3A47">
        <w:rPr>
          <w:rFonts w:asciiTheme="minorHAnsi" w:eastAsia="Times New Roman" w:hAnsiTheme="minorHAnsi"/>
          <w:sz w:val="24"/>
        </w:rPr>
        <w:tab/>
      </w:r>
      <w:r w:rsidRPr="006C3A47">
        <w:rPr>
          <w:rFonts w:asciiTheme="minorHAnsi" w:eastAsia="Times New Roman" w:hAnsiTheme="minorHAnsi"/>
          <w:sz w:val="24"/>
        </w:rPr>
        <w:t xml:space="preserve">Gmina Wielka Nieszawka </w:t>
      </w:r>
    </w:p>
    <w:p w:rsidR="00494229" w:rsidRPr="006C3A47" w:rsidRDefault="00494229" w:rsidP="0064354D">
      <w:pPr>
        <w:ind w:left="720"/>
        <w:jc w:val="both"/>
        <w:rPr>
          <w:rFonts w:asciiTheme="minorHAnsi" w:eastAsia="Times New Roman" w:hAnsiTheme="minorHAnsi"/>
        </w:rPr>
      </w:pPr>
    </w:p>
    <w:p w:rsidR="00553B41" w:rsidRPr="006C3A47" w:rsidRDefault="00494229" w:rsidP="0064354D">
      <w:pPr>
        <w:numPr>
          <w:ilvl w:val="0"/>
          <w:numId w:val="2"/>
        </w:numPr>
        <w:tabs>
          <w:tab w:val="left" w:pos="1080"/>
        </w:tabs>
        <w:jc w:val="both"/>
        <w:rPr>
          <w:rFonts w:asciiTheme="minorHAnsi" w:eastAsia="Times New Roman" w:hAnsiTheme="minorHAnsi"/>
          <w:b/>
        </w:rPr>
      </w:pPr>
      <w:r w:rsidRPr="006C3A47">
        <w:rPr>
          <w:rFonts w:asciiTheme="minorHAnsi" w:eastAsia="Times New Roman" w:hAnsiTheme="minorHAnsi"/>
          <w:b/>
        </w:rPr>
        <w:t xml:space="preserve">Adres Zamawiającego: </w:t>
      </w:r>
    </w:p>
    <w:p w:rsidR="00494229" w:rsidRPr="006C3A47" w:rsidRDefault="00553B41" w:rsidP="0064354D">
      <w:pPr>
        <w:tabs>
          <w:tab w:val="left" w:pos="1080"/>
        </w:tabs>
        <w:ind w:left="720"/>
        <w:jc w:val="both"/>
        <w:rPr>
          <w:rFonts w:asciiTheme="minorHAnsi" w:eastAsia="Times New Roman" w:hAnsiTheme="minorHAnsi"/>
          <w:b/>
        </w:rPr>
      </w:pPr>
      <w:r w:rsidRPr="006C3A47">
        <w:rPr>
          <w:rFonts w:asciiTheme="minorHAnsi" w:eastAsia="Times New Roman" w:hAnsiTheme="minorHAnsi"/>
          <w:b/>
        </w:rPr>
        <w:tab/>
      </w:r>
      <w:r w:rsidRPr="006C3A47">
        <w:rPr>
          <w:rFonts w:asciiTheme="minorHAnsi" w:eastAsia="Times New Roman" w:hAnsiTheme="minorHAnsi"/>
        </w:rPr>
        <w:tab/>
      </w:r>
      <w:r w:rsidR="00494229" w:rsidRPr="006C3A47">
        <w:rPr>
          <w:rFonts w:asciiTheme="minorHAnsi" w:eastAsia="Times New Roman" w:hAnsiTheme="minorHAnsi"/>
        </w:rPr>
        <w:t>Gmina Wielka Nieszawka</w:t>
      </w:r>
    </w:p>
    <w:p w:rsidR="00494229" w:rsidRPr="006C3A47" w:rsidRDefault="00494229" w:rsidP="0064354D">
      <w:pPr>
        <w:pStyle w:val="Nagwek1"/>
        <w:jc w:val="both"/>
        <w:rPr>
          <w:rFonts w:asciiTheme="minorHAnsi" w:eastAsia="Times New Roman" w:hAnsiTheme="minorHAnsi"/>
          <w:sz w:val="24"/>
        </w:rPr>
      </w:pPr>
      <w:r w:rsidRPr="006C3A47">
        <w:rPr>
          <w:rFonts w:asciiTheme="minorHAnsi" w:eastAsia="Times New Roman" w:hAnsiTheme="minorHAnsi"/>
          <w:sz w:val="24"/>
        </w:rPr>
        <w:tab/>
      </w:r>
      <w:r w:rsidR="00553B41" w:rsidRPr="006C3A47">
        <w:rPr>
          <w:rFonts w:asciiTheme="minorHAnsi" w:eastAsia="Times New Roman" w:hAnsiTheme="minorHAnsi"/>
          <w:sz w:val="24"/>
        </w:rPr>
        <w:tab/>
      </w:r>
      <w:r w:rsidRPr="006C3A47">
        <w:rPr>
          <w:rFonts w:asciiTheme="minorHAnsi" w:eastAsia="Times New Roman" w:hAnsiTheme="minorHAnsi"/>
          <w:sz w:val="24"/>
        </w:rPr>
        <w:t>ul. Toruńska 12</w:t>
      </w:r>
    </w:p>
    <w:p w:rsidR="00494229" w:rsidRPr="006C3A47" w:rsidRDefault="00494229" w:rsidP="0064354D">
      <w:pPr>
        <w:pStyle w:val="Nagwek1"/>
        <w:jc w:val="both"/>
        <w:rPr>
          <w:rFonts w:asciiTheme="minorHAnsi" w:eastAsia="Times New Roman" w:hAnsiTheme="minorHAnsi"/>
          <w:sz w:val="24"/>
        </w:rPr>
      </w:pPr>
      <w:r w:rsidRPr="006C3A47">
        <w:rPr>
          <w:rFonts w:asciiTheme="minorHAnsi" w:eastAsia="Times New Roman" w:hAnsiTheme="minorHAnsi"/>
          <w:sz w:val="24"/>
        </w:rPr>
        <w:tab/>
      </w:r>
      <w:r w:rsidR="00553B41" w:rsidRPr="006C3A47">
        <w:rPr>
          <w:rFonts w:asciiTheme="minorHAnsi" w:eastAsia="Times New Roman" w:hAnsiTheme="minorHAnsi"/>
          <w:sz w:val="24"/>
        </w:rPr>
        <w:tab/>
      </w:r>
      <w:r w:rsidRPr="006C3A47">
        <w:rPr>
          <w:rFonts w:asciiTheme="minorHAnsi" w:eastAsia="Times New Roman" w:hAnsiTheme="minorHAnsi"/>
          <w:sz w:val="24"/>
        </w:rPr>
        <w:t>87-165 Cierpice</w:t>
      </w:r>
    </w:p>
    <w:p w:rsidR="00494229" w:rsidRPr="006C3A47" w:rsidRDefault="00494229" w:rsidP="0064354D">
      <w:pPr>
        <w:ind w:left="720"/>
        <w:jc w:val="both"/>
        <w:rPr>
          <w:rFonts w:asciiTheme="minorHAnsi" w:eastAsia="Times New Roman" w:hAnsiTheme="minorHAnsi"/>
        </w:rPr>
      </w:pPr>
    </w:p>
    <w:p w:rsidR="00494229" w:rsidRPr="006C3A47" w:rsidRDefault="00494229" w:rsidP="0064354D">
      <w:pPr>
        <w:numPr>
          <w:ilvl w:val="0"/>
          <w:numId w:val="2"/>
        </w:numPr>
        <w:tabs>
          <w:tab w:val="left" w:pos="1080"/>
        </w:tabs>
        <w:jc w:val="both"/>
        <w:rPr>
          <w:rFonts w:asciiTheme="minorHAnsi" w:eastAsia="Times New Roman" w:hAnsiTheme="minorHAnsi"/>
          <w:b/>
        </w:rPr>
      </w:pPr>
      <w:r w:rsidRPr="006C3A47">
        <w:rPr>
          <w:rFonts w:asciiTheme="minorHAnsi" w:eastAsia="Times New Roman" w:hAnsiTheme="minorHAnsi"/>
          <w:b/>
        </w:rPr>
        <w:t>REGON:</w:t>
      </w:r>
    </w:p>
    <w:p w:rsidR="00494229" w:rsidRPr="006C3A47" w:rsidRDefault="00494229" w:rsidP="0064354D">
      <w:pPr>
        <w:ind w:left="720" w:firstLine="698"/>
        <w:jc w:val="both"/>
        <w:rPr>
          <w:rFonts w:asciiTheme="minorHAnsi" w:eastAsia="Times New Roman" w:hAnsiTheme="minorHAnsi"/>
          <w:lang w:val="de-DE"/>
        </w:rPr>
      </w:pPr>
      <w:r w:rsidRPr="006C3A47">
        <w:rPr>
          <w:rFonts w:asciiTheme="minorHAnsi" w:eastAsia="Times New Roman" w:hAnsiTheme="minorHAnsi"/>
          <w:lang w:val="de-DE"/>
        </w:rPr>
        <w:t>871118750</w:t>
      </w:r>
    </w:p>
    <w:p w:rsidR="00494229" w:rsidRPr="006C3A47" w:rsidRDefault="00494229" w:rsidP="0064354D">
      <w:pPr>
        <w:ind w:left="720" w:firstLine="360"/>
        <w:jc w:val="both"/>
        <w:rPr>
          <w:rFonts w:asciiTheme="minorHAnsi" w:eastAsia="Times New Roman" w:hAnsiTheme="minorHAnsi"/>
          <w:lang w:val="de-DE"/>
        </w:rPr>
      </w:pPr>
    </w:p>
    <w:p w:rsidR="00494229" w:rsidRPr="006C3A47" w:rsidRDefault="00494229" w:rsidP="0064354D">
      <w:pPr>
        <w:numPr>
          <w:ilvl w:val="0"/>
          <w:numId w:val="2"/>
        </w:numPr>
        <w:tabs>
          <w:tab w:val="left" w:pos="1080"/>
        </w:tabs>
        <w:jc w:val="both"/>
        <w:rPr>
          <w:rFonts w:asciiTheme="minorHAnsi" w:eastAsia="Times New Roman" w:hAnsiTheme="minorHAnsi"/>
          <w:b/>
          <w:lang w:val="de-DE"/>
        </w:rPr>
      </w:pPr>
      <w:r w:rsidRPr="006C3A47">
        <w:rPr>
          <w:rFonts w:asciiTheme="minorHAnsi" w:eastAsia="Times New Roman" w:hAnsiTheme="minorHAnsi"/>
          <w:b/>
          <w:lang w:val="de-DE"/>
        </w:rPr>
        <w:t>NIP:</w:t>
      </w:r>
    </w:p>
    <w:p w:rsidR="00494229" w:rsidRPr="006C3A47" w:rsidRDefault="00494229" w:rsidP="0064354D">
      <w:pPr>
        <w:ind w:left="720" w:firstLine="698"/>
        <w:jc w:val="both"/>
        <w:rPr>
          <w:rFonts w:asciiTheme="minorHAnsi" w:eastAsia="Times New Roman" w:hAnsiTheme="minorHAnsi"/>
          <w:lang w:val="de-DE"/>
        </w:rPr>
      </w:pPr>
      <w:r w:rsidRPr="006C3A47">
        <w:rPr>
          <w:rFonts w:asciiTheme="minorHAnsi" w:eastAsia="Times New Roman" w:hAnsiTheme="minorHAnsi"/>
          <w:lang w:val="de-DE"/>
        </w:rPr>
        <w:t>8792593680</w:t>
      </w:r>
    </w:p>
    <w:p w:rsidR="00494229" w:rsidRPr="006C3A47" w:rsidRDefault="00494229" w:rsidP="0064354D">
      <w:pPr>
        <w:ind w:left="720"/>
        <w:jc w:val="both"/>
        <w:rPr>
          <w:rFonts w:asciiTheme="minorHAnsi" w:eastAsia="Times New Roman" w:hAnsiTheme="minorHAnsi"/>
          <w:lang w:val="de-DE"/>
        </w:rPr>
      </w:pPr>
    </w:p>
    <w:p w:rsidR="00494229" w:rsidRPr="006C3A47" w:rsidRDefault="00494229" w:rsidP="0064354D">
      <w:pPr>
        <w:numPr>
          <w:ilvl w:val="0"/>
          <w:numId w:val="2"/>
        </w:numPr>
        <w:tabs>
          <w:tab w:val="left" w:pos="1080"/>
        </w:tabs>
        <w:jc w:val="both"/>
        <w:rPr>
          <w:rFonts w:asciiTheme="minorHAnsi" w:eastAsia="Times New Roman" w:hAnsiTheme="minorHAnsi"/>
          <w:b/>
          <w:lang w:val="de-DE"/>
        </w:rPr>
      </w:pPr>
      <w:r w:rsidRPr="006C3A47">
        <w:rPr>
          <w:rFonts w:asciiTheme="minorHAnsi" w:eastAsia="Times New Roman" w:hAnsiTheme="minorHAnsi"/>
          <w:b/>
          <w:lang w:val="de-DE"/>
        </w:rPr>
        <w:t>Internet:</w:t>
      </w:r>
    </w:p>
    <w:p w:rsidR="00494229" w:rsidRPr="006C3A47" w:rsidRDefault="00494229" w:rsidP="0064354D">
      <w:pPr>
        <w:ind w:left="720" w:firstLine="698"/>
        <w:jc w:val="both"/>
        <w:rPr>
          <w:rFonts w:asciiTheme="minorHAnsi" w:eastAsia="Times New Roman" w:hAnsiTheme="minorHAnsi"/>
          <w:i/>
          <w:u w:val="single"/>
          <w:lang w:val="de-DE"/>
        </w:rPr>
      </w:pPr>
      <w:r w:rsidRPr="006C3A47">
        <w:rPr>
          <w:rFonts w:asciiTheme="minorHAnsi" w:eastAsia="Times New Roman" w:hAnsiTheme="minorHAnsi"/>
          <w:i/>
          <w:u w:val="single"/>
          <w:lang w:val="de-DE"/>
        </w:rPr>
        <w:t>http://www.bip.wielkanieszawka.lo.pl</w:t>
      </w:r>
    </w:p>
    <w:p w:rsidR="00494229" w:rsidRPr="006C3A47" w:rsidRDefault="00553B41" w:rsidP="0064354D">
      <w:pPr>
        <w:ind w:left="720" w:firstLine="698"/>
        <w:jc w:val="both"/>
        <w:rPr>
          <w:rFonts w:asciiTheme="minorHAnsi" w:eastAsia="Times New Roman" w:hAnsiTheme="minorHAnsi"/>
          <w:lang w:val="de-DE"/>
        </w:rPr>
      </w:pPr>
      <w:proofErr w:type="spellStart"/>
      <w:r w:rsidRPr="006C3A47">
        <w:rPr>
          <w:rFonts w:asciiTheme="minorHAnsi" w:eastAsia="Times New Roman" w:hAnsiTheme="minorHAnsi"/>
          <w:lang w:val="de-DE"/>
        </w:rPr>
        <w:t>e-</w:t>
      </w:r>
      <w:r w:rsidR="00494229" w:rsidRPr="006C3A47">
        <w:rPr>
          <w:rFonts w:asciiTheme="minorHAnsi" w:eastAsia="Times New Roman" w:hAnsiTheme="minorHAnsi"/>
          <w:lang w:val="de-DE"/>
        </w:rPr>
        <w:t>mail</w:t>
      </w:r>
      <w:proofErr w:type="spellEnd"/>
      <w:r w:rsidR="00494229" w:rsidRPr="006C3A47">
        <w:rPr>
          <w:rFonts w:asciiTheme="minorHAnsi" w:eastAsia="Times New Roman" w:hAnsiTheme="minorHAnsi"/>
          <w:lang w:val="de-DE"/>
        </w:rPr>
        <w:t>: wlkniesz@wielkanieszawka.lo.pl</w:t>
      </w:r>
    </w:p>
    <w:p w:rsidR="00494229" w:rsidRPr="006C3A47" w:rsidRDefault="00494229" w:rsidP="0064354D">
      <w:pPr>
        <w:ind w:left="720"/>
        <w:jc w:val="both"/>
        <w:rPr>
          <w:rFonts w:asciiTheme="minorHAnsi" w:eastAsia="Times New Roman" w:hAnsiTheme="minorHAnsi"/>
          <w:lang w:val="de-DE"/>
        </w:rPr>
      </w:pPr>
    </w:p>
    <w:p w:rsidR="00494229" w:rsidRPr="006C3A47" w:rsidRDefault="00494229" w:rsidP="0064354D">
      <w:pPr>
        <w:numPr>
          <w:ilvl w:val="0"/>
          <w:numId w:val="2"/>
        </w:numPr>
        <w:tabs>
          <w:tab w:val="left" w:pos="1080"/>
        </w:tabs>
        <w:jc w:val="both"/>
        <w:rPr>
          <w:rFonts w:asciiTheme="minorHAnsi" w:eastAsia="Times New Roman" w:hAnsiTheme="minorHAnsi"/>
          <w:b/>
        </w:rPr>
      </w:pPr>
      <w:r w:rsidRPr="006C3A47">
        <w:rPr>
          <w:rFonts w:asciiTheme="minorHAnsi" w:eastAsia="Times New Roman" w:hAnsiTheme="minorHAnsi"/>
          <w:b/>
        </w:rPr>
        <w:t xml:space="preserve">Numer telefonu: </w:t>
      </w:r>
    </w:p>
    <w:p w:rsidR="00494229" w:rsidRPr="006C3A47" w:rsidRDefault="00494229" w:rsidP="0064354D">
      <w:pPr>
        <w:ind w:left="1429" w:firstLine="698"/>
        <w:jc w:val="both"/>
        <w:rPr>
          <w:rFonts w:asciiTheme="minorHAnsi" w:eastAsia="Times New Roman" w:hAnsiTheme="minorHAnsi"/>
        </w:rPr>
      </w:pPr>
      <w:r w:rsidRPr="006C3A47">
        <w:rPr>
          <w:rFonts w:asciiTheme="minorHAnsi" w:eastAsia="Times New Roman" w:hAnsiTheme="minorHAnsi"/>
        </w:rPr>
        <w:t>(56) 678-10-93</w:t>
      </w:r>
    </w:p>
    <w:p w:rsidR="00494229" w:rsidRPr="006C3A47" w:rsidRDefault="00494229" w:rsidP="0064354D">
      <w:pPr>
        <w:ind w:left="720" w:firstLine="698"/>
        <w:jc w:val="both"/>
        <w:rPr>
          <w:rFonts w:asciiTheme="minorHAnsi" w:eastAsia="Times New Roman" w:hAnsiTheme="minorHAnsi"/>
        </w:rPr>
      </w:pPr>
      <w:r w:rsidRPr="006C3A47">
        <w:rPr>
          <w:rFonts w:asciiTheme="minorHAnsi" w:eastAsia="Times New Roman" w:hAnsiTheme="minorHAnsi"/>
        </w:rPr>
        <w:t xml:space="preserve">faks: </w:t>
      </w:r>
      <w:r w:rsidR="00553B41" w:rsidRPr="006C3A47">
        <w:rPr>
          <w:rFonts w:asciiTheme="minorHAnsi" w:eastAsia="Times New Roman" w:hAnsiTheme="minorHAnsi"/>
        </w:rPr>
        <w:tab/>
      </w:r>
      <w:r w:rsidRPr="006C3A47">
        <w:rPr>
          <w:rFonts w:asciiTheme="minorHAnsi" w:eastAsia="Times New Roman" w:hAnsiTheme="minorHAnsi"/>
        </w:rPr>
        <w:t>(56) 678-12-12</w:t>
      </w:r>
    </w:p>
    <w:p w:rsidR="00494229" w:rsidRPr="006C3A47" w:rsidRDefault="00494229" w:rsidP="0064354D">
      <w:pPr>
        <w:jc w:val="both"/>
        <w:rPr>
          <w:rFonts w:asciiTheme="minorHAnsi" w:eastAsia="Times New Roman" w:hAnsiTheme="minorHAnsi"/>
        </w:rPr>
      </w:pPr>
    </w:p>
    <w:p w:rsidR="00494229" w:rsidRPr="006C3A47" w:rsidRDefault="00494229" w:rsidP="0064354D">
      <w:pPr>
        <w:pStyle w:val="Tekstpodstawowy"/>
        <w:numPr>
          <w:ilvl w:val="0"/>
          <w:numId w:val="1"/>
        </w:numPr>
        <w:tabs>
          <w:tab w:val="clear" w:pos="720"/>
        </w:tabs>
        <w:jc w:val="both"/>
        <w:rPr>
          <w:rFonts w:asciiTheme="minorHAnsi" w:eastAsia="Times New Roman" w:hAnsiTheme="minorHAnsi"/>
          <w:i/>
        </w:rPr>
      </w:pPr>
      <w:r w:rsidRPr="006C3A47">
        <w:rPr>
          <w:rFonts w:asciiTheme="minorHAnsi" w:eastAsia="Times New Roman" w:hAnsiTheme="minorHAnsi"/>
          <w:b/>
        </w:rPr>
        <w:t>INFORMACJE OGÓLNE</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Postępowanie prowadzone jest zgodnie z ustawą z dnia 29 stycznia 2004 r.  Prawo zamówień publicznych (tekst jednolity Dz.U. z 201</w:t>
      </w:r>
      <w:r w:rsidR="004F6FDA" w:rsidRPr="006C3A47">
        <w:rPr>
          <w:rFonts w:asciiTheme="minorHAnsi" w:hAnsiTheme="minorHAnsi"/>
          <w:sz w:val="24"/>
          <w:szCs w:val="24"/>
        </w:rPr>
        <w:t>5</w:t>
      </w:r>
      <w:r w:rsidRPr="006C3A47">
        <w:rPr>
          <w:rFonts w:asciiTheme="minorHAnsi" w:hAnsiTheme="minorHAnsi"/>
          <w:sz w:val="24"/>
          <w:szCs w:val="24"/>
        </w:rPr>
        <w:t xml:space="preserve"> r., poz. </w:t>
      </w:r>
      <w:r w:rsidR="004F6FDA" w:rsidRPr="006C3A47">
        <w:rPr>
          <w:rFonts w:asciiTheme="minorHAnsi" w:hAnsiTheme="minorHAnsi"/>
          <w:sz w:val="24"/>
          <w:szCs w:val="24"/>
        </w:rPr>
        <w:t>2164</w:t>
      </w:r>
      <w:r w:rsidRPr="006C3A47">
        <w:rPr>
          <w:rFonts w:asciiTheme="minorHAnsi" w:hAnsiTheme="minorHAnsi"/>
          <w:sz w:val="24"/>
          <w:szCs w:val="24"/>
        </w:rPr>
        <w:t xml:space="preserve">                                                 z późniejszymi zmianami), zwaną w dalszej części „ustawą” lub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 .</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 xml:space="preserve">Do czynności podejmowanych przez Zamawiającego i Wykonawców stosować się będzie przepisy ustawy z dnia  23 kwietnia 1964 r. Kodeks cywilny (Dz.U. nr 16, poz. 121 z późniejszymi zmianami), jeżeli przepisy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 xml:space="preserve"> nie stanowią inaczej.</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 xml:space="preserve">Zgodnie z art. 27 ust. 1 i 2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 w niniejszym postępowaniu o udzielenie zamówienia, oświadczenia, wnioski, zawiadomienia oraz informacje Zamawiający                                       i Wykonawcy mogą przekazywać:</w:t>
      </w:r>
    </w:p>
    <w:p w:rsidR="00677673" w:rsidRPr="006C3A47" w:rsidRDefault="00677673" w:rsidP="0064354D">
      <w:pPr>
        <w:pStyle w:val="Akapitzlist"/>
        <w:numPr>
          <w:ilvl w:val="0"/>
          <w:numId w:val="65"/>
        </w:numPr>
        <w:spacing w:line="240" w:lineRule="auto"/>
        <w:jc w:val="both"/>
        <w:rPr>
          <w:rFonts w:asciiTheme="minorHAnsi" w:hAnsiTheme="minorHAnsi"/>
          <w:sz w:val="24"/>
          <w:szCs w:val="24"/>
        </w:rPr>
      </w:pPr>
      <w:r w:rsidRPr="006C3A47">
        <w:rPr>
          <w:rFonts w:asciiTheme="minorHAnsi" w:hAnsiTheme="minorHAnsi"/>
          <w:sz w:val="24"/>
          <w:szCs w:val="24"/>
        </w:rPr>
        <w:t>pisemnie: w zakresie wszelkiej korespondencji między stronami,</w:t>
      </w:r>
    </w:p>
    <w:p w:rsidR="00677673" w:rsidRPr="006C3A47" w:rsidRDefault="00677673" w:rsidP="0064354D">
      <w:pPr>
        <w:pStyle w:val="Akapitzlist"/>
        <w:numPr>
          <w:ilvl w:val="0"/>
          <w:numId w:val="65"/>
        </w:numPr>
        <w:spacing w:line="240" w:lineRule="auto"/>
        <w:jc w:val="both"/>
        <w:rPr>
          <w:rFonts w:asciiTheme="minorHAnsi" w:hAnsiTheme="minorHAnsi"/>
          <w:sz w:val="24"/>
          <w:szCs w:val="24"/>
        </w:rPr>
      </w:pPr>
      <w:r w:rsidRPr="006C3A47">
        <w:rPr>
          <w:rFonts w:asciiTheme="minorHAnsi" w:hAnsiTheme="minorHAnsi"/>
          <w:sz w:val="24"/>
          <w:szCs w:val="24"/>
        </w:rPr>
        <w:t>pocztą elektroniczną lub faksem: w zakresie wszelkiej korespondencji między stronami, z zastrzeżeniem, że jej treść zostanie niezwłocznie potwierdzona                  w formie pisemnej (pod rygorem nieważności), z wyłączeniem złożenia oferty, dla której jest wymagana wyłącznie forma pisemna.</w:t>
      </w:r>
    </w:p>
    <w:p w:rsidR="00677673" w:rsidRPr="006C3A47" w:rsidRDefault="00722D98" w:rsidP="0064354D">
      <w:pPr>
        <w:pStyle w:val="Akapitzlist"/>
        <w:numPr>
          <w:ilvl w:val="0"/>
          <w:numId w:val="64"/>
        </w:numPr>
        <w:spacing w:line="240" w:lineRule="auto"/>
        <w:jc w:val="both"/>
        <w:rPr>
          <w:rFonts w:asciiTheme="minorHAnsi" w:hAnsiTheme="minorHAnsi"/>
          <w:sz w:val="24"/>
          <w:szCs w:val="24"/>
        </w:rPr>
      </w:pPr>
      <w:r>
        <w:rPr>
          <w:rFonts w:asciiTheme="minorHAnsi" w:hAnsiTheme="minorHAnsi"/>
          <w:sz w:val="24"/>
          <w:szCs w:val="24"/>
        </w:rPr>
        <w:t>D</w:t>
      </w:r>
      <w:r w:rsidR="00677673" w:rsidRPr="006C3A47">
        <w:rPr>
          <w:rFonts w:asciiTheme="minorHAnsi" w:hAnsiTheme="minorHAnsi"/>
          <w:sz w:val="24"/>
          <w:szCs w:val="24"/>
        </w:rPr>
        <w:t>opuszcza się składani</w:t>
      </w:r>
      <w:r w:rsidR="0064354D" w:rsidRPr="006C3A47">
        <w:rPr>
          <w:rFonts w:asciiTheme="minorHAnsi" w:hAnsiTheme="minorHAnsi"/>
          <w:sz w:val="24"/>
          <w:szCs w:val="24"/>
        </w:rPr>
        <w:t>e</w:t>
      </w:r>
      <w:r w:rsidR="00677673" w:rsidRPr="006C3A47">
        <w:rPr>
          <w:rFonts w:asciiTheme="minorHAnsi" w:hAnsiTheme="minorHAnsi"/>
          <w:sz w:val="24"/>
          <w:szCs w:val="24"/>
        </w:rPr>
        <w:t xml:space="preserve"> ofert częściowych.</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Nie przewiduje się zawarcia umowy ramowej.</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Zamawiający nie przewiduje zebrania Wykonawców.</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Rozliczenia między Zamawiającym a Wykonawcą prowadzone będą w polskich złotych (PLN). Nie przewiduje się rozliczeń w walutach obcych.</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 xml:space="preserve">Nie przewiduje się wyboru oferty najkorzystniejszej z zastosowaniem aukcji elektronicznej, o której mowa w art. 91a ust. 1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Wymaga się aby Wykonawca zdobył wszelkie informacje, które mogą być konieczne do przygotowania oferty oraz podpisania umowy.</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 xml:space="preserve">Wykonawca może złożyć tylko jedną ofertę (art. 82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lastRenderedPageBreak/>
        <w:t>Wybrany Wykonawca jest zobowiązany do zawarcia umowy w terminie                          i miejscu wyznaczonym przez Zamawiającego.</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Zamawiający nie przewiduje zwrotu kosztów udziału Wykonawcy w postępowaniu              (z zastrzeżeniem art. 93 ust. 4). Wykonawca ponosi wszelkie koszty udziału                     w postępowaniu, w tym koszty przygotowania oferty.</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Wykonawcą może być osoba fizyczna, osoba prawna lub jednostka organizacyjna nie posiadająca osobowości prawnej.</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Wykonawcy, zgodnie z art. 23 ustawy, mogą wspólnie ubiegać się o udzielenie zamówienia:</w:t>
      </w:r>
    </w:p>
    <w:p w:rsidR="00677673" w:rsidRPr="006C3A47" w:rsidRDefault="00677673" w:rsidP="0064354D">
      <w:pPr>
        <w:pStyle w:val="Akapitzlist"/>
        <w:numPr>
          <w:ilvl w:val="0"/>
          <w:numId w:val="66"/>
        </w:numPr>
        <w:spacing w:line="240" w:lineRule="auto"/>
        <w:jc w:val="both"/>
        <w:rPr>
          <w:rFonts w:asciiTheme="minorHAnsi" w:hAnsiTheme="minorHAnsi"/>
          <w:sz w:val="24"/>
          <w:szCs w:val="24"/>
        </w:rPr>
      </w:pPr>
      <w:r w:rsidRPr="006C3A47">
        <w:rPr>
          <w:rFonts w:asciiTheme="minorHAnsi" w:hAnsiTheme="minorHAnsi"/>
          <w:sz w:val="24"/>
          <w:szCs w:val="24"/>
        </w:rPr>
        <w:t>W przypadku, o którym mowa w niniejszym punkcie Wykonawcy ustanawiają pełnomocnika do reprezentowania ich w postępowaniu o udzielenie zamówienia publicznego albo reprezentowania w postępowaniu i zawarcia umowy w sprawie zamówienia publicznego.</w:t>
      </w:r>
    </w:p>
    <w:p w:rsidR="00677673" w:rsidRPr="006C3A47" w:rsidRDefault="00677673" w:rsidP="0064354D">
      <w:pPr>
        <w:pStyle w:val="Akapitzlist"/>
        <w:numPr>
          <w:ilvl w:val="0"/>
          <w:numId w:val="66"/>
        </w:numPr>
        <w:spacing w:line="240" w:lineRule="auto"/>
        <w:jc w:val="both"/>
        <w:rPr>
          <w:rFonts w:asciiTheme="minorHAnsi" w:hAnsiTheme="minorHAnsi"/>
          <w:sz w:val="24"/>
          <w:szCs w:val="24"/>
        </w:rPr>
      </w:pPr>
      <w:r w:rsidRPr="006C3A47">
        <w:rPr>
          <w:rFonts w:asciiTheme="minorHAnsi" w:hAnsiTheme="minorHAnsi"/>
          <w:sz w:val="24"/>
          <w:szCs w:val="24"/>
        </w:rPr>
        <w:t>Wszelka korespondencja oraz rozliczanie dokonywane będą z pełnomocnikiem.</w:t>
      </w:r>
    </w:p>
    <w:p w:rsidR="00677673" w:rsidRPr="006C3A47" w:rsidRDefault="00677673" w:rsidP="0064354D">
      <w:pPr>
        <w:pStyle w:val="Akapitzlist"/>
        <w:numPr>
          <w:ilvl w:val="0"/>
          <w:numId w:val="66"/>
        </w:numPr>
        <w:spacing w:line="240" w:lineRule="auto"/>
        <w:jc w:val="both"/>
        <w:rPr>
          <w:rFonts w:asciiTheme="minorHAnsi" w:hAnsiTheme="minorHAnsi"/>
          <w:sz w:val="24"/>
          <w:szCs w:val="24"/>
        </w:rPr>
      </w:pPr>
      <w:r w:rsidRPr="006C3A47">
        <w:rPr>
          <w:rFonts w:asciiTheme="minorHAnsi" w:hAnsiTheme="minorHAnsi"/>
          <w:sz w:val="24"/>
          <w:szCs w:val="24"/>
        </w:rPr>
        <w:t>Przepisy dotyczące Wykonawcy stosuje się odpowiednio do Wykonawców,                  o których mowa w niniejszym punkcie.</w:t>
      </w:r>
    </w:p>
    <w:p w:rsidR="00677673" w:rsidRPr="006C3A47" w:rsidRDefault="00677673" w:rsidP="0064354D">
      <w:pPr>
        <w:pStyle w:val="Akapitzlist"/>
        <w:numPr>
          <w:ilvl w:val="0"/>
          <w:numId w:val="66"/>
        </w:numPr>
        <w:spacing w:line="240" w:lineRule="auto"/>
        <w:jc w:val="both"/>
        <w:rPr>
          <w:rFonts w:asciiTheme="minorHAnsi" w:hAnsiTheme="minorHAnsi"/>
          <w:sz w:val="24"/>
          <w:szCs w:val="24"/>
        </w:rPr>
      </w:pPr>
      <w:r w:rsidRPr="006C3A47">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66305A" w:rsidRPr="006C3A47" w:rsidRDefault="0066305A" w:rsidP="0064354D">
      <w:pPr>
        <w:pStyle w:val="Tekstpodstawowy"/>
        <w:tabs>
          <w:tab w:val="left" w:pos="1144"/>
        </w:tabs>
        <w:ind w:left="1429"/>
        <w:jc w:val="both"/>
        <w:rPr>
          <w:rFonts w:asciiTheme="minorHAnsi" w:hAnsiTheme="minorHAnsi"/>
        </w:rPr>
      </w:pPr>
    </w:p>
    <w:p w:rsidR="00494229" w:rsidRPr="006C3A47" w:rsidRDefault="00454A7F" w:rsidP="0064354D">
      <w:pPr>
        <w:jc w:val="both"/>
        <w:rPr>
          <w:rFonts w:asciiTheme="minorHAnsi" w:eastAsia="Times New Roman" w:hAnsiTheme="minorHAnsi"/>
          <w:b/>
        </w:rPr>
      </w:pPr>
      <w:r w:rsidRPr="006C3A47">
        <w:rPr>
          <w:rFonts w:asciiTheme="minorHAnsi" w:eastAsia="Times New Roman" w:hAnsiTheme="minorHAnsi"/>
          <w:b/>
        </w:rPr>
        <w:t>III.</w:t>
      </w:r>
      <w:r w:rsidR="006F0E3D" w:rsidRPr="006C3A47">
        <w:rPr>
          <w:rFonts w:asciiTheme="minorHAnsi" w:eastAsia="Times New Roman" w:hAnsiTheme="minorHAnsi"/>
          <w:b/>
        </w:rPr>
        <w:t xml:space="preserve"> </w:t>
      </w:r>
      <w:r w:rsidR="00DA04EB" w:rsidRPr="006C3A47">
        <w:rPr>
          <w:rFonts w:asciiTheme="minorHAnsi" w:eastAsia="Times New Roman" w:hAnsiTheme="minorHAnsi"/>
          <w:b/>
        </w:rPr>
        <w:tab/>
      </w:r>
      <w:r w:rsidR="00494229" w:rsidRPr="006C3A47">
        <w:rPr>
          <w:rFonts w:asciiTheme="minorHAnsi" w:eastAsia="Times New Roman" w:hAnsiTheme="minorHAnsi"/>
          <w:b/>
        </w:rPr>
        <w:t>PRZEDMIOT ZAMÓWIENIA</w:t>
      </w:r>
    </w:p>
    <w:p w:rsidR="0077796D" w:rsidRPr="0077796D" w:rsidRDefault="00A56833" w:rsidP="0077796D">
      <w:pPr>
        <w:rPr>
          <w:rFonts w:asciiTheme="minorHAnsi" w:hAnsiTheme="minorHAnsi"/>
        </w:rPr>
      </w:pPr>
      <w:r w:rsidRPr="0077796D">
        <w:rPr>
          <w:rFonts w:asciiTheme="minorHAnsi" w:hAnsiTheme="minorHAnsi"/>
        </w:rPr>
        <w:t>Przedmiotem zamówienia jest:</w:t>
      </w:r>
    </w:p>
    <w:p w:rsidR="0077796D" w:rsidRPr="0077796D" w:rsidRDefault="0077796D" w:rsidP="0077796D">
      <w:pPr>
        <w:jc w:val="center"/>
        <w:rPr>
          <w:rFonts w:asciiTheme="minorHAnsi" w:eastAsia="Calibri" w:hAnsiTheme="minorHAnsi"/>
        </w:rPr>
      </w:pPr>
      <w:r w:rsidRPr="0077796D">
        <w:rPr>
          <w:rFonts w:asciiTheme="minorHAnsi" w:eastAsia="Times New Roman" w:hAnsiTheme="minorHAnsi" w:cs="Arial"/>
          <w:b/>
        </w:rPr>
        <w:t>„Budowa sieci wodociągowej i sieci kanalizacji sanitarnej:</w:t>
      </w:r>
    </w:p>
    <w:p w:rsidR="0077796D" w:rsidRPr="0077796D" w:rsidRDefault="0077796D" w:rsidP="0077796D">
      <w:pPr>
        <w:autoSpaceDE w:val="0"/>
        <w:autoSpaceDN w:val="0"/>
        <w:adjustRightInd w:val="0"/>
        <w:jc w:val="center"/>
        <w:rPr>
          <w:rFonts w:asciiTheme="minorHAnsi" w:eastAsia="Times New Roman" w:hAnsiTheme="minorHAnsi" w:cs="Arial"/>
          <w:b/>
        </w:rPr>
      </w:pPr>
      <w:r w:rsidRPr="0077796D">
        <w:rPr>
          <w:rFonts w:asciiTheme="minorHAnsi" w:eastAsia="Times New Roman" w:hAnsiTheme="minorHAnsi" w:cs="Arial"/>
          <w:b/>
        </w:rPr>
        <w:t xml:space="preserve">Część I: </w:t>
      </w:r>
      <w:r>
        <w:rPr>
          <w:rFonts w:asciiTheme="minorHAnsi" w:eastAsia="Times New Roman" w:hAnsiTheme="minorHAnsi" w:cs="Arial"/>
          <w:b/>
        </w:rPr>
        <w:t>dz. nr</w:t>
      </w:r>
      <w:r w:rsidRPr="0077796D">
        <w:rPr>
          <w:rFonts w:asciiTheme="minorHAnsi" w:eastAsia="Times New Roman" w:hAnsiTheme="minorHAnsi" w:cs="Arial"/>
          <w:b/>
        </w:rPr>
        <w:t xml:space="preserve"> 357/2 w Małej Nieszawce</w:t>
      </w:r>
    </w:p>
    <w:p w:rsidR="0077796D" w:rsidRPr="0077796D" w:rsidRDefault="0077796D" w:rsidP="0077796D">
      <w:pPr>
        <w:autoSpaceDE w:val="0"/>
        <w:autoSpaceDN w:val="0"/>
        <w:adjustRightInd w:val="0"/>
        <w:jc w:val="center"/>
        <w:rPr>
          <w:rFonts w:asciiTheme="minorHAnsi" w:eastAsia="Times New Roman" w:hAnsiTheme="minorHAnsi" w:cs="Arial"/>
          <w:b/>
        </w:rPr>
      </w:pPr>
      <w:r w:rsidRPr="0077796D">
        <w:rPr>
          <w:rFonts w:asciiTheme="minorHAnsi" w:eastAsia="Times New Roman" w:hAnsiTheme="minorHAnsi" w:cs="Arial"/>
          <w:b/>
        </w:rPr>
        <w:t>Część II: ul. Jastrzębia w Wielkiej Nieszawce”</w:t>
      </w:r>
    </w:p>
    <w:p w:rsidR="0077796D" w:rsidRPr="0077796D" w:rsidRDefault="0077796D" w:rsidP="0077796D">
      <w:pPr>
        <w:jc w:val="both"/>
        <w:rPr>
          <w:rFonts w:asciiTheme="minorHAnsi" w:eastAsia="Times New Roman" w:hAnsiTheme="minorHAnsi" w:cs="Arial"/>
          <w:b/>
        </w:rPr>
      </w:pPr>
    </w:p>
    <w:p w:rsidR="00E840A7" w:rsidRPr="0077796D" w:rsidRDefault="00E840A7" w:rsidP="0077796D">
      <w:pPr>
        <w:jc w:val="both"/>
        <w:rPr>
          <w:rFonts w:asciiTheme="minorHAnsi" w:eastAsia="Times New Roman" w:hAnsiTheme="minorHAnsi" w:cs="Arial"/>
          <w:b/>
        </w:rPr>
      </w:pPr>
      <w:r w:rsidRPr="0077796D">
        <w:rPr>
          <w:rFonts w:asciiTheme="minorHAnsi" w:eastAsia="Times New Roman" w:hAnsiTheme="minorHAnsi" w:cs="Arial"/>
          <w:b/>
        </w:rPr>
        <w:t>III.I  CZĘŚĆ I :</w:t>
      </w:r>
    </w:p>
    <w:p w:rsidR="00E840A7" w:rsidRPr="0077796D" w:rsidRDefault="00E840A7" w:rsidP="0077796D">
      <w:pPr>
        <w:ind w:left="360"/>
        <w:jc w:val="both"/>
        <w:rPr>
          <w:rFonts w:asciiTheme="minorHAnsi" w:eastAsia="Times New Roman" w:hAnsiTheme="minorHAnsi" w:cs="Arial"/>
          <w:b/>
        </w:rPr>
      </w:pPr>
      <w:r w:rsidRPr="0077796D">
        <w:rPr>
          <w:rFonts w:asciiTheme="minorHAnsi" w:eastAsia="Times New Roman" w:hAnsiTheme="minorHAnsi" w:cs="Arial"/>
          <w:b/>
        </w:rPr>
        <w:t xml:space="preserve">1. Budowa sieci wodociągowej, sieci kanalizacji sanitarnej wraz z </w:t>
      </w:r>
      <w:proofErr w:type="spellStart"/>
      <w:r w:rsidRPr="0077796D">
        <w:rPr>
          <w:rFonts w:asciiTheme="minorHAnsi" w:eastAsia="Times New Roman" w:hAnsiTheme="minorHAnsi" w:cs="Arial"/>
          <w:b/>
        </w:rPr>
        <w:t>odgałęzieniami</w:t>
      </w:r>
      <w:proofErr w:type="spellEnd"/>
      <w:r w:rsidRPr="0077796D">
        <w:rPr>
          <w:rFonts w:asciiTheme="minorHAnsi" w:eastAsia="Times New Roman" w:hAnsiTheme="minorHAnsi" w:cs="Arial"/>
          <w:b/>
        </w:rPr>
        <w:t xml:space="preserve"> bocznymi kanalizacji sanitarnej, przewodu tłocznego z przepompownią ściek</w:t>
      </w:r>
      <w:r w:rsidR="0077796D">
        <w:rPr>
          <w:rFonts w:asciiTheme="minorHAnsi" w:eastAsia="Times New Roman" w:hAnsiTheme="minorHAnsi" w:cs="Arial"/>
          <w:b/>
        </w:rPr>
        <w:t>ów P238 w ul. Toruńskiej dz. nr</w:t>
      </w:r>
      <w:r w:rsidRPr="0077796D">
        <w:rPr>
          <w:rFonts w:asciiTheme="minorHAnsi" w:eastAsia="Times New Roman" w:hAnsiTheme="minorHAnsi" w:cs="Arial"/>
          <w:b/>
        </w:rPr>
        <w:t xml:space="preserve"> 357/2</w:t>
      </w:r>
      <w:r w:rsidR="009B602D" w:rsidRPr="0077796D">
        <w:rPr>
          <w:rFonts w:asciiTheme="minorHAnsi" w:eastAsia="Times New Roman" w:hAnsiTheme="minorHAnsi" w:cs="Arial"/>
          <w:b/>
        </w:rPr>
        <w:t xml:space="preserve"> w Małej Nieszawce</w:t>
      </w:r>
    </w:p>
    <w:p w:rsidR="00A855AE" w:rsidRPr="0077796D" w:rsidRDefault="00A855AE" w:rsidP="0077796D">
      <w:pPr>
        <w:rPr>
          <w:rFonts w:asciiTheme="minorHAnsi" w:hAnsiTheme="minorHAnsi"/>
        </w:rPr>
      </w:pPr>
    </w:p>
    <w:p w:rsidR="00A855AE" w:rsidRPr="0077796D" w:rsidRDefault="003331D1" w:rsidP="0077796D">
      <w:pPr>
        <w:rPr>
          <w:rFonts w:asciiTheme="minorHAnsi" w:hAnsiTheme="minorHAnsi"/>
        </w:rPr>
      </w:pPr>
      <w:r w:rsidRPr="0077796D">
        <w:rPr>
          <w:rFonts w:asciiTheme="minorHAnsi" w:hAnsiTheme="minorHAnsi"/>
        </w:rPr>
        <w:t xml:space="preserve">Przedmiot zamówienia </w:t>
      </w:r>
      <w:r w:rsidR="00A855AE" w:rsidRPr="0077796D">
        <w:rPr>
          <w:rFonts w:asciiTheme="minorHAnsi" w:hAnsiTheme="minorHAnsi"/>
        </w:rPr>
        <w:t>obejmuje wykonanie w szczególności:</w:t>
      </w:r>
    </w:p>
    <w:p w:rsidR="00F37C86" w:rsidRPr="0077796D" w:rsidRDefault="00F37C86" w:rsidP="0077796D">
      <w:pPr>
        <w:pStyle w:val="msolistparagraph0"/>
        <w:numPr>
          <w:ilvl w:val="0"/>
          <w:numId w:val="74"/>
        </w:numPr>
        <w:adjustRightInd w:val="0"/>
        <w:spacing w:before="0" w:beforeAutospacing="0" w:after="0" w:afterAutospacing="0"/>
        <w:jc w:val="both"/>
        <w:rPr>
          <w:rFonts w:asciiTheme="minorHAnsi" w:hAnsiTheme="minorHAnsi" w:cs="Arial"/>
          <w:b/>
        </w:rPr>
      </w:pPr>
      <w:r w:rsidRPr="0077796D">
        <w:rPr>
          <w:rFonts w:asciiTheme="minorHAnsi" w:hAnsiTheme="minorHAnsi" w:cs="Arial"/>
          <w:b/>
        </w:rPr>
        <w:t>Sieć wodociągowa:</w:t>
      </w:r>
    </w:p>
    <w:p w:rsidR="00E840A7" w:rsidRPr="0077796D" w:rsidRDefault="00E840A7" w:rsidP="0077796D">
      <w:pPr>
        <w:pStyle w:val="Akapitzlist"/>
        <w:numPr>
          <w:ilvl w:val="0"/>
          <w:numId w:val="75"/>
        </w:numPr>
        <w:spacing w:line="240" w:lineRule="auto"/>
        <w:jc w:val="both"/>
        <w:rPr>
          <w:rFonts w:asciiTheme="minorHAnsi" w:hAnsiTheme="minorHAnsi" w:cs="Arial"/>
          <w:sz w:val="24"/>
          <w:szCs w:val="24"/>
        </w:rPr>
      </w:pPr>
      <w:r w:rsidRPr="0077796D">
        <w:rPr>
          <w:rFonts w:asciiTheme="minorHAnsi" w:hAnsiTheme="minorHAnsi" w:cs="Arial"/>
          <w:sz w:val="24"/>
          <w:szCs w:val="24"/>
        </w:rPr>
        <w:t>sieć wodociągo</w:t>
      </w:r>
      <w:r w:rsidR="000154AD" w:rsidRPr="0077796D">
        <w:rPr>
          <w:rFonts w:asciiTheme="minorHAnsi" w:hAnsiTheme="minorHAnsi" w:cs="Arial"/>
          <w:sz w:val="24"/>
          <w:szCs w:val="24"/>
        </w:rPr>
        <w:t xml:space="preserve">wą wykonać z rur PE-HD PN10 dn. </w:t>
      </w:r>
      <w:r w:rsidRPr="0077796D">
        <w:rPr>
          <w:rFonts w:asciiTheme="minorHAnsi" w:hAnsiTheme="minorHAnsi" w:cs="Arial"/>
          <w:sz w:val="24"/>
          <w:szCs w:val="24"/>
        </w:rPr>
        <w:t xml:space="preserve">110mm na odcinku W1-W1A. Przejście przewodem wodociągowym pod drogą wojewódzką należy wykonać metodą </w:t>
      </w:r>
      <w:proofErr w:type="spellStart"/>
      <w:r w:rsidRPr="0077796D">
        <w:rPr>
          <w:rFonts w:asciiTheme="minorHAnsi" w:hAnsiTheme="minorHAnsi" w:cs="Arial"/>
          <w:sz w:val="24"/>
          <w:szCs w:val="24"/>
        </w:rPr>
        <w:t>bezwykopową</w:t>
      </w:r>
      <w:proofErr w:type="spellEnd"/>
      <w:r w:rsidRPr="0077796D">
        <w:rPr>
          <w:rFonts w:asciiTheme="minorHAnsi" w:hAnsiTheme="minorHAnsi" w:cs="Arial"/>
          <w:sz w:val="24"/>
          <w:szCs w:val="24"/>
        </w:rPr>
        <w:t xml:space="preserve"> tj. przewiertem sterowanym w rur</w:t>
      </w:r>
      <w:r w:rsidR="000154AD" w:rsidRPr="0077796D">
        <w:rPr>
          <w:rFonts w:asciiTheme="minorHAnsi" w:hAnsiTheme="minorHAnsi" w:cs="Arial"/>
          <w:sz w:val="24"/>
          <w:szCs w:val="24"/>
        </w:rPr>
        <w:t xml:space="preserve">ze ochronnej z PE-HD PN10 RC </w:t>
      </w:r>
      <w:r w:rsidRPr="0077796D">
        <w:rPr>
          <w:rFonts w:asciiTheme="minorHAnsi" w:hAnsiTheme="minorHAnsi" w:cs="Arial"/>
          <w:sz w:val="24"/>
          <w:szCs w:val="24"/>
        </w:rPr>
        <w:t xml:space="preserve">dn. 225mm na długości L=14,5m w sposób gwarantujący stabilność </w:t>
      </w:r>
      <w:proofErr w:type="spellStart"/>
      <w:r w:rsidRPr="0077796D">
        <w:rPr>
          <w:rFonts w:asciiTheme="minorHAnsi" w:hAnsiTheme="minorHAnsi" w:cs="Arial"/>
          <w:sz w:val="24"/>
          <w:szCs w:val="24"/>
        </w:rPr>
        <w:t>istn</w:t>
      </w:r>
      <w:proofErr w:type="spellEnd"/>
      <w:r w:rsidRPr="0077796D">
        <w:rPr>
          <w:rFonts w:asciiTheme="minorHAnsi" w:hAnsiTheme="minorHAnsi" w:cs="Arial"/>
          <w:sz w:val="24"/>
          <w:szCs w:val="24"/>
        </w:rPr>
        <w:t>. nawierzchni.</w:t>
      </w:r>
    </w:p>
    <w:p w:rsidR="00E840A7" w:rsidRPr="0077796D" w:rsidRDefault="00E840A7" w:rsidP="0077796D">
      <w:pPr>
        <w:pStyle w:val="Akapitzlist"/>
        <w:numPr>
          <w:ilvl w:val="0"/>
          <w:numId w:val="75"/>
        </w:numPr>
        <w:spacing w:line="240" w:lineRule="auto"/>
        <w:jc w:val="both"/>
        <w:rPr>
          <w:rFonts w:asciiTheme="minorHAnsi" w:hAnsiTheme="minorHAnsi" w:cs="Arial"/>
          <w:sz w:val="24"/>
          <w:szCs w:val="24"/>
        </w:rPr>
      </w:pPr>
      <w:r w:rsidRPr="0077796D">
        <w:rPr>
          <w:rFonts w:asciiTheme="minorHAnsi" w:hAnsiTheme="minorHAnsi" w:cs="Arial"/>
          <w:sz w:val="24"/>
          <w:szCs w:val="24"/>
        </w:rPr>
        <w:t xml:space="preserve">sieć wodociągową wykonać z rur PVC dn. 110mm PN10 na odcinku  W1A- W3Hp2, </w:t>
      </w:r>
    </w:p>
    <w:p w:rsidR="00E840A7" w:rsidRPr="0077796D" w:rsidRDefault="00E840A7" w:rsidP="0077796D">
      <w:pPr>
        <w:pStyle w:val="Akapitzlist"/>
        <w:numPr>
          <w:ilvl w:val="0"/>
          <w:numId w:val="75"/>
        </w:numPr>
        <w:spacing w:line="240" w:lineRule="auto"/>
        <w:jc w:val="both"/>
        <w:rPr>
          <w:rFonts w:asciiTheme="minorHAnsi" w:hAnsiTheme="minorHAnsi" w:cs="Arial"/>
          <w:sz w:val="24"/>
          <w:szCs w:val="24"/>
        </w:rPr>
      </w:pPr>
      <w:r w:rsidRPr="0077796D">
        <w:rPr>
          <w:rFonts w:asciiTheme="minorHAnsi" w:hAnsiTheme="minorHAnsi" w:cs="Arial"/>
          <w:sz w:val="24"/>
          <w:szCs w:val="24"/>
        </w:rPr>
        <w:t xml:space="preserve">włączenie proj. sieci wodociągowej dn. 110mm do </w:t>
      </w:r>
      <w:proofErr w:type="spellStart"/>
      <w:r w:rsidRPr="0077796D">
        <w:rPr>
          <w:rFonts w:asciiTheme="minorHAnsi" w:hAnsiTheme="minorHAnsi" w:cs="Arial"/>
          <w:sz w:val="24"/>
          <w:szCs w:val="24"/>
        </w:rPr>
        <w:t>istn</w:t>
      </w:r>
      <w:proofErr w:type="spellEnd"/>
      <w:r w:rsidRPr="0077796D">
        <w:rPr>
          <w:rFonts w:asciiTheme="minorHAnsi" w:hAnsiTheme="minorHAnsi" w:cs="Arial"/>
          <w:sz w:val="24"/>
          <w:szCs w:val="24"/>
        </w:rPr>
        <w:t xml:space="preserve">. przewodu wodociągowego dn.fi110mm nastąpi w węźle W1 poprzez montaż trójnika żeliwnego, kołnierzowego </w:t>
      </w:r>
      <w:r w:rsidR="000154AD" w:rsidRPr="0077796D">
        <w:rPr>
          <w:rFonts w:asciiTheme="minorHAnsi" w:hAnsiTheme="minorHAnsi" w:cs="Arial"/>
          <w:sz w:val="24"/>
          <w:szCs w:val="24"/>
        </w:rPr>
        <w:t>fi100/</w:t>
      </w:r>
      <w:r w:rsidRPr="0077796D">
        <w:rPr>
          <w:rFonts w:asciiTheme="minorHAnsi" w:hAnsiTheme="minorHAnsi" w:cs="Arial"/>
          <w:sz w:val="24"/>
          <w:szCs w:val="24"/>
        </w:rPr>
        <w:t>100mm oraz zasuw żeliwnych, kołnierzowych</w:t>
      </w:r>
      <w:r w:rsidR="000154AD" w:rsidRPr="0077796D">
        <w:rPr>
          <w:rFonts w:asciiTheme="minorHAnsi" w:hAnsiTheme="minorHAnsi" w:cs="Arial"/>
          <w:sz w:val="24"/>
          <w:szCs w:val="24"/>
        </w:rPr>
        <w:t xml:space="preserve"> 10</w:t>
      </w:r>
      <w:r w:rsidRPr="0077796D">
        <w:rPr>
          <w:rFonts w:asciiTheme="minorHAnsi" w:hAnsiTheme="minorHAnsi" w:cs="Arial"/>
          <w:sz w:val="24"/>
          <w:szCs w:val="24"/>
        </w:rPr>
        <w:t xml:space="preserve">0mm (3kpl) </w:t>
      </w:r>
    </w:p>
    <w:p w:rsidR="00E840A7" w:rsidRPr="0077796D" w:rsidRDefault="00E840A7" w:rsidP="0077796D">
      <w:pPr>
        <w:pStyle w:val="Akapitzlist"/>
        <w:numPr>
          <w:ilvl w:val="0"/>
          <w:numId w:val="75"/>
        </w:numPr>
        <w:spacing w:line="240" w:lineRule="auto"/>
        <w:jc w:val="both"/>
        <w:rPr>
          <w:rFonts w:asciiTheme="minorHAnsi" w:hAnsiTheme="minorHAnsi" w:cs="Arial"/>
          <w:sz w:val="24"/>
          <w:szCs w:val="24"/>
        </w:rPr>
      </w:pPr>
      <w:r w:rsidRPr="0077796D">
        <w:rPr>
          <w:rFonts w:asciiTheme="minorHAnsi" w:hAnsiTheme="minorHAnsi" w:cs="Arial"/>
          <w:sz w:val="24"/>
          <w:szCs w:val="24"/>
        </w:rPr>
        <w:t xml:space="preserve">minimalna głębokość układania rur 1,75m -1,8m </w:t>
      </w:r>
    </w:p>
    <w:p w:rsidR="00E840A7" w:rsidRPr="0077796D" w:rsidRDefault="00E840A7" w:rsidP="0077796D">
      <w:pPr>
        <w:pStyle w:val="Akapitzlist"/>
        <w:numPr>
          <w:ilvl w:val="0"/>
          <w:numId w:val="75"/>
        </w:numPr>
        <w:spacing w:line="240" w:lineRule="auto"/>
        <w:jc w:val="both"/>
        <w:rPr>
          <w:rFonts w:asciiTheme="minorHAnsi" w:hAnsiTheme="minorHAnsi" w:cs="Arial"/>
          <w:sz w:val="24"/>
          <w:szCs w:val="24"/>
        </w:rPr>
      </w:pPr>
      <w:r w:rsidRPr="0077796D">
        <w:rPr>
          <w:rFonts w:asciiTheme="minorHAnsi" w:hAnsiTheme="minorHAnsi" w:cs="Arial"/>
          <w:sz w:val="24"/>
          <w:szCs w:val="24"/>
        </w:rPr>
        <w:t xml:space="preserve">budowa hydrantów p.poż fi 80mm podziemnych z podwójnymi zamknięciami (2kpl) </w:t>
      </w:r>
    </w:p>
    <w:p w:rsidR="00E840A7" w:rsidRPr="0077796D" w:rsidRDefault="00E840A7" w:rsidP="0077796D">
      <w:pPr>
        <w:pStyle w:val="Akapitzlist"/>
        <w:numPr>
          <w:ilvl w:val="0"/>
          <w:numId w:val="75"/>
        </w:numPr>
        <w:spacing w:line="240" w:lineRule="auto"/>
        <w:jc w:val="both"/>
        <w:rPr>
          <w:rFonts w:asciiTheme="minorHAnsi" w:hAnsiTheme="minorHAnsi" w:cs="Arial"/>
          <w:sz w:val="24"/>
          <w:szCs w:val="24"/>
        </w:rPr>
      </w:pPr>
      <w:r w:rsidRPr="0077796D">
        <w:rPr>
          <w:rFonts w:asciiTheme="minorHAnsi" w:hAnsiTheme="minorHAnsi" w:cs="Arial"/>
          <w:sz w:val="24"/>
          <w:szCs w:val="24"/>
        </w:rPr>
        <w:t xml:space="preserve">zabudowa armatury wodociągowej dn. 100mm i dn. 80mm, </w:t>
      </w:r>
    </w:p>
    <w:p w:rsidR="00E840A7" w:rsidRPr="0077796D" w:rsidRDefault="00E840A7" w:rsidP="0077796D">
      <w:pPr>
        <w:pStyle w:val="Akapitzlist"/>
        <w:numPr>
          <w:ilvl w:val="0"/>
          <w:numId w:val="75"/>
        </w:numPr>
        <w:spacing w:line="240" w:lineRule="auto"/>
        <w:jc w:val="both"/>
        <w:rPr>
          <w:rFonts w:asciiTheme="minorHAnsi" w:hAnsiTheme="minorHAnsi" w:cs="Arial"/>
          <w:sz w:val="24"/>
          <w:szCs w:val="24"/>
        </w:rPr>
      </w:pPr>
      <w:r w:rsidRPr="0077796D">
        <w:rPr>
          <w:rFonts w:asciiTheme="minorHAnsi" w:hAnsiTheme="minorHAnsi" w:cs="Arial"/>
          <w:sz w:val="24"/>
          <w:szCs w:val="24"/>
        </w:rPr>
        <w:t xml:space="preserve">badanie wody – pełna analiza, </w:t>
      </w:r>
    </w:p>
    <w:p w:rsidR="00E840A7" w:rsidRPr="0077796D" w:rsidRDefault="00E840A7" w:rsidP="0077796D">
      <w:pPr>
        <w:pStyle w:val="Akapitzlist"/>
        <w:numPr>
          <w:ilvl w:val="0"/>
          <w:numId w:val="75"/>
        </w:numPr>
        <w:spacing w:line="240" w:lineRule="auto"/>
        <w:jc w:val="both"/>
        <w:rPr>
          <w:rFonts w:asciiTheme="minorHAnsi" w:hAnsiTheme="minorHAnsi" w:cs="Arial"/>
          <w:sz w:val="24"/>
          <w:szCs w:val="24"/>
        </w:rPr>
      </w:pPr>
      <w:r w:rsidRPr="0077796D">
        <w:rPr>
          <w:rFonts w:asciiTheme="minorHAnsi" w:hAnsiTheme="minorHAnsi" w:cs="Arial"/>
          <w:sz w:val="24"/>
          <w:szCs w:val="24"/>
        </w:rPr>
        <w:t xml:space="preserve">badanie wydajności hydrantów, </w:t>
      </w:r>
    </w:p>
    <w:p w:rsidR="00400773" w:rsidRPr="0077796D" w:rsidRDefault="00400773" w:rsidP="0077796D">
      <w:pPr>
        <w:pStyle w:val="Akapitzlist"/>
        <w:spacing w:line="240" w:lineRule="auto"/>
        <w:jc w:val="both"/>
        <w:rPr>
          <w:rFonts w:asciiTheme="minorHAnsi" w:hAnsiTheme="minorHAnsi" w:cs="Arial"/>
          <w:sz w:val="24"/>
          <w:szCs w:val="24"/>
        </w:rPr>
      </w:pPr>
    </w:p>
    <w:p w:rsidR="00F37C86" w:rsidRPr="0077796D" w:rsidRDefault="00F37C86" w:rsidP="0077796D">
      <w:pPr>
        <w:pStyle w:val="msolistparagraphcxspmiddle"/>
        <w:numPr>
          <w:ilvl w:val="0"/>
          <w:numId w:val="74"/>
        </w:numPr>
        <w:adjustRightInd w:val="0"/>
        <w:spacing w:before="0" w:beforeAutospacing="0" w:after="0" w:afterAutospacing="0"/>
        <w:contextualSpacing/>
        <w:jc w:val="both"/>
        <w:rPr>
          <w:rFonts w:asciiTheme="minorHAnsi" w:hAnsiTheme="minorHAnsi" w:cs="Arial"/>
          <w:b/>
        </w:rPr>
      </w:pPr>
      <w:r w:rsidRPr="0077796D">
        <w:rPr>
          <w:rFonts w:asciiTheme="minorHAnsi" w:hAnsiTheme="minorHAnsi" w:cs="Arial"/>
          <w:b/>
        </w:rPr>
        <w:t>Kanalizacja sanitarna</w:t>
      </w:r>
    </w:p>
    <w:p w:rsidR="000154AD" w:rsidRPr="0077796D" w:rsidRDefault="000154AD" w:rsidP="0077796D">
      <w:pPr>
        <w:pStyle w:val="Akapitzlist"/>
        <w:numPr>
          <w:ilvl w:val="0"/>
          <w:numId w:val="76"/>
        </w:numPr>
        <w:spacing w:line="240" w:lineRule="auto"/>
        <w:jc w:val="both"/>
        <w:rPr>
          <w:rFonts w:asciiTheme="minorHAnsi" w:hAnsiTheme="minorHAnsi" w:cs="Arial"/>
          <w:bCs/>
          <w:sz w:val="24"/>
          <w:szCs w:val="24"/>
        </w:rPr>
      </w:pPr>
      <w:r w:rsidRPr="0077796D">
        <w:rPr>
          <w:rFonts w:asciiTheme="minorHAnsi" w:hAnsiTheme="minorHAnsi" w:cs="Arial"/>
          <w:sz w:val="24"/>
          <w:szCs w:val="24"/>
        </w:rPr>
        <w:lastRenderedPageBreak/>
        <w:t xml:space="preserve">kanalizację sanitarną wykonać z rur PVC-U SN8 </w:t>
      </w:r>
      <w:r w:rsidRPr="0077796D">
        <w:rPr>
          <w:rFonts w:asciiTheme="minorHAnsi" w:hAnsiTheme="minorHAnsi"/>
          <w:sz w:val="24"/>
          <w:szCs w:val="24"/>
        </w:rPr>
        <w:t>fi</w:t>
      </w:r>
      <w:r w:rsidRPr="0077796D">
        <w:rPr>
          <w:rFonts w:asciiTheme="minorHAnsi" w:hAnsiTheme="minorHAnsi" w:cs="Arial"/>
          <w:sz w:val="24"/>
          <w:szCs w:val="24"/>
        </w:rPr>
        <w:t xml:space="preserve"> 200mm na odcinku od proj. studni kanalizacyjnej S</w:t>
      </w:r>
      <w:r w:rsidRPr="0077796D">
        <w:rPr>
          <w:rFonts w:asciiTheme="minorHAnsi" w:hAnsiTheme="minorHAnsi" w:cs="Arial"/>
          <w:sz w:val="24"/>
          <w:szCs w:val="24"/>
          <w:vertAlign w:val="subscript"/>
        </w:rPr>
        <w:t>5</w:t>
      </w:r>
      <w:r w:rsidRPr="0077796D">
        <w:rPr>
          <w:rFonts w:asciiTheme="minorHAnsi" w:hAnsiTheme="minorHAnsi" w:cs="Arial"/>
          <w:sz w:val="24"/>
          <w:szCs w:val="24"/>
        </w:rPr>
        <w:t xml:space="preserve"> do proj. przepompowni ścieków P238 poprzez proj. studnie kanalizacyjne S</w:t>
      </w:r>
      <w:r w:rsidRPr="0077796D">
        <w:rPr>
          <w:rFonts w:asciiTheme="minorHAnsi" w:hAnsiTheme="minorHAnsi" w:cs="Arial"/>
          <w:sz w:val="24"/>
          <w:szCs w:val="24"/>
          <w:vertAlign w:val="subscript"/>
        </w:rPr>
        <w:t>4</w:t>
      </w:r>
      <w:r w:rsidRPr="0077796D">
        <w:rPr>
          <w:rFonts w:asciiTheme="minorHAnsi" w:hAnsiTheme="minorHAnsi" w:cs="Arial"/>
          <w:sz w:val="24"/>
          <w:szCs w:val="24"/>
        </w:rPr>
        <w:t>, S</w:t>
      </w:r>
      <w:r w:rsidRPr="0077796D">
        <w:rPr>
          <w:rFonts w:asciiTheme="minorHAnsi" w:hAnsiTheme="minorHAnsi" w:cs="Arial"/>
          <w:sz w:val="24"/>
          <w:szCs w:val="24"/>
          <w:vertAlign w:val="subscript"/>
        </w:rPr>
        <w:t>3</w:t>
      </w:r>
      <w:r w:rsidRPr="0077796D">
        <w:rPr>
          <w:rFonts w:asciiTheme="minorHAnsi" w:hAnsiTheme="minorHAnsi" w:cs="Arial"/>
          <w:sz w:val="24"/>
          <w:szCs w:val="24"/>
        </w:rPr>
        <w:t>, S</w:t>
      </w:r>
      <w:r w:rsidRPr="0077796D">
        <w:rPr>
          <w:rFonts w:asciiTheme="minorHAnsi" w:hAnsiTheme="minorHAnsi" w:cs="Arial"/>
          <w:sz w:val="24"/>
          <w:szCs w:val="24"/>
          <w:vertAlign w:val="subscript"/>
        </w:rPr>
        <w:t>2</w:t>
      </w:r>
      <w:r w:rsidRPr="0077796D">
        <w:rPr>
          <w:rFonts w:asciiTheme="minorHAnsi" w:hAnsiTheme="minorHAnsi" w:cs="Arial"/>
          <w:sz w:val="24"/>
          <w:szCs w:val="24"/>
        </w:rPr>
        <w:t>, S</w:t>
      </w:r>
      <w:r w:rsidRPr="0077796D">
        <w:rPr>
          <w:rFonts w:asciiTheme="minorHAnsi" w:hAnsiTheme="minorHAnsi" w:cs="Arial"/>
          <w:sz w:val="24"/>
          <w:szCs w:val="24"/>
          <w:vertAlign w:val="subscript"/>
        </w:rPr>
        <w:t>1</w:t>
      </w:r>
      <w:r w:rsidRPr="0077796D">
        <w:rPr>
          <w:rFonts w:asciiTheme="minorHAnsi" w:hAnsiTheme="minorHAnsi" w:cs="Arial"/>
          <w:sz w:val="24"/>
          <w:szCs w:val="24"/>
        </w:rPr>
        <w:t xml:space="preserve"> S</w:t>
      </w:r>
      <w:r w:rsidRPr="0077796D">
        <w:rPr>
          <w:rFonts w:asciiTheme="minorHAnsi" w:hAnsiTheme="minorHAnsi" w:cs="Arial"/>
          <w:bCs/>
          <w:sz w:val="24"/>
          <w:szCs w:val="24"/>
        </w:rPr>
        <w:t>tudnie kanalizacyjne S</w:t>
      </w:r>
      <w:r w:rsidRPr="0077796D">
        <w:rPr>
          <w:rFonts w:asciiTheme="minorHAnsi" w:hAnsiTheme="minorHAnsi" w:cs="Arial"/>
          <w:bCs/>
          <w:sz w:val="24"/>
          <w:szCs w:val="24"/>
          <w:vertAlign w:val="subscript"/>
        </w:rPr>
        <w:t>1</w:t>
      </w:r>
      <w:r w:rsidRPr="0077796D">
        <w:rPr>
          <w:rFonts w:asciiTheme="minorHAnsi" w:hAnsiTheme="minorHAnsi" w:cs="Arial"/>
          <w:bCs/>
          <w:sz w:val="24"/>
          <w:szCs w:val="24"/>
        </w:rPr>
        <w:t xml:space="preserve"> S</w:t>
      </w:r>
      <w:r w:rsidRPr="0077796D">
        <w:rPr>
          <w:rFonts w:asciiTheme="minorHAnsi" w:hAnsiTheme="minorHAnsi" w:cs="Arial"/>
          <w:bCs/>
          <w:sz w:val="24"/>
          <w:szCs w:val="24"/>
          <w:vertAlign w:val="subscript"/>
        </w:rPr>
        <w:t>2</w:t>
      </w:r>
      <w:r w:rsidRPr="0077796D">
        <w:rPr>
          <w:rFonts w:asciiTheme="minorHAnsi" w:hAnsiTheme="minorHAnsi" w:cs="Arial"/>
          <w:bCs/>
          <w:sz w:val="24"/>
          <w:szCs w:val="24"/>
        </w:rPr>
        <w:t xml:space="preserve"> S</w:t>
      </w:r>
      <w:r w:rsidRPr="0077796D">
        <w:rPr>
          <w:rFonts w:asciiTheme="minorHAnsi" w:hAnsiTheme="minorHAnsi" w:cs="Arial"/>
          <w:bCs/>
          <w:sz w:val="24"/>
          <w:szCs w:val="24"/>
          <w:vertAlign w:val="subscript"/>
        </w:rPr>
        <w:t>3</w:t>
      </w:r>
      <w:r w:rsidRPr="0077796D">
        <w:rPr>
          <w:rFonts w:asciiTheme="minorHAnsi" w:hAnsiTheme="minorHAnsi" w:cs="Arial"/>
          <w:bCs/>
          <w:sz w:val="24"/>
          <w:szCs w:val="24"/>
        </w:rPr>
        <w:t xml:space="preserve"> S</w:t>
      </w:r>
      <w:r w:rsidRPr="0077796D">
        <w:rPr>
          <w:rFonts w:asciiTheme="minorHAnsi" w:hAnsiTheme="minorHAnsi" w:cs="Arial"/>
          <w:bCs/>
          <w:sz w:val="24"/>
          <w:szCs w:val="24"/>
          <w:vertAlign w:val="subscript"/>
        </w:rPr>
        <w:t>4</w:t>
      </w:r>
      <w:r w:rsidRPr="0077796D">
        <w:rPr>
          <w:rFonts w:asciiTheme="minorHAnsi" w:hAnsiTheme="minorHAnsi" w:cs="Arial"/>
          <w:bCs/>
          <w:sz w:val="24"/>
          <w:szCs w:val="24"/>
        </w:rPr>
        <w:t xml:space="preserve"> S</w:t>
      </w:r>
      <w:r w:rsidRPr="0077796D">
        <w:rPr>
          <w:rFonts w:asciiTheme="minorHAnsi" w:hAnsiTheme="minorHAnsi" w:cs="Arial"/>
          <w:bCs/>
          <w:sz w:val="24"/>
          <w:szCs w:val="24"/>
          <w:vertAlign w:val="subscript"/>
        </w:rPr>
        <w:t>5</w:t>
      </w:r>
      <w:r w:rsidRPr="0077796D">
        <w:rPr>
          <w:rFonts w:asciiTheme="minorHAnsi" w:hAnsiTheme="minorHAnsi" w:cs="Arial"/>
          <w:bCs/>
          <w:sz w:val="24"/>
          <w:szCs w:val="24"/>
        </w:rPr>
        <w:t xml:space="preserve"> wykonać z kręgów żelbetowych dn. 1200mm zgodnie z </w:t>
      </w:r>
      <w:r w:rsidRPr="0077796D">
        <w:rPr>
          <w:rFonts w:asciiTheme="minorHAnsi" w:hAnsiTheme="minorHAnsi" w:cs="Arial"/>
          <w:sz w:val="24"/>
          <w:szCs w:val="24"/>
        </w:rPr>
        <w:t>PN-EN 1917:2004</w:t>
      </w:r>
      <w:r w:rsidRPr="0077796D">
        <w:rPr>
          <w:rFonts w:asciiTheme="minorHAnsi" w:hAnsiTheme="minorHAnsi" w:cs="Arial"/>
          <w:bCs/>
          <w:sz w:val="24"/>
          <w:szCs w:val="24"/>
        </w:rPr>
        <w:t>.</w:t>
      </w:r>
    </w:p>
    <w:p w:rsidR="000154AD" w:rsidRPr="0077796D" w:rsidRDefault="000154AD" w:rsidP="0077796D">
      <w:pPr>
        <w:pStyle w:val="Akapitzlist"/>
        <w:numPr>
          <w:ilvl w:val="0"/>
          <w:numId w:val="76"/>
        </w:numPr>
        <w:spacing w:line="240" w:lineRule="auto"/>
        <w:jc w:val="both"/>
        <w:rPr>
          <w:rFonts w:asciiTheme="minorHAnsi" w:hAnsiTheme="minorHAnsi" w:cs="Arial"/>
          <w:bCs/>
          <w:sz w:val="24"/>
          <w:szCs w:val="24"/>
        </w:rPr>
      </w:pPr>
      <w:r w:rsidRPr="0077796D">
        <w:rPr>
          <w:rFonts w:asciiTheme="minorHAnsi" w:hAnsiTheme="minorHAnsi" w:cs="Arial"/>
          <w:sz w:val="24"/>
          <w:szCs w:val="24"/>
        </w:rPr>
        <w:t>włazy studni kanalizacyjn</w:t>
      </w:r>
      <w:r w:rsidR="009B602D" w:rsidRPr="0077796D">
        <w:rPr>
          <w:rFonts w:asciiTheme="minorHAnsi" w:hAnsiTheme="minorHAnsi" w:cs="Arial"/>
          <w:sz w:val="24"/>
          <w:szCs w:val="24"/>
        </w:rPr>
        <w:t>ych usytuowane w pasie drogowym</w:t>
      </w:r>
      <w:r w:rsidRPr="0077796D">
        <w:rPr>
          <w:rFonts w:asciiTheme="minorHAnsi" w:hAnsiTheme="minorHAnsi" w:cs="Arial"/>
          <w:sz w:val="24"/>
          <w:szCs w:val="24"/>
        </w:rPr>
        <w:t xml:space="preserve"> o nawierzchni gruntowej należy obetonować w promieniu min. 1,0m betonem klasy B25 i grubości min. 0,3m. </w:t>
      </w:r>
      <w:r w:rsidRPr="0077796D">
        <w:rPr>
          <w:rFonts w:asciiTheme="minorHAnsi" w:hAnsiTheme="minorHAnsi" w:cs="Arial"/>
          <w:bCs/>
          <w:sz w:val="24"/>
          <w:szCs w:val="24"/>
        </w:rPr>
        <w:t xml:space="preserve">Rzędne posadowienia pokryw włazów należy dostosować do </w:t>
      </w:r>
      <w:proofErr w:type="spellStart"/>
      <w:r w:rsidRPr="0077796D">
        <w:rPr>
          <w:rFonts w:asciiTheme="minorHAnsi" w:hAnsiTheme="minorHAnsi" w:cs="Arial"/>
          <w:bCs/>
          <w:sz w:val="24"/>
          <w:szCs w:val="24"/>
        </w:rPr>
        <w:t>istn</w:t>
      </w:r>
      <w:proofErr w:type="spellEnd"/>
      <w:r w:rsidRPr="0077796D">
        <w:rPr>
          <w:rFonts w:asciiTheme="minorHAnsi" w:hAnsiTheme="minorHAnsi" w:cs="Arial"/>
          <w:bCs/>
          <w:sz w:val="24"/>
          <w:szCs w:val="24"/>
        </w:rPr>
        <w:t>. Terenu</w:t>
      </w:r>
    </w:p>
    <w:p w:rsidR="000154AD" w:rsidRPr="0077796D" w:rsidRDefault="000154AD" w:rsidP="0077796D">
      <w:pPr>
        <w:pStyle w:val="Akapitzlist"/>
        <w:numPr>
          <w:ilvl w:val="0"/>
          <w:numId w:val="76"/>
        </w:numPr>
        <w:spacing w:line="240" w:lineRule="auto"/>
        <w:jc w:val="both"/>
        <w:rPr>
          <w:rFonts w:asciiTheme="minorHAnsi" w:hAnsiTheme="minorHAnsi" w:cs="Arial"/>
          <w:bCs/>
          <w:sz w:val="24"/>
          <w:szCs w:val="24"/>
        </w:rPr>
      </w:pPr>
      <w:r w:rsidRPr="0077796D">
        <w:rPr>
          <w:rFonts w:asciiTheme="minorHAnsi" w:hAnsiTheme="minorHAnsi" w:cs="Arial"/>
          <w:sz w:val="24"/>
          <w:szCs w:val="24"/>
        </w:rPr>
        <w:t>wykonany kanał należy poddać inspekcji telewizyjnej w kolorze, kamerą z funkcją rejestracji spadku.</w:t>
      </w:r>
    </w:p>
    <w:p w:rsidR="000154AD" w:rsidRPr="0077796D" w:rsidRDefault="000154AD" w:rsidP="0077796D">
      <w:pPr>
        <w:pStyle w:val="Akapitzlist"/>
        <w:numPr>
          <w:ilvl w:val="0"/>
          <w:numId w:val="76"/>
        </w:numPr>
        <w:spacing w:line="240" w:lineRule="auto"/>
        <w:jc w:val="both"/>
        <w:rPr>
          <w:rFonts w:asciiTheme="minorHAnsi" w:hAnsiTheme="minorHAnsi" w:cs="Arial"/>
          <w:bCs/>
          <w:sz w:val="24"/>
          <w:szCs w:val="24"/>
        </w:rPr>
      </w:pPr>
      <w:r w:rsidRPr="0077796D">
        <w:rPr>
          <w:rFonts w:asciiTheme="minorHAnsi" w:hAnsiTheme="minorHAnsi" w:cs="Arial"/>
          <w:sz w:val="24"/>
          <w:szCs w:val="24"/>
        </w:rPr>
        <w:t>przewód tłoczny wykonać z</w:t>
      </w:r>
      <w:r w:rsidRPr="0077796D">
        <w:rPr>
          <w:rFonts w:asciiTheme="minorHAnsi" w:hAnsiTheme="minorHAnsi" w:cs="Arial"/>
          <w:bCs/>
          <w:sz w:val="24"/>
          <w:szCs w:val="24"/>
        </w:rPr>
        <w:t xml:space="preserve"> rur ciśnieniowych PE-HD dn. 90mm, szereg SDR 17 (PN10) na średniej głębokości 1,40m. Na załamaniach trasy wykonać bloki oporowe. Rurociągi po zamontowaniu poddać próbie ciśnieniowej na </w:t>
      </w:r>
      <w:proofErr w:type="spellStart"/>
      <w:r w:rsidRPr="0077796D">
        <w:rPr>
          <w:rFonts w:asciiTheme="minorHAnsi" w:hAnsiTheme="minorHAnsi" w:cs="Arial"/>
          <w:bCs/>
          <w:sz w:val="24"/>
          <w:szCs w:val="24"/>
        </w:rPr>
        <w:t>ciś</w:t>
      </w:r>
      <w:proofErr w:type="spellEnd"/>
      <w:r w:rsidRPr="0077796D">
        <w:rPr>
          <w:rFonts w:asciiTheme="minorHAnsi" w:hAnsiTheme="minorHAnsi" w:cs="Arial"/>
          <w:bCs/>
          <w:sz w:val="24"/>
          <w:szCs w:val="24"/>
        </w:rPr>
        <w:t xml:space="preserve">. 6atm.   </w:t>
      </w:r>
    </w:p>
    <w:p w:rsidR="000154AD" w:rsidRPr="0077796D" w:rsidRDefault="000154AD" w:rsidP="0077796D">
      <w:pPr>
        <w:pStyle w:val="Akapitzlist"/>
        <w:numPr>
          <w:ilvl w:val="0"/>
          <w:numId w:val="76"/>
        </w:numPr>
        <w:spacing w:line="240" w:lineRule="auto"/>
        <w:jc w:val="both"/>
        <w:rPr>
          <w:rFonts w:asciiTheme="minorHAnsi" w:hAnsiTheme="minorHAnsi" w:cs="Arial"/>
          <w:bCs/>
          <w:sz w:val="24"/>
          <w:szCs w:val="24"/>
        </w:rPr>
      </w:pPr>
      <w:r w:rsidRPr="0077796D">
        <w:rPr>
          <w:rFonts w:asciiTheme="minorHAnsi" w:hAnsiTheme="minorHAnsi" w:cs="Arial"/>
          <w:bCs/>
          <w:sz w:val="24"/>
          <w:szCs w:val="24"/>
        </w:rPr>
        <w:t>odgałęzienia boczne kanalizacji sanitarnej (15szt) wykonać z rur</w:t>
      </w:r>
      <w:r w:rsidRPr="0077796D">
        <w:rPr>
          <w:rFonts w:asciiTheme="minorHAnsi" w:hAnsiTheme="minorHAnsi" w:cs="Arial"/>
          <w:sz w:val="24"/>
          <w:szCs w:val="24"/>
        </w:rPr>
        <w:t xml:space="preserve"> PVC-U dn. 160mm SN8, łączonych na uszczelki gumowe. Minimalny spadek układania rur 15‰. Odgałęzienia boczne na granicy działek należy zakorkować. </w:t>
      </w:r>
    </w:p>
    <w:p w:rsidR="000154AD" w:rsidRPr="0077796D" w:rsidRDefault="000154AD" w:rsidP="0077796D">
      <w:pPr>
        <w:pStyle w:val="Akapitzlist"/>
        <w:numPr>
          <w:ilvl w:val="0"/>
          <w:numId w:val="76"/>
        </w:numPr>
        <w:spacing w:line="240" w:lineRule="auto"/>
        <w:jc w:val="both"/>
        <w:rPr>
          <w:rFonts w:asciiTheme="minorHAnsi" w:hAnsiTheme="minorHAnsi" w:cs="Arial"/>
          <w:bCs/>
          <w:sz w:val="24"/>
          <w:szCs w:val="24"/>
        </w:rPr>
      </w:pPr>
      <w:r w:rsidRPr="0077796D">
        <w:rPr>
          <w:rFonts w:asciiTheme="minorHAnsi" w:hAnsiTheme="minorHAnsi" w:cs="Arial"/>
          <w:sz w:val="24"/>
          <w:szCs w:val="24"/>
        </w:rPr>
        <w:t>przepompownię ścieków P238 o wydajności w punkcie pracy 5[l/s] projektuje się jako obiekt gotowy dn. 1200mm, wykonany ze zbrojonego betonu B-45, posadowiony na ławie żelbetowej. Dobór i opis przepompowni P238 zawarty jest w Projekcie Budowlanym</w:t>
      </w:r>
    </w:p>
    <w:p w:rsidR="00CB7981" w:rsidRPr="0077796D" w:rsidRDefault="0077796D" w:rsidP="0077796D">
      <w:pPr>
        <w:ind w:left="360"/>
        <w:jc w:val="both"/>
        <w:rPr>
          <w:rFonts w:asciiTheme="minorHAnsi" w:hAnsiTheme="minorHAnsi" w:cs="Arial"/>
          <w:b/>
        </w:rPr>
      </w:pPr>
      <w:r>
        <w:rPr>
          <w:rFonts w:asciiTheme="minorHAnsi" w:hAnsiTheme="minorHAnsi" w:cs="Arial"/>
          <w:b/>
        </w:rPr>
        <w:t>3)</w:t>
      </w:r>
      <w:r w:rsidR="000154AD" w:rsidRPr="0077796D">
        <w:rPr>
          <w:rFonts w:asciiTheme="minorHAnsi" w:hAnsiTheme="minorHAnsi" w:cs="Arial"/>
          <w:b/>
        </w:rPr>
        <w:t xml:space="preserve"> </w:t>
      </w:r>
      <w:r w:rsidR="00CB7981" w:rsidRPr="0077796D">
        <w:rPr>
          <w:rFonts w:asciiTheme="minorHAnsi" w:hAnsiTheme="minorHAnsi" w:cs="Arial"/>
          <w:b/>
        </w:rPr>
        <w:t>Obsługa geodezyjna</w:t>
      </w:r>
    </w:p>
    <w:p w:rsidR="0077796D" w:rsidRDefault="0077796D" w:rsidP="0077796D">
      <w:pPr>
        <w:jc w:val="both"/>
        <w:rPr>
          <w:rFonts w:asciiTheme="minorHAnsi" w:hAnsiTheme="minorHAnsi" w:cs="Arial"/>
          <w:b/>
        </w:rPr>
      </w:pPr>
    </w:p>
    <w:p w:rsidR="009B602D" w:rsidRPr="0077796D" w:rsidRDefault="009B602D" w:rsidP="0077796D">
      <w:pPr>
        <w:jc w:val="both"/>
        <w:rPr>
          <w:rFonts w:asciiTheme="minorHAnsi" w:eastAsia="Times New Roman" w:hAnsiTheme="minorHAnsi" w:cs="Arial"/>
          <w:b/>
        </w:rPr>
      </w:pPr>
      <w:r w:rsidRPr="0077796D">
        <w:rPr>
          <w:rFonts w:asciiTheme="minorHAnsi" w:eastAsia="Times New Roman" w:hAnsiTheme="minorHAnsi" w:cs="Arial"/>
          <w:b/>
        </w:rPr>
        <w:t>III.I</w:t>
      </w:r>
      <w:r w:rsidR="00B11C5B" w:rsidRPr="0077796D">
        <w:rPr>
          <w:rFonts w:asciiTheme="minorHAnsi" w:eastAsia="Times New Roman" w:hAnsiTheme="minorHAnsi" w:cs="Arial"/>
          <w:b/>
        </w:rPr>
        <w:t xml:space="preserve">I </w:t>
      </w:r>
      <w:r w:rsidRPr="0077796D">
        <w:rPr>
          <w:rFonts w:asciiTheme="minorHAnsi" w:eastAsia="Times New Roman" w:hAnsiTheme="minorHAnsi" w:cs="Arial"/>
          <w:b/>
        </w:rPr>
        <w:t xml:space="preserve">  CZĘŚĆ II:</w:t>
      </w:r>
    </w:p>
    <w:p w:rsidR="009B602D" w:rsidRPr="0077796D" w:rsidRDefault="009B602D" w:rsidP="0077796D">
      <w:pPr>
        <w:autoSpaceDE w:val="0"/>
        <w:autoSpaceDN w:val="0"/>
        <w:adjustRightInd w:val="0"/>
        <w:ind w:left="284"/>
        <w:jc w:val="both"/>
        <w:rPr>
          <w:rFonts w:asciiTheme="minorHAnsi" w:eastAsia="Times New Roman" w:hAnsiTheme="minorHAnsi" w:cs="Arial"/>
          <w:b/>
        </w:rPr>
      </w:pPr>
      <w:r w:rsidRPr="0077796D">
        <w:rPr>
          <w:rFonts w:asciiTheme="minorHAnsi" w:eastAsia="Times New Roman" w:hAnsiTheme="minorHAnsi" w:cs="Arial"/>
          <w:b/>
        </w:rPr>
        <w:t xml:space="preserve">1. Budowa sieci wodociągowej, sieci kanalizacji sanitarnej wraz z </w:t>
      </w:r>
      <w:proofErr w:type="spellStart"/>
      <w:r w:rsidRPr="0077796D">
        <w:rPr>
          <w:rFonts w:asciiTheme="minorHAnsi" w:eastAsia="Times New Roman" w:hAnsiTheme="minorHAnsi" w:cs="Arial"/>
          <w:b/>
        </w:rPr>
        <w:t>odgałęzieniami</w:t>
      </w:r>
      <w:proofErr w:type="spellEnd"/>
      <w:r w:rsidRPr="0077796D">
        <w:rPr>
          <w:rFonts w:asciiTheme="minorHAnsi" w:eastAsia="Times New Roman" w:hAnsiTheme="minorHAnsi" w:cs="Arial"/>
          <w:b/>
        </w:rPr>
        <w:t xml:space="preserve"> bocznymi kanalizacji sanitarnej, przewodu tłocznego z przepompownią ścieków P237 w ul. Jastrzębiej dz.nr 151,565,91,89/5,185/4  w Wielkiej  Nieszawce</w:t>
      </w:r>
    </w:p>
    <w:p w:rsidR="009B602D" w:rsidRPr="0077796D" w:rsidRDefault="009B602D" w:rsidP="0077796D">
      <w:pPr>
        <w:autoSpaceDE w:val="0"/>
        <w:autoSpaceDN w:val="0"/>
        <w:adjustRightInd w:val="0"/>
        <w:ind w:left="284"/>
        <w:jc w:val="both"/>
        <w:rPr>
          <w:rFonts w:asciiTheme="minorHAnsi" w:eastAsia="Times New Roman" w:hAnsiTheme="minorHAnsi" w:cs="Arial"/>
          <w:b/>
        </w:rPr>
      </w:pPr>
    </w:p>
    <w:p w:rsidR="009B602D" w:rsidRPr="0077796D" w:rsidRDefault="009B602D" w:rsidP="0077796D">
      <w:pPr>
        <w:rPr>
          <w:rFonts w:asciiTheme="minorHAnsi" w:hAnsiTheme="minorHAnsi"/>
        </w:rPr>
      </w:pPr>
      <w:r w:rsidRPr="0077796D">
        <w:rPr>
          <w:rFonts w:asciiTheme="minorHAnsi" w:hAnsiTheme="minorHAnsi"/>
        </w:rPr>
        <w:t>Przedmiot zamówienia obejmuje wykonanie w szczególności:</w:t>
      </w:r>
    </w:p>
    <w:p w:rsidR="009B602D" w:rsidRPr="0077796D" w:rsidRDefault="009B602D" w:rsidP="0077796D">
      <w:pPr>
        <w:pStyle w:val="msolistparagraph0"/>
        <w:numPr>
          <w:ilvl w:val="0"/>
          <w:numId w:val="77"/>
        </w:numPr>
        <w:adjustRightInd w:val="0"/>
        <w:spacing w:before="0" w:beforeAutospacing="0" w:after="0" w:afterAutospacing="0"/>
        <w:jc w:val="both"/>
        <w:rPr>
          <w:rFonts w:asciiTheme="minorHAnsi" w:hAnsiTheme="minorHAnsi" w:cs="Arial"/>
          <w:b/>
        </w:rPr>
      </w:pPr>
      <w:r w:rsidRPr="0077796D">
        <w:rPr>
          <w:rFonts w:asciiTheme="minorHAnsi" w:hAnsiTheme="minorHAnsi" w:cs="Arial"/>
          <w:b/>
        </w:rPr>
        <w:t>Sieć wodociągowa:</w:t>
      </w:r>
    </w:p>
    <w:p w:rsidR="009B602D" w:rsidRPr="0077796D" w:rsidRDefault="009B602D" w:rsidP="0077796D">
      <w:pPr>
        <w:widowControl/>
        <w:numPr>
          <w:ilvl w:val="0"/>
          <w:numId w:val="78"/>
        </w:numPr>
        <w:suppressAutoHyphens w:val="0"/>
        <w:jc w:val="both"/>
        <w:rPr>
          <w:rFonts w:asciiTheme="minorHAnsi" w:hAnsiTheme="minorHAnsi" w:cs="Arial"/>
        </w:rPr>
      </w:pPr>
      <w:r w:rsidRPr="0077796D">
        <w:rPr>
          <w:rFonts w:asciiTheme="minorHAnsi" w:hAnsiTheme="minorHAnsi"/>
        </w:rPr>
        <w:t xml:space="preserve">sieć wodociągową wykonać z rur PE-HD PN10 dn. 110mm na odcinku W1-W1A. Przejście przewodem wodociągowym pod drogą wojewódzką </w:t>
      </w:r>
      <w:r w:rsidRPr="0077796D">
        <w:rPr>
          <w:rFonts w:asciiTheme="minorHAnsi" w:hAnsiTheme="minorHAnsi" w:cs="Arial"/>
          <w:bCs/>
        </w:rPr>
        <w:t xml:space="preserve">należy wykonać metodą </w:t>
      </w:r>
      <w:proofErr w:type="spellStart"/>
      <w:r w:rsidRPr="0077796D">
        <w:rPr>
          <w:rFonts w:asciiTheme="minorHAnsi" w:hAnsiTheme="minorHAnsi" w:cs="Arial"/>
          <w:bCs/>
        </w:rPr>
        <w:t>bezwykopową</w:t>
      </w:r>
      <w:proofErr w:type="spellEnd"/>
      <w:r w:rsidRPr="0077796D">
        <w:rPr>
          <w:rFonts w:asciiTheme="minorHAnsi" w:hAnsiTheme="minorHAnsi" w:cs="Arial"/>
          <w:bCs/>
        </w:rPr>
        <w:t xml:space="preserve"> tj. przewiertem sterowanym w rurze ochronnej z PE-HD PN10 RC dn. 225mm na długości L=18,0m w</w:t>
      </w:r>
      <w:r w:rsidRPr="0077796D">
        <w:rPr>
          <w:rFonts w:asciiTheme="minorHAnsi" w:hAnsiTheme="minorHAnsi" w:cs="Arial"/>
        </w:rPr>
        <w:t xml:space="preserve"> sposób gwarantujący stabilność </w:t>
      </w:r>
      <w:proofErr w:type="spellStart"/>
      <w:r w:rsidRPr="0077796D">
        <w:rPr>
          <w:rFonts w:asciiTheme="minorHAnsi" w:hAnsiTheme="minorHAnsi" w:cs="Arial"/>
        </w:rPr>
        <w:t>istn</w:t>
      </w:r>
      <w:proofErr w:type="spellEnd"/>
      <w:r w:rsidRPr="0077796D">
        <w:rPr>
          <w:rFonts w:asciiTheme="minorHAnsi" w:hAnsiTheme="minorHAnsi" w:cs="Arial"/>
        </w:rPr>
        <w:t>. nawierzchni</w:t>
      </w:r>
      <w:r w:rsidRPr="0077796D">
        <w:rPr>
          <w:rFonts w:asciiTheme="minorHAnsi" w:hAnsiTheme="minorHAnsi"/>
        </w:rPr>
        <w:t>.</w:t>
      </w:r>
    </w:p>
    <w:p w:rsidR="009B602D" w:rsidRPr="0077796D" w:rsidRDefault="009B602D" w:rsidP="0077796D">
      <w:pPr>
        <w:widowControl/>
        <w:numPr>
          <w:ilvl w:val="0"/>
          <w:numId w:val="78"/>
        </w:numPr>
        <w:suppressAutoHyphens w:val="0"/>
        <w:jc w:val="both"/>
        <w:rPr>
          <w:rFonts w:asciiTheme="minorHAnsi" w:hAnsiTheme="minorHAnsi" w:cs="Arial"/>
        </w:rPr>
      </w:pPr>
      <w:r w:rsidRPr="0077796D">
        <w:rPr>
          <w:rFonts w:asciiTheme="minorHAnsi" w:hAnsiTheme="minorHAnsi" w:cs="Arial"/>
        </w:rPr>
        <w:t xml:space="preserve">sieć wodociągową wykonać z rur PVC dn. 110mm PN10 na odcinku  W1A- W3 Hp2, </w:t>
      </w:r>
    </w:p>
    <w:p w:rsidR="009B602D" w:rsidRPr="0077796D" w:rsidRDefault="009B602D" w:rsidP="0077796D">
      <w:pPr>
        <w:widowControl/>
        <w:numPr>
          <w:ilvl w:val="0"/>
          <w:numId w:val="78"/>
        </w:numPr>
        <w:suppressAutoHyphens w:val="0"/>
        <w:jc w:val="both"/>
        <w:rPr>
          <w:rFonts w:asciiTheme="minorHAnsi" w:hAnsiTheme="minorHAnsi" w:cs="Arial"/>
        </w:rPr>
      </w:pPr>
      <w:r w:rsidRPr="0077796D">
        <w:rPr>
          <w:rFonts w:asciiTheme="minorHAnsi" w:hAnsiTheme="minorHAnsi" w:cs="Arial"/>
        </w:rPr>
        <w:t xml:space="preserve">włączenie proj. sieci wodociągowej dn. 110mm do </w:t>
      </w:r>
      <w:proofErr w:type="spellStart"/>
      <w:r w:rsidRPr="0077796D">
        <w:rPr>
          <w:rFonts w:asciiTheme="minorHAnsi" w:hAnsiTheme="minorHAnsi" w:cs="Arial"/>
        </w:rPr>
        <w:t>istn</w:t>
      </w:r>
      <w:proofErr w:type="spellEnd"/>
      <w:r w:rsidRPr="0077796D">
        <w:rPr>
          <w:rFonts w:asciiTheme="minorHAnsi" w:hAnsiTheme="minorHAnsi" w:cs="Arial"/>
        </w:rPr>
        <w:t xml:space="preserve">. przewodu wodociągowego dn. fi 160mm nastąpi w węźle W1 poprzez montaż trójnika żeliwnego, kołnierzowego fi </w:t>
      </w:r>
      <w:r w:rsidRPr="0077796D">
        <w:rPr>
          <w:rFonts w:asciiTheme="minorHAnsi" w:hAnsiTheme="minorHAnsi"/>
        </w:rPr>
        <w:t>160</w:t>
      </w:r>
      <w:r w:rsidRPr="0077796D">
        <w:rPr>
          <w:rFonts w:asciiTheme="minorHAnsi" w:hAnsiTheme="minorHAnsi" w:cs="Arial"/>
        </w:rPr>
        <w:t xml:space="preserve">/100mm oraz zasuw żeliwnych, kołnierzowych fi </w:t>
      </w:r>
      <w:r w:rsidRPr="0077796D">
        <w:rPr>
          <w:rFonts w:asciiTheme="minorHAnsi" w:hAnsiTheme="minorHAnsi"/>
        </w:rPr>
        <w:t>15</w:t>
      </w:r>
      <w:r w:rsidRPr="0077796D">
        <w:rPr>
          <w:rFonts w:asciiTheme="minorHAnsi" w:hAnsiTheme="minorHAnsi" w:cs="Arial"/>
        </w:rPr>
        <w:t>0mm (2kpl) fi 100mm (1kpl).</w:t>
      </w:r>
    </w:p>
    <w:p w:rsidR="009B602D" w:rsidRPr="0077796D" w:rsidRDefault="009B602D" w:rsidP="0077796D">
      <w:pPr>
        <w:pStyle w:val="msolistparagraphcxspmiddle"/>
        <w:numPr>
          <w:ilvl w:val="0"/>
          <w:numId w:val="78"/>
        </w:numPr>
        <w:adjustRightInd w:val="0"/>
        <w:spacing w:before="0" w:beforeAutospacing="0" w:after="0" w:afterAutospacing="0"/>
        <w:contextualSpacing/>
        <w:jc w:val="both"/>
        <w:rPr>
          <w:rFonts w:asciiTheme="minorHAnsi" w:hAnsiTheme="minorHAnsi" w:cs="Arial"/>
        </w:rPr>
      </w:pPr>
      <w:r w:rsidRPr="0077796D">
        <w:rPr>
          <w:rFonts w:asciiTheme="minorHAnsi" w:hAnsiTheme="minorHAnsi" w:cs="Arial"/>
        </w:rPr>
        <w:t xml:space="preserve">minimalna głębokość układania rur 1,75m -1,8m </w:t>
      </w:r>
    </w:p>
    <w:p w:rsidR="009B602D" w:rsidRPr="0077796D" w:rsidRDefault="009B602D" w:rsidP="0077796D">
      <w:pPr>
        <w:pStyle w:val="msolistparagraphcxspmiddle"/>
        <w:numPr>
          <w:ilvl w:val="0"/>
          <w:numId w:val="78"/>
        </w:numPr>
        <w:adjustRightInd w:val="0"/>
        <w:spacing w:before="0" w:beforeAutospacing="0" w:after="0" w:afterAutospacing="0"/>
        <w:contextualSpacing/>
        <w:jc w:val="both"/>
        <w:rPr>
          <w:rFonts w:asciiTheme="minorHAnsi" w:hAnsiTheme="minorHAnsi" w:cs="Arial"/>
        </w:rPr>
      </w:pPr>
      <w:r w:rsidRPr="0077796D">
        <w:rPr>
          <w:rFonts w:asciiTheme="minorHAnsi" w:hAnsiTheme="minorHAnsi" w:cs="Arial"/>
        </w:rPr>
        <w:t xml:space="preserve">budowa hydrantów p.poż fi 80mm podziemnych z podwójnymi zamknięciami (2kpl) </w:t>
      </w:r>
    </w:p>
    <w:p w:rsidR="009B602D" w:rsidRPr="0077796D" w:rsidRDefault="009B602D" w:rsidP="0077796D">
      <w:pPr>
        <w:pStyle w:val="msolistparagraphcxspmiddle"/>
        <w:numPr>
          <w:ilvl w:val="0"/>
          <w:numId w:val="78"/>
        </w:numPr>
        <w:adjustRightInd w:val="0"/>
        <w:spacing w:before="0" w:beforeAutospacing="0" w:after="0" w:afterAutospacing="0"/>
        <w:contextualSpacing/>
        <w:jc w:val="both"/>
        <w:rPr>
          <w:rFonts w:asciiTheme="minorHAnsi" w:hAnsiTheme="minorHAnsi" w:cs="Arial"/>
        </w:rPr>
      </w:pPr>
      <w:r w:rsidRPr="0077796D">
        <w:rPr>
          <w:rFonts w:asciiTheme="minorHAnsi" w:hAnsiTheme="minorHAnsi" w:cs="Arial"/>
        </w:rPr>
        <w:t xml:space="preserve">zabudowa armatury wodociągowej dn. 150mm, dn. 100mm i dn. 80mm, </w:t>
      </w:r>
    </w:p>
    <w:p w:rsidR="009B602D" w:rsidRPr="0077796D" w:rsidRDefault="009B602D" w:rsidP="0077796D">
      <w:pPr>
        <w:pStyle w:val="msolistparagraphcxspmiddle"/>
        <w:numPr>
          <w:ilvl w:val="0"/>
          <w:numId w:val="78"/>
        </w:numPr>
        <w:adjustRightInd w:val="0"/>
        <w:spacing w:before="0" w:beforeAutospacing="0" w:after="0" w:afterAutospacing="0"/>
        <w:contextualSpacing/>
        <w:jc w:val="both"/>
        <w:rPr>
          <w:rFonts w:asciiTheme="minorHAnsi" w:hAnsiTheme="minorHAnsi" w:cs="Arial"/>
        </w:rPr>
      </w:pPr>
      <w:r w:rsidRPr="0077796D">
        <w:rPr>
          <w:rFonts w:asciiTheme="minorHAnsi" w:hAnsiTheme="minorHAnsi" w:cs="Arial"/>
        </w:rPr>
        <w:t xml:space="preserve">badanie wody – pełna analiza, </w:t>
      </w:r>
    </w:p>
    <w:p w:rsidR="009B602D" w:rsidRPr="0077796D" w:rsidRDefault="009B602D" w:rsidP="0077796D">
      <w:pPr>
        <w:pStyle w:val="msolistparagraphcxspmiddle"/>
        <w:numPr>
          <w:ilvl w:val="0"/>
          <w:numId w:val="78"/>
        </w:numPr>
        <w:adjustRightInd w:val="0"/>
        <w:spacing w:before="0" w:beforeAutospacing="0" w:after="0" w:afterAutospacing="0"/>
        <w:contextualSpacing/>
        <w:jc w:val="both"/>
        <w:rPr>
          <w:rFonts w:asciiTheme="minorHAnsi" w:hAnsiTheme="minorHAnsi" w:cs="Arial"/>
        </w:rPr>
      </w:pPr>
      <w:r w:rsidRPr="0077796D">
        <w:rPr>
          <w:rFonts w:asciiTheme="minorHAnsi" w:eastAsia="Calibri" w:hAnsiTheme="minorHAnsi" w:cs="Arial"/>
        </w:rPr>
        <w:t>b</w:t>
      </w:r>
      <w:r w:rsidRPr="0077796D">
        <w:rPr>
          <w:rFonts w:asciiTheme="minorHAnsi" w:hAnsiTheme="minorHAnsi" w:cs="Arial"/>
        </w:rPr>
        <w:t xml:space="preserve">adanie wydajności hydrantów, </w:t>
      </w:r>
    </w:p>
    <w:p w:rsidR="009B602D" w:rsidRPr="0077796D" w:rsidRDefault="009B602D" w:rsidP="0077796D">
      <w:pPr>
        <w:pStyle w:val="msolistparagraphcxspmiddle"/>
        <w:adjustRightInd w:val="0"/>
        <w:spacing w:before="0" w:beforeAutospacing="0" w:after="0" w:afterAutospacing="0"/>
        <w:ind w:left="720"/>
        <w:contextualSpacing/>
        <w:jc w:val="both"/>
        <w:rPr>
          <w:rFonts w:asciiTheme="minorHAnsi" w:hAnsiTheme="minorHAnsi" w:cs="Arial"/>
        </w:rPr>
      </w:pPr>
    </w:p>
    <w:p w:rsidR="009B602D" w:rsidRPr="0077796D" w:rsidRDefault="001473E3" w:rsidP="0077796D">
      <w:pPr>
        <w:pStyle w:val="msolistparagraphcxspmiddle"/>
        <w:adjustRightInd w:val="0"/>
        <w:spacing w:before="0" w:beforeAutospacing="0" w:after="0" w:afterAutospacing="0"/>
        <w:ind w:left="360"/>
        <w:contextualSpacing/>
        <w:jc w:val="both"/>
        <w:rPr>
          <w:rFonts w:asciiTheme="minorHAnsi" w:hAnsiTheme="minorHAnsi" w:cs="Arial"/>
          <w:b/>
        </w:rPr>
      </w:pPr>
      <w:r>
        <w:rPr>
          <w:rFonts w:asciiTheme="minorHAnsi" w:hAnsiTheme="minorHAnsi" w:cs="Arial"/>
          <w:b/>
        </w:rPr>
        <w:t>2)</w:t>
      </w:r>
      <w:r w:rsidR="009B602D" w:rsidRPr="0077796D">
        <w:rPr>
          <w:rFonts w:asciiTheme="minorHAnsi" w:hAnsiTheme="minorHAnsi" w:cs="Arial"/>
          <w:b/>
        </w:rPr>
        <w:t xml:space="preserve"> Kanalizacja sanitarna:</w:t>
      </w:r>
    </w:p>
    <w:p w:rsidR="009B602D" w:rsidRPr="0077796D" w:rsidRDefault="009B602D" w:rsidP="0077796D">
      <w:pPr>
        <w:widowControl/>
        <w:numPr>
          <w:ilvl w:val="0"/>
          <w:numId w:val="79"/>
        </w:numPr>
        <w:suppressAutoHyphens w:val="0"/>
        <w:jc w:val="both"/>
        <w:rPr>
          <w:rFonts w:asciiTheme="minorHAnsi" w:hAnsiTheme="minorHAnsi" w:cs="Arial"/>
          <w:bCs/>
        </w:rPr>
      </w:pPr>
      <w:r w:rsidRPr="0077796D">
        <w:rPr>
          <w:rFonts w:asciiTheme="minorHAnsi" w:hAnsiTheme="minorHAnsi" w:cs="Arial"/>
        </w:rPr>
        <w:t xml:space="preserve">kanalizację sanitarną wykonać z rur PVC-U SN8 </w:t>
      </w:r>
      <w:r w:rsidR="0041409F" w:rsidRPr="0077796D">
        <w:rPr>
          <w:rFonts w:asciiTheme="minorHAnsi" w:hAnsiTheme="minorHAnsi" w:cs="Arial"/>
        </w:rPr>
        <w:t>fi</w:t>
      </w:r>
      <w:r w:rsidRPr="0077796D">
        <w:rPr>
          <w:rFonts w:asciiTheme="minorHAnsi" w:hAnsiTheme="minorHAnsi" w:cs="Arial"/>
        </w:rPr>
        <w:t xml:space="preserve"> 200mm na odcinku od proj. studni kanalizacyjnej S</w:t>
      </w:r>
      <w:r w:rsidRPr="0077796D">
        <w:rPr>
          <w:rFonts w:asciiTheme="minorHAnsi" w:hAnsiTheme="minorHAnsi" w:cs="Arial"/>
          <w:vertAlign w:val="subscript"/>
        </w:rPr>
        <w:t>6</w:t>
      </w:r>
      <w:r w:rsidRPr="0077796D">
        <w:rPr>
          <w:rFonts w:asciiTheme="minorHAnsi" w:hAnsiTheme="minorHAnsi" w:cs="Arial"/>
        </w:rPr>
        <w:t xml:space="preserve"> do proj. przepompowni ścieków P237 poprzez proj. studnie kanalizacyjne S</w:t>
      </w:r>
      <w:r w:rsidRPr="0077796D">
        <w:rPr>
          <w:rFonts w:asciiTheme="minorHAnsi" w:hAnsiTheme="minorHAnsi" w:cs="Arial"/>
          <w:vertAlign w:val="subscript"/>
        </w:rPr>
        <w:t>5</w:t>
      </w:r>
      <w:r w:rsidRPr="0077796D">
        <w:rPr>
          <w:rFonts w:asciiTheme="minorHAnsi" w:hAnsiTheme="minorHAnsi" w:cs="Arial"/>
        </w:rPr>
        <w:t>, S</w:t>
      </w:r>
      <w:r w:rsidRPr="0077796D">
        <w:rPr>
          <w:rFonts w:asciiTheme="minorHAnsi" w:hAnsiTheme="minorHAnsi" w:cs="Arial"/>
          <w:vertAlign w:val="subscript"/>
        </w:rPr>
        <w:t>4</w:t>
      </w:r>
      <w:r w:rsidRPr="0077796D">
        <w:rPr>
          <w:rFonts w:asciiTheme="minorHAnsi" w:hAnsiTheme="minorHAnsi" w:cs="Arial"/>
        </w:rPr>
        <w:t>, S</w:t>
      </w:r>
      <w:r w:rsidRPr="0077796D">
        <w:rPr>
          <w:rFonts w:asciiTheme="minorHAnsi" w:hAnsiTheme="minorHAnsi" w:cs="Arial"/>
          <w:vertAlign w:val="subscript"/>
        </w:rPr>
        <w:t>3</w:t>
      </w:r>
      <w:r w:rsidRPr="0077796D">
        <w:rPr>
          <w:rFonts w:asciiTheme="minorHAnsi" w:hAnsiTheme="minorHAnsi" w:cs="Arial"/>
        </w:rPr>
        <w:t>, S</w:t>
      </w:r>
      <w:r w:rsidRPr="0077796D">
        <w:rPr>
          <w:rFonts w:asciiTheme="minorHAnsi" w:hAnsiTheme="minorHAnsi" w:cs="Arial"/>
          <w:vertAlign w:val="subscript"/>
        </w:rPr>
        <w:t>2</w:t>
      </w:r>
      <w:r w:rsidRPr="0077796D">
        <w:rPr>
          <w:rFonts w:asciiTheme="minorHAnsi" w:hAnsiTheme="minorHAnsi" w:cs="Arial"/>
        </w:rPr>
        <w:t>, S</w:t>
      </w:r>
      <w:r w:rsidRPr="0077796D">
        <w:rPr>
          <w:rFonts w:asciiTheme="minorHAnsi" w:hAnsiTheme="minorHAnsi" w:cs="Arial"/>
          <w:vertAlign w:val="subscript"/>
        </w:rPr>
        <w:t>1</w:t>
      </w:r>
      <w:r w:rsidRPr="0077796D">
        <w:rPr>
          <w:rFonts w:asciiTheme="minorHAnsi" w:hAnsiTheme="minorHAnsi" w:cs="Arial"/>
        </w:rPr>
        <w:t xml:space="preserve"> S</w:t>
      </w:r>
      <w:r w:rsidRPr="0077796D">
        <w:rPr>
          <w:rFonts w:asciiTheme="minorHAnsi" w:hAnsiTheme="minorHAnsi" w:cs="Arial"/>
          <w:bCs/>
        </w:rPr>
        <w:t>tudnie kanalizacyjne S</w:t>
      </w:r>
      <w:r w:rsidRPr="0077796D">
        <w:rPr>
          <w:rFonts w:asciiTheme="minorHAnsi" w:hAnsiTheme="minorHAnsi" w:cs="Arial"/>
          <w:bCs/>
          <w:vertAlign w:val="subscript"/>
        </w:rPr>
        <w:t>1</w:t>
      </w:r>
      <w:r w:rsidRPr="0077796D">
        <w:rPr>
          <w:rFonts w:asciiTheme="minorHAnsi" w:hAnsiTheme="minorHAnsi" w:cs="Arial"/>
          <w:bCs/>
        </w:rPr>
        <w:t xml:space="preserve"> S</w:t>
      </w:r>
      <w:r w:rsidRPr="0077796D">
        <w:rPr>
          <w:rFonts w:asciiTheme="minorHAnsi" w:hAnsiTheme="minorHAnsi" w:cs="Arial"/>
          <w:bCs/>
          <w:vertAlign w:val="subscript"/>
        </w:rPr>
        <w:t>2</w:t>
      </w:r>
      <w:r w:rsidRPr="0077796D">
        <w:rPr>
          <w:rFonts w:asciiTheme="minorHAnsi" w:hAnsiTheme="minorHAnsi" w:cs="Arial"/>
          <w:bCs/>
        </w:rPr>
        <w:t xml:space="preserve"> S</w:t>
      </w:r>
      <w:r w:rsidRPr="0077796D">
        <w:rPr>
          <w:rFonts w:asciiTheme="minorHAnsi" w:hAnsiTheme="minorHAnsi" w:cs="Arial"/>
          <w:bCs/>
          <w:vertAlign w:val="subscript"/>
        </w:rPr>
        <w:t>3</w:t>
      </w:r>
      <w:r w:rsidRPr="0077796D">
        <w:rPr>
          <w:rFonts w:asciiTheme="minorHAnsi" w:hAnsiTheme="minorHAnsi" w:cs="Arial"/>
          <w:bCs/>
        </w:rPr>
        <w:t xml:space="preserve"> S</w:t>
      </w:r>
      <w:r w:rsidRPr="0077796D">
        <w:rPr>
          <w:rFonts w:asciiTheme="minorHAnsi" w:hAnsiTheme="minorHAnsi" w:cs="Arial"/>
          <w:bCs/>
          <w:vertAlign w:val="subscript"/>
        </w:rPr>
        <w:t>4</w:t>
      </w:r>
      <w:r w:rsidRPr="0077796D">
        <w:rPr>
          <w:rFonts w:asciiTheme="minorHAnsi" w:hAnsiTheme="minorHAnsi" w:cs="Arial"/>
          <w:bCs/>
        </w:rPr>
        <w:t xml:space="preserve"> S</w:t>
      </w:r>
      <w:r w:rsidRPr="0077796D">
        <w:rPr>
          <w:rFonts w:asciiTheme="minorHAnsi" w:hAnsiTheme="minorHAnsi" w:cs="Arial"/>
          <w:bCs/>
          <w:vertAlign w:val="subscript"/>
        </w:rPr>
        <w:t>5</w:t>
      </w:r>
      <w:r w:rsidRPr="0077796D">
        <w:rPr>
          <w:rFonts w:asciiTheme="minorHAnsi" w:hAnsiTheme="minorHAnsi" w:cs="Arial"/>
          <w:bCs/>
        </w:rPr>
        <w:t xml:space="preserve"> S</w:t>
      </w:r>
      <w:r w:rsidRPr="0077796D">
        <w:rPr>
          <w:rFonts w:asciiTheme="minorHAnsi" w:hAnsiTheme="minorHAnsi" w:cs="Arial"/>
          <w:bCs/>
          <w:vertAlign w:val="subscript"/>
        </w:rPr>
        <w:t>6</w:t>
      </w:r>
      <w:r w:rsidRPr="0077796D">
        <w:rPr>
          <w:rFonts w:asciiTheme="minorHAnsi" w:hAnsiTheme="minorHAnsi" w:cs="Arial"/>
          <w:bCs/>
        </w:rPr>
        <w:t xml:space="preserve"> wykonać z kręgów żelbetowych dn. 1200mm zgodnie z </w:t>
      </w:r>
      <w:r w:rsidRPr="0077796D">
        <w:rPr>
          <w:rFonts w:asciiTheme="minorHAnsi" w:hAnsiTheme="minorHAnsi" w:cs="Arial"/>
        </w:rPr>
        <w:t>PN-EN 1917:2004</w:t>
      </w:r>
      <w:r w:rsidRPr="0077796D">
        <w:rPr>
          <w:rFonts w:asciiTheme="minorHAnsi" w:hAnsiTheme="minorHAnsi" w:cs="Arial"/>
          <w:bCs/>
        </w:rPr>
        <w:t>.</w:t>
      </w:r>
    </w:p>
    <w:p w:rsidR="009B602D" w:rsidRPr="0077796D" w:rsidRDefault="009B602D" w:rsidP="0077796D">
      <w:pPr>
        <w:widowControl/>
        <w:numPr>
          <w:ilvl w:val="0"/>
          <w:numId w:val="79"/>
        </w:numPr>
        <w:suppressAutoHyphens w:val="0"/>
        <w:jc w:val="both"/>
        <w:rPr>
          <w:rFonts w:asciiTheme="minorHAnsi" w:hAnsiTheme="minorHAnsi" w:cs="Arial"/>
          <w:bCs/>
        </w:rPr>
      </w:pPr>
      <w:r w:rsidRPr="0077796D">
        <w:rPr>
          <w:rFonts w:asciiTheme="minorHAnsi" w:hAnsiTheme="minorHAnsi" w:cs="Arial"/>
        </w:rPr>
        <w:lastRenderedPageBreak/>
        <w:t xml:space="preserve">włazy studni kanalizacyjnych usytuowane w pasie drogowym o nawierzchni gruntowej należy obetonować w promieniu min. 1,0m betonem klasy B25 i grubości min. 0,3m. </w:t>
      </w:r>
      <w:r w:rsidRPr="0077796D">
        <w:rPr>
          <w:rFonts w:asciiTheme="minorHAnsi" w:hAnsiTheme="minorHAnsi" w:cs="Arial"/>
          <w:bCs/>
        </w:rPr>
        <w:t xml:space="preserve">Rzędne posadowienia pokryw włazów należy dostosować do </w:t>
      </w:r>
      <w:proofErr w:type="spellStart"/>
      <w:r w:rsidRPr="0077796D">
        <w:rPr>
          <w:rFonts w:asciiTheme="minorHAnsi" w:hAnsiTheme="minorHAnsi" w:cs="Arial"/>
          <w:bCs/>
        </w:rPr>
        <w:t>istn</w:t>
      </w:r>
      <w:proofErr w:type="spellEnd"/>
      <w:r w:rsidRPr="0077796D">
        <w:rPr>
          <w:rFonts w:asciiTheme="minorHAnsi" w:hAnsiTheme="minorHAnsi" w:cs="Arial"/>
          <w:bCs/>
        </w:rPr>
        <w:t>. Terenu</w:t>
      </w:r>
    </w:p>
    <w:p w:rsidR="009B602D" w:rsidRPr="0077796D" w:rsidRDefault="009B602D" w:rsidP="0077796D">
      <w:pPr>
        <w:widowControl/>
        <w:numPr>
          <w:ilvl w:val="0"/>
          <w:numId w:val="79"/>
        </w:numPr>
        <w:suppressAutoHyphens w:val="0"/>
        <w:jc w:val="both"/>
        <w:rPr>
          <w:rFonts w:asciiTheme="minorHAnsi" w:hAnsiTheme="minorHAnsi" w:cs="Arial"/>
          <w:bCs/>
        </w:rPr>
      </w:pPr>
      <w:r w:rsidRPr="0077796D">
        <w:rPr>
          <w:rFonts w:asciiTheme="minorHAnsi" w:hAnsiTheme="minorHAnsi" w:cs="Arial"/>
        </w:rPr>
        <w:t>wykonany kanał należy poddać inspekcji telewizyjnej w kolorze, kamerą z funkcją rejestracji spadku.</w:t>
      </w:r>
    </w:p>
    <w:p w:rsidR="009B602D" w:rsidRPr="0077796D" w:rsidRDefault="009B602D" w:rsidP="0077796D">
      <w:pPr>
        <w:widowControl/>
        <w:numPr>
          <w:ilvl w:val="0"/>
          <w:numId w:val="79"/>
        </w:numPr>
        <w:suppressAutoHyphens w:val="0"/>
        <w:jc w:val="both"/>
        <w:rPr>
          <w:rFonts w:asciiTheme="minorHAnsi" w:hAnsiTheme="minorHAnsi" w:cs="Arial"/>
          <w:bCs/>
        </w:rPr>
      </w:pPr>
      <w:r w:rsidRPr="0077796D">
        <w:rPr>
          <w:rFonts w:asciiTheme="minorHAnsi" w:hAnsiTheme="minorHAnsi" w:cs="Arial"/>
        </w:rPr>
        <w:t>przewód tłoczny wykonać z</w:t>
      </w:r>
      <w:r w:rsidRPr="0077796D">
        <w:rPr>
          <w:rFonts w:asciiTheme="minorHAnsi" w:hAnsiTheme="minorHAnsi" w:cs="Arial"/>
          <w:bCs/>
        </w:rPr>
        <w:t xml:space="preserve"> rur ciśnieniowych PE-HD dn. 90mm, szereg SDR 17 (PN10) na średniej głębokości 1,40m. Na załamaniach trasy wykonać bloki oporowe. Rurociągi po zamontowaniu poddać próbie ciśnieniowej na </w:t>
      </w:r>
      <w:proofErr w:type="spellStart"/>
      <w:r w:rsidRPr="0077796D">
        <w:rPr>
          <w:rFonts w:asciiTheme="minorHAnsi" w:hAnsiTheme="minorHAnsi" w:cs="Arial"/>
          <w:bCs/>
        </w:rPr>
        <w:t>ciś</w:t>
      </w:r>
      <w:proofErr w:type="spellEnd"/>
      <w:r w:rsidRPr="0077796D">
        <w:rPr>
          <w:rFonts w:asciiTheme="minorHAnsi" w:hAnsiTheme="minorHAnsi" w:cs="Arial"/>
          <w:bCs/>
        </w:rPr>
        <w:t xml:space="preserve">. 6atm.   </w:t>
      </w:r>
    </w:p>
    <w:p w:rsidR="009B602D" w:rsidRPr="0077796D" w:rsidRDefault="009B602D" w:rsidP="0077796D">
      <w:pPr>
        <w:widowControl/>
        <w:numPr>
          <w:ilvl w:val="0"/>
          <w:numId w:val="79"/>
        </w:numPr>
        <w:suppressAutoHyphens w:val="0"/>
        <w:jc w:val="both"/>
        <w:rPr>
          <w:rFonts w:asciiTheme="minorHAnsi" w:hAnsiTheme="minorHAnsi" w:cs="Arial"/>
          <w:bCs/>
        </w:rPr>
      </w:pPr>
      <w:r w:rsidRPr="0077796D">
        <w:rPr>
          <w:rFonts w:asciiTheme="minorHAnsi" w:hAnsiTheme="minorHAnsi" w:cs="Arial"/>
          <w:bCs/>
        </w:rPr>
        <w:t>odgałęzienia boczne kanalizacji sanitarnej (14szt) wykonać z rur</w:t>
      </w:r>
      <w:r w:rsidRPr="0077796D">
        <w:rPr>
          <w:rFonts w:asciiTheme="minorHAnsi" w:hAnsiTheme="minorHAnsi" w:cs="Arial"/>
        </w:rPr>
        <w:t xml:space="preserve"> PVC-U dn. 160mm SN8, łączonych na uszczelki gumowe. Minimalny spadek układania rur 15</w:t>
      </w:r>
      <w:r w:rsidR="0041409F" w:rsidRPr="0077796D">
        <w:rPr>
          <w:rFonts w:asciiTheme="minorHAnsi" w:hAnsiTheme="minorHAnsi" w:cs="Arial"/>
        </w:rPr>
        <w:t xml:space="preserve"> procent</w:t>
      </w:r>
      <w:r w:rsidRPr="0077796D">
        <w:rPr>
          <w:rFonts w:asciiTheme="minorHAnsi" w:hAnsiTheme="minorHAnsi" w:cs="Arial"/>
        </w:rPr>
        <w:t xml:space="preserve">. Odgałęzienia boczne na granicy działek należy zakorkować. </w:t>
      </w:r>
    </w:p>
    <w:p w:rsidR="009B602D" w:rsidRPr="001473E3" w:rsidRDefault="009B602D" w:rsidP="001473E3">
      <w:pPr>
        <w:widowControl/>
        <w:numPr>
          <w:ilvl w:val="0"/>
          <w:numId w:val="79"/>
        </w:numPr>
        <w:suppressAutoHyphens w:val="0"/>
        <w:jc w:val="both"/>
        <w:rPr>
          <w:rFonts w:asciiTheme="minorHAnsi" w:hAnsiTheme="minorHAnsi" w:cs="Arial"/>
          <w:bCs/>
        </w:rPr>
      </w:pPr>
      <w:r w:rsidRPr="0077796D">
        <w:rPr>
          <w:rFonts w:asciiTheme="minorHAnsi" w:hAnsiTheme="minorHAnsi" w:cs="Arial"/>
        </w:rPr>
        <w:t>przepompownię ścieków P237 o wydajności w punkcie pracy 5</w:t>
      </w:r>
      <w:r w:rsidR="0041409F" w:rsidRPr="0077796D">
        <w:rPr>
          <w:rFonts w:asciiTheme="minorHAnsi" w:hAnsiTheme="minorHAnsi" w:cs="Arial"/>
        </w:rPr>
        <w:t>[l/s]</w:t>
      </w:r>
      <w:r w:rsidRPr="0077796D">
        <w:rPr>
          <w:rFonts w:asciiTheme="minorHAnsi" w:hAnsiTheme="minorHAnsi" w:cs="Arial"/>
        </w:rPr>
        <w:t xml:space="preserve"> projektuje się jako obiekt gotowy dn. 1200mm, wykonany ze zbrojonego betonu B-45, posadowiony na ławie żelbetowej. Dobór i opis przepompowni P237 zawarty jest w Projekcie Budowlanym</w:t>
      </w:r>
    </w:p>
    <w:p w:rsidR="009B602D" w:rsidRPr="001473E3" w:rsidRDefault="0077796D" w:rsidP="001473E3">
      <w:pPr>
        <w:ind w:left="360"/>
        <w:jc w:val="both"/>
        <w:rPr>
          <w:rFonts w:asciiTheme="minorHAnsi" w:hAnsiTheme="minorHAnsi" w:cs="Arial"/>
          <w:b/>
        </w:rPr>
      </w:pPr>
      <w:r>
        <w:rPr>
          <w:rFonts w:asciiTheme="minorHAnsi" w:hAnsiTheme="minorHAnsi" w:cs="Arial"/>
          <w:b/>
        </w:rPr>
        <w:t>3)</w:t>
      </w:r>
      <w:r w:rsidR="009B602D" w:rsidRPr="0077796D">
        <w:rPr>
          <w:rFonts w:asciiTheme="minorHAnsi" w:hAnsiTheme="minorHAnsi" w:cs="Arial"/>
          <w:b/>
        </w:rPr>
        <w:t xml:space="preserve"> Obsługa geodezyjna</w:t>
      </w:r>
    </w:p>
    <w:p w:rsidR="008C54F5" w:rsidRPr="0077796D" w:rsidRDefault="008C54F5" w:rsidP="0077796D">
      <w:pPr>
        <w:autoSpaceDE w:val="0"/>
        <w:autoSpaceDN w:val="0"/>
        <w:adjustRightInd w:val="0"/>
        <w:jc w:val="both"/>
        <w:rPr>
          <w:rFonts w:asciiTheme="minorHAnsi" w:eastAsia="Times New Roman" w:hAnsiTheme="minorHAnsi" w:cs="TimesNewRomanPSMT"/>
        </w:rPr>
      </w:pPr>
    </w:p>
    <w:p w:rsidR="005B1374" w:rsidRPr="0077796D" w:rsidRDefault="005B1374" w:rsidP="0077796D">
      <w:pPr>
        <w:pStyle w:val="Tekstpodstawowy"/>
        <w:spacing w:after="0"/>
        <w:jc w:val="both"/>
        <w:rPr>
          <w:rFonts w:asciiTheme="minorHAnsi" w:hAnsiTheme="minorHAnsi"/>
        </w:rPr>
      </w:pPr>
      <w:r w:rsidRPr="0077796D">
        <w:rPr>
          <w:rFonts w:asciiTheme="minorHAnsi" w:hAnsiTheme="minorHAnsi"/>
        </w:rPr>
        <w:t xml:space="preserve">Szczegółowy zakres przedmiotu zamówienia dla </w:t>
      </w:r>
      <w:r w:rsidR="009B602D" w:rsidRPr="0077796D">
        <w:rPr>
          <w:rFonts w:asciiTheme="minorHAnsi" w:hAnsiTheme="minorHAnsi"/>
        </w:rPr>
        <w:t>określą</w:t>
      </w:r>
      <w:r w:rsidRPr="0077796D">
        <w:rPr>
          <w:rFonts w:asciiTheme="minorHAnsi" w:hAnsiTheme="minorHAnsi"/>
        </w:rPr>
        <w:t>:</w:t>
      </w:r>
    </w:p>
    <w:p w:rsidR="00FF24A0" w:rsidRPr="0077796D" w:rsidRDefault="00FF24A0" w:rsidP="0077796D">
      <w:pPr>
        <w:pStyle w:val="Tekstpodstawowy"/>
        <w:numPr>
          <w:ilvl w:val="0"/>
          <w:numId w:val="72"/>
        </w:numPr>
        <w:spacing w:after="0"/>
        <w:jc w:val="both"/>
        <w:rPr>
          <w:rFonts w:asciiTheme="minorHAnsi" w:hAnsiTheme="minorHAnsi"/>
        </w:rPr>
      </w:pPr>
      <w:r w:rsidRPr="0077796D">
        <w:rPr>
          <w:rFonts w:asciiTheme="minorHAnsi" w:hAnsiTheme="minorHAnsi"/>
        </w:rPr>
        <w:t>projekt</w:t>
      </w:r>
      <w:r w:rsidR="009B602D" w:rsidRPr="0077796D">
        <w:rPr>
          <w:rFonts w:asciiTheme="minorHAnsi" w:hAnsiTheme="minorHAnsi"/>
        </w:rPr>
        <w:t>y budowlane</w:t>
      </w:r>
      <w:r w:rsidRPr="0077796D">
        <w:rPr>
          <w:rFonts w:asciiTheme="minorHAnsi" w:hAnsiTheme="minorHAnsi"/>
        </w:rPr>
        <w:t xml:space="preserve"> wykonan</w:t>
      </w:r>
      <w:r w:rsidR="009B602D" w:rsidRPr="0077796D">
        <w:rPr>
          <w:rFonts w:asciiTheme="minorHAnsi" w:hAnsiTheme="minorHAnsi"/>
        </w:rPr>
        <w:t>e</w:t>
      </w:r>
      <w:r w:rsidRPr="0077796D">
        <w:rPr>
          <w:rFonts w:asciiTheme="minorHAnsi" w:hAnsiTheme="minorHAnsi"/>
        </w:rPr>
        <w:t xml:space="preserve"> przez Firmę „Projektowanie i nadzory </w:t>
      </w:r>
      <w:proofErr w:type="spellStart"/>
      <w:r w:rsidRPr="0077796D">
        <w:rPr>
          <w:rFonts w:asciiTheme="minorHAnsi" w:hAnsiTheme="minorHAnsi"/>
        </w:rPr>
        <w:t>Wod</w:t>
      </w:r>
      <w:proofErr w:type="spellEnd"/>
      <w:r w:rsidRPr="0077796D">
        <w:rPr>
          <w:rFonts w:asciiTheme="minorHAnsi" w:hAnsiTheme="minorHAnsi"/>
        </w:rPr>
        <w:t>-Kan Jan Kretkowski”, Mała Nieszawka, ul. Miodowa 3, 87-103 Toruń 5,</w:t>
      </w:r>
    </w:p>
    <w:p w:rsidR="005A1184" w:rsidRPr="0077796D" w:rsidRDefault="00FF24A0" w:rsidP="0077796D">
      <w:pPr>
        <w:ind w:left="360"/>
        <w:jc w:val="both"/>
        <w:rPr>
          <w:rFonts w:asciiTheme="minorHAnsi" w:hAnsiTheme="minorHAnsi"/>
        </w:rPr>
      </w:pPr>
      <w:r w:rsidRPr="0077796D">
        <w:rPr>
          <w:rFonts w:asciiTheme="minorHAnsi" w:hAnsiTheme="minorHAnsi"/>
        </w:rPr>
        <w:t xml:space="preserve">-     </w:t>
      </w:r>
      <w:r w:rsidR="005A1184" w:rsidRPr="0077796D">
        <w:rPr>
          <w:rFonts w:asciiTheme="minorHAnsi" w:hAnsiTheme="minorHAnsi"/>
        </w:rPr>
        <w:t xml:space="preserve">specyfikacje techniczne wykonania i odbioru robót budowlanych. </w:t>
      </w:r>
    </w:p>
    <w:p w:rsidR="008C54F5" w:rsidRPr="0077796D" w:rsidRDefault="008C54F5" w:rsidP="0077796D">
      <w:pPr>
        <w:pStyle w:val="Lista"/>
        <w:spacing w:after="0"/>
        <w:jc w:val="both"/>
        <w:rPr>
          <w:rFonts w:asciiTheme="minorHAnsi" w:hAnsiTheme="minorHAnsi" w:cs="Times New Roman"/>
        </w:rPr>
      </w:pPr>
    </w:p>
    <w:p w:rsidR="005A1184" w:rsidRPr="0077796D" w:rsidRDefault="005A1184" w:rsidP="0077796D">
      <w:pPr>
        <w:pStyle w:val="Lista"/>
        <w:spacing w:after="0"/>
        <w:jc w:val="both"/>
        <w:rPr>
          <w:rFonts w:asciiTheme="minorHAnsi" w:hAnsiTheme="minorHAnsi" w:cs="Times New Roman"/>
        </w:rPr>
      </w:pPr>
      <w:r w:rsidRPr="0077796D">
        <w:rPr>
          <w:rFonts w:asciiTheme="minorHAnsi" w:hAnsiTheme="minorHAnsi" w:cs="Times New Roman"/>
        </w:rPr>
        <w:t xml:space="preserve">Ryzyko prawidłowości ustalenia przedmiaru i kosztów wykonania przedmiotu  zamówienia ponosi Wykonawca. </w:t>
      </w:r>
    </w:p>
    <w:p w:rsidR="005A1184" w:rsidRPr="0077796D" w:rsidRDefault="005A1184" w:rsidP="0077796D">
      <w:pPr>
        <w:pStyle w:val="Tekstpodstawowy2"/>
        <w:rPr>
          <w:rFonts w:asciiTheme="minorHAnsi" w:eastAsia="Lucida Sans Unicode" w:hAnsiTheme="minorHAnsi"/>
        </w:rPr>
      </w:pPr>
      <w:r w:rsidRPr="0077796D">
        <w:rPr>
          <w:rFonts w:asciiTheme="minorHAnsi" w:eastAsia="Lucida Sans Unicode" w:hAnsiTheme="minorHAnsi"/>
        </w:rPr>
        <w:t xml:space="preserve">Roboty należy wykonać zgodnie ze sztuką budowlaną, dokumentacją projektową oraz specyfikacjami technicznymi wykonania i odbioru robót. </w:t>
      </w:r>
    </w:p>
    <w:p w:rsidR="008D480A" w:rsidRPr="0077796D" w:rsidRDefault="008D480A" w:rsidP="0077796D">
      <w:pPr>
        <w:pStyle w:val="Tekstpodstawowy2"/>
        <w:rPr>
          <w:rFonts w:asciiTheme="minorHAnsi" w:eastAsia="Lucida Sans Unicode" w:hAnsiTheme="minorHAnsi"/>
        </w:rPr>
      </w:pPr>
      <w:r w:rsidRPr="0077796D">
        <w:rPr>
          <w:rFonts w:asciiTheme="minorHAnsi" w:eastAsia="Lucida Sans Unicode" w:hAnsiTheme="minorHAnsi"/>
        </w:rPr>
        <w:t xml:space="preserve">Wykonawca wg własnego wyboru, na własną odpowiedzialność i ryzyko, może obejrzeć miejsce robót w celu zgromadzenia wszelkich informacji, które mogą być potrzebne do prawidłowego przygotowania oferty. </w:t>
      </w:r>
    </w:p>
    <w:p w:rsidR="008D480A" w:rsidRPr="0077796D" w:rsidRDefault="008D480A" w:rsidP="0077796D">
      <w:pPr>
        <w:jc w:val="both"/>
        <w:rPr>
          <w:rFonts w:asciiTheme="minorHAnsi" w:hAnsiTheme="minorHAnsi"/>
        </w:rPr>
      </w:pPr>
      <w:r w:rsidRPr="0077796D">
        <w:rPr>
          <w:rFonts w:asciiTheme="minorHAnsi" w:hAnsiTheme="minorHAnsi"/>
        </w:rPr>
        <w:t>Do materiałów i urządzeń dla których jest wskazany producent lub dystrybutor można stosować materiały i urządzenia równoważne, spełniające co najmniej parametry określone w projekcie.</w:t>
      </w:r>
    </w:p>
    <w:p w:rsidR="005A1184" w:rsidRPr="0077796D" w:rsidRDefault="005A1184" w:rsidP="0077796D">
      <w:pPr>
        <w:pStyle w:val="Nagwek3"/>
        <w:tabs>
          <w:tab w:val="clear" w:pos="0"/>
          <w:tab w:val="left" w:pos="1170"/>
        </w:tabs>
        <w:spacing w:line="240" w:lineRule="auto"/>
        <w:ind w:left="0"/>
        <w:jc w:val="both"/>
        <w:rPr>
          <w:rFonts w:asciiTheme="minorHAnsi" w:eastAsia="Times New Roman" w:hAnsiTheme="minorHAnsi"/>
        </w:rPr>
      </w:pPr>
    </w:p>
    <w:p w:rsidR="005A1184" w:rsidRPr="0077796D" w:rsidRDefault="002E4DDD" w:rsidP="0077796D">
      <w:pPr>
        <w:rPr>
          <w:rFonts w:asciiTheme="minorHAnsi" w:hAnsiTheme="minorHAnsi"/>
          <w:b/>
        </w:rPr>
      </w:pPr>
      <w:r w:rsidRPr="0077796D">
        <w:rPr>
          <w:rFonts w:asciiTheme="minorHAnsi" w:hAnsiTheme="minorHAnsi"/>
          <w:b/>
        </w:rPr>
        <w:t>IV</w:t>
      </w:r>
      <w:r w:rsidR="00F9646C" w:rsidRPr="0077796D">
        <w:rPr>
          <w:rFonts w:asciiTheme="minorHAnsi" w:hAnsiTheme="minorHAnsi"/>
          <w:b/>
        </w:rPr>
        <w:tab/>
      </w:r>
      <w:r w:rsidR="005A1184" w:rsidRPr="0077796D">
        <w:rPr>
          <w:rFonts w:asciiTheme="minorHAnsi" w:hAnsiTheme="minorHAnsi"/>
          <w:b/>
        </w:rPr>
        <w:t>TERMIN WYKONANIA ZAMÓWIENIA</w:t>
      </w:r>
    </w:p>
    <w:p w:rsidR="005A1184" w:rsidRPr="0077796D" w:rsidRDefault="005A1184" w:rsidP="0077796D">
      <w:pPr>
        <w:rPr>
          <w:rFonts w:asciiTheme="minorHAnsi" w:hAnsiTheme="minorHAnsi"/>
          <w:color w:val="FF0000"/>
        </w:rPr>
      </w:pPr>
    </w:p>
    <w:p w:rsidR="00B11C5B" w:rsidRPr="0077796D" w:rsidRDefault="00FF24A0" w:rsidP="0077796D">
      <w:pPr>
        <w:pStyle w:val="Nagwek3"/>
        <w:tabs>
          <w:tab w:val="clear" w:pos="0"/>
          <w:tab w:val="left" w:pos="-20"/>
          <w:tab w:val="left" w:pos="1420"/>
          <w:tab w:val="left" w:pos="1780"/>
        </w:tabs>
        <w:spacing w:line="240" w:lineRule="auto"/>
        <w:ind w:left="-20"/>
        <w:jc w:val="both"/>
        <w:rPr>
          <w:rFonts w:asciiTheme="minorHAnsi" w:eastAsia="ArialNarrow" w:hAnsiTheme="minorHAnsi"/>
          <w:b w:val="0"/>
        </w:rPr>
      </w:pPr>
      <w:r w:rsidRPr="0077796D">
        <w:rPr>
          <w:rFonts w:asciiTheme="minorHAnsi" w:eastAsia="ArialNarrow" w:hAnsiTheme="minorHAnsi"/>
          <w:b w:val="0"/>
        </w:rPr>
        <w:t xml:space="preserve">Zamawiający wymaga, aby przedmiot zamówienia został zrealizowany w terminie:   </w:t>
      </w:r>
    </w:p>
    <w:p w:rsidR="00FF24A0" w:rsidRPr="0077796D" w:rsidRDefault="00B11C5B" w:rsidP="0077796D">
      <w:pPr>
        <w:pStyle w:val="Nagwek3"/>
        <w:tabs>
          <w:tab w:val="clear" w:pos="0"/>
          <w:tab w:val="left" w:pos="-20"/>
          <w:tab w:val="left" w:pos="1420"/>
          <w:tab w:val="left" w:pos="1780"/>
        </w:tabs>
        <w:spacing w:line="240" w:lineRule="auto"/>
        <w:ind w:left="-20"/>
        <w:jc w:val="both"/>
        <w:rPr>
          <w:rFonts w:asciiTheme="minorHAnsi" w:eastAsia="ArialNarrow" w:hAnsiTheme="minorHAnsi"/>
        </w:rPr>
      </w:pPr>
      <w:r w:rsidRPr="0077796D">
        <w:rPr>
          <w:rFonts w:asciiTheme="minorHAnsi" w:eastAsia="ArialNarrow" w:hAnsiTheme="minorHAnsi"/>
          <w:b w:val="0"/>
        </w:rPr>
        <w:t xml:space="preserve">dla </w:t>
      </w:r>
      <w:r w:rsidRPr="0077796D">
        <w:rPr>
          <w:rFonts w:asciiTheme="minorHAnsi" w:eastAsia="ArialNarrow" w:hAnsiTheme="minorHAnsi"/>
        </w:rPr>
        <w:t>CZĘŚCI I</w:t>
      </w:r>
      <w:r w:rsidRPr="0077796D">
        <w:rPr>
          <w:rFonts w:asciiTheme="minorHAnsi" w:eastAsia="ArialNarrow" w:hAnsiTheme="minorHAnsi"/>
          <w:b w:val="0"/>
        </w:rPr>
        <w:t xml:space="preserve"> </w:t>
      </w:r>
      <w:r w:rsidR="00FF24A0" w:rsidRPr="0077796D">
        <w:rPr>
          <w:rFonts w:asciiTheme="minorHAnsi" w:eastAsia="ArialNarrow" w:hAnsiTheme="minorHAnsi"/>
          <w:b w:val="0"/>
        </w:rPr>
        <w:t xml:space="preserve"> </w:t>
      </w:r>
      <w:r w:rsidR="00FF24A0" w:rsidRPr="0077796D">
        <w:rPr>
          <w:rFonts w:asciiTheme="minorHAnsi" w:eastAsia="ArialNarrow" w:hAnsiTheme="minorHAnsi"/>
        </w:rPr>
        <w:t xml:space="preserve">do 30 dni </w:t>
      </w:r>
      <w:r w:rsidR="00054292" w:rsidRPr="0077796D">
        <w:rPr>
          <w:rFonts w:asciiTheme="minorHAnsi" w:eastAsia="ArialNarrow" w:hAnsiTheme="minorHAnsi"/>
        </w:rPr>
        <w:t>od zawarcia</w:t>
      </w:r>
      <w:r w:rsidRPr="0077796D">
        <w:rPr>
          <w:rFonts w:asciiTheme="minorHAnsi" w:eastAsia="ArialNarrow" w:hAnsiTheme="minorHAnsi"/>
        </w:rPr>
        <w:t xml:space="preserve"> umowy,</w:t>
      </w:r>
    </w:p>
    <w:p w:rsidR="00B11C5B" w:rsidRPr="0077796D" w:rsidRDefault="00B11C5B" w:rsidP="0077796D">
      <w:pPr>
        <w:rPr>
          <w:rFonts w:asciiTheme="minorHAnsi" w:hAnsiTheme="minorHAnsi"/>
          <w:b/>
        </w:rPr>
      </w:pPr>
      <w:r w:rsidRPr="0077796D">
        <w:rPr>
          <w:rFonts w:asciiTheme="minorHAnsi" w:hAnsiTheme="minorHAnsi"/>
        </w:rPr>
        <w:t xml:space="preserve">dla </w:t>
      </w:r>
      <w:r w:rsidRPr="0077796D">
        <w:rPr>
          <w:rFonts w:asciiTheme="minorHAnsi" w:hAnsiTheme="minorHAnsi"/>
          <w:b/>
        </w:rPr>
        <w:t xml:space="preserve">CZĘŚCI II </w:t>
      </w:r>
      <w:r w:rsidRPr="0077796D">
        <w:rPr>
          <w:rFonts w:asciiTheme="minorHAnsi" w:eastAsia="ArialNarrow" w:hAnsiTheme="minorHAnsi"/>
          <w:b/>
        </w:rPr>
        <w:t>do 30 dni od zawarcia umowy,</w:t>
      </w:r>
    </w:p>
    <w:p w:rsidR="005A1184" w:rsidRPr="0077796D" w:rsidRDefault="005A1184" w:rsidP="0077796D">
      <w:pPr>
        <w:rPr>
          <w:rFonts w:asciiTheme="minorHAnsi" w:hAnsiTheme="minorHAnsi"/>
        </w:rPr>
      </w:pPr>
    </w:p>
    <w:p w:rsidR="005A1184" w:rsidRPr="0077796D" w:rsidRDefault="005A1184" w:rsidP="0077796D">
      <w:pPr>
        <w:widowControl/>
        <w:suppressAutoHyphens w:val="0"/>
        <w:autoSpaceDE w:val="0"/>
        <w:autoSpaceDN w:val="0"/>
        <w:adjustRightInd w:val="0"/>
        <w:ind w:left="705" w:hanging="705"/>
        <w:jc w:val="both"/>
        <w:rPr>
          <w:rFonts w:asciiTheme="minorHAnsi" w:eastAsia="Times New Roman" w:hAnsiTheme="minorHAnsi"/>
        </w:rPr>
      </w:pPr>
      <w:r w:rsidRPr="0077796D">
        <w:rPr>
          <w:rFonts w:asciiTheme="minorHAnsi" w:eastAsia="Times New Roman" w:hAnsiTheme="minorHAnsi"/>
          <w:b/>
        </w:rPr>
        <w:t>V.</w:t>
      </w:r>
      <w:r w:rsidR="00F9646C" w:rsidRPr="0077796D">
        <w:rPr>
          <w:rFonts w:asciiTheme="minorHAnsi" w:eastAsia="Times New Roman" w:hAnsiTheme="minorHAnsi"/>
          <w:b/>
        </w:rPr>
        <w:t>I.</w:t>
      </w:r>
      <w:r w:rsidRPr="0077796D">
        <w:rPr>
          <w:rFonts w:asciiTheme="minorHAnsi" w:eastAsia="Times New Roman" w:hAnsiTheme="minorHAnsi"/>
          <w:b/>
        </w:rPr>
        <w:t xml:space="preserve"> </w:t>
      </w:r>
      <w:r w:rsidRPr="0077796D">
        <w:rPr>
          <w:rFonts w:asciiTheme="minorHAnsi" w:eastAsia="Times New Roman" w:hAnsiTheme="minorHAnsi"/>
          <w:b/>
        </w:rPr>
        <w:tab/>
        <w:t>WARUNKI UDZIAŁU W POSTĘPOWANIU ORAZ OPIS SPOSOBU DOKONYWANIA OCENY SPEŁNIANIA TYCH WARUNKÓW</w:t>
      </w:r>
    </w:p>
    <w:p w:rsidR="005A1184" w:rsidRPr="0077796D" w:rsidRDefault="005A1184" w:rsidP="0077796D">
      <w:pPr>
        <w:widowControl/>
        <w:suppressAutoHyphens w:val="0"/>
        <w:autoSpaceDE w:val="0"/>
        <w:autoSpaceDN w:val="0"/>
        <w:adjustRightInd w:val="0"/>
        <w:rPr>
          <w:rFonts w:asciiTheme="minorHAnsi" w:eastAsia="Times New Roman" w:hAnsiTheme="minorHAnsi"/>
        </w:rPr>
      </w:pPr>
    </w:p>
    <w:p w:rsidR="005A1184" w:rsidRPr="0077796D" w:rsidRDefault="005A1184" w:rsidP="0077796D">
      <w:pPr>
        <w:widowControl/>
        <w:numPr>
          <w:ilvl w:val="0"/>
          <w:numId w:val="42"/>
        </w:numPr>
        <w:suppressAutoHyphens w:val="0"/>
        <w:autoSpaceDE w:val="0"/>
        <w:autoSpaceDN w:val="0"/>
        <w:adjustRightInd w:val="0"/>
        <w:jc w:val="both"/>
        <w:rPr>
          <w:rFonts w:asciiTheme="minorHAnsi" w:eastAsia="ArialNarrow" w:hAnsiTheme="minorHAnsi"/>
        </w:rPr>
      </w:pPr>
      <w:r w:rsidRPr="0077796D">
        <w:rPr>
          <w:rFonts w:asciiTheme="minorHAnsi" w:eastAsia="ArialNarrow" w:hAnsiTheme="minorHAnsi"/>
        </w:rPr>
        <w:t xml:space="preserve">W postępowaniu mogą brać udział Wykonawcy niepodlegający wykluczeniu na podstawie art. 24 ust. 1 </w:t>
      </w:r>
      <w:proofErr w:type="spellStart"/>
      <w:r w:rsidRPr="0077796D">
        <w:rPr>
          <w:rFonts w:asciiTheme="minorHAnsi" w:eastAsia="ArialNarrow" w:hAnsiTheme="minorHAnsi"/>
        </w:rPr>
        <w:t>Pzp</w:t>
      </w:r>
      <w:proofErr w:type="spellEnd"/>
      <w:r w:rsidRPr="0077796D">
        <w:rPr>
          <w:rFonts w:asciiTheme="minorHAnsi" w:eastAsia="ArialNarrow" w:hAnsiTheme="minorHAnsi"/>
        </w:rPr>
        <w:t xml:space="preserve"> oraz spełniający warunki, o których mowa w art. 22 ust 1 ustawy </w:t>
      </w:r>
      <w:proofErr w:type="spellStart"/>
      <w:r w:rsidRPr="0077796D">
        <w:rPr>
          <w:rFonts w:asciiTheme="minorHAnsi" w:eastAsia="ArialNarrow" w:hAnsiTheme="minorHAnsi"/>
        </w:rPr>
        <w:t>Pzp</w:t>
      </w:r>
      <w:proofErr w:type="spellEnd"/>
      <w:r w:rsidRPr="0077796D">
        <w:rPr>
          <w:rFonts w:asciiTheme="minorHAnsi" w:eastAsia="ArialNarrow" w:hAnsiTheme="minorHAnsi"/>
        </w:rPr>
        <w:t xml:space="preserve"> i określone w pkt. V.3. SIWZ.</w:t>
      </w:r>
    </w:p>
    <w:p w:rsidR="005A1184" w:rsidRPr="0077796D" w:rsidRDefault="005A1184" w:rsidP="0077796D">
      <w:pPr>
        <w:widowControl/>
        <w:numPr>
          <w:ilvl w:val="0"/>
          <w:numId w:val="42"/>
        </w:numPr>
        <w:suppressAutoHyphens w:val="0"/>
        <w:autoSpaceDE w:val="0"/>
        <w:autoSpaceDN w:val="0"/>
        <w:adjustRightInd w:val="0"/>
        <w:jc w:val="both"/>
        <w:rPr>
          <w:rFonts w:asciiTheme="minorHAnsi" w:eastAsia="ArialNarrow,Bold" w:hAnsiTheme="minorHAnsi"/>
        </w:rPr>
      </w:pPr>
      <w:r w:rsidRPr="0077796D">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5A1184" w:rsidRPr="006C3A47" w:rsidRDefault="005A1184" w:rsidP="0077796D">
      <w:pPr>
        <w:widowControl/>
        <w:numPr>
          <w:ilvl w:val="0"/>
          <w:numId w:val="42"/>
        </w:numPr>
        <w:suppressAutoHyphens w:val="0"/>
        <w:autoSpaceDE w:val="0"/>
        <w:autoSpaceDN w:val="0"/>
        <w:adjustRightInd w:val="0"/>
        <w:jc w:val="both"/>
        <w:rPr>
          <w:rFonts w:asciiTheme="minorHAnsi" w:eastAsia="ArialNarrow,Bold" w:hAnsiTheme="minorHAnsi"/>
          <w:bCs/>
        </w:rPr>
      </w:pPr>
      <w:r w:rsidRPr="0077796D">
        <w:rPr>
          <w:rFonts w:asciiTheme="minorHAnsi" w:eastAsia="ArialNarrow,Bold" w:hAnsiTheme="minorHAnsi"/>
          <w:bCs/>
        </w:rPr>
        <w:lastRenderedPageBreak/>
        <w:t>O udzielenie z</w:t>
      </w:r>
      <w:r w:rsidRPr="006C3A47">
        <w:rPr>
          <w:rFonts w:asciiTheme="minorHAnsi" w:eastAsia="ArialNarrow,Bold" w:hAnsiTheme="minorHAnsi"/>
          <w:bCs/>
        </w:rPr>
        <w:t>amówienia mogą ubiegać się Wykonawcy, którzy spełniają warunki dotyczące:</w:t>
      </w:r>
    </w:p>
    <w:p w:rsidR="00677673" w:rsidRPr="006C3A47" w:rsidRDefault="00677673" w:rsidP="0064354D">
      <w:pPr>
        <w:widowControl/>
        <w:suppressAutoHyphens w:val="0"/>
        <w:autoSpaceDE w:val="0"/>
        <w:autoSpaceDN w:val="0"/>
        <w:adjustRightInd w:val="0"/>
        <w:jc w:val="both"/>
        <w:rPr>
          <w:rFonts w:asciiTheme="minorHAnsi" w:eastAsia="ArialNarrow,Bold" w:hAnsiTheme="minorHAnsi"/>
          <w:bCs/>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6C3A47">
        <w:rPr>
          <w:rFonts w:asciiTheme="minorHAnsi" w:hAnsiTheme="minorHAnsi"/>
          <w:b/>
          <w:bCs/>
          <w:sz w:val="24"/>
          <w:szCs w:val="24"/>
        </w:rPr>
        <w:t>posiadania uprawnień do wykonywania określonej działalności lub czynności, jeżeli przepisy prawa nakładają obowiązek ich posiadania</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p>
    <w:p w:rsidR="00677673" w:rsidRPr="006C3A47" w:rsidRDefault="00677673" w:rsidP="0064354D">
      <w:pPr>
        <w:widowControl/>
        <w:suppressAutoHyphens w:val="0"/>
        <w:autoSpaceDE w:val="0"/>
        <w:autoSpaceDN w:val="0"/>
        <w:adjustRightInd w:val="0"/>
        <w:jc w:val="both"/>
        <w:rPr>
          <w:rFonts w:asciiTheme="minorHAnsi" w:eastAsia="ArialNarrow,Bold" w:hAnsiTheme="minorHAnsi"/>
          <w:bCs/>
        </w:rPr>
      </w:pPr>
      <w:r w:rsidRPr="006C3A47">
        <w:rPr>
          <w:rFonts w:asciiTheme="minorHAnsi" w:hAnsiTheme="minorHAnsi"/>
        </w:rPr>
        <w:t>Warunek będzie spełniony, jeżeli Wykonawca złoży oświadczenie o spełnieniu warunków udziału w postępowaniu</w:t>
      </w:r>
    </w:p>
    <w:p w:rsidR="00677673" w:rsidRPr="006C3A47" w:rsidRDefault="00677673" w:rsidP="0064354D">
      <w:pPr>
        <w:autoSpaceDE w:val="0"/>
        <w:autoSpaceDN w:val="0"/>
        <w:adjustRightInd w:val="0"/>
        <w:jc w:val="both"/>
        <w:rPr>
          <w:rFonts w:asciiTheme="minorHAnsi" w:eastAsia="ArialNarrow,Bold" w:hAnsiTheme="minorHAnsi"/>
          <w:b/>
          <w:bCs/>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6C3A47">
        <w:rPr>
          <w:rFonts w:asciiTheme="minorHAnsi" w:eastAsia="ArialNarrow,Bold" w:hAnsiTheme="minorHAnsi"/>
          <w:b/>
          <w:bCs/>
          <w:sz w:val="24"/>
          <w:szCs w:val="24"/>
        </w:rPr>
        <w:t>posiadania wiedzy i doświadczenia</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p>
    <w:p w:rsidR="00FF24A0" w:rsidRDefault="00FF24A0" w:rsidP="00FF24A0">
      <w:pPr>
        <w:widowControl/>
        <w:suppressAutoHyphens w:val="0"/>
        <w:autoSpaceDE w:val="0"/>
        <w:autoSpaceDN w:val="0"/>
        <w:adjustRightInd w:val="0"/>
        <w:jc w:val="both"/>
        <w:rPr>
          <w:rFonts w:asciiTheme="minorHAnsi" w:eastAsia="Times New Roman" w:hAnsiTheme="minorHAnsi" w:cs="TimesNewRomanPSMT"/>
        </w:rPr>
      </w:pPr>
      <w:r w:rsidRPr="006C3A47">
        <w:rPr>
          <w:rFonts w:asciiTheme="minorHAnsi" w:eastAsia="ArialNarrow" w:hAnsiTheme="minorHAnsi"/>
        </w:rPr>
        <w:t xml:space="preserve">Warunek będzie spełniony, jeżeli Wykonawca załączy </w:t>
      </w:r>
      <w:r w:rsidRPr="006C3A47">
        <w:rPr>
          <w:rFonts w:asciiTheme="minorHAnsi" w:eastAsia="Times New Roman" w:hAnsiTheme="minorHAnsi" w:cs="TimesNewRomanPSMT"/>
        </w:rPr>
        <w:t>wykaz co najmniej</w:t>
      </w:r>
      <w:r w:rsidR="008C4CDE">
        <w:rPr>
          <w:rFonts w:asciiTheme="minorHAnsi" w:eastAsia="Times New Roman" w:hAnsiTheme="minorHAnsi" w:cs="TimesNewRomanPSMT"/>
        </w:rPr>
        <w:t xml:space="preserve"> jednego zamówienia</w:t>
      </w:r>
      <w:r w:rsidRPr="006C3A47">
        <w:rPr>
          <w:rFonts w:asciiTheme="minorHAnsi" w:eastAsia="Times New Roman" w:hAnsiTheme="minorHAnsi" w:cs="TimesNewRomanPSMT"/>
        </w:rPr>
        <w:t xml:space="preserve">, których przedmiotem były roboty budowlane </w:t>
      </w:r>
      <w:r w:rsidRPr="006C3A47">
        <w:rPr>
          <w:rFonts w:asciiTheme="minorHAnsi" w:eastAsia="ArialNarrow" w:hAnsiTheme="minorHAnsi"/>
        </w:rPr>
        <w:t xml:space="preserve">w zakresie budowy sieci </w:t>
      </w:r>
      <w:proofErr w:type="spellStart"/>
      <w:r w:rsidRPr="006C3A47">
        <w:rPr>
          <w:rFonts w:asciiTheme="minorHAnsi" w:eastAsia="ArialNarrow" w:hAnsiTheme="minorHAnsi"/>
        </w:rPr>
        <w:t>wod-kan</w:t>
      </w:r>
      <w:proofErr w:type="spellEnd"/>
      <w:r w:rsidRPr="006C3A47">
        <w:rPr>
          <w:rFonts w:asciiTheme="minorHAnsi" w:eastAsia="ArialNarrow" w:hAnsiTheme="minorHAnsi"/>
        </w:rPr>
        <w:t xml:space="preserve">, </w:t>
      </w:r>
      <w:r w:rsidRPr="006C3A47">
        <w:rPr>
          <w:rFonts w:asciiTheme="minorHAnsi" w:eastAsia="Times New Roman" w:hAnsiTheme="minorHAnsi" w:cs="TimesNewRomanPSMT"/>
        </w:rPr>
        <w:t xml:space="preserve">wykonanych w okresie ostatnich pięciu lat przed upływem terminu składania ofert, a jeżeli okres prowadzenia działalności jest krótszy – w tym okresie, wraz z podaniem ich rodzaju i wartości, daty i miejsca wykonania oraz z załączeniem dowodów dotyczących tych robót, określających, </w:t>
      </w:r>
      <w:r w:rsidR="00054292">
        <w:rPr>
          <w:rFonts w:asciiTheme="minorHAnsi" w:eastAsia="Times New Roman" w:hAnsiTheme="minorHAnsi" w:cs="TimesNewRomanPSMT"/>
        </w:rPr>
        <w:t>że</w:t>
      </w:r>
      <w:r w:rsidRPr="006C3A47">
        <w:rPr>
          <w:rFonts w:asciiTheme="minorHAnsi" w:eastAsia="Times New Roman" w:hAnsiTheme="minorHAnsi" w:cs="TimesNewRomanPSMT"/>
        </w:rPr>
        <w:t xml:space="preserve"> roboty te zostały wykonane w spos</w:t>
      </w:r>
      <w:r w:rsidR="00054292">
        <w:rPr>
          <w:rFonts w:asciiTheme="minorHAnsi" w:eastAsia="Times New Roman" w:hAnsiTheme="minorHAnsi" w:cs="TimesNewRomanPSMT"/>
        </w:rPr>
        <w:t>ób należyty oraz wskazujących, że</w:t>
      </w:r>
      <w:r w:rsidRPr="006C3A47">
        <w:rPr>
          <w:rFonts w:asciiTheme="minorHAnsi" w:eastAsia="Times New Roman" w:hAnsiTheme="minorHAnsi" w:cs="TimesNewRomanPSMT"/>
        </w:rPr>
        <w:t xml:space="preserve"> zostały wykonane zgodnie z zasadami sztuki bu</w:t>
      </w:r>
      <w:r w:rsidR="008C4CDE">
        <w:rPr>
          <w:rFonts w:asciiTheme="minorHAnsi" w:eastAsia="Times New Roman" w:hAnsiTheme="minorHAnsi" w:cs="TimesNewRomanPSMT"/>
        </w:rPr>
        <w:t>dowlanej i prawidłowo ukończone:</w:t>
      </w:r>
    </w:p>
    <w:p w:rsidR="008C4CDE" w:rsidRPr="00A77B60" w:rsidRDefault="008C4CDE" w:rsidP="00DD5492">
      <w:pPr>
        <w:pStyle w:val="Akapitzlist"/>
        <w:numPr>
          <w:ilvl w:val="0"/>
          <w:numId w:val="80"/>
        </w:numPr>
        <w:autoSpaceDE w:val="0"/>
        <w:autoSpaceDN w:val="0"/>
        <w:adjustRightInd w:val="0"/>
        <w:spacing w:line="240" w:lineRule="auto"/>
        <w:jc w:val="both"/>
        <w:rPr>
          <w:rFonts w:asciiTheme="minorHAnsi" w:eastAsia="Times New Roman" w:hAnsiTheme="minorHAnsi" w:cs="TimesNewRomanPSMT"/>
          <w:sz w:val="24"/>
          <w:szCs w:val="24"/>
        </w:rPr>
      </w:pPr>
      <w:r w:rsidRPr="00A77B60">
        <w:rPr>
          <w:rFonts w:asciiTheme="minorHAnsi" w:eastAsia="Times New Roman" w:hAnsiTheme="minorHAnsi" w:cs="TimesNewRomanPSMT"/>
          <w:sz w:val="24"/>
          <w:szCs w:val="24"/>
        </w:rPr>
        <w:t>dla części I o wartości nie mniejszej ni</w:t>
      </w:r>
      <w:r>
        <w:rPr>
          <w:rFonts w:asciiTheme="minorHAnsi" w:eastAsia="Times New Roman" w:hAnsiTheme="minorHAnsi" w:cs="TimesNewRomanPSMT"/>
          <w:sz w:val="24"/>
          <w:szCs w:val="24"/>
        </w:rPr>
        <w:t xml:space="preserve">ż 150.000,00 zł (brutto) </w:t>
      </w:r>
    </w:p>
    <w:p w:rsidR="008C4CDE" w:rsidRPr="008C4CDE" w:rsidRDefault="008C4CDE" w:rsidP="00DD5492">
      <w:pPr>
        <w:pStyle w:val="Akapitzlist"/>
        <w:numPr>
          <w:ilvl w:val="0"/>
          <w:numId w:val="80"/>
        </w:numPr>
        <w:autoSpaceDE w:val="0"/>
        <w:autoSpaceDN w:val="0"/>
        <w:adjustRightInd w:val="0"/>
        <w:spacing w:line="240" w:lineRule="auto"/>
        <w:jc w:val="both"/>
        <w:rPr>
          <w:rFonts w:asciiTheme="minorHAnsi" w:eastAsia="Times New Roman" w:hAnsiTheme="minorHAnsi" w:cs="TimesNewRomanPSMT"/>
          <w:sz w:val="24"/>
          <w:szCs w:val="24"/>
        </w:rPr>
      </w:pPr>
      <w:r w:rsidRPr="00A77B60">
        <w:rPr>
          <w:rFonts w:asciiTheme="minorHAnsi" w:eastAsia="Times New Roman" w:hAnsiTheme="minorHAnsi" w:cs="TimesNewRomanPSMT"/>
          <w:sz w:val="24"/>
          <w:szCs w:val="24"/>
        </w:rPr>
        <w:t>dla części II o wartości nie mniejszej ni</w:t>
      </w:r>
      <w:r>
        <w:rPr>
          <w:rFonts w:asciiTheme="minorHAnsi" w:eastAsia="Times New Roman" w:hAnsiTheme="minorHAnsi" w:cs="TimesNewRomanPSMT"/>
          <w:sz w:val="24"/>
          <w:szCs w:val="24"/>
        </w:rPr>
        <w:t xml:space="preserve">ż 150.000,00 zł (brutto) </w:t>
      </w:r>
    </w:p>
    <w:p w:rsidR="00677673" w:rsidRPr="006C3A47" w:rsidRDefault="00677673" w:rsidP="0064354D">
      <w:pPr>
        <w:widowControl/>
        <w:suppressAutoHyphens w:val="0"/>
        <w:autoSpaceDE w:val="0"/>
        <w:autoSpaceDN w:val="0"/>
        <w:adjustRightInd w:val="0"/>
        <w:jc w:val="both"/>
        <w:rPr>
          <w:rFonts w:asciiTheme="minorHAnsi" w:eastAsia="Times New Roman" w:hAnsiTheme="minorHAnsi" w:cs="TimesNewRomanPSMT"/>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Times New Roman" w:hAnsiTheme="minorHAnsi" w:cs="TimesNewRomanPSMT"/>
          <w:b/>
          <w:sz w:val="24"/>
          <w:szCs w:val="24"/>
        </w:rPr>
      </w:pPr>
      <w:r w:rsidRPr="006C3A47">
        <w:rPr>
          <w:rFonts w:asciiTheme="minorHAnsi" w:eastAsia="ArialNarrow,Bold" w:hAnsiTheme="minorHAnsi"/>
          <w:b/>
          <w:bCs/>
          <w:sz w:val="24"/>
          <w:szCs w:val="24"/>
        </w:rPr>
        <w:t>potencjału technicznego</w:t>
      </w:r>
      <w:r w:rsidRPr="006C3A47">
        <w:rPr>
          <w:rFonts w:asciiTheme="minorHAnsi" w:eastAsia="Times New Roman" w:hAnsiTheme="minorHAnsi" w:cs="TimesNewRomanPSMT"/>
          <w:b/>
          <w:sz w:val="24"/>
          <w:szCs w:val="24"/>
        </w:rPr>
        <w:t xml:space="preserve"> </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jc w:val="both"/>
        <w:rPr>
          <w:rFonts w:asciiTheme="minorHAnsi" w:hAnsiTheme="minorHAnsi"/>
          <w:bCs/>
        </w:rPr>
      </w:pPr>
    </w:p>
    <w:p w:rsidR="00677673" w:rsidRPr="006C3A47" w:rsidRDefault="00677673" w:rsidP="0064354D">
      <w:pPr>
        <w:autoSpaceDE w:val="0"/>
        <w:autoSpaceDN w:val="0"/>
        <w:adjustRightInd w:val="0"/>
        <w:jc w:val="both"/>
        <w:rPr>
          <w:rFonts w:asciiTheme="minorHAnsi" w:eastAsia="Times New Roman" w:hAnsiTheme="minorHAnsi" w:cs="TimesNewRomanPSMT"/>
        </w:rPr>
      </w:pPr>
      <w:r w:rsidRPr="006C3A47">
        <w:rPr>
          <w:rFonts w:asciiTheme="minorHAnsi" w:eastAsia="ArialNarrow" w:hAnsiTheme="minorHAnsi"/>
        </w:rPr>
        <w:t>Warunek będzie spełniony, jeżeli Wykonawca załączy do oferty wykaz</w:t>
      </w:r>
      <w:r w:rsidRPr="006C3A47">
        <w:rPr>
          <w:rFonts w:asciiTheme="minorHAnsi" w:eastAsia="Times New Roman" w:hAnsiTheme="minorHAnsi" w:cs="TimesNewRomanPSMT"/>
        </w:rPr>
        <w:t xml:space="preserve"> narzędzi, wyposażenia zakładu i urządzeń technicznych dostępnych wykonawcy usług lub robót budowlanych, w celu wykonania zamówienia wraz z informacją o podstawie do dysponowania tymi zasobami.  </w:t>
      </w:r>
    </w:p>
    <w:p w:rsidR="00DA4F6A" w:rsidRPr="006C3A47" w:rsidRDefault="00DA4F6A" w:rsidP="0064354D">
      <w:pPr>
        <w:autoSpaceDE w:val="0"/>
        <w:autoSpaceDN w:val="0"/>
        <w:adjustRightInd w:val="0"/>
        <w:jc w:val="both"/>
        <w:rPr>
          <w:rFonts w:asciiTheme="minorHAnsi" w:eastAsia="Times New Roman" w:hAnsiTheme="minorHAnsi" w:cs="TimesNewRomanPSMT"/>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6C3A47">
        <w:rPr>
          <w:rFonts w:asciiTheme="minorHAnsi" w:eastAsia="ArialNarrow,Bold" w:hAnsiTheme="minorHAnsi"/>
          <w:b/>
          <w:bCs/>
          <w:sz w:val="24"/>
          <w:szCs w:val="24"/>
        </w:rPr>
        <w:t>dysponowania osobami zdolnymi do wykonania zamówienia</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p>
    <w:p w:rsidR="00677673" w:rsidRPr="006C3A47" w:rsidRDefault="00677673" w:rsidP="0064354D">
      <w:pPr>
        <w:widowControl/>
        <w:suppressAutoHyphens w:val="0"/>
        <w:autoSpaceDE w:val="0"/>
        <w:autoSpaceDN w:val="0"/>
        <w:adjustRightInd w:val="0"/>
        <w:jc w:val="both"/>
        <w:rPr>
          <w:rFonts w:asciiTheme="minorHAnsi" w:hAnsiTheme="minorHAnsi"/>
          <w:bCs/>
        </w:rPr>
      </w:pPr>
      <w:r w:rsidRPr="006C3A47">
        <w:rPr>
          <w:rFonts w:asciiTheme="minorHAnsi" w:eastAsia="ArialNarrow" w:hAnsiTheme="minorHAnsi"/>
        </w:rPr>
        <w:t xml:space="preserve">Warunek będzie spełniony, jeżeli Wykonawca przedstawi w ofercie </w:t>
      </w:r>
      <w:r w:rsidRPr="006C3A47">
        <w:rPr>
          <w:rFonts w:asciiTheme="minorHAnsi" w:eastAsia="Times New Roman" w:hAnsiTheme="minorHAnsi" w:cs="TimesNewRomanPSMT"/>
        </w:rPr>
        <w:t>wykaz osób, które będą uczestniczyć w wykonywaniu zamówienia, w szczególności odpowiedzialnych</w:t>
      </w:r>
      <w:r w:rsidR="00CC0F9F" w:rsidRPr="006C3A47">
        <w:rPr>
          <w:rFonts w:asciiTheme="minorHAnsi" w:eastAsia="Times New Roman" w:hAnsiTheme="minorHAnsi" w:cs="TimesNewRomanPSMT"/>
        </w:rPr>
        <w:t xml:space="preserve"> </w:t>
      </w:r>
      <w:r w:rsidRPr="006C3A47">
        <w:rPr>
          <w:rFonts w:asciiTheme="minorHAnsi" w:eastAsia="Times New Roman" w:hAnsiTheme="minorHAnsi" w:cs="TimesNewRomanPSMT"/>
        </w:rPr>
        <w:t xml:space="preserve">za świadczenie usług, kontrolę jakości lub kierowanie robotami budowlanymi, wraz  </w:t>
      </w:r>
      <w:r w:rsidR="00380D32" w:rsidRPr="006C3A47">
        <w:rPr>
          <w:rFonts w:asciiTheme="minorHAnsi" w:eastAsia="Times New Roman" w:hAnsiTheme="minorHAnsi" w:cs="TimesNewRomanPSMT"/>
        </w:rPr>
        <w:t xml:space="preserve">                          </w:t>
      </w:r>
      <w:r w:rsidRPr="006C3A47">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Pr="006C3A47">
        <w:rPr>
          <w:rFonts w:asciiTheme="minorHAnsi" w:eastAsia="ArialNarrow" w:hAnsiTheme="minorHAnsi"/>
        </w:rPr>
        <w:t>, które będą uczestniczyć w wykonywaniu zamówienia, w szczególności:</w:t>
      </w:r>
    </w:p>
    <w:p w:rsidR="00FF24A0" w:rsidRPr="00AB4359" w:rsidRDefault="00FF24A0" w:rsidP="00FF24A0">
      <w:pPr>
        <w:widowControl/>
        <w:numPr>
          <w:ilvl w:val="0"/>
          <w:numId w:val="46"/>
        </w:numPr>
        <w:suppressAutoHyphens w:val="0"/>
        <w:autoSpaceDE w:val="0"/>
        <w:autoSpaceDN w:val="0"/>
        <w:adjustRightInd w:val="0"/>
        <w:jc w:val="both"/>
        <w:rPr>
          <w:rFonts w:asciiTheme="minorHAnsi" w:eastAsia="ArialNarrow,Bold" w:hAnsiTheme="minorHAnsi"/>
          <w:b/>
          <w:bCs/>
        </w:rPr>
      </w:pPr>
      <w:r w:rsidRPr="006C3A47">
        <w:rPr>
          <w:rFonts w:asciiTheme="minorHAnsi" w:eastAsia="ArialNarrow,Bold" w:hAnsiTheme="minorHAnsi"/>
          <w:b/>
          <w:bCs/>
        </w:rPr>
        <w:t xml:space="preserve">Kierownik budowy </w:t>
      </w:r>
      <w:r w:rsidRPr="006C3A47">
        <w:rPr>
          <w:rFonts w:asciiTheme="minorHAnsi" w:eastAsia="ArialNarrow,Bold" w:hAnsiTheme="minorHAnsi"/>
          <w:bCs/>
        </w:rPr>
        <w:t>posiadający uprawnienia budowlane do kierowania robotami budowlanymi w specjalności sieci sanitarnych, który pełnił funkcję kierownika robót na budowie sieci wodociągowo-kanalizacyjnych,</w:t>
      </w:r>
    </w:p>
    <w:p w:rsidR="00AB4359" w:rsidRPr="00B85470" w:rsidRDefault="00AB4359" w:rsidP="00AB4359">
      <w:pPr>
        <w:widowControl/>
        <w:numPr>
          <w:ilvl w:val="0"/>
          <w:numId w:val="46"/>
        </w:numPr>
        <w:suppressAutoHyphens w:val="0"/>
        <w:autoSpaceDE w:val="0"/>
        <w:autoSpaceDN w:val="0"/>
        <w:adjustRightInd w:val="0"/>
        <w:jc w:val="both"/>
        <w:rPr>
          <w:rFonts w:asciiTheme="minorHAnsi" w:eastAsia="ArialNarrow" w:hAnsiTheme="minorHAnsi"/>
        </w:rPr>
      </w:pPr>
      <w:r>
        <w:rPr>
          <w:rFonts w:asciiTheme="minorHAnsi" w:eastAsia="ArialNarrow,Bold" w:hAnsiTheme="minorHAnsi"/>
          <w:b/>
          <w:bCs/>
        </w:rPr>
        <w:t xml:space="preserve">Kierownik robót elektrycznych </w:t>
      </w:r>
      <w:r>
        <w:rPr>
          <w:rFonts w:asciiTheme="minorHAnsi" w:eastAsia="ArialNarrow,Bold" w:hAnsiTheme="minorHAnsi"/>
          <w:bCs/>
        </w:rPr>
        <w:t>posiadający</w:t>
      </w:r>
      <w:r w:rsidRPr="00D708EB">
        <w:rPr>
          <w:rFonts w:asciiTheme="minorHAnsi" w:eastAsia="ArialNarrow,Bold" w:hAnsiTheme="minorHAnsi"/>
          <w:bCs/>
        </w:rPr>
        <w:t xml:space="preserve"> uprawnienia budowlane do kierowania robotami w z</w:t>
      </w:r>
      <w:r>
        <w:rPr>
          <w:rFonts w:asciiTheme="minorHAnsi" w:eastAsia="ArialNarrow,Bold" w:hAnsiTheme="minorHAnsi"/>
          <w:bCs/>
        </w:rPr>
        <w:t xml:space="preserve">akresie </w:t>
      </w:r>
      <w:r w:rsidRPr="00621DFC">
        <w:rPr>
          <w:rFonts w:asciiTheme="minorHAnsi" w:eastAsia="ArialNarrow,Bold" w:hAnsiTheme="minorHAnsi"/>
          <w:bCs/>
        </w:rPr>
        <w:t xml:space="preserve">sieci, instalacji i urządzeń elektrycznych </w:t>
      </w:r>
      <w:r>
        <w:rPr>
          <w:rFonts w:asciiTheme="minorHAnsi" w:eastAsia="ArialNarrow,Bold" w:hAnsiTheme="minorHAnsi"/>
          <w:bCs/>
        </w:rPr>
        <w:t>oraz</w:t>
      </w:r>
      <w:r w:rsidRPr="00621DFC">
        <w:rPr>
          <w:rFonts w:asciiTheme="minorHAnsi" w:eastAsia="ArialNarrow,Bold" w:hAnsiTheme="minorHAnsi"/>
          <w:bCs/>
        </w:rPr>
        <w:t xml:space="preserve"> elektroenergetycznych</w:t>
      </w:r>
      <w:r w:rsidRPr="00621DFC">
        <w:rPr>
          <w:rFonts w:asciiTheme="minorHAnsi" w:eastAsia="ArialNarrow" w:hAnsiTheme="minorHAnsi"/>
        </w:rPr>
        <w:t>,</w:t>
      </w:r>
    </w:p>
    <w:p w:rsidR="00AB4359" w:rsidRPr="006C3A47" w:rsidRDefault="00AB4359" w:rsidP="00AB4359">
      <w:pPr>
        <w:widowControl/>
        <w:suppressAutoHyphens w:val="0"/>
        <w:autoSpaceDE w:val="0"/>
        <w:autoSpaceDN w:val="0"/>
        <w:adjustRightInd w:val="0"/>
        <w:ind w:left="840"/>
        <w:jc w:val="both"/>
        <w:rPr>
          <w:rFonts w:asciiTheme="minorHAnsi" w:eastAsia="ArialNarrow,Bold" w:hAnsiTheme="minorHAnsi"/>
          <w:b/>
          <w:bCs/>
        </w:rPr>
      </w:pPr>
    </w:p>
    <w:p w:rsidR="00677673" w:rsidRPr="006C3A47" w:rsidRDefault="00677673" w:rsidP="0064354D">
      <w:pPr>
        <w:widowControl/>
        <w:suppressAutoHyphens w:val="0"/>
        <w:autoSpaceDE w:val="0"/>
        <w:autoSpaceDN w:val="0"/>
        <w:adjustRightInd w:val="0"/>
        <w:ind w:left="1200"/>
        <w:jc w:val="both"/>
        <w:rPr>
          <w:rFonts w:asciiTheme="minorHAnsi" w:eastAsia="ArialNarrow,Bold" w:hAnsiTheme="minorHAnsi"/>
          <w:b/>
          <w:bCs/>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6C3A47">
        <w:rPr>
          <w:rFonts w:asciiTheme="minorHAnsi" w:eastAsia="ArialNarrow,Bold" w:hAnsiTheme="minorHAnsi"/>
          <w:b/>
          <w:bCs/>
          <w:sz w:val="24"/>
          <w:szCs w:val="24"/>
        </w:rPr>
        <w:lastRenderedPageBreak/>
        <w:t>Sytuacji ekonomicznej i finansowej</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rPr>
          <w:rFonts w:asciiTheme="minorHAnsi" w:eastAsia="ArialNarrow,Bold" w:hAnsiTheme="minorHAnsi"/>
          <w:b/>
          <w:bCs/>
          <w:lang w:eastAsia="en-US"/>
        </w:rPr>
      </w:pPr>
    </w:p>
    <w:p w:rsidR="00FF24A0" w:rsidRPr="006C3A47" w:rsidRDefault="00FF24A0" w:rsidP="00FF24A0">
      <w:pPr>
        <w:widowControl/>
        <w:suppressAutoHyphens w:val="0"/>
        <w:autoSpaceDE w:val="0"/>
        <w:autoSpaceDN w:val="0"/>
        <w:adjustRightInd w:val="0"/>
        <w:rPr>
          <w:rFonts w:asciiTheme="minorHAnsi" w:eastAsia="ArialNarrow,Bold" w:hAnsiTheme="minorHAnsi"/>
          <w:bCs/>
        </w:rPr>
      </w:pPr>
      <w:r w:rsidRPr="006C3A47">
        <w:rPr>
          <w:rFonts w:asciiTheme="minorHAnsi" w:eastAsia="ArialNarrow,Bold" w:hAnsiTheme="minorHAnsi"/>
          <w:bCs/>
        </w:rPr>
        <w:t>Warunek będzie spełniony, jeżeli Wykonawca wykaże, że:</w:t>
      </w:r>
    </w:p>
    <w:p w:rsidR="008C4CDE" w:rsidRDefault="00FF24A0" w:rsidP="00FF24A0">
      <w:pPr>
        <w:pStyle w:val="Akapitzlist"/>
        <w:numPr>
          <w:ilvl w:val="0"/>
          <w:numId w:val="43"/>
        </w:numPr>
        <w:autoSpaceDE w:val="0"/>
        <w:autoSpaceDN w:val="0"/>
        <w:adjustRightInd w:val="0"/>
        <w:rPr>
          <w:rFonts w:asciiTheme="minorHAnsi" w:hAnsiTheme="minorHAnsi"/>
          <w:sz w:val="24"/>
          <w:szCs w:val="24"/>
        </w:rPr>
      </w:pPr>
      <w:r w:rsidRPr="006C3A47">
        <w:rPr>
          <w:rFonts w:asciiTheme="minorHAnsi" w:hAnsiTheme="minorHAnsi"/>
          <w:sz w:val="24"/>
          <w:szCs w:val="24"/>
        </w:rPr>
        <w:t xml:space="preserve">posiada środki finansowe lub zdolność kredytową </w:t>
      </w:r>
    </w:p>
    <w:p w:rsidR="008C4CDE" w:rsidRPr="00A77B60" w:rsidRDefault="008C4CDE" w:rsidP="00DD5492">
      <w:pPr>
        <w:pStyle w:val="Akapitzlist"/>
        <w:numPr>
          <w:ilvl w:val="0"/>
          <w:numId w:val="81"/>
        </w:numPr>
        <w:autoSpaceDE w:val="0"/>
        <w:autoSpaceDN w:val="0"/>
        <w:adjustRightInd w:val="0"/>
        <w:spacing w:line="240" w:lineRule="auto"/>
        <w:ind w:left="1560" w:hanging="284"/>
        <w:jc w:val="both"/>
        <w:rPr>
          <w:rFonts w:asciiTheme="minorHAnsi" w:eastAsia="Times New Roman" w:hAnsiTheme="minorHAnsi" w:cs="TimesNewRomanPSMT"/>
          <w:sz w:val="24"/>
          <w:szCs w:val="24"/>
        </w:rPr>
      </w:pPr>
      <w:r w:rsidRPr="00A77B60">
        <w:rPr>
          <w:rFonts w:asciiTheme="minorHAnsi" w:eastAsia="Times New Roman" w:hAnsiTheme="minorHAnsi" w:cs="TimesNewRomanPSMT"/>
          <w:sz w:val="24"/>
          <w:szCs w:val="24"/>
        </w:rPr>
        <w:t xml:space="preserve">dla części I na kwotę nie mniejszą niż </w:t>
      </w:r>
      <w:r>
        <w:rPr>
          <w:rFonts w:asciiTheme="minorHAnsi" w:eastAsia="Times New Roman" w:hAnsiTheme="minorHAnsi" w:cs="TimesNewRomanPSMT"/>
          <w:sz w:val="24"/>
          <w:szCs w:val="24"/>
        </w:rPr>
        <w:t>15</w:t>
      </w:r>
      <w:r w:rsidRPr="00A77B60">
        <w:rPr>
          <w:rFonts w:asciiTheme="minorHAnsi" w:eastAsia="Times New Roman" w:hAnsiTheme="minorHAnsi" w:cs="TimesNewRomanPSMT"/>
          <w:sz w:val="24"/>
          <w:szCs w:val="24"/>
        </w:rPr>
        <w:t xml:space="preserve">0.000,00 zł </w:t>
      </w:r>
    </w:p>
    <w:p w:rsidR="008C4CDE" w:rsidRPr="00A77B60" w:rsidRDefault="008C4CDE" w:rsidP="00DD5492">
      <w:pPr>
        <w:pStyle w:val="Akapitzlist"/>
        <w:numPr>
          <w:ilvl w:val="0"/>
          <w:numId w:val="81"/>
        </w:numPr>
        <w:autoSpaceDE w:val="0"/>
        <w:autoSpaceDN w:val="0"/>
        <w:adjustRightInd w:val="0"/>
        <w:spacing w:line="240" w:lineRule="auto"/>
        <w:ind w:left="1560" w:hanging="284"/>
        <w:jc w:val="both"/>
        <w:rPr>
          <w:rFonts w:asciiTheme="minorHAnsi" w:eastAsia="Times New Roman" w:hAnsiTheme="minorHAnsi" w:cs="TimesNewRomanPSMT"/>
          <w:sz w:val="24"/>
          <w:szCs w:val="24"/>
        </w:rPr>
      </w:pPr>
      <w:r w:rsidRPr="00A77B60">
        <w:rPr>
          <w:rFonts w:asciiTheme="minorHAnsi" w:eastAsia="Times New Roman" w:hAnsiTheme="minorHAnsi" w:cs="TimesNewRomanPSMT"/>
          <w:sz w:val="24"/>
          <w:szCs w:val="24"/>
        </w:rPr>
        <w:t>dla części II na kwotę nie mniejszą niż 1</w:t>
      </w:r>
      <w:r>
        <w:rPr>
          <w:rFonts w:asciiTheme="minorHAnsi" w:eastAsia="Times New Roman" w:hAnsiTheme="minorHAnsi" w:cs="TimesNewRomanPSMT"/>
          <w:sz w:val="24"/>
          <w:szCs w:val="24"/>
        </w:rPr>
        <w:t>5</w:t>
      </w:r>
      <w:r w:rsidRPr="00A77B60">
        <w:rPr>
          <w:rFonts w:asciiTheme="minorHAnsi" w:eastAsia="Times New Roman" w:hAnsiTheme="minorHAnsi" w:cs="TimesNewRomanPSMT"/>
          <w:sz w:val="24"/>
          <w:szCs w:val="24"/>
        </w:rPr>
        <w:t>0.000,00 zł</w:t>
      </w:r>
    </w:p>
    <w:p w:rsidR="008C4CDE" w:rsidRDefault="00FF24A0" w:rsidP="008C4CDE">
      <w:pPr>
        <w:numPr>
          <w:ilvl w:val="0"/>
          <w:numId w:val="43"/>
        </w:numPr>
        <w:jc w:val="both"/>
        <w:rPr>
          <w:rFonts w:asciiTheme="minorHAnsi" w:hAnsiTheme="minorHAnsi"/>
        </w:rPr>
      </w:pPr>
      <w:r w:rsidRPr="006C3A47">
        <w:rPr>
          <w:rFonts w:asciiTheme="minorHAnsi" w:hAnsiTheme="minorHAnsi"/>
        </w:rPr>
        <w:t>posiada ubezpieczenie od odpowiedzialności cywilnej w zakresie prowadzonej działalności gospodarczej związanej z przedmiotem zamówienia</w:t>
      </w:r>
      <w:r w:rsidR="008C4CDE">
        <w:rPr>
          <w:rFonts w:asciiTheme="minorHAnsi" w:hAnsiTheme="minorHAnsi"/>
        </w:rPr>
        <w:t>:</w:t>
      </w:r>
    </w:p>
    <w:p w:rsidR="008C4CDE" w:rsidRPr="008C4CDE" w:rsidRDefault="008C4CDE" w:rsidP="008C4CDE">
      <w:pPr>
        <w:ind w:left="1146"/>
        <w:jc w:val="both"/>
        <w:rPr>
          <w:rFonts w:asciiTheme="minorHAnsi" w:hAnsiTheme="minorHAnsi"/>
        </w:rPr>
      </w:pPr>
      <w:r>
        <w:rPr>
          <w:rFonts w:asciiTheme="minorHAnsi" w:hAnsiTheme="minorHAnsi"/>
        </w:rPr>
        <w:t xml:space="preserve">   </w:t>
      </w:r>
      <w:r w:rsidR="00B6437D">
        <w:rPr>
          <w:rFonts w:asciiTheme="minorHAnsi" w:hAnsiTheme="minorHAnsi"/>
        </w:rPr>
        <w:t>1)</w:t>
      </w:r>
      <w:r w:rsidR="00FF24A0" w:rsidRPr="008C4CDE">
        <w:rPr>
          <w:rFonts w:asciiTheme="minorHAnsi" w:hAnsiTheme="minorHAnsi"/>
        </w:rPr>
        <w:t xml:space="preserve"> </w:t>
      </w:r>
      <w:r w:rsidRPr="008C4CDE">
        <w:rPr>
          <w:rFonts w:asciiTheme="minorHAnsi" w:eastAsia="Times New Roman" w:hAnsiTheme="minorHAnsi" w:cs="TimesNewRomanPSMT"/>
        </w:rPr>
        <w:t xml:space="preserve">dla części I na kwotę nie mniejszą niż 150.000,00 zł </w:t>
      </w:r>
    </w:p>
    <w:p w:rsidR="008C4CDE" w:rsidRDefault="008C4CDE" w:rsidP="00DD5492">
      <w:pPr>
        <w:pStyle w:val="Akapitzlist"/>
        <w:numPr>
          <w:ilvl w:val="0"/>
          <w:numId w:val="82"/>
        </w:numPr>
        <w:autoSpaceDE w:val="0"/>
        <w:autoSpaceDN w:val="0"/>
        <w:adjustRightInd w:val="0"/>
        <w:spacing w:line="240" w:lineRule="auto"/>
        <w:ind w:left="1560" w:hanging="284"/>
        <w:jc w:val="both"/>
        <w:rPr>
          <w:rFonts w:asciiTheme="minorHAnsi" w:eastAsia="Times New Roman" w:hAnsiTheme="minorHAnsi" w:cs="TimesNewRomanPSMT"/>
          <w:sz w:val="24"/>
          <w:szCs w:val="24"/>
        </w:rPr>
      </w:pPr>
      <w:r w:rsidRPr="00A77B60">
        <w:rPr>
          <w:rFonts w:asciiTheme="minorHAnsi" w:eastAsia="Times New Roman" w:hAnsiTheme="minorHAnsi" w:cs="TimesNewRomanPSMT"/>
          <w:sz w:val="24"/>
          <w:szCs w:val="24"/>
        </w:rPr>
        <w:t>dla części II na kwotę nie mniejszą niż 1</w:t>
      </w:r>
      <w:r>
        <w:rPr>
          <w:rFonts w:asciiTheme="minorHAnsi" w:eastAsia="Times New Roman" w:hAnsiTheme="minorHAnsi" w:cs="TimesNewRomanPSMT"/>
          <w:sz w:val="24"/>
          <w:szCs w:val="24"/>
        </w:rPr>
        <w:t>5</w:t>
      </w:r>
      <w:r w:rsidRPr="00A77B60">
        <w:rPr>
          <w:rFonts w:asciiTheme="minorHAnsi" w:eastAsia="Times New Roman" w:hAnsiTheme="minorHAnsi" w:cs="TimesNewRomanPSMT"/>
          <w:sz w:val="24"/>
          <w:szCs w:val="24"/>
        </w:rPr>
        <w:t>0.000,00 zł</w:t>
      </w:r>
    </w:p>
    <w:p w:rsidR="002E4DDD" w:rsidRPr="002E4DDD" w:rsidRDefault="002E4DDD" w:rsidP="002E4DDD">
      <w:pPr>
        <w:jc w:val="both"/>
        <w:rPr>
          <w:rFonts w:asciiTheme="minorHAnsi" w:hAnsiTheme="minorHAnsi"/>
        </w:rPr>
      </w:pPr>
      <w:r>
        <w:rPr>
          <w:rFonts w:asciiTheme="minorHAnsi" w:hAnsiTheme="minorHAnsi"/>
          <w:b/>
        </w:rPr>
        <w:t>V.II</w:t>
      </w:r>
      <w:r w:rsidRPr="002E4DDD">
        <w:rPr>
          <w:rFonts w:asciiTheme="minorHAnsi" w:hAnsiTheme="minorHAnsi"/>
          <w:b/>
        </w:rPr>
        <w:t>.</w:t>
      </w:r>
      <w:r w:rsidRPr="002E4DDD">
        <w:rPr>
          <w:rFonts w:asciiTheme="minorHAnsi" w:hAnsiTheme="minorHAnsi"/>
        </w:rPr>
        <w:t xml:space="preserve"> </w:t>
      </w:r>
      <w:r w:rsidRPr="002E4DDD">
        <w:rPr>
          <w:rFonts w:asciiTheme="minorHAnsi" w:hAnsiTheme="minorHAnsi"/>
        </w:rPr>
        <w:tab/>
        <w:t>Wykonawcy biorący udział w przetargu, składający ofertę na więcej niż jedną część, powinni spełniać wyżej wymienione warunki łącznie dla każdej z części</w:t>
      </w:r>
    </w:p>
    <w:p w:rsidR="002E4DDD" w:rsidRPr="002E4DDD" w:rsidRDefault="002E4DDD" w:rsidP="002E4DDD">
      <w:pPr>
        <w:autoSpaceDE w:val="0"/>
        <w:autoSpaceDN w:val="0"/>
        <w:adjustRightInd w:val="0"/>
        <w:jc w:val="both"/>
        <w:rPr>
          <w:rFonts w:asciiTheme="minorHAnsi" w:eastAsia="Times New Roman" w:hAnsiTheme="minorHAnsi" w:cs="TimesNewRomanPSMT"/>
        </w:rPr>
      </w:pPr>
    </w:p>
    <w:p w:rsidR="00FF24A0" w:rsidRPr="006C3A47" w:rsidRDefault="00FF24A0" w:rsidP="008C4CDE">
      <w:pPr>
        <w:ind w:left="1146"/>
        <w:jc w:val="both"/>
        <w:rPr>
          <w:rFonts w:asciiTheme="minorHAnsi" w:hAnsiTheme="minorHAnsi"/>
        </w:rPr>
      </w:pPr>
    </w:p>
    <w:p w:rsidR="00885E6A" w:rsidRPr="006C3A47" w:rsidRDefault="00885E6A" w:rsidP="0064354D">
      <w:pPr>
        <w:pStyle w:val="Nagwek3"/>
        <w:tabs>
          <w:tab w:val="clear" w:pos="0"/>
          <w:tab w:val="left" w:pos="284"/>
          <w:tab w:val="left" w:pos="1420"/>
          <w:tab w:val="left" w:pos="1780"/>
        </w:tabs>
        <w:spacing w:line="240" w:lineRule="auto"/>
        <w:ind w:left="380" w:hanging="380"/>
        <w:jc w:val="both"/>
        <w:rPr>
          <w:rFonts w:asciiTheme="minorHAnsi" w:hAnsiTheme="minorHAnsi"/>
        </w:rPr>
      </w:pPr>
    </w:p>
    <w:p w:rsidR="00976907" w:rsidRPr="006C3A47" w:rsidRDefault="00976907" w:rsidP="0064354D">
      <w:pPr>
        <w:pStyle w:val="Nagwek3"/>
        <w:tabs>
          <w:tab w:val="clear" w:pos="0"/>
          <w:tab w:val="left" w:pos="284"/>
          <w:tab w:val="left" w:pos="1420"/>
          <w:tab w:val="left" w:pos="1780"/>
        </w:tabs>
        <w:spacing w:line="240" w:lineRule="auto"/>
        <w:ind w:left="380" w:hanging="380"/>
        <w:jc w:val="both"/>
        <w:rPr>
          <w:rFonts w:asciiTheme="minorHAnsi" w:hAnsiTheme="minorHAnsi"/>
        </w:rPr>
      </w:pPr>
      <w:r w:rsidRPr="006C3A47">
        <w:rPr>
          <w:rFonts w:asciiTheme="minorHAnsi" w:hAnsiTheme="minorHAnsi"/>
        </w:rPr>
        <w:t xml:space="preserve">VI. </w:t>
      </w:r>
      <w:r w:rsidRPr="006C3A47">
        <w:rPr>
          <w:rFonts w:asciiTheme="minorHAnsi" w:hAnsiTheme="minorHAnsi"/>
        </w:rPr>
        <w:tab/>
        <w:t>WYKAZ OŚWIADCZEŃ LUB DOKUMENTÓW,  JAKIE MAJĄ DOSTARCZYĆ WYKONAWCY W CELU POTWIERDZENIA SPEŁNIANIA WARUNKÓW UDZIAŁU W POSTĘPOWANIU</w:t>
      </w:r>
    </w:p>
    <w:p w:rsidR="00AC134E" w:rsidRPr="006C3A47" w:rsidRDefault="00AC134E" w:rsidP="0064354D">
      <w:pPr>
        <w:rPr>
          <w:rFonts w:asciiTheme="minorHAnsi" w:hAnsiTheme="minorHAnsi"/>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 celu wykazania spełniania przez Wykonawcę warunków, o których mowa w art. 22 ust. 1 ustawy </w:t>
      </w:r>
      <w:proofErr w:type="spellStart"/>
      <w:r w:rsidRPr="006C3A47">
        <w:rPr>
          <w:rFonts w:asciiTheme="minorHAnsi" w:eastAsia="Times New Roman" w:hAnsiTheme="minorHAnsi"/>
          <w:sz w:val="24"/>
          <w:szCs w:val="24"/>
        </w:rPr>
        <w:t>Pzp</w:t>
      </w:r>
      <w:proofErr w:type="spellEnd"/>
      <w:r w:rsidRPr="006C3A47">
        <w:rPr>
          <w:rFonts w:asciiTheme="minorHAnsi" w:eastAsia="Times New Roman" w:hAnsiTheme="minorHAnsi"/>
          <w:sz w:val="24"/>
          <w:szCs w:val="24"/>
        </w:rPr>
        <w:t xml:space="preserve"> do oferty należy dołączyć następujące oświadczenia i dokumenty:</w:t>
      </w:r>
    </w:p>
    <w:p w:rsidR="00825AB7" w:rsidRPr="006C3A47"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6C3A47">
        <w:rPr>
          <w:rFonts w:asciiTheme="minorHAnsi" w:hAnsiTheme="minorHAnsi"/>
          <w:sz w:val="24"/>
          <w:szCs w:val="24"/>
        </w:rPr>
        <w:t xml:space="preserve">oświadczenie o spełnianiu warunków udziału w postępowaniu </w:t>
      </w:r>
      <w:r w:rsidRPr="006C3A47">
        <w:rPr>
          <w:rFonts w:asciiTheme="minorHAnsi" w:eastAsia="Times New Roman" w:hAnsiTheme="minorHAnsi"/>
          <w:sz w:val="24"/>
          <w:szCs w:val="24"/>
        </w:rPr>
        <w:t>–</w:t>
      </w:r>
      <w:r w:rsidRPr="006C3A47">
        <w:rPr>
          <w:rFonts w:asciiTheme="minorHAnsi" w:hAnsiTheme="minorHAnsi"/>
          <w:sz w:val="24"/>
          <w:szCs w:val="24"/>
        </w:rPr>
        <w:t xml:space="preserve"> </w:t>
      </w:r>
      <w:r w:rsidRPr="006C3A47">
        <w:rPr>
          <w:rFonts w:asciiTheme="minorHAnsi" w:hAnsiTheme="minorHAnsi"/>
          <w:b/>
          <w:sz w:val="24"/>
          <w:szCs w:val="24"/>
        </w:rPr>
        <w:t>zał. nr 2,</w:t>
      </w:r>
    </w:p>
    <w:p w:rsidR="00825AB7" w:rsidRPr="006C3A47" w:rsidRDefault="00825AB7" w:rsidP="0064794A">
      <w:pPr>
        <w:pStyle w:val="Akapitzlist"/>
        <w:numPr>
          <w:ilvl w:val="0"/>
          <w:numId w:val="56"/>
        </w:numPr>
        <w:spacing w:line="240" w:lineRule="auto"/>
        <w:jc w:val="both"/>
        <w:rPr>
          <w:rFonts w:asciiTheme="minorHAnsi" w:eastAsia="Times New Roman" w:hAnsiTheme="minorHAnsi"/>
          <w:sz w:val="24"/>
          <w:szCs w:val="24"/>
        </w:rPr>
      </w:pPr>
      <w:r w:rsidRPr="006C3A47">
        <w:rPr>
          <w:rFonts w:asciiTheme="minorHAnsi" w:eastAsia="Times New Roman" w:hAnsiTheme="minorHAnsi" w:cs="TimesNewRomanPSMT"/>
          <w:sz w:val="24"/>
          <w:szCs w:val="24"/>
        </w:rPr>
        <w:t xml:space="preserve">wykaz robót budowlanych </w:t>
      </w:r>
      <w:bookmarkStart w:id="0" w:name="_GoBack"/>
      <w:bookmarkEnd w:id="0"/>
      <w:r w:rsidR="0064794A" w:rsidRPr="0064794A">
        <w:rPr>
          <w:rFonts w:asciiTheme="minorHAnsi" w:eastAsia="ArialNarrow" w:hAnsiTheme="minorHAnsi"/>
          <w:sz w:val="24"/>
          <w:szCs w:val="24"/>
        </w:rPr>
        <w:t xml:space="preserve">w zakresie budowy sieci </w:t>
      </w:r>
      <w:proofErr w:type="spellStart"/>
      <w:r w:rsidR="0064794A" w:rsidRPr="0064794A">
        <w:rPr>
          <w:rFonts w:asciiTheme="minorHAnsi" w:eastAsia="ArialNarrow" w:hAnsiTheme="minorHAnsi"/>
          <w:sz w:val="24"/>
          <w:szCs w:val="24"/>
        </w:rPr>
        <w:t>wod-kan</w:t>
      </w:r>
      <w:proofErr w:type="spellEnd"/>
      <w:r w:rsidR="0064794A" w:rsidRPr="0064794A">
        <w:rPr>
          <w:rFonts w:asciiTheme="minorHAnsi" w:eastAsia="ArialNarrow" w:hAnsiTheme="minorHAnsi"/>
          <w:sz w:val="24"/>
          <w:szCs w:val="24"/>
        </w:rPr>
        <w:t>,</w:t>
      </w:r>
      <w:r w:rsidRPr="006C3A47">
        <w:rPr>
          <w:rFonts w:asciiTheme="minorHAnsi" w:eastAsia="ArialNarrow" w:hAnsiTheme="minorHAnsi"/>
          <w:sz w:val="24"/>
          <w:szCs w:val="24"/>
        </w:rPr>
        <w:t xml:space="preserve"> </w:t>
      </w:r>
      <w:r w:rsidRPr="006C3A47">
        <w:rPr>
          <w:rFonts w:asciiTheme="minorHAnsi" w:eastAsia="Times New Roman" w:hAnsiTheme="minorHAnsi" w:cs="TimesNewRomanPSMT"/>
          <w:sz w:val="24"/>
          <w:szCs w:val="24"/>
        </w:rPr>
        <w:t xml:space="preserve">wykonanych w okresie ostatnich pięciu lat przed upływem terminu składania ofert, a jeżeli okres prowadzenia działalności jest krótszy – w tym okresie, wraz z podaniem ich rodzaju i wartości, daty i miejsca wykonania oraz z załączeniem dowodów dotyczących tych robót, określających, </w:t>
      </w:r>
      <w:r w:rsidR="00AE43C3" w:rsidRPr="006C3A47">
        <w:rPr>
          <w:rFonts w:asciiTheme="minorHAnsi" w:eastAsia="Times New Roman" w:hAnsiTheme="minorHAnsi" w:cs="TimesNewRomanPSMT"/>
          <w:sz w:val="24"/>
          <w:szCs w:val="24"/>
        </w:rPr>
        <w:t>że</w:t>
      </w:r>
      <w:r w:rsidRPr="006C3A47">
        <w:rPr>
          <w:rFonts w:asciiTheme="minorHAnsi" w:eastAsia="Times New Roman" w:hAnsiTheme="minorHAnsi" w:cs="TimesNewRomanPSMT"/>
          <w:sz w:val="24"/>
          <w:szCs w:val="24"/>
        </w:rPr>
        <w:t xml:space="preserve"> roboty te zostały wykonane w sposób należyty oraz wskazujących, </w:t>
      </w:r>
      <w:r w:rsidR="00AE43C3" w:rsidRPr="006C3A47">
        <w:rPr>
          <w:rFonts w:asciiTheme="minorHAnsi" w:eastAsia="Times New Roman" w:hAnsiTheme="minorHAnsi" w:cs="TimesNewRomanPSMT"/>
          <w:sz w:val="24"/>
          <w:szCs w:val="24"/>
        </w:rPr>
        <w:t>że</w:t>
      </w:r>
      <w:r w:rsidRPr="006C3A47">
        <w:rPr>
          <w:rFonts w:asciiTheme="minorHAnsi" w:eastAsia="Times New Roman" w:hAnsiTheme="minorHAnsi" w:cs="TimesNewRomanPSMT"/>
          <w:sz w:val="24"/>
          <w:szCs w:val="24"/>
        </w:rPr>
        <w:t xml:space="preserve"> zostały wykonane zgodnie z zasadami sztuki budowlanej</w:t>
      </w:r>
      <w:r w:rsidR="00AE43C3" w:rsidRPr="006C3A47">
        <w:rPr>
          <w:rFonts w:asciiTheme="minorHAnsi" w:eastAsia="Times New Roman" w:hAnsiTheme="minorHAnsi" w:cs="TimesNewRomanPSMT"/>
          <w:sz w:val="24"/>
          <w:szCs w:val="24"/>
        </w:rPr>
        <w:t xml:space="preserve"> </w:t>
      </w:r>
      <w:r w:rsidRPr="006C3A47">
        <w:rPr>
          <w:rFonts w:asciiTheme="minorHAnsi" w:eastAsia="Times New Roman" w:hAnsiTheme="minorHAnsi" w:cs="TimesNewRomanPSMT"/>
          <w:sz w:val="24"/>
          <w:szCs w:val="24"/>
        </w:rPr>
        <w:t xml:space="preserve">i prawidłowo ukończone </w:t>
      </w:r>
      <w:r w:rsidRPr="006C3A47">
        <w:rPr>
          <w:rFonts w:asciiTheme="minorHAnsi" w:eastAsia="Times New Roman" w:hAnsiTheme="minorHAnsi"/>
          <w:sz w:val="24"/>
          <w:szCs w:val="24"/>
        </w:rPr>
        <w:t xml:space="preserve">– </w:t>
      </w:r>
      <w:r w:rsidRPr="006C3A47">
        <w:rPr>
          <w:rFonts w:asciiTheme="minorHAnsi" w:eastAsia="Times New Roman" w:hAnsiTheme="minorHAnsi"/>
          <w:b/>
          <w:sz w:val="24"/>
          <w:szCs w:val="24"/>
        </w:rPr>
        <w:t>zał. nr 3,</w:t>
      </w:r>
    </w:p>
    <w:p w:rsidR="00825AB7" w:rsidRPr="006C3A47"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6C3A47">
        <w:rPr>
          <w:rFonts w:asciiTheme="minorHAnsi" w:eastAsia="ArialNarrow" w:hAnsiTheme="minorHAnsi"/>
          <w:sz w:val="24"/>
          <w:szCs w:val="24"/>
        </w:rPr>
        <w:t>wykaz</w:t>
      </w:r>
      <w:r w:rsidRPr="006C3A47">
        <w:rPr>
          <w:rFonts w:asciiTheme="minorHAnsi" w:eastAsia="Times New Roman" w:hAnsiTheme="minorHAnsi" w:cs="TimesNewRomanPSMT"/>
          <w:sz w:val="24"/>
          <w:szCs w:val="24"/>
        </w:rPr>
        <w:t xml:space="preserve"> narzędzi, wyposażenia zakładu i urządzeń technicznych dostępnych Wykonawcy robót budowlanych w celu wykonania zamówienia wraz z informacją            o podstawie do dysponowania tymi zasobami </w:t>
      </w:r>
      <w:r w:rsidRPr="006C3A47">
        <w:rPr>
          <w:rFonts w:asciiTheme="minorHAnsi" w:eastAsia="Times New Roman" w:hAnsiTheme="minorHAnsi"/>
          <w:sz w:val="24"/>
          <w:szCs w:val="24"/>
        </w:rPr>
        <w:t xml:space="preserve">– </w:t>
      </w:r>
      <w:r w:rsidRPr="006C3A47">
        <w:rPr>
          <w:rFonts w:asciiTheme="minorHAnsi" w:eastAsia="Times New Roman" w:hAnsiTheme="minorHAnsi"/>
          <w:b/>
          <w:sz w:val="24"/>
          <w:szCs w:val="24"/>
        </w:rPr>
        <w:t>zał. nr 4</w:t>
      </w:r>
      <w:r w:rsidRPr="006C3A47">
        <w:rPr>
          <w:rFonts w:asciiTheme="minorHAnsi" w:eastAsia="Times New Roman" w:hAnsiTheme="minorHAnsi"/>
          <w:sz w:val="24"/>
          <w:szCs w:val="24"/>
        </w:rPr>
        <w:t>,</w:t>
      </w:r>
    </w:p>
    <w:p w:rsidR="00825AB7" w:rsidRPr="006C3A47"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6C3A47">
        <w:rPr>
          <w:rFonts w:asciiTheme="minorHAnsi" w:eastAsia="Times New Roman" w:hAnsiTheme="minorHAnsi"/>
          <w:sz w:val="24"/>
          <w:szCs w:val="24"/>
        </w:rPr>
        <w:t xml:space="preserve"> – </w:t>
      </w:r>
      <w:r w:rsidRPr="006C3A47">
        <w:rPr>
          <w:rFonts w:asciiTheme="minorHAnsi" w:eastAsia="Times New Roman" w:hAnsiTheme="minorHAnsi"/>
          <w:b/>
          <w:sz w:val="24"/>
          <w:szCs w:val="24"/>
        </w:rPr>
        <w:t>zał. nr 5</w:t>
      </w:r>
      <w:r w:rsidRPr="006C3A47">
        <w:rPr>
          <w:rFonts w:asciiTheme="minorHAnsi" w:eastAsia="Times New Roman" w:hAnsiTheme="minorHAnsi"/>
          <w:sz w:val="24"/>
          <w:szCs w:val="24"/>
        </w:rPr>
        <w:t>,</w:t>
      </w:r>
    </w:p>
    <w:p w:rsidR="00825AB7" w:rsidRPr="006C3A47"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6C3A47">
        <w:rPr>
          <w:rFonts w:asciiTheme="minorHAnsi" w:eastAsia="Times New Roman" w:hAnsiTheme="minorHAnsi"/>
          <w:b/>
          <w:sz w:val="24"/>
          <w:szCs w:val="24"/>
        </w:rPr>
        <w:t>zał. nr 6</w:t>
      </w:r>
      <w:r w:rsidRPr="006C3A47">
        <w:rPr>
          <w:rFonts w:asciiTheme="minorHAnsi" w:eastAsia="Times New Roman" w:hAnsiTheme="minorHAnsi"/>
          <w:sz w:val="24"/>
          <w:szCs w:val="24"/>
        </w:rPr>
        <w:t>,</w:t>
      </w:r>
    </w:p>
    <w:p w:rsidR="00825AB7" w:rsidRPr="006C3A47"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informację banku lub spółdzielczej kasy oszczędnościowo-kredytowej potwierdzającej wysokość posiadanych środków finansowych lub zdolność kredytową Wykonawcy, wystawioną nie wcześniej niż 3 miesiące przed upływem terminu składania ofert albo składania wniosków o dopuszczenie do udziału                     w postępowaniu o udzielenie zamówienia,</w:t>
      </w:r>
    </w:p>
    <w:p w:rsidR="00825AB7" w:rsidRPr="006C3A47"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opłaconą polisę, a w przypadku jej braku, inny dokument potwierdzający,                           że Wykonawca jest ubezpieczony od odpowiedzialności cywilnej w zakresie prowadzonej działalności związanej z przedmiotem zamówienia</w:t>
      </w:r>
      <w:r w:rsidRPr="006C3A47">
        <w:rPr>
          <w:rFonts w:asciiTheme="minorHAnsi" w:eastAsia="Times New Roman" w:hAnsiTheme="minorHAnsi"/>
          <w:sz w:val="24"/>
          <w:szCs w:val="24"/>
        </w:rPr>
        <w:t>.</w:t>
      </w:r>
    </w:p>
    <w:p w:rsidR="00825AB7" w:rsidRPr="006C3A47" w:rsidRDefault="00825AB7" w:rsidP="0064354D">
      <w:pPr>
        <w:autoSpaceDE w:val="0"/>
        <w:autoSpaceDN w:val="0"/>
        <w:adjustRightInd w:val="0"/>
        <w:ind w:left="426"/>
        <w:rPr>
          <w:rFonts w:asciiTheme="minorHAnsi" w:eastAsia="Times New Roman" w:hAnsiTheme="minorHAnsi" w:cs="TimesNewRomanPSMT"/>
        </w:rPr>
      </w:pPr>
    </w:p>
    <w:p w:rsidR="00825AB7" w:rsidRPr="006C3A47" w:rsidRDefault="00825AB7" w:rsidP="0064354D">
      <w:pPr>
        <w:autoSpaceDE w:val="0"/>
        <w:autoSpaceDN w:val="0"/>
        <w:adjustRightInd w:val="0"/>
        <w:ind w:left="426"/>
        <w:jc w:val="both"/>
        <w:rPr>
          <w:rFonts w:asciiTheme="minorHAnsi" w:eastAsia="Times New Roman" w:hAnsiTheme="minorHAnsi" w:cs="TimesNewRomanPSMT"/>
        </w:rPr>
      </w:pPr>
      <w:r w:rsidRPr="006C3A47">
        <w:rPr>
          <w:rFonts w:asciiTheme="minorHAnsi" w:eastAsia="Times New Roman" w:hAnsiTheme="minorHAnsi" w:cs="TimesNewRomanPSMT"/>
        </w:rPr>
        <w:t xml:space="preserve"> Dowodami, o których mowa w  pkt b są:</w:t>
      </w:r>
    </w:p>
    <w:p w:rsidR="00825AB7" w:rsidRPr="006C3A47"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1)  poświadczenie (referencje);</w:t>
      </w:r>
    </w:p>
    <w:p w:rsidR="00825AB7" w:rsidRPr="006C3A47"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 mowa w pkt 1);</w:t>
      </w:r>
    </w:p>
    <w:p w:rsidR="00825AB7" w:rsidRPr="006C3A47"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3) W przypadku gdy Zamawiający jest podmiotem, na rzecz którego roboty budowlane, wskazane w wykazie, o którym mowa w  pkt b, zostały wcześniej wykonane, Wykonawca nie ma obowiązku przedkładania dowodów, o których mowa ust. 1) i ust. 2). W razie konieczności, szczególnie gdy wykaz lub dowody,              o których mowa odpowiednio w pkt b, budzą wątpliwości Zamawiającego lub gdy   z poświadczenia albo z innego dokumentu wynika, że zamówienie nie zostało wykonane lub zostało wykonane nienależycie, Zamawiający może zwrócić się bezpośrednio do właściwego podmiotu, na rzecz którego roboty budowlane, dostawy lub usługi były lub miały zostać wykonane, o przedłożenie dodatkowych informacji lub dokumentów bezpośrednio Zamawiającemu.</w:t>
      </w:r>
    </w:p>
    <w:p w:rsidR="00825AB7" w:rsidRPr="006C3A47"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 celu wykazania braku podstaw do wykluczenia z postępowania o udzielenie zamówienia Wykonawcy w okolicznościach, o których mowa w art. 24 ust. 1 ustawy </w:t>
      </w:r>
      <w:proofErr w:type="spellStart"/>
      <w:r w:rsidRPr="006C3A47">
        <w:rPr>
          <w:rFonts w:asciiTheme="minorHAnsi" w:eastAsia="Times New Roman" w:hAnsiTheme="minorHAnsi"/>
          <w:sz w:val="24"/>
          <w:szCs w:val="24"/>
        </w:rPr>
        <w:t>Pzp</w:t>
      </w:r>
      <w:proofErr w:type="spellEnd"/>
      <w:r w:rsidRPr="006C3A47">
        <w:rPr>
          <w:rFonts w:asciiTheme="minorHAnsi" w:eastAsia="Times New Roman" w:hAnsiTheme="minorHAnsi"/>
          <w:sz w:val="24"/>
          <w:szCs w:val="24"/>
        </w:rPr>
        <w:t xml:space="preserve"> należy do oferty załączyć następujące oświadczenia i dokumenty:</w:t>
      </w:r>
    </w:p>
    <w:p w:rsidR="00825AB7" w:rsidRPr="006C3A47" w:rsidRDefault="00825AB7" w:rsidP="0064354D">
      <w:pPr>
        <w:pStyle w:val="Akapitzlist"/>
        <w:numPr>
          <w:ilvl w:val="0"/>
          <w:numId w:val="53"/>
        </w:numPr>
        <w:tabs>
          <w:tab w:val="left" w:pos="709"/>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oświadczenie o braku podstaw do wykluczenia – </w:t>
      </w:r>
      <w:r w:rsidRPr="006C3A47">
        <w:rPr>
          <w:rFonts w:asciiTheme="minorHAnsi" w:eastAsia="Times New Roman" w:hAnsiTheme="minorHAnsi"/>
          <w:b/>
          <w:sz w:val="24"/>
          <w:szCs w:val="24"/>
        </w:rPr>
        <w:t>zał. nr 7,</w:t>
      </w:r>
    </w:p>
    <w:p w:rsidR="00825AB7" w:rsidRPr="006C3A47" w:rsidRDefault="00825AB7" w:rsidP="0064354D">
      <w:pPr>
        <w:pStyle w:val="Akapitzlist"/>
        <w:numPr>
          <w:ilvl w:val="0"/>
          <w:numId w:val="53"/>
        </w:numPr>
        <w:tabs>
          <w:tab w:val="left" w:pos="709"/>
        </w:tabs>
        <w:spacing w:line="240" w:lineRule="auto"/>
        <w:jc w:val="both"/>
        <w:rPr>
          <w:rFonts w:asciiTheme="minorHAnsi" w:hAnsiTheme="minorHAnsi"/>
          <w:sz w:val="24"/>
          <w:szCs w:val="24"/>
        </w:rPr>
      </w:pPr>
      <w:r w:rsidRPr="006C3A47">
        <w:rPr>
          <w:rFonts w:asciiTheme="minorHAnsi" w:hAnsiTheme="minorHAnsi"/>
          <w:sz w:val="24"/>
          <w:szCs w:val="24"/>
        </w:rPr>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 xml:space="preserve">), </w:t>
      </w:r>
    </w:p>
    <w:p w:rsidR="00825AB7" w:rsidRPr="006C3A47" w:rsidRDefault="00825AB7" w:rsidP="0064354D">
      <w:pPr>
        <w:pStyle w:val="Akapitzlist"/>
        <w:numPr>
          <w:ilvl w:val="0"/>
          <w:numId w:val="53"/>
        </w:numPr>
        <w:tabs>
          <w:tab w:val="left" w:pos="709"/>
        </w:tabs>
        <w:spacing w:line="240" w:lineRule="auto"/>
        <w:jc w:val="both"/>
        <w:rPr>
          <w:rFonts w:asciiTheme="minorHAnsi" w:eastAsia="Times New Roman" w:hAnsiTheme="minorHAnsi"/>
          <w:sz w:val="24"/>
          <w:szCs w:val="24"/>
        </w:rPr>
      </w:pPr>
      <w:r w:rsidRPr="006C3A47">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825AB7" w:rsidRPr="005566BF" w:rsidRDefault="00825AB7" w:rsidP="0064354D">
      <w:pPr>
        <w:pStyle w:val="Akapitzlist"/>
        <w:numPr>
          <w:ilvl w:val="0"/>
          <w:numId w:val="53"/>
        </w:numPr>
        <w:tabs>
          <w:tab w:val="left" w:pos="420"/>
        </w:tabs>
        <w:spacing w:line="240" w:lineRule="auto"/>
        <w:jc w:val="both"/>
        <w:rPr>
          <w:rFonts w:asciiTheme="minorHAnsi" w:eastAsia="Times New Roman" w:hAnsiTheme="minorHAnsi"/>
          <w:sz w:val="24"/>
          <w:szCs w:val="24"/>
        </w:rPr>
      </w:pPr>
      <w:r w:rsidRPr="006C3A47">
        <w:rPr>
          <w:rFonts w:asciiTheme="minorHAnsi" w:hAnsiTheme="minorHAnsi"/>
          <w:sz w:val="24"/>
          <w:szCs w:val="24"/>
        </w:rPr>
        <w:t>aktualne zaświadczenie właściwego oddziału Zakładu Ubezpieczeń Społecznych lub Kasy Rolniczego Ubezpieczenia Społecznego potwierdzające odpowiednio,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wystawionych nie wcześniej niż 3 miesiące przed upływem terminu składania ofert.</w:t>
      </w:r>
    </w:p>
    <w:p w:rsidR="005566BF" w:rsidRPr="006C3A47" w:rsidRDefault="005566BF" w:rsidP="005566BF">
      <w:pPr>
        <w:pStyle w:val="Akapitzlist"/>
        <w:tabs>
          <w:tab w:val="left" w:pos="420"/>
        </w:tabs>
        <w:spacing w:line="240" w:lineRule="auto"/>
        <w:jc w:val="both"/>
        <w:rPr>
          <w:rFonts w:asciiTheme="minorHAnsi" w:eastAsia="Times New Roman" w:hAnsiTheme="minorHAnsi"/>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6C3A47">
        <w:rPr>
          <w:rFonts w:asciiTheme="minorHAnsi" w:eastAsia="Times New Roman" w:hAnsiTheme="minorHAnsi"/>
          <w:sz w:val="24"/>
          <w:szCs w:val="24"/>
        </w:rPr>
        <w:t>Pzp</w:t>
      </w:r>
      <w:proofErr w:type="spellEnd"/>
      <w:r w:rsidRPr="006C3A47">
        <w:rPr>
          <w:rFonts w:asciiTheme="minorHAnsi" w:eastAsia="Times New Roman" w:hAnsiTheme="minorHAnsi"/>
          <w:sz w:val="24"/>
          <w:szCs w:val="24"/>
        </w:rPr>
        <w:t xml:space="preserve"> musi do oferty dołączyć:</w:t>
      </w:r>
    </w:p>
    <w:p w:rsidR="00825AB7" w:rsidRPr="006C3A47"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pisemne zobowiązanie tych podmiotów do oddania mu do dyspozycji niezbędnych zasobów na okres korzystania z nich przy wykonywaniu zamówienia; p</w:t>
      </w:r>
      <w:r w:rsidRPr="006C3A47">
        <w:rPr>
          <w:rFonts w:asciiTheme="minorHAnsi" w:hAnsiTheme="minorHAnsi"/>
          <w:sz w:val="24"/>
          <w:szCs w:val="24"/>
        </w:rPr>
        <w:t>isemne zobowiązanie musi w sposób wyraźny i jednoznaczny wyrażać wolę udzielenia Wykonawcy, ubiegającemu się o zamówienie odpowiedniego zasobu oraz musi wskazywać, w szczególności:</w:t>
      </w:r>
    </w:p>
    <w:p w:rsidR="00825AB7" w:rsidRPr="006C3A47" w:rsidRDefault="00825AB7" w:rsidP="0064354D">
      <w:pPr>
        <w:pStyle w:val="Akapitzlist"/>
        <w:numPr>
          <w:ilvl w:val="0"/>
          <w:numId w:val="63"/>
        </w:numPr>
        <w:spacing w:line="240" w:lineRule="auto"/>
        <w:jc w:val="both"/>
        <w:rPr>
          <w:rFonts w:asciiTheme="minorHAnsi" w:eastAsia="Times New Roman" w:hAnsiTheme="minorHAnsi"/>
          <w:sz w:val="24"/>
          <w:szCs w:val="24"/>
        </w:rPr>
      </w:pPr>
      <w:r w:rsidRPr="006C3A47">
        <w:rPr>
          <w:rFonts w:asciiTheme="minorHAnsi" w:hAnsiTheme="minorHAnsi"/>
          <w:sz w:val="24"/>
          <w:szCs w:val="24"/>
        </w:rPr>
        <w:t>nazwę dającego zobowiązanie oraz wskazanie siedziby,</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nazwę podmiotu, którego to dotyczy (Wykonawcę),</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lastRenderedPageBreak/>
        <w:t xml:space="preserve">określenie zadania, </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zakres dostępnych Wykonawcy zasobów innego podmiotu, (tj. informacje, jakie konkretnie zasoby zostaną udostępnione),</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sposób wykorzystania przez Wykonawcę zasobów innego podmiotu przy wykonywaniu zamówienia, (tj. informacje, jak zasoby te będą wykorzystywane przy realizacji zamówienia),</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 xml:space="preserve">charakter stosunku, jaki będzie łączył Wykonawcę z innym podmiotem, </w:t>
      </w:r>
      <w:r w:rsidRPr="006C3A47">
        <w:rPr>
          <w:rFonts w:asciiTheme="minorHAnsi" w:hAnsiTheme="minorHAnsi"/>
          <w:sz w:val="24"/>
          <w:szCs w:val="24"/>
        </w:rPr>
        <w:br/>
        <w:t>(tj. informacje, na jakiej podstawie Wykonawca będzie nimi dysponował);</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 xml:space="preserve">zakres i okres udziału innego podmiotu przy wykonywaniu zamówienia </w:t>
      </w:r>
      <w:r w:rsidRPr="006C3A47">
        <w:rPr>
          <w:rFonts w:asciiTheme="minorHAnsi" w:hAnsiTheme="minorHAnsi"/>
          <w:sz w:val="24"/>
          <w:szCs w:val="24"/>
        </w:rPr>
        <w:br/>
        <w:t>(o ile rodzaj i charakter zasobu takiego udziału będzie wymagał).</w:t>
      </w:r>
    </w:p>
    <w:p w:rsidR="00825AB7" w:rsidRPr="006C3A47"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oświadczenia i dokumenty wymienione w ust. 2, jeżeli podmioty te będą brały udział w realizacji części zamówienia - dotyczące tych podmiotów.</w:t>
      </w:r>
    </w:p>
    <w:p w:rsidR="00825AB7" w:rsidRPr="006C3A47"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jeżeli Wykonawca polega na zdolnościach finansowych innych podmiotów musi przedłożyć informacje, o których mowa w ust. 1 pkt. f, g, dotyczącą tych podmiotów.</w:t>
      </w:r>
    </w:p>
    <w:p w:rsidR="00825AB7" w:rsidRPr="006C3A47" w:rsidRDefault="00825AB7" w:rsidP="0064354D">
      <w:pPr>
        <w:pStyle w:val="Akapitzlist"/>
        <w:spacing w:line="240" w:lineRule="auto"/>
        <w:ind w:left="284"/>
        <w:jc w:val="both"/>
        <w:rPr>
          <w:rFonts w:asciiTheme="minorHAnsi" w:eastAsia="Times New Roman" w:hAnsiTheme="minorHAnsi"/>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Wykonawca </w:t>
      </w:r>
      <w:r w:rsidRPr="006C3A47">
        <w:rPr>
          <w:rFonts w:asciiTheme="minorHAnsi" w:hAnsiTheme="minorHAnsi"/>
          <w:sz w:val="24"/>
          <w:szCs w:val="24"/>
        </w:rPr>
        <w:t xml:space="preserve">wskaże w ofercie część zamówienia, której wykonanie powierzy podwykonawcom – </w:t>
      </w:r>
      <w:r w:rsidRPr="006C3A47">
        <w:rPr>
          <w:rFonts w:asciiTheme="minorHAnsi" w:hAnsiTheme="minorHAnsi"/>
          <w:b/>
          <w:sz w:val="24"/>
          <w:szCs w:val="24"/>
        </w:rPr>
        <w:t>zał. nr 8.</w:t>
      </w:r>
    </w:p>
    <w:p w:rsidR="00825AB7" w:rsidRPr="006C3A47" w:rsidRDefault="00825AB7" w:rsidP="0064354D">
      <w:pPr>
        <w:pStyle w:val="Akapitzlist"/>
        <w:spacing w:line="240" w:lineRule="auto"/>
        <w:ind w:left="284"/>
        <w:jc w:val="both"/>
        <w:rPr>
          <w:rFonts w:asciiTheme="minorHAnsi" w:eastAsia="Times New Roman" w:hAnsiTheme="minorHAnsi"/>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Wykonawca </w:t>
      </w:r>
      <w:r w:rsidRPr="006C3A47">
        <w:rPr>
          <w:rFonts w:asciiTheme="minorHAnsi" w:hAnsiTheme="minorHAnsi"/>
          <w:sz w:val="24"/>
          <w:szCs w:val="24"/>
        </w:rPr>
        <w:t xml:space="preserve">dołączy do oferty listę podmiotów należących do tej samej grupy kapitałowej, o której mowa w art. 24 ust. 2 pkt 5, lub oświadczenie, że nie należy do grupy kapitałowej – </w:t>
      </w:r>
      <w:r w:rsidRPr="006C3A47">
        <w:rPr>
          <w:rFonts w:asciiTheme="minorHAnsi" w:hAnsiTheme="minorHAnsi"/>
          <w:b/>
          <w:sz w:val="24"/>
          <w:szCs w:val="24"/>
        </w:rPr>
        <w:t>zał. nr 9.</w:t>
      </w:r>
    </w:p>
    <w:p w:rsidR="00825AB7" w:rsidRPr="006C3A47" w:rsidRDefault="00825AB7" w:rsidP="0064354D">
      <w:pPr>
        <w:pStyle w:val="Akapitzlist"/>
        <w:spacing w:line="240" w:lineRule="auto"/>
        <w:ind w:left="284"/>
        <w:jc w:val="both"/>
        <w:rPr>
          <w:rFonts w:asciiTheme="minorHAnsi" w:eastAsia="Times New Roman" w:hAnsiTheme="minorHAnsi"/>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825AB7" w:rsidRPr="006C3A47"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nie otwarto jego likwidacji ani nie ogłoszono upadłości – wystawione nie wcześniej niż 6 miesięcy przed upływem terminu składania ofert,</w:t>
      </w:r>
    </w:p>
    <w:p w:rsidR="00825AB7" w:rsidRPr="006C3A47"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825AB7" w:rsidRPr="006C3A47"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nie orzeczono wobec niego zakazu ubiegania się o zamówienie - wystawiony nie wcześniej niż 6 miesięcy przed upływem terminu składania ofert.</w:t>
      </w:r>
    </w:p>
    <w:p w:rsidR="00825AB7" w:rsidRPr="006C3A47" w:rsidRDefault="00825AB7" w:rsidP="0064354D">
      <w:pPr>
        <w:jc w:val="both"/>
        <w:rPr>
          <w:rFonts w:asciiTheme="minorHAnsi" w:hAnsiTheme="minorHAnsi"/>
        </w:rPr>
      </w:pPr>
    </w:p>
    <w:p w:rsidR="00825AB7" w:rsidRPr="006C3A47" w:rsidRDefault="00825AB7" w:rsidP="0064354D">
      <w:pPr>
        <w:numPr>
          <w:ilvl w:val="0"/>
          <w:numId w:val="57"/>
        </w:numPr>
        <w:ind w:left="284" w:hanging="284"/>
        <w:jc w:val="both"/>
        <w:rPr>
          <w:rFonts w:asciiTheme="minorHAnsi" w:hAnsiTheme="minorHAnsi"/>
        </w:rPr>
      </w:pPr>
      <w:r w:rsidRPr="006C3A47">
        <w:rPr>
          <w:rFonts w:asciiTheme="minorHAnsi" w:hAnsiTheme="minorHAnsi"/>
        </w:rPr>
        <w:t xml:space="preserve">Zamawiający wezwie Wykonawców, którzy w określonym terminie nie złożyli oświadczeń lub dokumentów, o których mowa w art. 25 ust. 1 </w:t>
      </w:r>
      <w:proofErr w:type="spellStart"/>
      <w:r w:rsidRPr="006C3A47">
        <w:rPr>
          <w:rFonts w:asciiTheme="minorHAnsi" w:hAnsiTheme="minorHAnsi"/>
        </w:rPr>
        <w:t>Pzp</w:t>
      </w:r>
      <w:proofErr w:type="spellEnd"/>
      <w:r w:rsidRPr="006C3A47">
        <w:rPr>
          <w:rFonts w:asciiTheme="minorHAnsi" w:hAnsiTheme="minorHAnsi"/>
        </w:rPr>
        <w:t xml:space="preserve">, lub którzy złożyli dokumenty, o których mowa w art. 25 ust. 1 </w:t>
      </w:r>
      <w:proofErr w:type="spellStart"/>
      <w:r w:rsidRPr="006C3A47">
        <w:rPr>
          <w:rFonts w:asciiTheme="minorHAnsi" w:hAnsiTheme="minorHAnsi"/>
        </w:rPr>
        <w:t>Pzp</w:t>
      </w:r>
      <w:proofErr w:type="spellEnd"/>
      <w:r w:rsidRPr="006C3A47">
        <w:rPr>
          <w:rFonts w:asciiTheme="minorHAnsi" w:hAnsiTheme="minorHAnsi"/>
        </w:rPr>
        <w:t>,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825AB7" w:rsidRPr="006C3A47" w:rsidRDefault="00825AB7" w:rsidP="0064354D">
      <w:pPr>
        <w:jc w:val="both"/>
        <w:rPr>
          <w:rFonts w:asciiTheme="minorHAnsi" w:hAnsiTheme="minorHAnsi"/>
        </w:rPr>
      </w:pPr>
    </w:p>
    <w:p w:rsidR="00825AB7" w:rsidRPr="006C3A47" w:rsidRDefault="00825AB7" w:rsidP="0064354D">
      <w:pPr>
        <w:numPr>
          <w:ilvl w:val="0"/>
          <w:numId w:val="57"/>
        </w:numPr>
        <w:ind w:left="284" w:hanging="284"/>
        <w:jc w:val="both"/>
        <w:rPr>
          <w:rFonts w:asciiTheme="minorHAnsi" w:hAnsiTheme="minorHAnsi"/>
        </w:rPr>
      </w:pPr>
      <w:r w:rsidRPr="006C3A47">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6C3A47">
        <w:rPr>
          <w:rFonts w:asciiTheme="minorHAnsi" w:hAnsiTheme="minorHAnsi"/>
        </w:rPr>
        <w:t>Pzp</w:t>
      </w:r>
      <w:proofErr w:type="spellEnd"/>
      <w:r w:rsidRPr="006C3A47">
        <w:rPr>
          <w:rFonts w:asciiTheme="minorHAnsi" w:hAnsiTheme="minorHAnsi"/>
        </w:rPr>
        <w:t>.</w:t>
      </w:r>
    </w:p>
    <w:p w:rsidR="00494229" w:rsidRPr="006C3A47" w:rsidRDefault="00494229" w:rsidP="0064354D">
      <w:pPr>
        <w:rPr>
          <w:rFonts w:asciiTheme="minorHAnsi" w:hAnsiTheme="minorHAnsi"/>
        </w:rPr>
      </w:pPr>
    </w:p>
    <w:p w:rsidR="00976907" w:rsidRPr="006C3A47" w:rsidRDefault="00976907" w:rsidP="0064354D">
      <w:pPr>
        <w:pStyle w:val="Tekstpodstawowy"/>
        <w:ind w:left="426" w:hanging="426"/>
        <w:jc w:val="both"/>
        <w:rPr>
          <w:rFonts w:asciiTheme="minorHAnsi" w:eastAsia="Times New Roman" w:hAnsiTheme="minorHAnsi"/>
          <w:b/>
        </w:rPr>
      </w:pPr>
      <w:r w:rsidRPr="006C3A47">
        <w:rPr>
          <w:rFonts w:asciiTheme="minorHAnsi" w:eastAsia="Times New Roman" w:hAnsiTheme="minorHAnsi"/>
          <w:b/>
        </w:rPr>
        <w:t>VII.</w:t>
      </w:r>
      <w:r w:rsidRPr="006C3A47">
        <w:rPr>
          <w:rFonts w:asciiTheme="minorHAnsi" w:eastAsia="Times New Roman" w:hAnsiTheme="minorHAnsi"/>
          <w:b/>
        </w:rPr>
        <w:tab/>
        <w:t>INFORMACJE O SPOSOBIE POROZUMIEWANIA SIĘ ZAMAWIAJĄCEGO</w:t>
      </w:r>
      <w:r w:rsidR="00800090" w:rsidRPr="006C3A47">
        <w:rPr>
          <w:rFonts w:asciiTheme="minorHAnsi" w:eastAsia="Times New Roman" w:hAnsiTheme="minorHAnsi"/>
          <w:b/>
        </w:rPr>
        <w:t xml:space="preserve"> </w:t>
      </w:r>
      <w:r w:rsidRPr="006C3A47">
        <w:rPr>
          <w:rFonts w:asciiTheme="minorHAnsi" w:eastAsia="Times New Roman" w:hAnsiTheme="minorHAnsi"/>
          <w:b/>
        </w:rPr>
        <w:t>Z WYKONAWCAMI ORAZ PRZEKAZYWANIA OŚWIADCZEŃ LUB DOKUMENTÓW, WSKAZANIE OSÓB UPRAWNIONYCH DO POROZUMIEWANIA SIĘ Z WYKONAWCAMI</w:t>
      </w:r>
    </w:p>
    <w:p w:rsidR="00976907" w:rsidRPr="006C3A47" w:rsidRDefault="00976907" w:rsidP="0064354D">
      <w:pPr>
        <w:pStyle w:val="Tekstpodstawowy"/>
        <w:numPr>
          <w:ilvl w:val="0"/>
          <w:numId w:val="4"/>
        </w:numPr>
        <w:tabs>
          <w:tab w:val="num" w:pos="426"/>
        </w:tabs>
        <w:ind w:left="426" w:hanging="426"/>
        <w:jc w:val="both"/>
        <w:rPr>
          <w:rFonts w:asciiTheme="minorHAnsi" w:eastAsia="Times New Roman" w:hAnsiTheme="minorHAnsi"/>
        </w:rPr>
      </w:pPr>
      <w:r w:rsidRPr="006C3A47">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w:t>
      </w:r>
    </w:p>
    <w:p w:rsidR="00976907" w:rsidRPr="006C3A47" w:rsidRDefault="00976907" w:rsidP="0064354D">
      <w:pPr>
        <w:pStyle w:val="Tekstpodstawowy"/>
        <w:numPr>
          <w:ilvl w:val="0"/>
          <w:numId w:val="4"/>
        </w:numPr>
        <w:tabs>
          <w:tab w:val="num" w:pos="426"/>
        </w:tabs>
        <w:ind w:left="426" w:hanging="426"/>
        <w:jc w:val="both"/>
        <w:rPr>
          <w:rFonts w:asciiTheme="minorHAnsi" w:eastAsia="Times New Roman" w:hAnsiTheme="minorHAnsi"/>
          <w:vertAlign w:val="superscript"/>
        </w:rPr>
      </w:pPr>
      <w:r w:rsidRPr="006C3A47">
        <w:rPr>
          <w:rFonts w:asciiTheme="minorHAnsi" w:eastAsia="Times New Roman" w:hAnsiTheme="minorHAnsi"/>
        </w:rPr>
        <w:t>Zamawiający udzieli wyjaśnień niezwłocznie, jednak nie później niż:</w:t>
      </w:r>
    </w:p>
    <w:p w:rsidR="00976907" w:rsidRPr="006C3A47" w:rsidRDefault="00976907" w:rsidP="0064354D">
      <w:pPr>
        <w:pStyle w:val="Tekstpodstawowy"/>
        <w:numPr>
          <w:ilvl w:val="0"/>
          <w:numId w:val="44"/>
        </w:numPr>
        <w:jc w:val="both"/>
        <w:rPr>
          <w:rFonts w:asciiTheme="minorHAnsi" w:eastAsia="Times New Roman" w:hAnsiTheme="minorHAnsi"/>
        </w:rPr>
      </w:pPr>
      <w:r w:rsidRPr="006C3A47">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976907" w:rsidRPr="006C3A47" w:rsidRDefault="00976907" w:rsidP="00A45513">
      <w:pPr>
        <w:pStyle w:val="Tekstpodstawowy"/>
        <w:numPr>
          <w:ilvl w:val="0"/>
          <w:numId w:val="44"/>
        </w:numPr>
        <w:jc w:val="both"/>
        <w:rPr>
          <w:rFonts w:asciiTheme="minorHAnsi" w:eastAsia="Times New Roman" w:hAnsiTheme="minorHAnsi"/>
        </w:rPr>
      </w:pPr>
      <w:r w:rsidRPr="006C3A47">
        <w:rPr>
          <w:rFonts w:asciiTheme="minorHAnsi" w:eastAsia="Times New Roman" w:hAnsiTheme="minorHAnsi"/>
        </w:rPr>
        <w:t>Przedłużenie terminu składania ofert nie wpływa na bieg terminu składania wniosku o wyjaśnienie treści specyfikacji.</w:t>
      </w:r>
    </w:p>
    <w:p w:rsidR="00976907" w:rsidRPr="006C3A47" w:rsidRDefault="00976907" w:rsidP="00A45513">
      <w:pPr>
        <w:pStyle w:val="Tekstpodstawowy"/>
        <w:numPr>
          <w:ilvl w:val="0"/>
          <w:numId w:val="4"/>
        </w:numPr>
        <w:tabs>
          <w:tab w:val="num" w:pos="426"/>
        </w:tabs>
        <w:ind w:left="426" w:hanging="426"/>
        <w:jc w:val="both"/>
        <w:rPr>
          <w:rFonts w:asciiTheme="minorHAnsi" w:eastAsia="Times New Roman" w:hAnsiTheme="minorHAnsi"/>
          <w:vertAlign w:val="superscript"/>
        </w:rPr>
      </w:pPr>
      <w:r w:rsidRPr="006C3A47">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976907" w:rsidRPr="006C3A47" w:rsidRDefault="00976907" w:rsidP="00A45513">
      <w:pPr>
        <w:pStyle w:val="Tekstpodstawowy"/>
        <w:numPr>
          <w:ilvl w:val="0"/>
          <w:numId w:val="4"/>
        </w:numPr>
        <w:tabs>
          <w:tab w:val="num" w:pos="426"/>
        </w:tabs>
        <w:ind w:left="426" w:hanging="426"/>
        <w:jc w:val="both"/>
        <w:rPr>
          <w:rFonts w:asciiTheme="minorHAnsi" w:eastAsia="Times New Roman" w:hAnsiTheme="minorHAnsi"/>
          <w:vertAlign w:val="superscript"/>
        </w:rPr>
      </w:pPr>
      <w:r w:rsidRPr="006C3A47">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je na własnej stronie internetowej.</w:t>
      </w:r>
    </w:p>
    <w:p w:rsidR="00976907" w:rsidRPr="006C3A47" w:rsidRDefault="00976907" w:rsidP="00A45513">
      <w:pPr>
        <w:pStyle w:val="Tekstpodstawowy"/>
        <w:numPr>
          <w:ilvl w:val="0"/>
          <w:numId w:val="4"/>
        </w:numPr>
        <w:tabs>
          <w:tab w:val="num" w:pos="426"/>
        </w:tabs>
        <w:ind w:left="426" w:hanging="426"/>
        <w:jc w:val="both"/>
        <w:rPr>
          <w:rFonts w:asciiTheme="minorHAnsi" w:hAnsiTheme="minorHAnsi"/>
        </w:rPr>
      </w:pPr>
      <w:r w:rsidRPr="006C3A47">
        <w:rPr>
          <w:rFonts w:asciiTheme="minorHAnsi" w:eastAsia="Times New Roman" w:hAnsiTheme="minorHAnsi"/>
        </w:rPr>
        <w:t>Ze strony Zamawiającego pracownikiem upoważnionym do kontaktowania                          się z Wykonawcami jest:</w:t>
      </w:r>
    </w:p>
    <w:p w:rsidR="00976907" w:rsidRPr="006C3A47" w:rsidRDefault="003A7B1C" w:rsidP="00A45513">
      <w:pPr>
        <w:pStyle w:val="Tekstpodstawowy"/>
        <w:ind w:left="426"/>
        <w:jc w:val="both"/>
        <w:rPr>
          <w:rFonts w:asciiTheme="minorHAnsi" w:eastAsia="Times New Roman" w:hAnsiTheme="minorHAnsi"/>
          <w:lang w:val="de-DE"/>
        </w:rPr>
      </w:pPr>
      <w:r w:rsidRPr="006C3A47">
        <w:rPr>
          <w:rFonts w:asciiTheme="minorHAnsi" w:eastAsia="Times New Roman" w:hAnsiTheme="minorHAnsi"/>
        </w:rPr>
        <w:t>Agata Wrońska</w:t>
      </w:r>
      <w:r w:rsidR="00976907" w:rsidRPr="006C3A47">
        <w:rPr>
          <w:rFonts w:asciiTheme="minorHAnsi" w:eastAsia="Times New Roman" w:hAnsiTheme="minorHAnsi"/>
        </w:rPr>
        <w:tab/>
      </w:r>
      <w:r w:rsidR="00976907" w:rsidRPr="006C3A47">
        <w:rPr>
          <w:rFonts w:asciiTheme="minorHAnsi" w:eastAsia="Times New Roman" w:hAnsiTheme="minorHAnsi"/>
          <w:lang w:val="de-DE"/>
        </w:rPr>
        <w:t>email: inwestycje@wielkanieszawka.lo.pl</w:t>
      </w:r>
    </w:p>
    <w:p w:rsidR="00976907" w:rsidRPr="006C3A47" w:rsidRDefault="00976907" w:rsidP="00A45513">
      <w:pPr>
        <w:pStyle w:val="Tekstpodstawowy"/>
        <w:ind w:left="1429" w:firstLine="698"/>
        <w:jc w:val="both"/>
        <w:rPr>
          <w:rFonts w:asciiTheme="minorHAnsi" w:hAnsiTheme="minorHAnsi"/>
        </w:rPr>
      </w:pPr>
      <w:proofErr w:type="spellStart"/>
      <w:r w:rsidRPr="006C3A47">
        <w:rPr>
          <w:rFonts w:asciiTheme="minorHAnsi" w:eastAsia="Times New Roman" w:hAnsiTheme="minorHAnsi"/>
          <w:lang w:val="de-DE"/>
        </w:rPr>
        <w:t>pokój</w:t>
      </w:r>
      <w:proofErr w:type="spellEnd"/>
      <w:r w:rsidRPr="006C3A47">
        <w:rPr>
          <w:rFonts w:asciiTheme="minorHAnsi" w:eastAsia="Times New Roman" w:hAnsiTheme="minorHAnsi"/>
          <w:lang w:val="de-DE"/>
        </w:rPr>
        <w:t xml:space="preserve"> </w:t>
      </w:r>
      <w:proofErr w:type="spellStart"/>
      <w:r w:rsidRPr="006C3A47">
        <w:rPr>
          <w:rFonts w:asciiTheme="minorHAnsi" w:eastAsia="Times New Roman" w:hAnsiTheme="minorHAnsi"/>
          <w:lang w:val="de-DE"/>
        </w:rPr>
        <w:t>nr</w:t>
      </w:r>
      <w:proofErr w:type="spellEnd"/>
      <w:r w:rsidRPr="006C3A47">
        <w:rPr>
          <w:rFonts w:asciiTheme="minorHAnsi" w:eastAsia="Times New Roman" w:hAnsiTheme="minorHAnsi"/>
          <w:lang w:val="de-DE"/>
        </w:rPr>
        <w:t xml:space="preserve"> 8, w </w:t>
      </w:r>
      <w:proofErr w:type="spellStart"/>
      <w:r w:rsidRPr="006C3A47">
        <w:rPr>
          <w:rFonts w:asciiTheme="minorHAnsi" w:eastAsia="Times New Roman" w:hAnsiTheme="minorHAnsi"/>
          <w:lang w:val="de-DE"/>
        </w:rPr>
        <w:t>godz</w:t>
      </w:r>
      <w:proofErr w:type="spellEnd"/>
      <w:r w:rsidRPr="006C3A47">
        <w:rPr>
          <w:rFonts w:asciiTheme="minorHAnsi" w:eastAsia="Times New Roman" w:hAnsiTheme="minorHAnsi"/>
          <w:lang w:val="de-DE"/>
        </w:rPr>
        <w:t xml:space="preserve">. </w:t>
      </w:r>
      <w:r w:rsidRPr="006C3A47">
        <w:rPr>
          <w:rFonts w:asciiTheme="minorHAnsi" w:eastAsia="Times New Roman" w:hAnsiTheme="minorHAnsi"/>
        </w:rPr>
        <w:t xml:space="preserve"> 8</w:t>
      </w:r>
      <w:r w:rsidRPr="006C3A47">
        <w:rPr>
          <w:rFonts w:asciiTheme="minorHAnsi" w:eastAsia="Times New Roman" w:hAnsiTheme="minorHAnsi"/>
          <w:vertAlign w:val="superscript"/>
        </w:rPr>
        <w:t xml:space="preserve">00 </w:t>
      </w:r>
      <w:r w:rsidRPr="006C3A47">
        <w:rPr>
          <w:rFonts w:asciiTheme="minorHAnsi" w:eastAsia="Times New Roman" w:hAnsiTheme="minorHAnsi"/>
        </w:rPr>
        <w:t>- 14</w:t>
      </w:r>
      <w:r w:rsidRPr="006C3A47">
        <w:rPr>
          <w:rFonts w:asciiTheme="minorHAnsi" w:eastAsia="Times New Roman" w:hAnsiTheme="minorHAnsi"/>
          <w:vertAlign w:val="superscript"/>
        </w:rPr>
        <w:t>00</w:t>
      </w:r>
      <w:r w:rsidRPr="006C3A47">
        <w:rPr>
          <w:rFonts w:asciiTheme="minorHAnsi" w:eastAsia="Times New Roman" w:hAnsiTheme="minorHAnsi"/>
        </w:rPr>
        <w:t>.</w:t>
      </w:r>
    </w:p>
    <w:p w:rsidR="00976907" w:rsidRPr="006C3A47" w:rsidRDefault="00976907" w:rsidP="00A45513">
      <w:pPr>
        <w:pStyle w:val="Tekstpodstawowy"/>
        <w:numPr>
          <w:ilvl w:val="0"/>
          <w:numId w:val="4"/>
        </w:numPr>
        <w:tabs>
          <w:tab w:val="left" w:pos="426"/>
          <w:tab w:val="num" w:pos="1069"/>
        </w:tabs>
        <w:ind w:left="1069" w:hanging="1069"/>
        <w:jc w:val="both"/>
        <w:rPr>
          <w:rFonts w:asciiTheme="minorHAnsi" w:hAnsiTheme="minorHAnsi"/>
        </w:rPr>
      </w:pPr>
      <w:r w:rsidRPr="006C3A47">
        <w:rPr>
          <w:rFonts w:asciiTheme="minorHAnsi" w:hAnsiTheme="minorHAnsi"/>
        </w:rPr>
        <w:t>Sposób przekazywania informacji określa punkt 3 rozdziału II ”Informacje ogólne”.</w:t>
      </w:r>
    </w:p>
    <w:p w:rsidR="00976907" w:rsidRPr="006C3A47" w:rsidRDefault="00976907" w:rsidP="00A45513">
      <w:pPr>
        <w:tabs>
          <w:tab w:val="left" w:pos="780"/>
        </w:tabs>
        <w:ind w:left="60"/>
        <w:jc w:val="both"/>
        <w:rPr>
          <w:rFonts w:asciiTheme="minorHAnsi" w:eastAsia="Times New Roman" w:hAnsiTheme="minorHAnsi"/>
          <w:b/>
        </w:rPr>
      </w:pPr>
    </w:p>
    <w:p w:rsidR="00976907" w:rsidRPr="006C3A47" w:rsidRDefault="00976907" w:rsidP="00A45513">
      <w:pPr>
        <w:tabs>
          <w:tab w:val="left" w:pos="780"/>
        </w:tabs>
        <w:ind w:left="60"/>
        <w:jc w:val="both"/>
        <w:rPr>
          <w:rFonts w:asciiTheme="minorHAnsi" w:eastAsia="Times New Roman" w:hAnsiTheme="minorHAnsi"/>
          <w:b/>
        </w:rPr>
      </w:pPr>
      <w:r w:rsidRPr="006C3A47">
        <w:rPr>
          <w:rFonts w:asciiTheme="minorHAnsi" w:eastAsia="Times New Roman" w:hAnsiTheme="minorHAnsi"/>
          <w:b/>
        </w:rPr>
        <w:t xml:space="preserve">VIII.  </w:t>
      </w:r>
      <w:r w:rsidR="00AE1833" w:rsidRPr="006C3A47">
        <w:rPr>
          <w:rFonts w:asciiTheme="minorHAnsi" w:eastAsia="Times New Roman" w:hAnsiTheme="minorHAnsi"/>
          <w:b/>
        </w:rPr>
        <w:tab/>
      </w:r>
      <w:r w:rsidRPr="006C3A47">
        <w:rPr>
          <w:rFonts w:asciiTheme="minorHAnsi" w:eastAsia="Times New Roman" w:hAnsiTheme="minorHAnsi"/>
          <w:b/>
        </w:rPr>
        <w:t>WYMAGANIA DOTYCZĄCE WADIUM</w:t>
      </w:r>
    </w:p>
    <w:p w:rsidR="00976907" w:rsidRPr="006C3A47" w:rsidRDefault="00976907" w:rsidP="00A45513">
      <w:pPr>
        <w:tabs>
          <w:tab w:val="left" w:pos="780"/>
        </w:tabs>
        <w:ind w:left="60"/>
        <w:jc w:val="both"/>
        <w:rPr>
          <w:rFonts w:asciiTheme="minorHAnsi" w:eastAsia="Times New Roman" w:hAnsiTheme="minorHAnsi"/>
        </w:rPr>
      </w:pPr>
    </w:p>
    <w:p w:rsidR="002E4DDD" w:rsidRPr="002E4DDD" w:rsidRDefault="00976907" w:rsidP="00A45513">
      <w:pPr>
        <w:pStyle w:val="Tekstpodstawowy"/>
        <w:numPr>
          <w:ilvl w:val="0"/>
          <w:numId w:val="14"/>
        </w:numPr>
        <w:jc w:val="both"/>
        <w:rPr>
          <w:rFonts w:asciiTheme="minorHAnsi" w:eastAsia="Times New Roman" w:hAnsiTheme="minorHAnsi"/>
          <w:b/>
        </w:rPr>
      </w:pPr>
      <w:r w:rsidRPr="006C3A47">
        <w:rPr>
          <w:rFonts w:asciiTheme="minorHAnsi" w:eastAsia="Times New Roman" w:hAnsiTheme="minorHAnsi"/>
        </w:rPr>
        <w:t xml:space="preserve">Oferta winna być zabezpieczona wadium w wysokości:  </w:t>
      </w:r>
    </w:p>
    <w:p w:rsidR="00D8645A" w:rsidRPr="00203237" w:rsidRDefault="002E4DDD" w:rsidP="002E4DDD">
      <w:pPr>
        <w:pStyle w:val="Tekstpodstawowy"/>
        <w:ind w:left="360"/>
        <w:jc w:val="both"/>
        <w:rPr>
          <w:rFonts w:asciiTheme="minorHAnsi" w:eastAsia="Times New Roman" w:hAnsiTheme="minorHAnsi"/>
        </w:rPr>
      </w:pPr>
      <w:r w:rsidRPr="00203237">
        <w:rPr>
          <w:rFonts w:asciiTheme="minorHAnsi" w:eastAsia="Times New Roman" w:hAnsiTheme="minorHAnsi"/>
        </w:rPr>
        <w:t>Część I :   1</w:t>
      </w:r>
      <w:r w:rsidR="00FF24A0" w:rsidRPr="00203237">
        <w:rPr>
          <w:rFonts w:asciiTheme="minorHAnsi" w:eastAsia="Times New Roman" w:hAnsiTheme="minorHAnsi"/>
        </w:rPr>
        <w:t>.</w:t>
      </w:r>
      <w:r w:rsidRPr="00203237">
        <w:rPr>
          <w:rFonts w:asciiTheme="minorHAnsi" w:eastAsia="Times New Roman" w:hAnsiTheme="minorHAnsi"/>
        </w:rPr>
        <w:t>5</w:t>
      </w:r>
      <w:r w:rsidR="00FF24A0" w:rsidRPr="00203237">
        <w:rPr>
          <w:rFonts w:asciiTheme="minorHAnsi" w:eastAsia="Times New Roman" w:hAnsiTheme="minorHAnsi"/>
        </w:rPr>
        <w:t>00,00zł</w:t>
      </w:r>
    </w:p>
    <w:p w:rsidR="002E4DDD" w:rsidRPr="00203237" w:rsidRDefault="002E4DDD" w:rsidP="002E4DDD">
      <w:pPr>
        <w:pStyle w:val="Tekstpodstawowy"/>
        <w:ind w:left="360"/>
        <w:jc w:val="both"/>
        <w:rPr>
          <w:rFonts w:asciiTheme="minorHAnsi" w:eastAsia="Times New Roman" w:hAnsiTheme="minorHAnsi"/>
        </w:rPr>
      </w:pPr>
      <w:r w:rsidRPr="00203237">
        <w:rPr>
          <w:rFonts w:asciiTheme="minorHAnsi" w:eastAsia="Times New Roman" w:hAnsiTheme="minorHAnsi"/>
        </w:rPr>
        <w:t>Część II:   1.500,00 z</w:t>
      </w:r>
      <w:r w:rsidR="00203237" w:rsidRPr="00203237">
        <w:rPr>
          <w:rFonts w:asciiTheme="minorHAnsi" w:eastAsia="Times New Roman" w:hAnsiTheme="minorHAnsi"/>
        </w:rPr>
        <w:t>ł</w:t>
      </w:r>
    </w:p>
    <w:p w:rsidR="00976907" w:rsidRPr="006C3A47" w:rsidRDefault="00976907" w:rsidP="00A45513">
      <w:pPr>
        <w:pStyle w:val="Tekstpodstawowy"/>
        <w:numPr>
          <w:ilvl w:val="0"/>
          <w:numId w:val="14"/>
        </w:numPr>
        <w:rPr>
          <w:rFonts w:asciiTheme="minorHAnsi" w:eastAsia="Times New Roman" w:hAnsiTheme="minorHAnsi"/>
        </w:rPr>
      </w:pPr>
      <w:r w:rsidRPr="006C3A47">
        <w:rPr>
          <w:rFonts w:asciiTheme="minorHAnsi" w:eastAsia="Times New Roman" w:hAnsiTheme="minorHAnsi"/>
        </w:rPr>
        <w:t>Wadium może być wniesione w jednej lub kilku  formach:</w:t>
      </w:r>
    </w:p>
    <w:p w:rsidR="00976907" w:rsidRPr="006C3A47" w:rsidRDefault="00976907" w:rsidP="00A45513">
      <w:pPr>
        <w:pStyle w:val="Tekstpodstawowy"/>
        <w:numPr>
          <w:ilvl w:val="0"/>
          <w:numId w:val="15"/>
        </w:numPr>
        <w:rPr>
          <w:rFonts w:asciiTheme="minorHAnsi" w:eastAsia="Times New Roman" w:hAnsiTheme="minorHAnsi"/>
        </w:rPr>
      </w:pPr>
      <w:r w:rsidRPr="006C3A47">
        <w:rPr>
          <w:rFonts w:asciiTheme="minorHAnsi" w:eastAsia="Times New Roman" w:hAnsiTheme="minorHAnsi"/>
        </w:rPr>
        <w:t>pieniądzu</w:t>
      </w:r>
    </w:p>
    <w:p w:rsidR="00976907" w:rsidRPr="006C3A47" w:rsidRDefault="00976907" w:rsidP="00A45513">
      <w:pPr>
        <w:pStyle w:val="Tekstpodstawowy"/>
        <w:numPr>
          <w:ilvl w:val="0"/>
          <w:numId w:val="15"/>
        </w:numPr>
        <w:jc w:val="both"/>
        <w:rPr>
          <w:rFonts w:asciiTheme="minorHAnsi" w:eastAsia="Times New Roman" w:hAnsiTheme="minorHAnsi"/>
        </w:rPr>
      </w:pPr>
      <w:r w:rsidRPr="006C3A47">
        <w:rPr>
          <w:rFonts w:asciiTheme="minorHAnsi" w:eastAsia="Times New Roman" w:hAnsiTheme="minorHAnsi"/>
        </w:rPr>
        <w:t>poręczeniach bankowych lub poręczeniach spółdzielczej kasy oszczędnościowo-kredytowej, z tym, że poręczenie kasy jest zawsze poręczeniem pieniężnym</w:t>
      </w:r>
    </w:p>
    <w:p w:rsidR="00976907" w:rsidRPr="006C3A47" w:rsidRDefault="00976907" w:rsidP="00A45513">
      <w:pPr>
        <w:pStyle w:val="Tekstpodstawowy"/>
        <w:numPr>
          <w:ilvl w:val="0"/>
          <w:numId w:val="15"/>
        </w:numPr>
        <w:rPr>
          <w:rFonts w:asciiTheme="minorHAnsi" w:eastAsia="Times New Roman" w:hAnsiTheme="minorHAnsi"/>
        </w:rPr>
      </w:pPr>
      <w:r w:rsidRPr="006C3A47">
        <w:rPr>
          <w:rFonts w:asciiTheme="minorHAnsi" w:eastAsia="Times New Roman" w:hAnsiTheme="minorHAnsi"/>
        </w:rPr>
        <w:t>gwarancjach bankowych</w:t>
      </w:r>
    </w:p>
    <w:p w:rsidR="00976907" w:rsidRPr="006C3A47" w:rsidRDefault="00976907" w:rsidP="00A45513">
      <w:pPr>
        <w:pStyle w:val="Tekstpodstawowy"/>
        <w:numPr>
          <w:ilvl w:val="0"/>
          <w:numId w:val="15"/>
        </w:numPr>
        <w:rPr>
          <w:rFonts w:asciiTheme="minorHAnsi" w:eastAsia="Times New Roman" w:hAnsiTheme="minorHAnsi"/>
        </w:rPr>
      </w:pPr>
      <w:r w:rsidRPr="006C3A47">
        <w:rPr>
          <w:rFonts w:asciiTheme="minorHAnsi" w:eastAsia="Times New Roman" w:hAnsiTheme="minorHAnsi"/>
        </w:rPr>
        <w:t>gwarancjach ubezpieczeniowych</w:t>
      </w:r>
    </w:p>
    <w:p w:rsidR="00976907" w:rsidRPr="006C3A47" w:rsidRDefault="00976907" w:rsidP="00A45513">
      <w:pPr>
        <w:pStyle w:val="Tekstpodstawowy"/>
        <w:numPr>
          <w:ilvl w:val="0"/>
          <w:numId w:val="15"/>
        </w:numPr>
        <w:jc w:val="both"/>
        <w:rPr>
          <w:rFonts w:asciiTheme="minorHAnsi" w:eastAsia="Times New Roman" w:hAnsiTheme="minorHAnsi"/>
        </w:rPr>
      </w:pPr>
      <w:r w:rsidRPr="006C3A47">
        <w:rPr>
          <w:rFonts w:asciiTheme="minorHAnsi" w:eastAsia="Times New Roman" w:hAnsiTheme="minorHAnsi"/>
        </w:rPr>
        <w:t xml:space="preserve">poręczeniach udzielanych przez podmioty, o których mowa w art. 6b ust. 5 pkt. 2 </w:t>
      </w:r>
      <w:r w:rsidRPr="006C3A47">
        <w:rPr>
          <w:rFonts w:asciiTheme="minorHAnsi" w:eastAsia="Times New Roman" w:hAnsiTheme="minorHAnsi"/>
        </w:rPr>
        <w:lastRenderedPageBreak/>
        <w:t xml:space="preserve">ustawy z dnia 9 listopada 2000r. o utworzeniu Polskiej Agencji Rozwoju Przedsiębiorczości (Dz.U. z 2014 r. </w:t>
      </w:r>
      <w:proofErr w:type="spellStart"/>
      <w:r w:rsidRPr="006C3A47">
        <w:rPr>
          <w:rFonts w:asciiTheme="minorHAnsi" w:eastAsia="Times New Roman" w:hAnsiTheme="minorHAnsi"/>
        </w:rPr>
        <w:t>poz</w:t>
      </w:r>
      <w:proofErr w:type="spellEnd"/>
      <w:r w:rsidRPr="006C3A47">
        <w:rPr>
          <w:rFonts w:asciiTheme="minorHAnsi" w:eastAsia="Times New Roman" w:hAnsiTheme="minorHAnsi"/>
        </w:rPr>
        <w:t xml:space="preserve"> 1804).</w:t>
      </w:r>
    </w:p>
    <w:p w:rsidR="00976907" w:rsidRPr="006C3A47" w:rsidRDefault="00976907" w:rsidP="00A45513">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Wadium wnoszone w pieniądzu należy wpłacić na rachunek Zamawiającego:</w:t>
      </w:r>
    </w:p>
    <w:p w:rsidR="00976907" w:rsidRPr="006C3A47" w:rsidRDefault="00976907" w:rsidP="00A45513">
      <w:pPr>
        <w:pStyle w:val="Akapitzlist"/>
        <w:spacing w:line="240" w:lineRule="auto"/>
        <w:ind w:left="360"/>
        <w:jc w:val="center"/>
        <w:rPr>
          <w:rFonts w:asciiTheme="minorHAnsi" w:hAnsiTheme="minorHAnsi"/>
          <w:b/>
          <w:sz w:val="24"/>
          <w:szCs w:val="24"/>
        </w:rPr>
      </w:pPr>
      <w:r w:rsidRPr="006C3A47">
        <w:rPr>
          <w:rFonts w:asciiTheme="minorHAnsi" w:hAnsiTheme="minorHAnsi"/>
          <w:b/>
          <w:sz w:val="24"/>
          <w:szCs w:val="24"/>
        </w:rPr>
        <w:t>Bank Millenium S.A.</w:t>
      </w:r>
    </w:p>
    <w:p w:rsidR="00976907" w:rsidRPr="006C3A47" w:rsidRDefault="00976907" w:rsidP="00A45513">
      <w:pPr>
        <w:pStyle w:val="Akapitzlist"/>
        <w:spacing w:line="240" w:lineRule="auto"/>
        <w:ind w:left="360"/>
        <w:jc w:val="center"/>
        <w:rPr>
          <w:rFonts w:asciiTheme="minorHAnsi" w:eastAsia="Times New Roman" w:hAnsiTheme="minorHAnsi"/>
          <w:b/>
          <w:sz w:val="24"/>
          <w:szCs w:val="24"/>
        </w:rPr>
      </w:pPr>
      <w:r w:rsidRPr="006C3A47">
        <w:rPr>
          <w:rFonts w:asciiTheme="minorHAnsi" w:eastAsia="Times New Roman" w:hAnsiTheme="minorHAnsi"/>
          <w:b/>
          <w:sz w:val="24"/>
          <w:szCs w:val="24"/>
        </w:rPr>
        <w:t>68 1160 2202 0000 0000 6090 3261</w:t>
      </w:r>
    </w:p>
    <w:p w:rsidR="002150A5" w:rsidRPr="006C3A47" w:rsidRDefault="00976907" w:rsidP="00A45513">
      <w:pPr>
        <w:widowControl/>
        <w:suppressAutoHyphens w:val="0"/>
        <w:jc w:val="center"/>
        <w:rPr>
          <w:rFonts w:asciiTheme="minorHAnsi" w:hAnsiTheme="minorHAnsi"/>
          <w:b/>
        </w:rPr>
      </w:pPr>
      <w:r w:rsidRPr="006C3A47">
        <w:rPr>
          <w:rFonts w:asciiTheme="minorHAnsi" w:eastAsia="Times New Roman" w:hAnsiTheme="minorHAnsi"/>
        </w:rPr>
        <w:t xml:space="preserve">z dopiskiem: </w:t>
      </w:r>
      <w:r w:rsidR="00326A69" w:rsidRPr="006C3A47">
        <w:rPr>
          <w:rFonts w:asciiTheme="minorHAnsi" w:hAnsiTheme="minorHAnsi"/>
          <w:b/>
        </w:rPr>
        <w:t>RPI.271.</w:t>
      </w:r>
      <w:r w:rsidR="00780107" w:rsidRPr="006C3A47">
        <w:rPr>
          <w:rFonts w:asciiTheme="minorHAnsi" w:hAnsiTheme="minorHAnsi"/>
          <w:b/>
        </w:rPr>
        <w:t>1</w:t>
      </w:r>
      <w:r w:rsidR="00203237">
        <w:rPr>
          <w:rFonts w:asciiTheme="minorHAnsi" w:hAnsiTheme="minorHAnsi"/>
          <w:b/>
        </w:rPr>
        <w:t>6</w:t>
      </w:r>
      <w:r w:rsidR="00326A69" w:rsidRPr="006C3A47">
        <w:rPr>
          <w:rFonts w:asciiTheme="minorHAnsi" w:hAnsiTheme="minorHAnsi"/>
          <w:b/>
        </w:rPr>
        <w:t>.1</w:t>
      </w:r>
      <w:r w:rsidR="00780107" w:rsidRPr="006C3A47">
        <w:rPr>
          <w:rFonts w:asciiTheme="minorHAnsi" w:hAnsiTheme="minorHAnsi"/>
          <w:b/>
        </w:rPr>
        <w:t xml:space="preserve">6 </w:t>
      </w:r>
      <w:r w:rsidR="00D8645A" w:rsidRPr="006C3A47">
        <w:rPr>
          <w:rFonts w:asciiTheme="minorHAnsi" w:hAnsiTheme="minorHAnsi"/>
          <w:b/>
        </w:rPr>
        <w:t>–</w:t>
      </w:r>
      <w:r w:rsidR="00780107" w:rsidRPr="006C3A47">
        <w:rPr>
          <w:rFonts w:asciiTheme="minorHAnsi" w:hAnsiTheme="minorHAnsi"/>
          <w:b/>
        </w:rPr>
        <w:t>wadium</w:t>
      </w:r>
      <w:r w:rsidR="00D8645A" w:rsidRPr="006C3A47">
        <w:rPr>
          <w:rFonts w:asciiTheme="minorHAnsi" w:hAnsiTheme="minorHAnsi"/>
          <w:b/>
        </w:rPr>
        <w:t xml:space="preserve"> </w:t>
      </w:r>
      <w:r w:rsidR="00203237">
        <w:rPr>
          <w:rFonts w:asciiTheme="minorHAnsi" w:hAnsiTheme="minorHAnsi"/>
          <w:b/>
        </w:rPr>
        <w:t>na część/ części:…………..</w:t>
      </w:r>
    </w:p>
    <w:p w:rsidR="00976907" w:rsidRPr="006C3A47" w:rsidRDefault="00976907" w:rsidP="00A45513">
      <w:pPr>
        <w:widowControl/>
        <w:suppressAutoHyphens w:val="0"/>
        <w:jc w:val="center"/>
        <w:rPr>
          <w:rFonts w:asciiTheme="minorHAnsi" w:hAnsiTheme="minorHAnsi"/>
          <w:b/>
        </w:rPr>
      </w:pPr>
    </w:p>
    <w:p w:rsidR="00976907" w:rsidRPr="006C3A47" w:rsidRDefault="00976907" w:rsidP="00A45513">
      <w:pPr>
        <w:pStyle w:val="Tekstpodstawowy"/>
        <w:ind w:left="360"/>
        <w:jc w:val="both"/>
        <w:rPr>
          <w:rFonts w:asciiTheme="minorHAnsi" w:eastAsia="Times New Roman" w:hAnsiTheme="minorHAnsi"/>
          <w:b/>
        </w:rPr>
      </w:pPr>
      <w:r w:rsidRPr="006C3A47">
        <w:rPr>
          <w:rFonts w:asciiTheme="minorHAnsi" w:eastAsia="Times New Roman" w:hAnsiTheme="minorHAnsi"/>
          <w:b/>
        </w:rPr>
        <w:t>Do oferty należy dołączyć kopię polecenia przelewu.</w:t>
      </w:r>
    </w:p>
    <w:p w:rsidR="00976907" w:rsidRPr="006C3A47" w:rsidRDefault="00976907" w:rsidP="00A45513">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 xml:space="preserve">Wadium wnoszone w innych formach dopuszczonych przez Zamawiającego należy                   w oryginale dołączyć do oferty. </w:t>
      </w:r>
    </w:p>
    <w:p w:rsidR="00976907" w:rsidRPr="006C3A47" w:rsidRDefault="00976907" w:rsidP="00A45513">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976907" w:rsidRPr="006C3A47" w:rsidRDefault="00976907" w:rsidP="00A45513">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 xml:space="preserve">Zamawiający zatrzymuje wadium wraz z odsetkami, jeżeli </w:t>
      </w:r>
      <w:r w:rsidR="00EF6E44" w:rsidRPr="006C3A47">
        <w:rPr>
          <w:rFonts w:asciiTheme="minorHAnsi" w:eastAsia="Times New Roman" w:hAnsiTheme="minorHAnsi"/>
        </w:rPr>
        <w:t>W</w:t>
      </w:r>
      <w:r w:rsidRPr="006C3A47">
        <w:rPr>
          <w:rFonts w:asciiTheme="minorHAnsi" w:eastAsia="Times New Roman" w:hAnsiTheme="minorHAnsi"/>
        </w:rPr>
        <w:t xml:space="preserve">ykonawca w odpowiedzi na wezwanie, o którym mowa w </w:t>
      </w:r>
      <w:r w:rsidR="00EF6E44" w:rsidRPr="006C3A47">
        <w:rPr>
          <w:rFonts w:asciiTheme="minorHAnsi" w:eastAsia="Times New Roman" w:hAnsiTheme="minorHAnsi"/>
        </w:rPr>
        <w:t>a</w:t>
      </w:r>
      <w:r w:rsidR="00326A69" w:rsidRPr="006C3A47">
        <w:rPr>
          <w:rFonts w:asciiTheme="minorHAnsi" w:eastAsia="Times New Roman" w:hAnsiTheme="minorHAnsi"/>
        </w:rPr>
        <w:t>rt</w:t>
      </w:r>
      <w:r w:rsidRPr="006C3A47">
        <w:rPr>
          <w:rFonts w:asciiTheme="minorHAnsi" w:eastAsia="Times New Roman" w:hAnsiTheme="minorHAnsi"/>
        </w:rPr>
        <w:t xml:space="preserve">. 26 ust. 3, nie złożył dokumentów lub oświadczeń,              o których mowa w </w:t>
      </w:r>
      <w:r w:rsidR="00EF6E44" w:rsidRPr="006C3A47">
        <w:rPr>
          <w:rFonts w:asciiTheme="minorHAnsi" w:eastAsia="Times New Roman" w:hAnsiTheme="minorHAnsi"/>
        </w:rPr>
        <w:t>a</w:t>
      </w:r>
      <w:r w:rsidR="00326A69" w:rsidRPr="006C3A47">
        <w:rPr>
          <w:rFonts w:asciiTheme="minorHAnsi" w:eastAsia="Times New Roman" w:hAnsiTheme="minorHAnsi"/>
        </w:rPr>
        <w:t>rt</w:t>
      </w:r>
      <w:r w:rsidRPr="006C3A47">
        <w:rPr>
          <w:rFonts w:asciiTheme="minorHAnsi" w:eastAsia="Times New Roman" w:hAnsiTheme="minorHAnsi"/>
        </w:rPr>
        <w:t xml:space="preserve">. 25 ust. 1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lub pełnomocnictw, chyba że udowodni,                      że wynika to z przyczyn nieleżących po jego stronie.</w:t>
      </w:r>
    </w:p>
    <w:p w:rsidR="00976907" w:rsidRPr="006C3A47" w:rsidRDefault="00976907" w:rsidP="0064354D">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 xml:space="preserve">Zamawiający zwróci niezwłocznie wadium według zasad określonych w </w:t>
      </w:r>
      <w:r w:rsidR="00FC494D" w:rsidRPr="006C3A47">
        <w:rPr>
          <w:rFonts w:asciiTheme="minorHAnsi" w:eastAsia="Times New Roman" w:hAnsiTheme="minorHAnsi"/>
        </w:rPr>
        <w:t>a</w:t>
      </w:r>
      <w:r w:rsidR="00326A69" w:rsidRPr="006C3A47">
        <w:rPr>
          <w:rFonts w:asciiTheme="minorHAnsi" w:eastAsia="Times New Roman" w:hAnsiTheme="minorHAnsi"/>
        </w:rPr>
        <w:t>rt</w:t>
      </w:r>
      <w:r w:rsidR="00FC494D" w:rsidRPr="006C3A47">
        <w:rPr>
          <w:rFonts w:asciiTheme="minorHAnsi" w:eastAsia="Times New Roman" w:hAnsiTheme="minorHAnsi"/>
        </w:rPr>
        <w:t>. 46</w:t>
      </w:r>
      <w:r w:rsidRPr="006C3A47">
        <w:rPr>
          <w:rFonts w:asciiTheme="minorHAnsi" w:eastAsia="Times New Roman" w:hAnsiTheme="minorHAnsi"/>
        </w:rPr>
        <w:t xml:space="preserve">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w:t>
      </w:r>
    </w:p>
    <w:p w:rsidR="00976907" w:rsidRPr="006C3A47" w:rsidRDefault="00976907" w:rsidP="0064354D">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Zamawiający zatrzymuje wadium wraz z odsetkami, jeżeli Wykonawca, którego oferta została wybrana:</w:t>
      </w:r>
    </w:p>
    <w:p w:rsidR="00976907" w:rsidRPr="006C3A47" w:rsidRDefault="00976907" w:rsidP="0064354D">
      <w:pPr>
        <w:pStyle w:val="Tekstpodstawowy"/>
        <w:numPr>
          <w:ilvl w:val="0"/>
          <w:numId w:val="16"/>
        </w:numPr>
        <w:jc w:val="both"/>
        <w:rPr>
          <w:rFonts w:asciiTheme="minorHAnsi" w:eastAsia="Times New Roman" w:hAnsiTheme="minorHAnsi"/>
        </w:rPr>
      </w:pPr>
      <w:r w:rsidRPr="006C3A47">
        <w:rPr>
          <w:rFonts w:asciiTheme="minorHAnsi" w:eastAsia="Times New Roman" w:hAnsiTheme="minorHAnsi"/>
        </w:rPr>
        <w:t>odmówił podpisania umowy w sprawie zamówienia publicznego na warunkach określonych w ofercie,</w:t>
      </w:r>
    </w:p>
    <w:p w:rsidR="00976907" w:rsidRPr="006C3A47" w:rsidRDefault="00976907" w:rsidP="0064354D">
      <w:pPr>
        <w:pStyle w:val="Tekstpodstawowy"/>
        <w:numPr>
          <w:ilvl w:val="0"/>
          <w:numId w:val="16"/>
        </w:numPr>
        <w:jc w:val="both"/>
        <w:rPr>
          <w:rFonts w:asciiTheme="minorHAnsi" w:eastAsia="Times New Roman" w:hAnsiTheme="minorHAnsi"/>
        </w:rPr>
      </w:pPr>
      <w:r w:rsidRPr="006C3A47">
        <w:rPr>
          <w:rFonts w:asciiTheme="minorHAnsi" w:eastAsia="Times New Roman" w:hAnsiTheme="minorHAnsi"/>
        </w:rPr>
        <w:t>nie wniósł wymaganego zabezpieczenia należytego wykonania umowy.</w:t>
      </w:r>
    </w:p>
    <w:p w:rsidR="00976907" w:rsidRPr="006C3A47" w:rsidRDefault="00976907" w:rsidP="0064354D">
      <w:pPr>
        <w:pStyle w:val="Tekstpodstawowy"/>
        <w:numPr>
          <w:ilvl w:val="0"/>
          <w:numId w:val="16"/>
        </w:numPr>
        <w:jc w:val="both"/>
        <w:rPr>
          <w:rFonts w:asciiTheme="minorHAnsi" w:eastAsia="Times New Roman" w:hAnsiTheme="minorHAnsi"/>
        </w:rPr>
      </w:pPr>
      <w:r w:rsidRPr="006C3A47">
        <w:rPr>
          <w:rFonts w:asciiTheme="minorHAnsi" w:eastAsia="Times New Roman" w:hAnsiTheme="minorHAnsi"/>
        </w:rPr>
        <w:t>zawarcie umowy w sprawie zamówienia publicznego stało się niemożliwe z przyczyn leżących po stronie Wykonawcy.</w:t>
      </w:r>
    </w:p>
    <w:p w:rsidR="00976907" w:rsidRPr="006C3A47" w:rsidRDefault="00976907" w:rsidP="0064354D">
      <w:pPr>
        <w:pStyle w:val="Tekstpodstawowy"/>
        <w:tabs>
          <w:tab w:val="left" w:pos="780"/>
        </w:tabs>
        <w:ind w:left="60"/>
        <w:jc w:val="both"/>
        <w:rPr>
          <w:rFonts w:asciiTheme="minorHAnsi" w:eastAsia="Times New Roman" w:hAnsiTheme="minorHAnsi"/>
          <w:b/>
        </w:rPr>
      </w:pPr>
      <w:r w:rsidRPr="006C3A47">
        <w:rPr>
          <w:rFonts w:asciiTheme="minorHAnsi" w:eastAsia="Times New Roman" w:hAnsiTheme="minorHAnsi"/>
          <w:b/>
        </w:rPr>
        <w:t>IX. TERMIN ZWIĄZANIA  OFERTĄ</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 xml:space="preserve">Wykonawca będzie związany złożoną ofertą przez okres </w:t>
      </w:r>
      <w:r w:rsidRPr="006C3A47">
        <w:rPr>
          <w:rFonts w:asciiTheme="minorHAnsi" w:eastAsia="Times New Roman" w:hAnsiTheme="minorHAnsi"/>
          <w:b/>
        </w:rPr>
        <w:t>30 dni</w:t>
      </w:r>
      <w:r w:rsidRPr="006C3A47">
        <w:rPr>
          <w:rFonts w:asciiTheme="minorHAnsi" w:eastAsia="Times New Roman" w:hAnsiTheme="minorHAnsi"/>
        </w:rPr>
        <w:t>.</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 xml:space="preserve">Bieg terminu związania ofertą rozpoczyna się wraz z upływem terminu składania ofert. </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Odmowa wyrażenia zgody, o której mowa w ust. 3 nie powoduje utraty wadium.</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4239E" w:rsidRPr="006C3A47" w:rsidRDefault="0044239E" w:rsidP="0064354D">
      <w:pPr>
        <w:pStyle w:val="Nagwek3"/>
        <w:tabs>
          <w:tab w:val="clear" w:pos="0"/>
          <w:tab w:val="left" w:pos="-20"/>
          <w:tab w:val="left" w:pos="1420"/>
          <w:tab w:val="left" w:pos="1780"/>
        </w:tabs>
        <w:spacing w:line="240" w:lineRule="auto"/>
        <w:ind w:left="-20"/>
        <w:jc w:val="both"/>
        <w:rPr>
          <w:rFonts w:asciiTheme="minorHAnsi" w:hAnsiTheme="minorHAnsi"/>
        </w:rPr>
      </w:pPr>
    </w:p>
    <w:p w:rsidR="00976907" w:rsidRPr="006C3A47" w:rsidRDefault="00976907" w:rsidP="0064354D">
      <w:pPr>
        <w:pStyle w:val="Nagwek3"/>
        <w:tabs>
          <w:tab w:val="clear" w:pos="0"/>
          <w:tab w:val="left" w:pos="-20"/>
          <w:tab w:val="left" w:pos="1420"/>
          <w:tab w:val="left" w:pos="1780"/>
        </w:tabs>
        <w:spacing w:line="240" w:lineRule="auto"/>
        <w:ind w:left="-20"/>
        <w:jc w:val="both"/>
        <w:rPr>
          <w:rFonts w:asciiTheme="minorHAnsi" w:hAnsiTheme="minorHAnsi"/>
        </w:rPr>
      </w:pPr>
      <w:r w:rsidRPr="006C3A47">
        <w:rPr>
          <w:rFonts w:asciiTheme="minorHAnsi" w:hAnsiTheme="minorHAnsi"/>
        </w:rPr>
        <w:t>X. SPOSÓB PRZYGOTOWANIA OFERTY</w:t>
      </w:r>
    </w:p>
    <w:p w:rsidR="00976907" w:rsidRPr="006C3A47" w:rsidRDefault="00976907" w:rsidP="0064354D">
      <w:pPr>
        <w:rPr>
          <w:rFonts w:asciiTheme="minorHAnsi" w:hAnsiTheme="minorHAnsi"/>
        </w:rPr>
      </w:pP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Oferta, aby była ważna, musi być podpisana przez upoważnionych przedstawicieli Wykonawcy, wymienionych w aktualnych dokumentach rejestracyjnych firmy lub osoby </w:t>
      </w:r>
      <w:r w:rsidRPr="006C3A47">
        <w:rPr>
          <w:rFonts w:asciiTheme="minorHAnsi" w:eastAsia="Times New Roman" w:hAnsiTheme="minorHAnsi"/>
        </w:rPr>
        <w:lastRenderedPageBreak/>
        <w:t>posiadające odpowiednie pisemne pełnomocnictwo.</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Oferta składana przez Wykonawców występujących wspólnie musi być złożona                            </w:t>
      </w:r>
      <w:r w:rsidR="00FC494D" w:rsidRPr="006C3A47">
        <w:rPr>
          <w:rFonts w:asciiTheme="minorHAnsi" w:eastAsia="Times New Roman" w:hAnsiTheme="minorHAnsi"/>
        </w:rPr>
        <w:t xml:space="preserve">i </w:t>
      </w:r>
      <w:r w:rsidRPr="006C3A47">
        <w:rPr>
          <w:rFonts w:asciiTheme="minorHAnsi" w:eastAsia="Times New Roman" w:hAnsiTheme="minorHAnsi"/>
        </w:rPr>
        <w:t>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Podpisy osób, o których mowa w </w:t>
      </w:r>
      <w:r w:rsidR="00FC494D" w:rsidRPr="006C3A47">
        <w:rPr>
          <w:rFonts w:asciiTheme="minorHAnsi" w:eastAsia="Times New Roman" w:hAnsiTheme="minorHAnsi"/>
        </w:rPr>
        <w:t xml:space="preserve">ust. 1 i 2 powinny być złożone </w:t>
      </w:r>
      <w:r w:rsidRPr="006C3A47">
        <w:rPr>
          <w:rFonts w:asciiTheme="minorHAnsi" w:eastAsia="Times New Roman" w:hAnsiTheme="minorHAnsi"/>
        </w:rPr>
        <w:t>na każdej stronie oferty o</w:t>
      </w:r>
      <w:r w:rsidR="00FC494D" w:rsidRPr="006C3A47">
        <w:rPr>
          <w:rFonts w:asciiTheme="minorHAnsi" w:eastAsia="Times New Roman" w:hAnsiTheme="minorHAnsi"/>
        </w:rPr>
        <w:t>raz załącznikach opracowanych (</w:t>
      </w:r>
      <w:r w:rsidRPr="006C3A47">
        <w:rPr>
          <w:rFonts w:asciiTheme="minorHAnsi" w:eastAsia="Times New Roman" w:hAnsiTheme="minorHAnsi"/>
        </w:rPr>
        <w:t>wypełnionych) przez Wykonawcę na potrzeby niniejszego przetargu.</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Oferta powinna być sporządzona na formularzu oferty stanowiącym </w:t>
      </w:r>
      <w:r w:rsidRPr="006C3A47">
        <w:rPr>
          <w:rFonts w:asciiTheme="minorHAnsi" w:eastAsia="Times New Roman" w:hAnsiTheme="minorHAnsi"/>
          <w:b/>
        </w:rPr>
        <w:t>zał. nr 1</w:t>
      </w:r>
      <w:r w:rsidRPr="006C3A47">
        <w:rPr>
          <w:rFonts w:asciiTheme="minorHAnsi" w:eastAsia="Times New Roman" w:hAnsiTheme="minorHAnsi"/>
        </w:rPr>
        <w:t xml:space="preserve"> do SIWZ              i powinna zawierać wymagane dokumenty i oświadczenia.</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Oferta powinna być napisana  w języku polskim na maszynie do pisania, komputerze lub nieścieralnym atramentem.</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b/>
        </w:rPr>
        <w:t xml:space="preserve">Zaleca się, aby wszystkie zapisane strony były ponumerowane, ułożone w kolejności załączników i były spięte w sposób zapobiegający </w:t>
      </w:r>
      <w:r w:rsidR="00326A69" w:rsidRPr="006C3A47">
        <w:rPr>
          <w:rFonts w:asciiTheme="minorHAnsi" w:eastAsia="Times New Roman" w:hAnsiTheme="minorHAnsi"/>
          <w:b/>
        </w:rPr>
        <w:t>dekompletacji</w:t>
      </w:r>
      <w:r w:rsidRPr="006C3A47">
        <w:rPr>
          <w:rFonts w:asciiTheme="minorHAnsi" w:eastAsia="Times New Roman" w:hAnsiTheme="minorHAnsi"/>
          <w:b/>
        </w:rPr>
        <w:t xml:space="preserve"> oferty</w:t>
      </w:r>
      <w:r w:rsidRPr="006C3A47">
        <w:rPr>
          <w:rFonts w:asciiTheme="minorHAnsi" w:eastAsia="Times New Roman" w:hAnsiTheme="minorHAnsi"/>
        </w:rPr>
        <w:t xml:space="preserve">. </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Wszystkie strony oferty, na których zostaną dokonane poprawki lub korekty błędów, muszą być parafowane przez osoby podpisujące ofertę.</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Treść oferty musi odpowiadać treści SIWZ.</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Wykonawca składa dokumenty i oświadczenia w formie oryginału lub kopii poświadczonej za zgodność z oryginałem przez wykonawcę.</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t>
      </w:r>
      <w:r w:rsidR="00FC494D" w:rsidRPr="006C3A47">
        <w:rPr>
          <w:rFonts w:asciiTheme="minorHAnsi" w:eastAsia="Times New Roman" w:hAnsiTheme="minorHAnsi"/>
        </w:rPr>
        <w:t>W</w:t>
      </w:r>
      <w:r w:rsidRPr="006C3A47">
        <w:rPr>
          <w:rFonts w:asciiTheme="minorHAnsi" w:eastAsia="Times New Roman" w:hAnsiTheme="minorHAnsi"/>
        </w:rPr>
        <w:t xml:space="preserve">ykonawca, kopie dokumentów </w:t>
      </w:r>
      <w:r w:rsidR="00FC494D" w:rsidRPr="006C3A47">
        <w:rPr>
          <w:rFonts w:asciiTheme="minorHAnsi" w:eastAsia="Times New Roman" w:hAnsiTheme="minorHAnsi"/>
        </w:rPr>
        <w:t>W</w:t>
      </w:r>
      <w:r w:rsidRPr="006C3A47">
        <w:rPr>
          <w:rFonts w:asciiTheme="minorHAnsi" w:eastAsia="Times New Roman" w:hAnsiTheme="minorHAnsi"/>
        </w:rPr>
        <w:t xml:space="preserve">ykonawców lub tych podmiotów muszą być poświadczone za zgodność z oryginałem przez </w:t>
      </w:r>
      <w:r w:rsidR="00FC494D" w:rsidRPr="006C3A47">
        <w:rPr>
          <w:rFonts w:asciiTheme="minorHAnsi" w:eastAsia="Times New Roman" w:hAnsiTheme="minorHAnsi"/>
        </w:rPr>
        <w:t>W</w:t>
      </w:r>
      <w:r w:rsidRPr="006C3A47">
        <w:rPr>
          <w:rFonts w:asciiTheme="minorHAnsi" w:eastAsia="Times New Roman" w:hAnsiTheme="minorHAnsi"/>
        </w:rPr>
        <w:t xml:space="preserve">ykonawcę lub te podmioty. </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Dokumenty sporządzone w języku obcym muszą być złożone wraz z tłumaczeniem na język polski.</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Postępowanie o udzielenie zamówienia jest jawne. Zamawiający informuje, że zgodnie                   z </w:t>
      </w:r>
      <w:r w:rsidR="00EF6E44" w:rsidRPr="006C3A47">
        <w:rPr>
          <w:rFonts w:asciiTheme="minorHAnsi" w:eastAsia="Times New Roman" w:hAnsiTheme="minorHAnsi"/>
        </w:rPr>
        <w:t>a</w:t>
      </w:r>
      <w:r w:rsidR="00326A69" w:rsidRPr="006C3A47">
        <w:rPr>
          <w:rFonts w:asciiTheme="minorHAnsi" w:eastAsia="Times New Roman" w:hAnsiTheme="minorHAnsi"/>
        </w:rPr>
        <w:t>rt</w:t>
      </w:r>
      <w:r w:rsidRPr="006C3A47">
        <w:rPr>
          <w:rFonts w:asciiTheme="minorHAnsi" w:eastAsia="Times New Roman" w:hAnsiTheme="minorHAnsi"/>
        </w:rPr>
        <w:t xml:space="preserve">. 96 ust. 3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wszystkie oferty składane w trakcie postępowania o zamówienia publiczne są jawne od chwili ich otwarcia.</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w:t>
      </w:r>
      <w:r w:rsidR="00EF6E44" w:rsidRPr="006C3A47">
        <w:rPr>
          <w:rFonts w:asciiTheme="minorHAnsi" w:eastAsia="Times New Roman" w:hAnsiTheme="minorHAnsi"/>
        </w:rPr>
        <w:t>a</w:t>
      </w:r>
      <w:r w:rsidR="00326A69" w:rsidRPr="006C3A47">
        <w:rPr>
          <w:rFonts w:asciiTheme="minorHAnsi" w:eastAsia="Times New Roman" w:hAnsiTheme="minorHAnsi"/>
        </w:rPr>
        <w:t>rt</w:t>
      </w:r>
      <w:r w:rsidRPr="006C3A47">
        <w:rPr>
          <w:rFonts w:asciiTheme="minorHAnsi" w:eastAsia="Times New Roman" w:hAnsiTheme="minorHAnsi"/>
        </w:rPr>
        <w:t>. 86 ust.</w:t>
      </w:r>
      <w:r w:rsidR="00EF6E44" w:rsidRPr="006C3A47">
        <w:rPr>
          <w:rFonts w:asciiTheme="minorHAnsi" w:eastAsia="Times New Roman" w:hAnsiTheme="minorHAnsi"/>
        </w:rPr>
        <w:t xml:space="preserve"> </w:t>
      </w:r>
      <w:r w:rsidRPr="006C3A47">
        <w:rPr>
          <w:rFonts w:asciiTheme="minorHAnsi" w:eastAsia="Times New Roman" w:hAnsiTheme="minorHAnsi"/>
        </w:rPr>
        <w:t xml:space="preserve">4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w:t>
      </w:r>
    </w:p>
    <w:p w:rsidR="00976907" w:rsidRPr="006C3A47" w:rsidRDefault="00976907" w:rsidP="0064354D">
      <w:pPr>
        <w:jc w:val="both"/>
        <w:rPr>
          <w:rFonts w:asciiTheme="minorHAnsi" w:eastAsia="Times New Roman" w:hAnsiTheme="minorHAnsi"/>
        </w:rPr>
      </w:pPr>
    </w:p>
    <w:p w:rsidR="00976907" w:rsidRPr="006C3A47" w:rsidRDefault="00976907" w:rsidP="0064354D">
      <w:pPr>
        <w:jc w:val="both"/>
        <w:rPr>
          <w:rFonts w:asciiTheme="minorHAnsi" w:eastAsia="Times New Roman" w:hAnsiTheme="minorHAnsi"/>
          <w:b/>
        </w:rPr>
      </w:pPr>
      <w:r w:rsidRPr="006C3A47">
        <w:rPr>
          <w:rFonts w:asciiTheme="minorHAnsi" w:eastAsia="Times New Roman" w:hAnsiTheme="minorHAnsi"/>
          <w:b/>
        </w:rPr>
        <w:t>XI. TERMIN, MIEJSCE SKŁADANIA I OTWARCIA OFERT</w:t>
      </w:r>
    </w:p>
    <w:p w:rsidR="00976907" w:rsidRPr="006C3A47" w:rsidRDefault="00976907" w:rsidP="0064354D">
      <w:pPr>
        <w:ind w:left="100"/>
        <w:jc w:val="both"/>
        <w:rPr>
          <w:rFonts w:asciiTheme="minorHAnsi" w:eastAsia="Times New Roman" w:hAnsiTheme="minorHAnsi"/>
        </w:rPr>
      </w:pPr>
    </w:p>
    <w:p w:rsidR="00976907" w:rsidRPr="006C3A47" w:rsidRDefault="00976907" w:rsidP="0064354D">
      <w:pPr>
        <w:pStyle w:val="Nagwek2"/>
        <w:spacing w:line="240" w:lineRule="auto"/>
        <w:rPr>
          <w:rFonts w:asciiTheme="minorHAnsi" w:hAnsiTheme="minorHAnsi"/>
          <w:color w:val="auto"/>
          <w:u w:val="single"/>
        </w:rPr>
      </w:pPr>
      <w:r w:rsidRPr="006C3A47">
        <w:rPr>
          <w:rFonts w:asciiTheme="minorHAnsi" w:hAnsiTheme="minorHAnsi"/>
          <w:color w:val="auto"/>
          <w:u w:val="single"/>
        </w:rPr>
        <w:t>Składanie ofert</w:t>
      </w:r>
    </w:p>
    <w:p w:rsidR="00976907" w:rsidRPr="006C3A47" w:rsidRDefault="00976907" w:rsidP="0064354D">
      <w:pPr>
        <w:rPr>
          <w:rFonts w:asciiTheme="minorHAnsi" w:hAnsiTheme="minorHAnsi"/>
        </w:rPr>
      </w:pPr>
    </w:p>
    <w:p w:rsidR="00976907" w:rsidRPr="006C3A47"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Ofertę należy złożyć w sposób zapewniający jej nienaruszalność, w nieprzejrzystej, zamkniętej kopercie lub opakowaniu.</w:t>
      </w:r>
    </w:p>
    <w:p w:rsidR="00976907" w:rsidRPr="006C3A47"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Koperta (opakowanie) powinna być zaadresowana do Zamawiającego na adres: </w:t>
      </w:r>
    </w:p>
    <w:p w:rsidR="00976907" w:rsidRPr="006C3A47" w:rsidRDefault="00976907" w:rsidP="0064354D">
      <w:pPr>
        <w:tabs>
          <w:tab w:val="left" w:pos="484"/>
        </w:tabs>
        <w:ind w:left="720"/>
        <w:jc w:val="both"/>
        <w:rPr>
          <w:rFonts w:asciiTheme="minorHAnsi" w:eastAsia="Times New Roman" w:hAnsiTheme="minorHAnsi"/>
        </w:rPr>
      </w:pPr>
      <w:r w:rsidRPr="006C3A47">
        <w:rPr>
          <w:rFonts w:asciiTheme="minorHAnsi" w:eastAsia="Times New Roman" w:hAnsiTheme="minorHAnsi"/>
        </w:rPr>
        <w:t>Urząd Gminy Wielka Nieszawka, ul. Toruńska 12, 87-165 Cierpice.</w:t>
      </w:r>
    </w:p>
    <w:p w:rsidR="00976907" w:rsidRPr="006C3A47"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Na kopercie (opakowaniu) należy umieścić nazwę i adres Wykonawcy.</w:t>
      </w:r>
    </w:p>
    <w:p w:rsidR="00960173" w:rsidRPr="006C3A47" w:rsidRDefault="00960173"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Kopertę (opakowanie) należy oznakować następująco:</w:t>
      </w:r>
    </w:p>
    <w:p w:rsidR="00960173" w:rsidRPr="006C3A47" w:rsidRDefault="00960173" w:rsidP="0064354D">
      <w:pPr>
        <w:tabs>
          <w:tab w:val="left" w:pos="484"/>
        </w:tabs>
        <w:jc w:val="both"/>
        <w:rPr>
          <w:rFonts w:asciiTheme="minorHAnsi" w:eastAsia="Times New Roman" w:hAnsiTheme="minorHAnsi"/>
        </w:rPr>
      </w:pPr>
      <w:r w:rsidRPr="006C3A47">
        <w:rPr>
          <w:rFonts w:asciiTheme="minorHAnsi" w:eastAsia="Times New Roman" w:hAnsiTheme="minorHAnsi"/>
        </w:rPr>
        <w:lastRenderedPageBreak/>
        <w:t>_________________________________________________________________________</w:t>
      </w:r>
    </w:p>
    <w:p w:rsidR="002F6C1A" w:rsidRPr="006C3A47" w:rsidRDefault="002F6C1A" w:rsidP="002F6C1A">
      <w:pPr>
        <w:rPr>
          <w:rFonts w:asciiTheme="minorHAnsi" w:eastAsia="Times New Roman" w:hAnsiTheme="minorHAnsi"/>
          <w:b/>
          <w:color w:val="000000"/>
        </w:rPr>
      </w:pPr>
    </w:p>
    <w:p w:rsidR="00FE63EA" w:rsidRDefault="00FE63EA" w:rsidP="00FE63EA">
      <w:pPr>
        <w:widowControl/>
        <w:suppressAutoHyphens w:val="0"/>
        <w:autoSpaceDE w:val="0"/>
        <w:autoSpaceDN w:val="0"/>
        <w:adjustRightInd w:val="0"/>
        <w:jc w:val="center"/>
        <w:rPr>
          <w:rFonts w:asciiTheme="minorHAnsi" w:eastAsia="Times New Roman" w:hAnsiTheme="minorHAnsi" w:cs="Arial"/>
          <w:b/>
        </w:rPr>
      </w:pPr>
      <w:r w:rsidRPr="006C3A47">
        <w:rPr>
          <w:rFonts w:asciiTheme="minorHAnsi" w:eastAsia="Times New Roman" w:hAnsiTheme="minorHAnsi" w:cs="Arial"/>
          <w:b/>
        </w:rPr>
        <w:t>„Budowa sieci wodociągowej</w:t>
      </w:r>
      <w:r>
        <w:rPr>
          <w:rFonts w:asciiTheme="minorHAnsi" w:eastAsia="Times New Roman" w:hAnsiTheme="minorHAnsi" w:cs="Arial"/>
          <w:b/>
        </w:rPr>
        <w:t xml:space="preserve"> i </w:t>
      </w:r>
      <w:r w:rsidRPr="006C3A47">
        <w:rPr>
          <w:rFonts w:asciiTheme="minorHAnsi" w:eastAsia="Times New Roman" w:hAnsiTheme="minorHAnsi" w:cs="Arial"/>
          <w:b/>
        </w:rPr>
        <w:t>sieci kanalizacji sanitarnej</w:t>
      </w:r>
      <w:r>
        <w:rPr>
          <w:rFonts w:asciiTheme="minorHAnsi" w:eastAsia="Times New Roman" w:hAnsiTheme="minorHAnsi" w:cs="Arial"/>
          <w:b/>
        </w:rPr>
        <w:t>:</w:t>
      </w:r>
    </w:p>
    <w:p w:rsidR="00FE63EA" w:rsidRDefault="00FE63EA" w:rsidP="00FE63EA">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 xml:space="preserve">Część I: dz. nr. 357/2 w Małej Nieszawce </w:t>
      </w:r>
    </w:p>
    <w:p w:rsidR="00203237" w:rsidRDefault="00FE63EA" w:rsidP="00FE63EA">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 xml:space="preserve">Część II: ul. Jastrzębia </w:t>
      </w:r>
      <w:r w:rsidRPr="006C3A47">
        <w:rPr>
          <w:rFonts w:asciiTheme="minorHAnsi" w:eastAsia="Times New Roman" w:hAnsiTheme="minorHAnsi" w:cs="Arial"/>
          <w:b/>
        </w:rPr>
        <w:t xml:space="preserve">w </w:t>
      </w:r>
      <w:r>
        <w:rPr>
          <w:rFonts w:asciiTheme="minorHAnsi" w:eastAsia="Times New Roman" w:hAnsiTheme="minorHAnsi" w:cs="Arial"/>
          <w:b/>
        </w:rPr>
        <w:t xml:space="preserve">Wielkiej </w:t>
      </w:r>
      <w:r w:rsidRPr="006C3A47">
        <w:rPr>
          <w:rFonts w:asciiTheme="minorHAnsi" w:eastAsia="Times New Roman" w:hAnsiTheme="minorHAnsi" w:cs="Arial"/>
          <w:b/>
        </w:rPr>
        <w:t>Nieszawce”</w:t>
      </w:r>
    </w:p>
    <w:p w:rsidR="00203237" w:rsidRDefault="00203237" w:rsidP="00203237">
      <w:pPr>
        <w:jc w:val="center"/>
        <w:rPr>
          <w:rFonts w:asciiTheme="minorHAnsi" w:eastAsia="Times New Roman" w:hAnsiTheme="minorHAnsi" w:cs="Arial"/>
          <w:b/>
        </w:rPr>
      </w:pPr>
      <w:r>
        <w:rPr>
          <w:rFonts w:asciiTheme="minorHAnsi" w:eastAsia="Times New Roman" w:hAnsiTheme="minorHAnsi" w:cs="Arial"/>
          <w:b/>
        </w:rPr>
        <w:t>OFERTA NA CZĘŚĆ/CZĘŚCI:……………………………………..</w:t>
      </w:r>
    </w:p>
    <w:p w:rsidR="00D8645A" w:rsidRPr="00FE63EA" w:rsidRDefault="00203237" w:rsidP="00FE63EA">
      <w:pPr>
        <w:jc w:val="center"/>
        <w:rPr>
          <w:rFonts w:asciiTheme="minorHAnsi" w:eastAsia="Times New Roman" w:hAnsiTheme="minorHAnsi" w:cs="Arial"/>
          <w:b/>
        </w:rPr>
      </w:pPr>
      <w:r>
        <w:rPr>
          <w:rFonts w:asciiTheme="minorHAnsi" w:eastAsia="Times New Roman" w:hAnsiTheme="minorHAnsi" w:cs="Arial"/>
          <w:b/>
        </w:rPr>
        <w:t>RPI.271.16.16</w:t>
      </w:r>
    </w:p>
    <w:p w:rsidR="00960173" w:rsidRPr="006C3A47" w:rsidRDefault="00960173" w:rsidP="0064354D">
      <w:pPr>
        <w:pStyle w:val="Tekstpodstawowy2"/>
        <w:tabs>
          <w:tab w:val="left" w:pos="484"/>
        </w:tabs>
        <w:jc w:val="center"/>
        <w:rPr>
          <w:rFonts w:asciiTheme="minorHAnsi" w:eastAsia="Lucida Sans Unicode" w:hAnsiTheme="minorHAnsi"/>
          <w:b/>
        </w:rPr>
      </w:pPr>
      <w:r w:rsidRPr="006C3A47">
        <w:rPr>
          <w:rFonts w:asciiTheme="minorHAnsi" w:eastAsia="Lucida Sans Unicode" w:hAnsiTheme="minorHAnsi"/>
          <w:b/>
        </w:rPr>
        <w:t xml:space="preserve">UWAGA: Nie otwierać przed dniem otwarcia </w:t>
      </w:r>
      <w:r w:rsidR="00F1221B">
        <w:rPr>
          <w:rFonts w:asciiTheme="minorHAnsi" w:eastAsia="Lucida Sans Unicode" w:hAnsiTheme="minorHAnsi"/>
          <w:b/>
        </w:rPr>
        <w:t>1</w:t>
      </w:r>
      <w:r w:rsidR="00C23949">
        <w:rPr>
          <w:rFonts w:asciiTheme="minorHAnsi" w:eastAsia="Lucida Sans Unicode" w:hAnsiTheme="minorHAnsi"/>
          <w:b/>
        </w:rPr>
        <w:t>1</w:t>
      </w:r>
      <w:r w:rsidRPr="006C3A47">
        <w:rPr>
          <w:rFonts w:asciiTheme="minorHAnsi" w:eastAsia="Lucida Sans Unicode" w:hAnsiTheme="minorHAnsi"/>
          <w:b/>
        </w:rPr>
        <w:t>.</w:t>
      </w:r>
      <w:r w:rsidR="00780107" w:rsidRPr="006C3A47">
        <w:rPr>
          <w:rFonts w:asciiTheme="minorHAnsi" w:eastAsia="Lucida Sans Unicode" w:hAnsiTheme="minorHAnsi"/>
          <w:b/>
        </w:rPr>
        <w:t>0</w:t>
      </w:r>
      <w:r w:rsidR="00203237">
        <w:rPr>
          <w:rFonts w:asciiTheme="minorHAnsi" w:eastAsia="Lucida Sans Unicode" w:hAnsiTheme="minorHAnsi"/>
          <w:b/>
        </w:rPr>
        <w:t>8</w:t>
      </w:r>
      <w:r w:rsidRPr="006C3A47">
        <w:rPr>
          <w:rFonts w:asciiTheme="minorHAnsi" w:eastAsia="Lucida Sans Unicode" w:hAnsiTheme="minorHAnsi"/>
          <w:b/>
        </w:rPr>
        <w:t>.201</w:t>
      </w:r>
      <w:r w:rsidR="00780107" w:rsidRPr="006C3A47">
        <w:rPr>
          <w:rFonts w:asciiTheme="minorHAnsi" w:eastAsia="Lucida Sans Unicode" w:hAnsiTheme="minorHAnsi"/>
          <w:b/>
        </w:rPr>
        <w:t>6</w:t>
      </w:r>
      <w:r w:rsidRPr="006C3A47">
        <w:rPr>
          <w:rFonts w:asciiTheme="minorHAnsi" w:eastAsia="Lucida Sans Unicode" w:hAnsiTheme="minorHAnsi"/>
          <w:b/>
        </w:rPr>
        <w:t xml:space="preserve"> r. godz. 1</w:t>
      </w:r>
      <w:r w:rsidR="00C23949">
        <w:rPr>
          <w:rFonts w:asciiTheme="minorHAnsi" w:eastAsia="Lucida Sans Unicode" w:hAnsiTheme="minorHAnsi"/>
          <w:b/>
        </w:rPr>
        <w:t>0</w:t>
      </w:r>
      <w:r w:rsidRPr="006C3A47">
        <w:rPr>
          <w:rFonts w:asciiTheme="minorHAnsi" w:eastAsia="Lucida Sans Unicode" w:hAnsiTheme="minorHAnsi"/>
          <w:b/>
          <w:vertAlign w:val="superscript"/>
        </w:rPr>
        <w:t>15</w:t>
      </w:r>
      <w:r w:rsidRPr="006C3A47">
        <w:rPr>
          <w:rFonts w:asciiTheme="minorHAnsi" w:eastAsia="Lucida Sans Unicode" w:hAnsiTheme="minorHAnsi"/>
          <w:b/>
        </w:rPr>
        <w:t>”.</w:t>
      </w:r>
    </w:p>
    <w:p w:rsidR="00960173" w:rsidRPr="006C3A47" w:rsidRDefault="00960173" w:rsidP="0064354D">
      <w:pPr>
        <w:pStyle w:val="Tekstpodstawowy2"/>
        <w:tabs>
          <w:tab w:val="left" w:pos="484"/>
        </w:tabs>
        <w:rPr>
          <w:rFonts w:asciiTheme="minorHAnsi" w:eastAsia="Lucida Sans Unicode" w:hAnsiTheme="minorHAnsi"/>
        </w:rPr>
      </w:pPr>
      <w:r w:rsidRPr="006C3A47">
        <w:rPr>
          <w:rFonts w:asciiTheme="minorHAnsi" w:eastAsia="Lucida Sans Unicode" w:hAnsiTheme="minorHAnsi"/>
        </w:rPr>
        <w:t>_________________________________________________________________________</w:t>
      </w:r>
    </w:p>
    <w:p w:rsidR="00976907" w:rsidRPr="006C3A47" w:rsidRDefault="00976907" w:rsidP="0064354D">
      <w:pPr>
        <w:pStyle w:val="Tekstpodstawowy2"/>
        <w:tabs>
          <w:tab w:val="left" w:pos="484"/>
        </w:tabs>
        <w:rPr>
          <w:rFonts w:asciiTheme="minorHAnsi" w:eastAsia="Lucida Sans Unicode" w:hAnsiTheme="minorHAnsi"/>
          <w:b/>
        </w:rPr>
      </w:pPr>
    </w:p>
    <w:p w:rsidR="00960173" w:rsidRPr="006C3A47" w:rsidRDefault="00960173" w:rsidP="0064354D">
      <w:pPr>
        <w:pStyle w:val="Tekstpodstawowy2"/>
        <w:tabs>
          <w:tab w:val="left" w:pos="484"/>
        </w:tabs>
        <w:rPr>
          <w:rFonts w:asciiTheme="minorHAnsi" w:eastAsia="Lucida Sans Unicode" w:hAnsiTheme="minorHAnsi"/>
          <w:b/>
        </w:rPr>
      </w:pPr>
    </w:p>
    <w:p w:rsidR="00976907" w:rsidRPr="006C3A47" w:rsidRDefault="00976907" w:rsidP="0064354D">
      <w:pPr>
        <w:pStyle w:val="Akapitzlist"/>
        <w:numPr>
          <w:ilvl w:val="0"/>
          <w:numId w:val="61"/>
        </w:numPr>
        <w:tabs>
          <w:tab w:val="left" w:pos="426"/>
        </w:tabs>
        <w:spacing w:line="240" w:lineRule="auto"/>
        <w:jc w:val="both"/>
        <w:rPr>
          <w:rFonts w:asciiTheme="minorHAnsi" w:hAnsiTheme="minorHAnsi"/>
          <w:sz w:val="24"/>
          <w:szCs w:val="24"/>
        </w:rPr>
      </w:pPr>
      <w:r w:rsidRPr="006C3A47">
        <w:rPr>
          <w:rFonts w:asciiTheme="minorHAnsi" w:hAnsiTheme="minorHAnsi"/>
          <w:sz w:val="24"/>
          <w:szCs w:val="24"/>
        </w:rPr>
        <w:t xml:space="preserve">Oferty należy składać do dnia </w:t>
      </w:r>
      <w:r w:rsidR="00C23949">
        <w:rPr>
          <w:rFonts w:asciiTheme="minorHAnsi" w:hAnsiTheme="minorHAnsi"/>
          <w:b/>
          <w:sz w:val="24"/>
          <w:szCs w:val="24"/>
          <w:u w:val="single"/>
        </w:rPr>
        <w:t>11</w:t>
      </w:r>
      <w:r w:rsidRPr="006C3A47">
        <w:rPr>
          <w:rFonts w:asciiTheme="minorHAnsi" w:hAnsiTheme="minorHAnsi"/>
          <w:b/>
          <w:sz w:val="24"/>
          <w:szCs w:val="24"/>
          <w:u w:val="single"/>
        </w:rPr>
        <w:t>.</w:t>
      </w:r>
      <w:r w:rsidR="00780107" w:rsidRPr="006C3A47">
        <w:rPr>
          <w:rFonts w:asciiTheme="minorHAnsi" w:hAnsiTheme="minorHAnsi"/>
          <w:b/>
          <w:sz w:val="24"/>
          <w:szCs w:val="24"/>
          <w:u w:val="single"/>
        </w:rPr>
        <w:t>0</w:t>
      </w:r>
      <w:r w:rsidR="00203237">
        <w:rPr>
          <w:rFonts w:asciiTheme="minorHAnsi" w:hAnsiTheme="minorHAnsi"/>
          <w:b/>
          <w:sz w:val="24"/>
          <w:szCs w:val="24"/>
          <w:u w:val="single"/>
        </w:rPr>
        <w:t>8</w:t>
      </w:r>
      <w:r w:rsidRPr="006C3A47">
        <w:rPr>
          <w:rFonts w:asciiTheme="minorHAnsi" w:hAnsiTheme="minorHAnsi"/>
          <w:b/>
          <w:sz w:val="24"/>
          <w:szCs w:val="24"/>
          <w:u w:val="single"/>
        </w:rPr>
        <w:t>.201</w:t>
      </w:r>
      <w:r w:rsidR="00780107" w:rsidRPr="006C3A47">
        <w:rPr>
          <w:rFonts w:asciiTheme="minorHAnsi" w:hAnsiTheme="minorHAnsi"/>
          <w:b/>
          <w:sz w:val="24"/>
          <w:szCs w:val="24"/>
          <w:u w:val="single"/>
        </w:rPr>
        <w:t>6</w:t>
      </w:r>
      <w:r w:rsidRPr="006C3A47">
        <w:rPr>
          <w:rFonts w:asciiTheme="minorHAnsi" w:hAnsiTheme="minorHAnsi"/>
          <w:sz w:val="24"/>
          <w:szCs w:val="24"/>
          <w:u w:val="single"/>
        </w:rPr>
        <w:t xml:space="preserve"> </w:t>
      </w:r>
      <w:r w:rsidRPr="006C3A47">
        <w:rPr>
          <w:rFonts w:asciiTheme="minorHAnsi" w:hAnsiTheme="minorHAnsi"/>
          <w:b/>
          <w:sz w:val="24"/>
          <w:szCs w:val="24"/>
          <w:u w:val="single"/>
        </w:rPr>
        <w:t>r.</w:t>
      </w:r>
      <w:r w:rsidRPr="006C3A47">
        <w:rPr>
          <w:rFonts w:asciiTheme="minorHAnsi" w:hAnsiTheme="minorHAnsi"/>
          <w:sz w:val="24"/>
          <w:szCs w:val="24"/>
          <w:u w:val="single"/>
        </w:rPr>
        <w:t xml:space="preserve"> </w:t>
      </w:r>
      <w:r w:rsidRPr="006C3A47">
        <w:rPr>
          <w:rFonts w:asciiTheme="minorHAnsi" w:hAnsiTheme="minorHAnsi"/>
          <w:b/>
          <w:sz w:val="24"/>
          <w:szCs w:val="24"/>
          <w:u w:val="single"/>
        </w:rPr>
        <w:t xml:space="preserve"> godz. 1</w:t>
      </w:r>
      <w:r w:rsidR="00C23949">
        <w:rPr>
          <w:rFonts w:asciiTheme="minorHAnsi" w:hAnsiTheme="minorHAnsi"/>
          <w:b/>
          <w:sz w:val="24"/>
          <w:szCs w:val="24"/>
          <w:u w:val="single"/>
        </w:rPr>
        <w:t>0</w:t>
      </w:r>
      <w:r w:rsidRPr="006C3A47">
        <w:rPr>
          <w:rFonts w:asciiTheme="minorHAnsi" w:hAnsiTheme="minorHAnsi"/>
          <w:b/>
          <w:sz w:val="24"/>
          <w:szCs w:val="24"/>
          <w:u w:val="single"/>
          <w:vertAlign w:val="superscript"/>
        </w:rPr>
        <w:t>00</w:t>
      </w:r>
      <w:r w:rsidRPr="006C3A47">
        <w:rPr>
          <w:rFonts w:asciiTheme="minorHAnsi" w:hAnsiTheme="minorHAnsi"/>
          <w:sz w:val="24"/>
          <w:szCs w:val="24"/>
        </w:rPr>
        <w:t xml:space="preserve">  w siedzibie Zamawiającego, tj.  w Urzędzie Gminy w Wielkiej Nieszawce, ul. Toruńska 12, 87-165 Cierpice, pokój nr 2 – Sekretariat.</w:t>
      </w:r>
    </w:p>
    <w:p w:rsidR="00976907" w:rsidRPr="006C3A47"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6C3A47">
        <w:rPr>
          <w:rFonts w:asciiTheme="minorHAnsi" w:eastAsia="Times New Roman" w:hAnsiTheme="minorHAnsi"/>
          <w:sz w:val="24"/>
          <w:szCs w:val="24"/>
        </w:rPr>
        <w:t>Pzp</w:t>
      </w:r>
      <w:proofErr w:type="spellEnd"/>
      <w:r w:rsidRPr="006C3A47">
        <w:rPr>
          <w:rFonts w:asciiTheme="minorHAnsi" w:eastAsia="Times New Roman" w:hAnsiTheme="minorHAnsi"/>
          <w:sz w:val="24"/>
          <w:szCs w:val="24"/>
        </w:rPr>
        <w:t>).</w:t>
      </w: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eastAsia="Times New Roman" w:hAnsiTheme="minorHAnsi"/>
          <w:sz w:val="24"/>
          <w:szCs w:val="24"/>
        </w:rPr>
        <w:t>Oferta zamienna powinna być złożona zgodnie z wymaganiami opisanymi           w pkt. 1 i 2.</w:t>
      </w: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eastAsia="Times New Roman" w:hAnsi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976907" w:rsidRPr="006C3A47" w:rsidRDefault="00976907" w:rsidP="0064354D">
      <w:pPr>
        <w:pStyle w:val="Akapitzlist"/>
        <w:numPr>
          <w:ilvl w:val="1"/>
          <w:numId w:val="60"/>
        </w:numPr>
        <w:tabs>
          <w:tab w:val="left" w:pos="484"/>
        </w:tabs>
        <w:spacing w:line="240" w:lineRule="auto"/>
        <w:ind w:left="1276" w:hanging="556"/>
        <w:jc w:val="both"/>
        <w:rPr>
          <w:rFonts w:asciiTheme="minorHAnsi" w:eastAsia="Times New Roman" w:hAnsiTheme="minorHAnsi"/>
          <w:sz w:val="24"/>
          <w:szCs w:val="24"/>
        </w:rPr>
      </w:pPr>
      <w:r w:rsidRPr="006C3A47">
        <w:rPr>
          <w:rFonts w:asciiTheme="minorHAnsi" w:eastAsia="Times New Roman" w:hAnsiTheme="minorHAnsi"/>
          <w:sz w:val="24"/>
          <w:szCs w:val="24"/>
        </w:rPr>
        <w:t>Wszystkie wymagania stawiane ofercie przetargowej dotyczą również oferty zamiennej.</w:t>
      </w:r>
    </w:p>
    <w:p w:rsidR="00E473AF" w:rsidRPr="006C3A47" w:rsidRDefault="00E473AF" w:rsidP="0064354D">
      <w:pPr>
        <w:tabs>
          <w:tab w:val="left" w:pos="484"/>
        </w:tabs>
        <w:jc w:val="both"/>
        <w:rPr>
          <w:rFonts w:asciiTheme="minorHAnsi" w:eastAsia="Times New Roman" w:hAnsiTheme="minorHAnsi"/>
        </w:rPr>
      </w:pPr>
    </w:p>
    <w:p w:rsidR="00976907" w:rsidRPr="006C3A47" w:rsidRDefault="00976907" w:rsidP="0064354D">
      <w:pPr>
        <w:pStyle w:val="Nagwek4"/>
        <w:spacing w:line="240" w:lineRule="auto"/>
        <w:rPr>
          <w:rFonts w:asciiTheme="minorHAnsi" w:hAnsiTheme="minorHAnsi"/>
          <w:color w:val="auto"/>
        </w:rPr>
      </w:pPr>
      <w:r w:rsidRPr="006C3A47">
        <w:rPr>
          <w:rFonts w:asciiTheme="minorHAnsi" w:hAnsiTheme="minorHAnsi"/>
          <w:color w:val="auto"/>
        </w:rPr>
        <w:t>Otwarcie ofert</w:t>
      </w:r>
    </w:p>
    <w:p w:rsidR="00976907" w:rsidRPr="006C3A47" w:rsidRDefault="00976907" w:rsidP="0064354D">
      <w:pPr>
        <w:numPr>
          <w:ilvl w:val="0"/>
          <w:numId w:val="37"/>
        </w:numPr>
        <w:tabs>
          <w:tab w:val="left" w:pos="440"/>
        </w:tabs>
        <w:jc w:val="both"/>
        <w:rPr>
          <w:rFonts w:asciiTheme="minorHAnsi" w:eastAsia="Times New Roman" w:hAnsiTheme="minorHAnsi"/>
        </w:rPr>
      </w:pPr>
      <w:r w:rsidRPr="006C3A47">
        <w:rPr>
          <w:rFonts w:asciiTheme="minorHAnsi" w:eastAsia="Times New Roman" w:hAnsiTheme="minorHAnsi"/>
        </w:rPr>
        <w:t>Oferty zostaną otwarte, w dniu</w:t>
      </w:r>
      <w:r w:rsidRPr="006C3A47">
        <w:rPr>
          <w:rFonts w:asciiTheme="minorHAnsi" w:hAnsiTheme="minorHAnsi"/>
        </w:rPr>
        <w:t xml:space="preserve"> </w:t>
      </w:r>
      <w:r w:rsidR="00F1221B">
        <w:rPr>
          <w:rFonts w:asciiTheme="minorHAnsi" w:hAnsiTheme="minorHAnsi"/>
        </w:rPr>
        <w:t>1</w:t>
      </w:r>
      <w:r w:rsidR="00C23949">
        <w:rPr>
          <w:rFonts w:asciiTheme="minorHAnsi" w:hAnsiTheme="minorHAnsi"/>
        </w:rPr>
        <w:t>1</w:t>
      </w:r>
      <w:r w:rsidRPr="006C3A47">
        <w:rPr>
          <w:rFonts w:asciiTheme="minorHAnsi" w:hAnsiTheme="minorHAnsi"/>
        </w:rPr>
        <w:t>.</w:t>
      </w:r>
      <w:r w:rsidR="00780107" w:rsidRPr="006C3A47">
        <w:rPr>
          <w:rFonts w:asciiTheme="minorHAnsi" w:hAnsiTheme="minorHAnsi"/>
        </w:rPr>
        <w:t>0</w:t>
      </w:r>
      <w:r w:rsidR="00203237">
        <w:rPr>
          <w:rFonts w:asciiTheme="minorHAnsi" w:hAnsiTheme="minorHAnsi"/>
        </w:rPr>
        <w:t>8</w:t>
      </w:r>
      <w:r w:rsidRPr="006C3A47">
        <w:rPr>
          <w:rFonts w:asciiTheme="minorHAnsi" w:hAnsiTheme="minorHAnsi"/>
        </w:rPr>
        <w:t>.201</w:t>
      </w:r>
      <w:r w:rsidR="00780107" w:rsidRPr="006C3A47">
        <w:rPr>
          <w:rFonts w:asciiTheme="minorHAnsi" w:hAnsiTheme="minorHAnsi"/>
        </w:rPr>
        <w:t>6</w:t>
      </w:r>
      <w:r w:rsidRPr="006C3A47">
        <w:rPr>
          <w:rFonts w:asciiTheme="minorHAnsi" w:hAnsiTheme="minorHAnsi"/>
        </w:rPr>
        <w:t xml:space="preserve"> r.</w:t>
      </w:r>
      <w:r w:rsidRPr="006C3A47">
        <w:rPr>
          <w:rFonts w:asciiTheme="minorHAnsi" w:eastAsia="Times New Roman" w:hAnsiTheme="minorHAnsi"/>
          <w:color w:val="FF0000"/>
        </w:rPr>
        <w:t xml:space="preserve"> </w:t>
      </w:r>
      <w:r w:rsidRPr="006C3A47">
        <w:rPr>
          <w:rFonts w:asciiTheme="minorHAnsi" w:eastAsia="Times New Roman" w:hAnsiTheme="minorHAnsi"/>
        </w:rPr>
        <w:t>roku o godzinie 1</w:t>
      </w:r>
      <w:r w:rsidR="00C23949">
        <w:rPr>
          <w:rFonts w:asciiTheme="minorHAnsi" w:eastAsia="Times New Roman" w:hAnsiTheme="minorHAnsi"/>
        </w:rPr>
        <w:t>0</w:t>
      </w:r>
      <w:r w:rsidRPr="006C3A47">
        <w:rPr>
          <w:rFonts w:asciiTheme="minorHAnsi" w:eastAsia="Times New Roman" w:hAnsiTheme="minorHAnsi"/>
          <w:vertAlign w:val="superscript"/>
        </w:rPr>
        <w:t>15</w:t>
      </w:r>
      <w:r w:rsidRPr="006C3A47">
        <w:rPr>
          <w:rFonts w:asciiTheme="minorHAnsi" w:eastAsia="Times New Roman" w:hAnsiTheme="minorHAnsi"/>
        </w:rPr>
        <w:t>, w siedzibie Zamawiającego, tj. w Urzędzie Gminy w Wielkiej Nieszawce ul. Toruńska 12. 87-165 Cierpice, sala konferencyjna.</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eastAsia="Times New Roman" w:hAnsiTheme="minorHAnsi"/>
        </w:rPr>
        <w:t>Otwarcie ofert jest jawne.</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 xml:space="preserve">Oferty złożone po terminie będą niezwłocznie zwrócone </w:t>
      </w:r>
      <w:r w:rsidR="006E741E" w:rsidRPr="006C3A47">
        <w:rPr>
          <w:rFonts w:asciiTheme="minorHAnsi" w:hAnsiTheme="minorHAnsi"/>
        </w:rPr>
        <w:t>W</w:t>
      </w:r>
      <w:r w:rsidRPr="006C3A47">
        <w:rPr>
          <w:rFonts w:asciiTheme="minorHAnsi" w:hAnsiTheme="minorHAnsi"/>
        </w:rPr>
        <w:t>ykonawcy bez otwierania.</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 xml:space="preserve">Bezpośrednio przed otwarciem ofert </w:t>
      </w:r>
      <w:r w:rsidR="006E741E" w:rsidRPr="006C3A47">
        <w:rPr>
          <w:rFonts w:asciiTheme="minorHAnsi" w:hAnsiTheme="minorHAnsi"/>
        </w:rPr>
        <w:t>Z</w:t>
      </w:r>
      <w:r w:rsidRPr="006C3A47">
        <w:rPr>
          <w:rFonts w:asciiTheme="minorHAnsi" w:hAnsiTheme="minorHAnsi"/>
        </w:rPr>
        <w:t>amawiający poda kwotę, jaką zamierza przeznaczyć na sfinansowanie zamówienia.</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lastRenderedPageBreak/>
        <w:t xml:space="preserve">Podczas otwarcia ofert podaje się nazwy (firmy) oraz adresy </w:t>
      </w:r>
      <w:r w:rsidR="006E741E" w:rsidRPr="006C3A47">
        <w:rPr>
          <w:rFonts w:asciiTheme="minorHAnsi" w:hAnsiTheme="minorHAnsi"/>
        </w:rPr>
        <w:t>W</w:t>
      </w:r>
      <w:r w:rsidRPr="006C3A47">
        <w:rPr>
          <w:rFonts w:asciiTheme="minorHAnsi" w:hAnsiTheme="minorHAnsi"/>
        </w:rPr>
        <w:t>ykonawców, a także informację dotyczącą ceny</w:t>
      </w:r>
      <w:r w:rsidR="006E741E" w:rsidRPr="006C3A47">
        <w:rPr>
          <w:rFonts w:asciiTheme="minorHAnsi" w:hAnsiTheme="minorHAnsi"/>
        </w:rPr>
        <w:t xml:space="preserve"> i gwarancji</w:t>
      </w:r>
      <w:r w:rsidRPr="006C3A47">
        <w:rPr>
          <w:rFonts w:asciiTheme="minorHAnsi" w:hAnsiTheme="minorHAnsi"/>
        </w:rPr>
        <w:t>.</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 xml:space="preserve">Informacje, o których mowa w pkt. 10 i 11 przekazuje się niezwłocznie </w:t>
      </w:r>
      <w:r w:rsidR="006E741E" w:rsidRPr="006C3A47">
        <w:rPr>
          <w:rFonts w:asciiTheme="minorHAnsi" w:hAnsiTheme="minorHAnsi"/>
        </w:rPr>
        <w:t>W</w:t>
      </w:r>
      <w:r w:rsidRPr="006C3A47">
        <w:rPr>
          <w:rFonts w:asciiTheme="minorHAnsi" w:hAnsiTheme="minorHAnsi"/>
        </w:rPr>
        <w:t>ykonawcom, którzy nie byli obecni przy otwarciu ofert, na ich wniosek.</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Otwarcie ofert będzie przebiegało w następującej kolejności:</w:t>
      </w:r>
    </w:p>
    <w:p w:rsidR="00976907" w:rsidRPr="006C3A47"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6C3A47">
        <w:rPr>
          <w:rFonts w:asciiTheme="minorHAnsi" w:hAnsiTheme="minorHAnsi"/>
          <w:sz w:val="24"/>
          <w:szCs w:val="24"/>
        </w:rPr>
        <w:t>kompletne oferty zamienne (oferty pierwotne względem ofert zamiennych nie będą otwierane)</w:t>
      </w:r>
    </w:p>
    <w:p w:rsidR="00976907" w:rsidRPr="006C3A47"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6C3A47">
        <w:rPr>
          <w:rFonts w:asciiTheme="minorHAnsi" w:hAnsiTheme="minorHAnsi"/>
          <w:sz w:val="24"/>
          <w:szCs w:val="24"/>
        </w:rPr>
        <w:t>oferty zamienne (uzupełnienie)</w:t>
      </w:r>
    </w:p>
    <w:p w:rsidR="00976907" w:rsidRPr="006C3A47"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6C3A47">
        <w:rPr>
          <w:rFonts w:asciiTheme="minorHAnsi" w:hAnsiTheme="minorHAnsi"/>
          <w:sz w:val="24"/>
          <w:szCs w:val="24"/>
        </w:rPr>
        <w:t>pozostałe oferty</w:t>
      </w:r>
    </w:p>
    <w:p w:rsidR="00976907" w:rsidRPr="006C3A47"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6C3A47">
        <w:rPr>
          <w:rFonts w:asciiTheme="minorHAnsi" w:hAnsiTheme="minorHAnsi"/>
          <w:sz w:val="24"/>
          <w:szCs w:val="24"/>
        </w:rPr>
        <w:t>oferty, o których wycofaniu powiadomiono zgodnie z pkt</w:t>
      </w:r>
      <w:r w:rsidR="006E741E" w:rsidRPr="006C3A47">
        <w:rPr>
          <w:rFonts w:asciiTheme="minorHAnsi" w:hAnsiTheme="minorHAnsi"/>
          <w:sz w:val="24"/>
          <w:szCs w:val="24"/>
        </w:rPr>
        <w:t>.</w:t>
      </w:r>
      <w:r w:rsidRPr="006C3A47">
        <w:rPr>
          <w:rFonts w:asciiTheme="minorHAnsi" w:hAnsiTheme="minorHAnsi"/>
          <w:sz w:val="24"/>
          <w:szCs w:val="24"/>
        </w:rPr>
        <w:t xml:space="preserve"> 6 Rozdziału XI SIWZ                        nie będą otwierane.</w:t>
      </w:r>
    </w:p>
    <w:p w:rsidR="00976907" w:rsidRPr="006C3A47" w:rsidRDefault="00976907" w:rsidP="0064354D">
      <w:pPr>
        <w:jc w:val="both"/>
        <w:rPr>
          <w:rFonts w:asciiTheme="minorHAnsi" w:eastAsia="Times New Roman" w:hAnsiTheme="minorHAnsi"/>
          <w:b/>
        </w:rPr>
      </w:pPr>
    </w:p>
    <w:p w:rsidR="00976907" w:rsidRPr="006C3A47" w:rsidRDefault="00976907" w:rsidP="0064354D">
      <w:pPr>
        <w:jc w:val="both"/>
        <w:rPr>
          <w:rFonts w:asciiTheme="minorHAnsi" w:eastAsia="Times New Roman" w:hAnsiTheme="minorHAnsi"/>
          <w:b/>
        </w:rPr>
      </w:pPr>
      <w:r w:rsidRPr="006C3A47">
        <w:rPr>
          <w:rFonts w:asciiTheme="minorHAnsi" w:eastAsia="Times New Roman" w:hAnsiTheme="minorHAnsi"/>
          <w:b/>
        </w:rPr>
        <w:t>XII. OPIS SPOSOBU OBLICZANIA CENY</w:t>
      </w:r>
    </w:p>
    <w:p w:rsidR="00976907" w:rsidRPr="006C3A47" w:rsidRDefault="00976907" w:rsidP="0064354D">
      <w:pPr>
        <w:jc w:val="both"/>
        <w:rPr>
          <w:rFonts w:asciiTheme="minorHAnsi" w:eastAsia="Times New Roman" w:hAnsiTheme="minorHAnsi"/>
          <w:b/>
        </w:rPr>
      </w:pPr>
    </w:p>
    <w:p w:rsidR="00976907" w:rsidRPr="006C3A47" w:rsidRDefault="00976907" w:rsidP="0064354D">
      <w:pPr>
        <w:numPr>
          <w:ilvl w:val="0"/>
          <w:numId w:val="18"/>
        </w:numPr>
        <w:ind w:left="357" w:hanging="357"/>
        <w:jc w:val="both"/>
        <w:rPr>
          <w:rFonts w:asciiTheme="minorHAnsi" w:hAnsiTheme="minorHAnsi"/>
        </w:rPr>
      </w:pPr>
      <w:r w:rsidRPr="006C3A47">
        <w:rPr>
          <w:rFonts w:asciiTheme="minorHAnsi" w:hAnsiTheme="minorHAnsi"/>
        </w:rPr>
        <w:t>Cena ma charakter ryczałtowy.</w:t>
      </w:r>
    </w:p>
    <w:p w:rsidR="00976907" w:rsidRPr="006C3A47" w:rsidRDefault="00976907" w:rsidP="0064354D">
      <w:pPr>
        <w:numPr>
          <w:ilvl w:val="0"/>
          <w:numId w:val="18"/>
        </w:numPr>
        <w:ind w:left="357" w:hanging="357"/>
        <w:jc w:val="both"/>
        <w:rPr>
          <w:rFonts w:asciiTheme="minorHAnsi" w:hAnsiTheme="minorHAnsi"/>
          <w:b/>
        </w:rPr>
      </w:pPr>
      <w:r w:rsidRPr="006C3A47">
        <w:rPr>
          <w:rFonts w:asciiTheme="minorHAnsi" w:hAnsiTheme="minorHAnsi"/>
        </w:rPr>
        <w:t>Cena</w:t>
      </w:r>
      <w:r w:rsidRPr="006C3A47">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976907" w:rsidRPr="006C3A47" w:rsidRDefault="00976907" w:rsidP="0064354D">
      <w:pPr>
        <w:numPr>
          <w:ilvl w:val="0"/>
          <w:numId w:val="18"/>
        </w:numPr>
        <w:ind w:left="357" w:hanging="357"/>
        <w:jc w:val="both"/>
        <w:rPr>
          <w:rFonts w:asciiTheme="minorHAnsi" w:hAnsiTheme="minorHAnsi"/>
          <w:noProof/>
        </w:rPr>
      </w:pPr>
      <w:r w:rsidRPr="006C3A47">
        <w:rPr>
          <w:rFonts w:asciiTheme="minorHAnsi" w:hAnsiTheme="minorHAnsi"/>
        </w:rPr>
        <w:t>Cena ofertowa powinna obejmować w szczególności koszty:</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 xml:space="preserve">wykonania robót bezpośrednio wynikających z dokumentacji, </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wykonanie planu BIOZ,</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oznakowania terenu budowy oraz drogi zgodnie ze sporządzonym przez siebie                           w ramach zaoferowanego wynagrodzenia, zatwierdzonym projektem organizacji ruchu,</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zagospodarowania placu budowy, wykonanie podłączeń niezbędnych mediów dla potrzeb terenu budowy oraz ponoszenie kosztów ich zużycia,</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robót zabezpieczających plac budowy w trakcie prowadzenia robót,</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dokonanie uzgodnień, zgłoszeń, uzyskanie wszelkich opinii niezbędnych do wykonania przedmiotu umowy i przekazania do użytku,</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obsługi geodezyjnej obejmującej wytyczenie, bieżacą inwentaryzację w trakcie realizacji oraz inwentaryzację powykonawczą (5 egz.),</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zabezpieczenia punktów geodezyjnych. W przypadku zniszczenia Wykonawca zobowiązany jest na własny koszt do ich odtworzenia,</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zapewnienie dozoru a także właściwych warunków bezpieczeństwa i higieny pracy,</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utrzymywanie terenu budowy w stanie wolnym od przeszkód komunikacyjnych,</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robót porządkowych w tym także koszty uporządkowania terenu budowy                              po zakończeniu robót,</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opracowanie i przekazanie Zamawiającemu pełnej dokumentacji powykonawczej                      (2 egz.),</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unieszkodliwienia powstałych odpadów z uwzględnieniem przepisów ustawy                        o odpadach,</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podatek VAT,</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opłat i odszkodowań za szkody oraz straty w związku z prowadzonymi robotami.</w:t>
      </w:r>
    </w:p>
    <w:p w:rsidR="00976907" w:rsidRPr="006C3A47" w:rsidRDefault="00976907" w:rsidP="0064354D">
      <w:pPr>
        <w:numPr>
          <w:ilvl w:val="0"/>
          <w:numId w:val="18"/>
        </w:numPr>
        <w:ind w:left="357" w:hanging="357"/>
        <w:jc w:val="both"/>
        <w:rPr>
          <w:rFonts w:asciiTheme="minorHAnsi" w:hAnsiTheme="minorHAnsi"/>
          <w:noProof/>
        </w:rPr>
      </w:pPr>
      <w:r w:rsidRPr="006C3A47">
        <w:rPr>
          <w:rFonts w:asciiTheme="minorHAnsi" w:hAnsiTheme="minorHAnsi"/>
          <w:noProof/>
        </w:rPr>
        <w:t xml:space="preserve">Ceną oferty jest kwota wymieniona w Formularzu Oferty.    </w:t>
      </w:r>
    </w:p>
    <w:p w:rsidR="00976907" w:rsidRPr="006C3A47" w:rsidRDefault="00976907" w:rsidP="0064354D">
      <w:pPr>
        <w:numPr>
          <w:ilvl w:val="0"/>
          <w:numId w:val="18"/>
        </w:numPr>
        <w:ind w:left="357" w:hanging="357"/>
        <w:jc w:val="both"/>
        <w:rPr>
          <w:rFonts w:asciiTheme="minorHAnsi" w:hAnsiTheme="minorHAnsi"/>
          <w:noProof/>
        </w:rPr>
      </w:pPr>
      <w:r w:rsidRPr="006C3A47">
        <w:rPr>
          <w:rFonts w:asciiTheme="minorHAnsi" w:hAnsiTheme="minorHAnsi"/>
          <w:noProof/>
        </w:rPr>
        <w:t>Sposób zapłaty i rozliczenia za realizację niniejszego zamówienia, określone zostały we  wzorze umowy</w:t>
      </w:r>
      <w:r w:rsidRPr="006C3A47">
        <w:rPr>
          <w:rFonts w:asciiTheme="minorHAnsi" w:hAnsiTheme="minorHAnsi"/>
          <w:i/>
          <w:noProof/>
        </w:rPr>
        <w:t xml:space="preserve"> </w:t>
      </w:r>
      <w:r w:rsidRPr="006C3A47">
        <w:rPr>
          <w:rFonts w:asciiTheme="minorHAnsi" w:hAnsiTheme="minorHAnsi"/>
          <w:noProof/>
        </w:rPr>
        <w:t>stanowiącym</w:t>
      </w:r>
      <w:r w:rsidRPr="006C3A47">
        <w:rPr>
          <w:rFonts w:asciiTheme="minorHAnsi" w:hAnsiTheme="minorHAnsi"/>
          <w:i/>
          <w:noProof/>
        </w:rPr>
        <w:t xml:space="preserve"> </w:t>
      </w:r>
      <w:r w:rsidRPr="006C3A47">
        <w:rPr>
          <w:rFonts w:asciiTheme="minorHAnsi" w:hAnsiTheme="minorHAnsi"/>
          <w:b/>
          <w:noProof/>
        </w:rPr>
        <w:t>zał. nr 10</w:t>
      </w:r>
      <w:r w:rsidR="00E75D9F" w:rsidRPr="006C3A47">
        <w:rPr>
          <w:rFonts w:asciiTheme="minorHAnsi" w:hAnsiTheme="minorHAnsi"/>
          <w:b/>
          <w:noProof/>
        </w:rPr>
        <w:t>.</w:t>
      </w:r>
    </w:p>
    <w:p w:rsidR="00976907" w:rsidRPr="006C3A47" w:rsidRDefault="00976907" w:rsidP="0064354D">
      <w:pPr>
        <w:numPr>
          <w:ilvl w:val="1"/>
          <w:numId w:val="18"/>
        </w:numPr>
        <w:ind w:left="357" w:hanging="357"/>
        <w:jc w:val="both"/>
        <w:rPr>
          <w:rFonts w:asciiTheme="minorHAnsi" w:eastAsia="Times New Roman" w:hAnsiTheme="minorHAnsi"/>
        </w:rPr>
      </w:pPr>
      <w:r w:rsidRPr="006C3A47">
        <w:rPr>
          <w:rFonts w:asciiTheme="minorHAnsi" w:hAnsiTheme="minorHAnsi"/>
          <w:noProof/>
        </w:rPr>
        <w:t>Zamawiający poprawi w ofercie omyłki</w:t>
      </w:r>
      <w:r w:rsidR="00E75D9F" w:rsidRPr="006C3A47">
        <w:rPr>
          <w:rFonts w:asciiTheme="minorHAnsi" w:hAnsiTheme="minorHAnsi"/>
          <w:noProof/>
        </w:rPr>
        <w:t xml:space="preserve"> stosownie do treści art. 87 </w:t>
      </w:r>
      <w:r w:rsidR="00277F91" w:rsidRPr="006C3A47">
        <w:rPr>
          <w:rFonts w:asciiTheme="minorHAnsi" w:hAnsiTheme="minorHAnsi"/>
          <w:noProof/>
        </w:rPr>
        <w:t>Pzp,</w:t>
      </w:r>
      <w:r w:rsidRPr="006C3A47">
        <w:rPr>
          <w:rFonts w:asciiTheme="minorHAnsi" w:hAnsiTheme="minorHAnsi"/>
          <w:noProof/>
        </w:rPr>
        <w:t xml:space="preserve"> zawiadomiając Wykonawcę, którego oferta została poprawiona. </w:t>
      </w:r>
    </w:p>
    <w:p w:rsidR="00976907" w:rsidRPr="006C3A47" w:rsidRDefault="00976907" w:rsidP="0064354D">
      <w:pPr>
        <w:numPr>
          <w:ilvl w:val="1"/>
          <w:numId w:val="18"/>
        </w:numPr>
        <w:ind w:left="357" w:hanging="357"/>
        <w:jc w:val="both"/>
        <w:rPr>
          <w:rFonts w:asciiTheme="minorHAnsi" w:eastAsia="Times New Roman" w:hAnsiTheme="minorHAnsi"/>
        </w:rPr>
      </w:pPr>
      <w:r w:rsidRPr="006C3A47">
        <w:rPr>
          <w:rFonts w:asciiTheme="minorHAnsi" w:eastAsia="Times New Roman" w:hAnsiTheme="minorHAnsi"/>
        </w:rPr>
        <w:t xml:space="preserve">Wynagrodzenie ryczałtowe będzie niezmienne przez cały okres realizacji zamówienia                    i Wykonawca nie może żądać podwyższenia chociażby w czasie zawarcia umowy nie </w:t>
      </w:r>
      <w:r w:rsidRPr="006C3A47">
        <w:rPr>
          <w:rFonts w:asciiTheme="minorHAnsi" w:eastAsia="Times New Roman" w:hAnsiTheme="minorHAnsi"/>
        </w:rPr>
        <w:lastRenderedPageBreak/>
        <w:t>można było przewidzieć rozmiaru lub kosztów prac.</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Zamawiający uzna, że podana w ofercie cena ryczałtowa jest prawidłowa bez względu na sposób jej wyliczenia.</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Prawidłowe ustalenie stawki podatku VAT leży po stronie Wykonawcy. Należy przyjąć obowiązującą stawkę podatku VAT zgodnie z ustawą z dnia 11 marca 2004</w:t>
      </w:r>
      <w:r w:rsidR="004B4A09" w:rsidRPr="006C3A47">
        <w:rPr>
          <w:rFonts w:asciiTheme="minorHAnsi" w:eastAsia="Times New Roman" w:hAnsiTheme="minorHAnsi"/>
        </w:rPr>
        <w:t xml:space="preserve"> </w:t>
      </w:r>
      <w:r w:rsidRPr="006C3A47">
        <w:rPr>
          <w:rFonts w:asciiTheme="minorHAnsi" w:eastAsia="Times New Roman" w:hAnsiTheme="minorHAnsi"/>
        </w:rPr>
        <w:t>r. o podatku od towarów i usług (Dz.U. z 2011 r., nr 177, poz. 1054 z późniejszymi zmianami).</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976907" w:rsidRPr="006C3A47" w:rsidRDefault="00976907" w:rsidP="0064354D">
      <w:pPr>
        <w:jc w:val="both"/>
        <w:rPr>
          <w:rFonts w:asciiTheme="minorHAnsi" w:eastAsia="Times New Roman" w:hAnsiTheme="minorHAnsi"/>
          <w:b/>
        </w:rPr>
      </w:pPr>
    </w:p>
    <w:p w:rsidR="00976907" w:rsidRPr="006C3A47" w:rsidRDefault="00976907" w:rsidP="0064354D">
      <w:pPr>
        <w:numPr>
          <w:ilvl w:val="0"/>
          <w:numId w:val="59"/>
        </w:numPr>
        <w:tabs>
          <w:tab w:val="left" w:pos="720"/>
        </w:tabs>
        <w:jc w:val="both"/>
        <w:rPr>
          <w:rFonts w:asciiTheme="minorHAnsi" w:eastAsia="Times New Roman" w:hAnsiTheme="minorHAnsi"/>
          <w:b/>
        </w:rPr>
      </w:pPr>
      <w:r w:rsidRPr="006C3A47">
        <w:rPr>
          <w:rFonts w:asciiTheme="minorHAnsi" w:eastAsia="Times New Roman" w:hAnsiTheme="minorHAnsi"/>
          <w:b/>
        </w:rPr>
        <w:t>OPIS KRYTERIÓW WYBORU OFERTY, ICH ZNACZENIE ORAZ SPOSÓB OCENY OFERT</w:t>
      </w:r>
    </w:p>
    <w:p w:rsidR="00976907" w:rsidRPr="006C3A47" w:rsidRDefault="00976907" w:rsidP="0064354D">
      <w:pPr>
        <w:jc w:val="both"/>
        <w:rPr>
          <w:rFonts w:asciiTheme="minorHAnsi" w:eastAsia="Times New Roman" w:hAnsiTheme="minorHAnsi"/>
          <w:b/>
        </w:rPr>
      </w:pPr>
    </w:p>
    <w:p w:rsidR="00976907" w:rsidRPr="006C3A47" w:rsidRDefault="00976907" w:rsidP="0064354D">
      <w:pPr>
        <w:numPr>
          <w:ilvl w:val="0"/>
          <w:numId w:val="7"/>
        </w:numPr>
        <w:jc w:val="both"/>
        <w:rPr>
          <w:rFonts w:asciiTheme="minorHAnsi" w:eastAsia="Times New Roman" w:hAnsiTheme="minorHAnsi"/>
        </w:rPr>
      </w:pPr>
      <w:r w:rsidRPr="006C3A47">
        <w:rPr>
          <w:rFonts w:asciiTheme="minorHAnsi" w:eastAsia="Times New Roman" w:hAnsiTheme="minorHAnsi"/>
        </w:rPr>
        <w:t>Cena ryczałtowa brutto</w:t>
      </w:r>
      <w:r w:rsidRPr="006C3A47">
        <w:rPr>
          <w:rFonts w:asciiTheme="minorHAnsi" w:eastAsia="Times New Roman" w:hAnsiTheme="minorHAnsi"/>
        </w:rPr>
        <w:tab/>
        <w:t>- 9</w:t>
      </w:r>
      <w:r w:rsidR="00960173" w:rsidRPr="006C3A47">
        <w:rPr>
          <w:rFonts w:asciiTheme="minorHAnsi" w:eastAsia="Times New Roman" w:hAnsiTheme="minorHAnsi"/>
        </w:rPr>
        <w:t>5</w:t>
      </w:r>
      <w:r w:rsidRPr="006C3A47">
        <w:rPr>
          <w:rFonts w:asciiTheme="minorHAnsi" w:eastAsia="Times New Roman" w:hAnsiTheme="minorHAnsi"/>
        </w:rPr>
        <w:t xml:space="preserve"> % wartości punktowej</w:t>
      </w:r>
    </w:p>
    <w:p w:rsidR="00976907" w:rsidRPr="006C3A47" w:rsidRDefault="00976907" w:rsidP="0064354D">
      <w:pPr>
        <w:ind w:firstLine="360"/>
        <w:jc w:val="both"/>
        <w:rPr>
          <w:rFonts w:asciiTheme="minorHAnsi" w:eastAsia="Times New Roman" w:hAnsiTheme="minorHAnsi"/>
        </w:rPr>
      </w:pPr>
      <w:r w:rsidRPr="006C3A47">
        <w:rPr>
          <w:rFonts w:asciiTheme="minorHAnsi" w:eastAsia="Times New Roman" w:hAnsiTheme="minorHAnsi"/>
        </w:rPr>
        <w:t>(maksymalna ilość punktów jakie może otrzymać oferta za kryterium wynosi 9</w:t>
      </w:r>
      <w:r w:rsidR="00960173" w:rsidRPr="006C3A47">
        <w:rPr>
          <w:rFonts w:asciiTheme="minorHAnsi" w:eastAsia="Times New Roman" w:hAnsiTheme="minorHAnsi"/>
        </w:rPr>
        <w:t>5</w:t>
      </w:r>
      <w:r w:rsidRPr="006C3A47">
        <w:rPr>
          <w:rFonts w:asciiTheme="minorHAnsi" w:eastAsia="Times New Roman" w:hAnsiTheme="minorHAnsi"/>
        </w:rPr>
        <w:t xml:space="preserve"> pkt).</w:t>
      </w:r>
    </w:p>
    <w:p w:rsidR="00976907" w:rsidRPr="006C3A47" w:rsidRDefault="00976907" w:rsidP="0064354D">
      <w:pPr>
        <w:ind w:left="360"/>
        <w:jc w:val="both"/>
        <w:rPr>
          <w:rFonts w:asciiTheme="minorHAnsi" w:eastAsia="Times New Roman" w:hAnsiTheme="minorHAnsi"/>
        </w:rPr>
      </w:pPr>
    </w:p>
    <w:p w:rsidR="00976907" w:rsidRPr="006C3A47" w:rsidRDefault="00976907" w:rsidP="0064354D">
      <w:pPr>
        <w:numPr>
          <w:ilvl w:val="0"/>
          <w:numId w:val="7"/>
        </w:numPr>
        <w:jc w:val="both"/>
        <w:rPr>
          <w:rFonts w:asciiTheme="minorHAnsi" w:eastAsia="Times New Roman" w:hAnsiTheme="minorHAnsi"/>
        </w:rPr>
      </w:pPr>
      <w:r w:rsidRPr="006C3A47">
        <w:rPr>
          <w:rFonts w:asciiTheme="minorHAnsi" w:eastAsia="Times New Roman" w:hAnsiTheme="minorHAnsi"/>
        </w:rPr>
        <w:t>Gwarancja</w:t>
      </w:r>
      <w:r w:rsidRPr="006C3A47">
        <w:rPr>
          <w:rFonts w:asciiTheme="minorHAnsi" w:eastAsia="Times New Roman" w:hAnsiTheme="minorHAnsi"/>
        </w:rPr>
        <w:tab/>
        <w:t xml:space="preserve"> </w:t>
      </w:r>
      <w:r w:rsidRPr="006C3A47">
        <w:rPr>
          <w:rFonts w:asciiTheme="minorHAnsi" w:eastAsia="Times New Roman" w:hAnsiTheme="minorHAnsi"/>
        </w:rPr>
        <w:tab/>
      </w:r>
      <w:r w:rsidRPr="006C3A47">
        <w:rPr>
          <w:rFonts w:asciiTheme="minorHAnsi" w:eastAsia="Times New Roman" w:hAnsiTheme="minorHAnsi"/>
        </w:rPr>
        <w:tab/>
        <w:t xml:space="preserve">- </w:t>
      </w:r>
      <w:r w:rsidR="002E163C" w:rsidRPr="006C3A47">
        <w:rPr>
          <w:rFonts w:asciiTheme="minorHAnsi" w:eastAsia="Times New Roman" w:hAnsiTheme="minorHAnsi"/>
        </w:rPr>
        <w:t>5</w:t>
      </w:r>
      <w:r w:rsidRPr="006C3A47">
        <w:rPr>
          <w:rFonts w:asciiTheme="minorHAnsi" w:eastAsia="Times New Roman" w:hAnsiTheme="minorHAnsi"/>
        </w:rPr>
        <w:t xml:space="preserve"> % wartości punktowej</w:t>
      </w:r>
    </w:p>
    <w:p w:rsidR="00976907" w:rsidRPr="006C3A47" w:rsidRDefault="00976907" w:rsidP="0064354D">
      <w:pPr>
        <w:ind w:firstLine="360"/>
        <w:jc w:val="both"/>
        <w:rPr>
          <w:rFonts w:asciiTheme="minorHAnsi" w:eastAsia="Times New Roman" w:hAnsiTheme="minorHAnsi"/>
        </w:rPr>
      </w:pPr>
      <w:r w:rsidRPr="006C3A47">
        <w:rPr>
          <w:rFonts w:asciiTheme="minorHAnsi" w:eastAsia="Times New Roman" w:hAnsiTheme="minorHAnsi"/>
        </w:rPr>
        <w:t xml:space="preserve">(maksymalna ilość punktów jakie może otrzymać oferta za kryterium wynosi </w:t>
      </w:r>
      <w:r w:rsidR="00960173" w:rsidRPr="006C3A47">
        <w:rPr>
          <w:rFonts w:asciiTheme="minorHAnsi" w:eastAsia="Times New Roman" w:hAnsiTheme="minorHAnsi"/>
        </w:rPr>
        <w:t>5</w:t>
      </w:r>
      <w:r w:rsidRPr="006C3A47">
        <w:rPr>
          <w:rFonts w:asciiTheme="minorHAnsi" w:eastAsia="Times New Roman" w:hAnsiTheme="minorHAnsi"/>
        </w:rPr>
        <w:t xml:space="preserve"> pkt).</w:t>
      </w:r>
    </w:p>
    <w:p w:rsidR="00976907" w:rsidRPr="006C3A47" w:rsidRDefault="00976907" w:rsidP="0064354D">
      <w:pPr>
        <w:ind w:left="360"/>
        <w:jc w:val="both"/>
        <w:rPr>
          <w:rFonts w:asciiTheme="minorHAnsi" w:eastAsia="Times New Roman" w:hAnsiTheme="minorHAnsi"/>
        </w:rPr>
      </w:pPr>
    </w:p>
    <w:p w:rsidR="00EA3534" w:rsidRPr="006C3A47" w:rsidRDefault="00976907" w:rsidP="0064354D">
      <w:pPr>
        <w:jc w:val="both"/>
        <w:rPr>
          <w:rFonts w:asciiTheme="minorHAnsi" w:eastAsia="Times New Roman" w:hAnsiTheme="minorHAnsi"/>
        </w:rPr>
      </w:pPr>
      <w:r w:rsidRPr="006C3A47">
        <w:rPr>
          <w:rFonts w:asciiTheme="minorHAnsi" w:eastAsia="Times New Roman" w:hAnsiTheme="minorHAnsi"/>
        </w:rPr>
        <w:t>Ocena ofert odbędzie się wg wzoru:</w:t>
      </w:r>
    </w:p>
    <w:p w:rsidR="00EA3534" w:rsidRPr="006C3A47" w:rsidRDefault="00976907" w:rsidP="0064354D">
      <w:pPr>
        <w:jc w:val="center"/>
        <w:rPr>
          <w:rFonts w:asciiTheme="minorHAnsi" w:eastAsia="Times New Roman" w:hAnsiTheme="minorHAnsi"/>
          <w:b/>
          <w:vertAlign w:val="subscript"/>
        </w:rPr>
      </w:pPr>
      <w:r w:rsidRPr="006C3A47">
        <w:rPr>
          <w:rFonts w:asciiTheme="minorHAnsi" w:eastAsia="Times New Roman" w:hAnsiTheme="minorHAnsi"/>
          <w:b/>
        </w:rPr>
        <w:t>∑ = Wp</w:t>
      </w:r>
      <w:r w:rsidRPr="006C3A47">
        <w:rPr>
          <w:rFonts w:asciiTheme="minorHAnsi" w:eastAsia="Times New Roman" w:hAnsiTheme="minorHAnsi"/>
          <w:b/>
          <w:vertAlign w:val="subscript"/>
        </w:rPr>
        <w:t xml:space="preserve">1 </w:t>
      </w:r>
      <w:r w:rsidRPr="006C3A47">
        <w:rPr>
          <w:rFonts w:asciiTheme="minorHAnsi" w:eastAsia="Times New Roman" w:hAnsiTheme="minorHAnsi"/>
          <w:b/>
        </w:rPr>
        <w:t>+ Wp</w:t>
      </w:r>
      <w:r w:rsidRPr="006C3A47">
        <w:rPr>
          <w:rFonts w:asciiTheme="minorHAnsi" w:eastAsia="Times New Roman" w:hAnsiTheme="minorHAnsi"/>
          <w:b/>
          <w:vertAlign w:val="subscript"/>
        </w:rPr>
        <w:t>2</w:t>
      </w:r>
    </w:p>
    <w:p w:rsidR="00976907" w:rsidRPr="006C3A47" w:rsidRDefault="00976907" w:rsidP="0064354D">
      <w:pPr>
        <w:rPr>
          <w:rFonts w:asciiTheme="minorHAnsi" w:eastAsia="Times New Roman" w:hAnsiTheme="minorHAnsi"/>
        </w:rPr>
      </w:pPr>
      <w:r w:rsidRPr="006C3A47">
        <w:rPr>
          <w:rFonts w:asciiTheme="minorHAnsi" w:eastAsia="Times New Roman" w:hAnsiTheme="minorHAnsi"/>
        </w:rPr>
        <w:t>przy czym 1 % = 1 pkt</w:t>
      </w:r>
    </w:p>
    <w:p w:rsidR="00DE2314" w:rsidRPr="006C3A47" w:rsidRDefault="00DE2314" w:rsidP="0064354D">
      <w:pPr>
        <w:rPr>
          <w:rFonts w:asciiTheme="minorHAnsi" w:eastAsia="Times New Roman" w:hAnsiTheme="minorHAnsi"/>
        </w:rPr>
      </w:pPr>
    </w:p>
    <w:p w:rsidR="00976907" w:rsidRPr="006C3A47" w:rsidRDefault="00976907" w:rsidP="0064354D">
      <w:pPr>
        <w:rPr>
          <w:rFonts w:asciiTheme="minorHAnsi" w:eastAsia="Times New Roman" w:hAnsiTheme="minorHAnsi"/>
        </w:rPr>
      </w:pPr>
      <w:r w:rsidRPr="006C3A47">
        <w:rPr>
          <w:rFonts w:asciiTheme="minorHAnsi" w:eastAsia="Times New Roman" w:hAnsiTheme="minorHAnsi"/>
        </w:rPr>
        <w:t xml:space="preserve">gdzie: </w:t>
      </w:r>
      <w:r w:rsidRPr="006C3A47">
        <w:rPr>
          <w:rFonts w:asciiTheme="minorHAnsi" w:eastAsia="Times New Roman" w:hAnsiTheme="minorHAnsi"/>
        </w:rPr>
        <w:tab/>
        <w:t>Wp</w:t>
      </w:r>
      <w:r w:rsidRPr="006C3A47">
        <w:rPr>
          <w:rFonts w:asciiTheme="minorHAnsi" w:eastAsia="Times New Roman" w:hAnsiTheme="minorHAnsi"/>
          <w:vertAlign w:val="subscript"/>
        </w:rPr>
        <w:t xml:space="preserve">1 </w:t>
      </w:r>
      <w:r w:rsidRPr="006C3A47">
        <w:rPr>
          <w:rFonts w:asciiTheme="minorHAnsi" w:eastAsia="Times New Roman" w:hAnsiTheme="minorHAnsi"/>
        </w:rPr>
        <w:t>– wartość punktowa ceny ryczałtowej brutto</w:t>
      </w:r>
    </w:p>
    <w:p w:rsidR="00976907" w:rsidRPr="006C3A47" w:rsidRDefault="00976907" w:rsidP="0064354D">
      <w:pPr>
        <w:ind w:firstLine="709"/>
        <w:rPr>
          <w:rFonts w:asciiTheme="minorHAnsi" w:eastAsia="Times New Roman" w:hAnsiTheme="minorHAnsi"/>
        </w:rPr>
      </w:pPr>
      <w:r w:rsidRPr="006C3A47">
        <w:rPr>
          <w:rFonts w:asciiTheme="minorHAnsi" w:eastAsia="Times New Roman" w:hAnsiTheme="minorHAnsi"/>
        </w:rPr>
        <w:t>Wp</w:t>
      </w:r>
      <w:r w:rsidRPr="006C3A47">
        <w:rPr>
          <w:rFonts w:asciiTheme="minorHAnsi" w:eastAsia="Times New Roman" w:hAnsiTheme="minorHAnsi"/>
          <w:vertAlign w:val="subscript"/>
        </w:rPr>
        <w:t xml:space="preserve">2 </w:t>
      </w:r>
      <w:r w:rsidRPr="006C3A47">
        <w:rPr>
          <w:rFonts w:asciiTheme="minorHAnsi" w:eastAsia="Times New Roman" w:hAnsiTheme="minorHAnsi"/>
        </w:rPr>
        <w:t>– wartość punktowa gwarancji</w:t>
      </w:r>
    </w:p>
    <w:p w:rsidR="00976907" w:rsidRPr="006C3A47" w:rsidRDefault="00976907" w:rsidP="0064354D">
      <w:pPr>
        <w:ind w:left="360"/>
        <w:jc w:val="both"/>
        <w:rPr>
          <w:rFonts w:asciiTheme="minorHAnsi" w:eastAsia="Times New Roman" w:hAnsiTheme="minorHAnsi"/>
        </w:rPr>
      </w:pPr>
    </w:p>
    <w:p w:rsidR="00976907" w:rsidRPr="006C3A47" w:rsidRDefault="00976907" w:rsidP="0064354D">
      <w:pPr>
        <w:ind w:firstLine="709"/>
        <w:jc w:val="both"/>
        <w:rPr>
          <w:rFonts w:asciiTheme="minorHAnsi" w:eastAsia="Times New Roman" w:hAnsiTheme="minorHAnsi"/>
        </w:rPr>
      </w:pPr>
      <w:r w:rsidRPr="006C3A47">
        <w:rPr>
          <w:rFonts w:asciiTheme="minorHAnsi" w:eastAsia="Times New Roman" w:hAnsiTheme="minorHAnsi"/>
        </w:rPr>
        <w:t xml:space="preserve">            </w:t>
      </w:r>
      <w:r w:rsidRPr="006C3A47">
        <w:rPr>
          <w:rFonts w:asciiTheme="minorHAnsi" w:eastAsia="Times New Roman" w:hAnsiTheme="minorHAnsi"/>
        </w:rPr>
        <w:tab/>
        <w:t xml:space="preserve">                                  najniższa cena brutto</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 xml:space="preserve">ilość punktów za cenę </w:t>
      </w:r>
      <w:r w:rsidRPr="006C3A47">
        <w:rPr>
          <w:rFonts w:asciiTheme="minorHAnsi" w:eastAsia="Times New Roman" w:hAnsiTheme="minorHAnsi"/>
        </w:rPr>
        <w:tab/>
        <w:t>= ------------------------------------- x 9</w:t>
      </w:r>
      <w:r w:rsidR="00960173" w:rsidRPr="006C3A47">
        <w:rPr>
          <w:rFonts w:asciiTheme="minorHAnsi" w:eastAsia="Times New Roman" w:hAnsiTheme="minorHAnsi"/>
        </w:rPr>
        <w:t>5 pkt</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t xml:space="preserve">                 cena brutto oferty badanej </w:t>
      </w:r>
    </w:p>
    <w:p w:rsidR="00750570" w:rsidRPr="006C3A47" w:rsidRDefault="00750570" w:rsidP="0064354D">
      <w:pPr>
        <w:jc w:val="both"/>
        <w:rPr>
          <w:rFonts w:asciiTheme="minorHAnsi" w:eastAsia="Times New Roman" w:hAnsiTheme="minorHAnsi"/>
        </w:rPr>
      </w:pP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t xml:space="preserve">                 gwarancja oferty badanej (ilość miesięcy)</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 xml:space="preserve">ilość punktów za gwarancję </w:t>
      </w:r>
      <w:r w:rsidRPr="006C3A47">
        <w:rPr>
          <w:rFonts w:asciiTheme="minorHAnsi" w:eastAsia="Times New Roman" w:hAnsiTheme="minorHAnsi"/>
        </w:rPr>
        <w:tab/>
        <w:t xml:space="preserve">=  ------------------------------------------------------- x </w:t>
      </w:r>
      <w:r w:rsidR="00960173" w:rsidRPr="006C3A47">
        <w:rPr>
          <w:rFonts w:asciiTheme="minorHAnsi" w:eastAsia="Times New Roman" w:hAnsiTheme="minorHAnsi"/>
        </w:rPr>
        <w:t>5 pkt</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t xml:space="preserve">    </w:t>
      </w:r>
      <w:r w:rsidRPr="006C3A47">
        <w:rPr>
          <w:rFonts w:asciiTheme="minorHAnsi" w:eastAsia="Times New Roman" w:hAnsiTheme="minorHAnsi"/>
        </w:rPr>
        <w:tab/>
        <w:t xml:space="preserve">    gwarancja najdłuższa wśród oferowanych</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t xml:space="preserve">           (ilość miesięcy)</w:t>
      </w:r>
    </w:p>
    <w:p w:rsidR="00976907" w:rsidRPr="006C3A47" w:rsidRDefault="00976907" w:rsidP="0064354D">
      <w:pPr>
        <w:jc w:val="both"/>
        <w:rPr>
          <w:rFonts w:asciiTheme="minorHAnsi" w:eastAsia="Times New Roman" w:hAnsiTheme="minorHAnsi"/>
        </w:rPr>
      </w:pPr>
    </w:p>
    <w:p w:rsidR="00976907" w:rsidRPr="006C3A47" w:rsidRDefault="00976907" w:rsidP="0064354D">
      <w:pPr>
        <w:numPr>
          <w:ilvl w:val="0"/>
          <w:numId w:val="7"/>
        </w:numPr>
        <w:ind w:left="357" w:hanging="357"/>
        <w:jc w:val="both"/>
        <w:rPr>
          <w:rFonts w:asciiTheme="minorHAnsi" w:eastAsia="Times New Roman" w:hAnsiTheme="minorHAnsi"/>
        </w:rPr>
      </w:pPr>
      <w:r w:rsidRPr="006C3A47">
        <w:rPr>
          <w:rFonts w:asciiTheme="minorHAnsi" w:eastAsia="Times New Roman" w:hAnsiTheme="minorHAnsi"/>
        </w:rPr>
        <w:t xml:space="preserve">Ocena punktowa będzie dotyczyć wyłącznie ofert uznanych za ważne i niepodlegające </w:t>
      </w:r>
    </w:p>
    <w:p w:rsidR="00976907" w:rsidRPr="006C3A47" w:rsidRDefault="00976907" w:rsidP="0064354D">
      <w:pPr>
        <w:ind w:left="357"/>
        <w:jc w:val="both"/>
        <w:rPr>
          <w:rFonts w:asciiTheme="minorHAnsi" w:eastAsia="Times New Roman" w:hAnsiTheme="minorHAnsi"/>
        </w:rPr>
      </w:pPr>
      <w:r w:rsidRPr="006C3A47">
        <w:rPr>
          <w:rFonts w:asciiTheme="minorHAnsi" w:eastAsia="Times New Roman" w:hAnsiTheme="minorHAnsi"/>
        </w:rPr>
        <w:t>odrzuceniu.</w:t>
      </w:r>
    </w:p>
    <w:p w:rsidR="00976907" w:rsidRPr="006C3A47" w:rsidRDefault="00976907" w:rsidP="0064354D">
      <w:pPr>
        <w:pStyle w:val="Akapitzlist"/>
        <w:numPr>
          <w:ilvl w:val="0"/>
          <w:numId w:val="7"/>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lastRenderedPageBreak/>
        <w:t>Gwarancja musi obejmować okres minimum 36</w:t>
      </w:r>
      <w:r w:rsidRPr="006C3A47">
        <w:rPr>
          <w:rFonts w:asciiTheme="minorHAnsi" w:eastAsia="Times New Roman" w:hAnsiTheme="minorHAnsi"/>
          <w:color w:val="FF0000"/>
          <w:sz w:val="24"/>
          <w:szCs w:val="24"/>
        </w:rPr>
        <w:t xml:space="preserve"> </w:t>
      </w:r>
      <w:r w:rsidRPr="006C3A47">
        <w:rPr>
          <w:rFonts w:asciiTheme="minorHAnsi" w:eastAsia="Times New Roman" w:hAnsiTheme="minorHAnsi"/>
          <w:sz w:val="24"/>
          <w:szCs w:val="24"/>
        </w:rPr>
        <w:t>miesięcy</w:t>
      </w:r>
      <w:r w:rsidR="00DE2314" w:rsidRPr="006C3A47">
        <w:rPr>
          <w:rFonts w:asciiTheme="minorHAnsi" w:eastAsia="Times New Roman" w:hAnsiTheme="minorHAnsi"/>
          <w:sz w:val="24"/>
          <w:szCs w:val="24"/>
        </w:rPr>
        <w:t xml:space="preserve"> i maksimum 120 miesięcy</w:t>
      </w:r>
      <w:r w:rsidRPr="006C3A47">
        <w:rPr>
          <w:rFonts w:asciiTheme="minorHAnsi" w:eastAsia="Times New Roman" w:hAnsiTheme="minorHAnsi"/>
          <w:sz w:val="24"/>
          <w:szCs w:val="24"/>
        </w:rPr>
        <w:t>.</w:t>
      </w:r>
    </w:p>
    <w:p w:rsidR="00976907" w:rsidRPr="006C3A47" w:rsidRDefault="00976907" w:rsidP="0064354D">
      <w:pPr>
        <w:jc w:val="both"/>
        <w:rPr>
          <w:rFonts w:asciiTheme="minorHAnsi" w:eastAsia="Times New Roman" w:hAnsiTheme="minorHAnsi"/>
          <w:vertAlign w:val="subscript"/>
        </w:rPr>
      </w:pPr>
    </w:p>
    <w:p w:rsidR="00976907" w:rsidRPr="006C3A47" w:rsidRDefault="00976907" w:rsidP="0064354D">
      <w:pPr>
        <w:pStyle w:val="Nagwek6"/>
        <w:spacing w:line="240" w:lineRule="auto"/>
        <w:rPr>
          <w:rFonts w:asciiTheme="minorHAnsi" w:hAnsiTheme="minorHAnsi"/>
        </w:rPr>
      </w:pPr>
      <w:r w:rsidRPr="006C3A47">
        <w:rPr>
          <w:rFonts w:asciiTheme="minorHAnsi" w:hAnsiTheme="minorHAnsi"/>
        </w:rPr>
        <w:t>Wybór najkorzystniejszej oferty</w:t>
      </w:r>
    </w:p>
    <w:p w:rsidR="006329C4" w:rsidRPr="006C3A47" w:rsidRDefault="006329C4" w:rsidP="0064354D">
      <w:pPr>
        <w:rPr>
          <w:rFonts w:asciiTheme="minorHAnsi" w:hAnsiTheme="minorHAnsi"/>
        </w:rPr>
      </w:pPr>
    </w:p>
    <w:p w:rsidR="00976907" w:rsidRPr="006C3A47" w:rsidRDefault="00976907" w:rsidP="0064354D">
      <w:pPr>
        <w:numPr>
          <w:ilvl w:val="0"/>
          <w:numId w:val="8"/>
        </w:numPr>
        <w:ind w:left="357" w:hanging="357"/>
        <w:jc w:val="both"/>
        <w:rPr>
          <w:rFonts w:asciiTheme="minorHAnsi" w:eastAsia="Times New Roman" w:hAnsiTheme="minorHAnsi"/>
        </w:rPr>
      </w:pPr>
      <w:r w:rsidRPr="006C3A47">
        <w:rPr>
          <w:rFonts w:asciiTheme="minorHAnsi" w:eastAsia="Times New Roman" w:hAnsiTheme="minorHAnsi"/>
        </w:rPr>
        <w:t>Za najkorzystniejszą zostanie uznana oferta, która uzyska największą liczbę punktów obliczonych wg wzoru podanego w punkcie 1.</w:t>
      </w:r>
    </w:p>
    <w:p w:rsidR="00976907" w:rsidRPr="006C3A47" w:rsidRDefault="00976907" w:rsidP="0064354D">
      <w:pPr>
        <w:numPr>
          <w:ilvl w:val="0"/>
          <w:numId w:val="8"/>
        </w:numPr>
        <w:ind w:left="357" w:hanging="357"/>
        <w:jc w:val="both"/>
        <w:rPr>
          <w:rFonts w:asciiTheme="minorHAnsi" w:eastAsia="Times New Roman" w:hAnsiTheme="minorHAnsi"/>
        </w:rPr>
      </w:pPr>
      <w:r w:rsidRPr="006C3A47">
        <w:rPr>
          <w:rFonts w:asciiTheme="minorHAnsi" w:eastAsia="Times New Roman" w:hAnsiTheme="minorHAnsi"/>
        </w:rPr>
        <w:t>Niezwłocznie po wyborze najkorzystniejszej oferty Zamawiający zawiadomi Wykonawców, którzy złożyli oferty, o:</w:t>
      </w:r>
    </w:p>
    <w:p w:rsidR="00976907" w:rsidRPr="006C3A47"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6C3A47">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i adresy wykonawców, którzy złożyli oferty  a także punktację przyznaną ofertom, </w:t>
      </w:r>
    </w:p>
    <w:p w:rsidR="00976907" w:rsidRPr="006C3A47"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6C3A47">
        <w:rPr>
          <w:rFonts w:asciiTheme="minorHAnsi" w:eastAsia="Times New Roman" w:hAnsiTheme="minorHAnsi"/>
        </w:rPr>
        <w:t>wykonawcach, których oferty zostały odrzucone, podając uzasadnienie faktyczne                     i prawne;</w:t>
      </w:r>
    </w:p>
    <w:p w:rsidR="00976907" w:rsidRPr="006C3A47"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6C3A47">
        <w:rPr>
          <w:rFonts w:asciiTheme="minorHAnsi" w:eastAsia="Times New Roman" w:hAnsiTheme="minorHAnsi"/>
        </w:rPr>
        <w:t>wykonawcach, którzy zostali wykluczeni z postępowania o udzielenie zamówienia, podając uzasadnienie faktyczne i prawne,</w:t>
      </w:r>
    </w:p>
    <w:p w:rsidR="00976907" w:rsidRPr="006C3A47"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6C3A47">
        <w:rPr>
          <w:rFonts w:asciiTheme="minorHAnsi" w:eastAsia="Times New Roman" w:hAnsiTheme="minorHAnsi"/>
        </w:rPr>
        <w:t>terminie, po którego upływie umowa w sprawie zamówienia publicznego może być zawarta.</w:t>
      </w:r>
    </w:p>
    <w:p w:rsidR="00BA3E5F" w:rsidRPr="000654B1" w:rsidRDefault="00976907" w:rsidP="000654B1">
      <w:pPr>
        <w:numPr>
          <w:ilvl w:val="0"/>
          <w:numId w:val="8"/>
        </w:numPr>
        <w:ind w:left="357" w:hanging="357"/>
        <w:jc w:val="both"/>
        <w:rPr>
          <w:rFonts w:asciiTheme="minorHAnsi" w:eastAsia="Times New Roman" w:hAnsiTheme="minorHAnsi"/>
        </w:rPr>
      </w:pPr>
      <w:r w:rsidRPr="006C3A47">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6329C4" w:rsidRPr="006C3A47" w:rsidRDefault="006329C4" w:rsidP="0064354D">
      <w:pPr>
        <w:ind w:left="357"/>
        <w:jc w:val="both"/>
        <w:rPr>
          <w:rFonts w:asciiTheme="minorHAnsi" w:eastAsia="Times New Roman" w:hAnsiTheme="minorHAnsi"/>
        </w:rPr>
      </w:pPr>
    </w:p>
    <w:p w:rsidR="00976907" w:rsidRPr="006C3A47" w:rsidRDefault="00976907" w:rsidP="0064354D">
      <w:pPr>
        <w:numPr>
          <w:ilvl w:val="0"/>
          <w:numId w:val="59"/>
        </w:numPr>
        <w:tabs>
          <w:tab w:val="left" w:pos="720"/>
        </w:tabs>
        <w:jc w:val="both"/>
        <w:rPr>
          <w:rFonts w:asciiTheme="minorHAnsi" w:eastAsia="Times New Roman" w:hAnsiTheme="minorHAnsi"/>
          <w:b/>
        </w:rPr>
      </w:pPr>
      <w:r w:rsidRPr="006C3A47">
        <w:rPr>
          <w:rFonts w:asciiTheme="minorHAnsi" w:eastAsia="Times New Roman" w:hAnsiTheme="minorHAnsi"/>
          <w:b/>
        </w:rPr>
        <w:t xml:space="preserve">TRYB ZAWARCIA UMOWY </w:t>
      </w:r>
    </w:p>
    <w:p w:rsidR="00976907" w:rsidRPr="006C3A47" w:rsidRDefault="00976907" w:rsidP="0064354D">
      <w:pPr>
        <w:jc w:val="both"/>
        <w:rPr>
          <w:rFonts w:asciiTheme="minorHAnsi" w:eastAsia="Times New Roman" w:hAnsiTheme="minorHAnsi"/>
          <w:b/>
        </w:rPr>
      </w:pPr>
    </w:p>
    <w:p w:rsidR="00976907" w:rsidRPr="006C3A47"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6C3A47">
        <w:rPr>
          <w:rFonts w:asciiTheme="minorHAnsi" w:eastAsia="Times New Roman" w:hAnsiTheme="minorHAnsi"/>
        </w:rPr>
        <w:t>Umowa z wybranym wykonawcą zostanie zawarta  w terminie nie krótszym niż</w:t>
      </w:r>
      <w:r w:rsidRPr="006C3A47">
        <w:rPr>
          <w:rFonts w:asciiTheme="minorHAnsi" w:eastAsia="Times New Roman" w:hAnsiTheme="minorHAnsi"/>
          <w:i/>
        </w:rPr>
        <w:t xml:space="preserve"> </w:t>
      </w:r>
      <w:r w:rsidRPr="006C3A47">
        <w:rPr>
          <w:rFonts w:asciiTheme="minorHAnsi" w:eastAsia="Times New Roman" w:hAnsiTheme="minorHAnsi"/>
        </w:rPr>
        <w:t>5 dni od dnia przekazania zawiadomienia o wyborze oferty, jednak nie</w:t>
      </w:r>
      <w:r w:rsidRPr="006C3A47">
        <w:rPr>
          <w:rFonts w:asciiTheme="minorHAnsi" w:eastAsia="Times New Roman" w:hAnsiTheme="minorHAnsi"/>
          <w:i/>
        </w:rPr>
        <w:t xml:space="preserve"> </w:t>
      </w:r>
      <w:r w:rsidRPr="006C3A47">
        <w:rPr>
          <w:rFonts w:asciiTheme="minorHAnsi" w:eastAsia="Times New Roman" w:hAnsiTheme="minorHAnsi"/>
        </w:rPr>
        <w:t>później niż</w:t>
      </w:r>
      <w:r w:rsidRPr="006C3A47">
        <w:rPr>
          <w:rFonts w:asciiTheme="minorHAnsi" w:eastAsia="Times New Roman" w:hAnsiTheme="minorHAnsi"/>
          <w:i/>
        </w:rPr>
        <w:t xml:space="preserve"> </w:t>
      </w:r>
      <w:r w:rsidRPr="006C3A47">
        <w:rPr>
          <w:rFonts w:asciiTheme="minorHAnsi" w:eastAsia="Times New Roman" w:hAnsiTheme="minorHAnsi"/>
        </w:rPr>
        <w:t xml:space="preserve">przed upływem terminu związania ofertą. </w:t>
      </w:r>
    </w:p>
    <w:p w:rsidR="00976907" w:rsidRPr="006C3A47"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6C3A47">
        <w:rPr>
          <w:rFonts w:asciiTheme="minorHAnsi" w:eastAsia="Times New Roman" w:hAnsiTheme="minorHAnsi"/>
        </w:rPr>
        <w:t>Zamawiający może zawrzeć umowę przed terminem 5 dni w przypadku, gdy:</w:t>
      </w:r>
    </w:p>
    <w:p w:rsidR="00976907" w:rsidRPr="006C3A47" w:rsidRDefault="00976907" w:rsidP="0064354D">
      <w:pPr>
        <w:numPr>
          <w:ilvl w:val="0"/>
          <w:numId w:val="45"/>
        </w:numPr>
        <w:tabs>
          <w:tab w:val="left" w:pos="436"/>
        </w:tabs>
        <w:jc w:val="both"/>
        <w:rPr>
          <w:rFonts w:asciiTheme="minorHAnsi" w:eastAsia="Times New Roman" w:hAnsiTheme="minorHAnsi"/>
        </w:rPr>
      </w:pPr>
      <w:r w:rsidRPr="006C3A47">
        <w:rPr>
          <w:rFonts w:asciiTheme="minorHAnsi" w:eastAsia="Times New Roman" w:hAnsiTheme="minorHAnsi"/>
        </w:rPr>
        <w:t>zostanie złożona tylko jedna oferta</w:t>
      </w:r>
    </w:p>
    <w:p w:rsidR="00976907" w:rsidRPr="006C3A47" w:rsidRDefault="00976907" w:rsidP="0064354D">
      <w:pPr>
        <w:numPr>
          <w:ilvl w:val="0"/>
          <w:numId w:val="45"/>
        </w:numPr>
        <w:tabs>
          <w:tab w:val="left" w:pos="436"/>
        </w:tabs>
        <w:jc w:val="both"/>
        <w:rPr>
          <w:rFonts w:asciiTheme="minorHAnsi" w:eastAsia="Times New Roman" w:hAnsiTheme="minorHAnsi"/>
        </w:rPr>
      </w:pPr>
      <w:r w:rsidRPr="006C3A47">
        <w:rPr>
          <w:rFonts w:asciiTheme="minorHAnsi" w:eastAsia="Times New Roman" w:hAnsiTheme="minorHAnsi"/>
        </w:rPr>
        <w:t xml:space="preserve">nie odrzucono żadnej oferty oraz nie wykluczono żadnego </w:t>
      </w:r>
      <w:r w:rsidR="0005619F" w:rsidRPr="006C3A47">
        <w:rPr>
          <w:rFonts w:asciiTheme="minorHAnsi" w:eastAsia="Times New Roman" w:hAnsiTheme="minorHAnsi"/>
        </w:rPr>
        <w:t>W</w:t>
      </w:r>
      <w:r w:rsidRPr="006C3A47">
        <w:rPr>
          <w:rFonts w:asciiTheme="minorHAnsi" w:eastAsia="Times New Roman" w:hAnsiTheme="minorHAnsi"/>
        </w:rPr>
        <w:t xml:space="preserve">ykonawcy. </w:t>
      </w:r>
    </w:p>
    <w:p w:rsidR="00976907" w:rsidRPr="006C3A47" w:rsidRDefault="00976907" w:rsidP="0064354D">
      <w:pPr>
        <w:numPr>
          <w:ilvl w:val="0"/>
          <w:numId w:val="47"/>
        </w:numPr>
        <w:tabs>
          <w:tab w:val="left" w:pos="436"/>
        </w:tabs>
        <w:ind w:left="426" w:hanging="426"/>
        <w:jc w:val="both"/>
        <w:rPr>
          <w:rFonts w:asciiTheme="minorHAnsi" w:eastAsia="Times New Roman" w:hAnsiTheme="minorHAnsi"/>
        </w:rPr>
      </w:pPr>
      <w:r w:rsidRPr="006C3A47">
        <w:rPr>
          <w:rFonts w:asciiTheme="minorHAnsi" w:eastAsia="Times New Roman" w:hAnsiTheme="minorHAnsi"/>
        </w:rPr>
        <w:t xml:space="preserve">Zamawiający zgodnie z art. 144 ust. 1 ustawy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xml:space="preserve"> dopuszcza wprowadzenie istotnych zmian postanowień zawartej umowy w stosunku do treści oferty, na podstawie, której dokonano wyboru wykonawcy. Warunki zmian zostały określone w projekcie umowy   § 15.</w:t>
      </w:r>
    </w:p>
    <w:p w:rsidR="00976907" w:rsidRPr="006C3A47" w:rsidRDefault="00976907" w:rsidP="0064354D">
      <w:pPr>
        <w:numPr>
          <w:ilvl w:val="0"/>
          <w:numId w:val="8"/>
        </w:numPr>
        <w:tabs>
          <w:tab w:val="left" w:pos="436"/>
        </w:tabs>
        <w:ind w:left="426"/>
        <w:jc w:val="both"/>
        <w:rPr>
          <w:rFonts w:asciiTheme="minorHAnsi" w:eastAsia="Times New Roman" w:hAnsiTheme="minorHAnsi"/>
        </w:rPr>
      </w:pPr>
      <w:r w:rsidRPr="006C3A47">
        <w:rPr>
          <w:rFonts w:asciiTheme="minorHAnsi" w:eastAsia="Times New Roman" w:hAnsiTheme="minorHAnsi"/>
        </w:rPr>
        <w:t>Zmiany umowy nie mogą wykraczać poza zakres przedmiotu zamówienia określony                w SIWZ.</w:t>
      </w:r>
    </w:p>
    <w:p w:rsidR="00976907" w:rsidRPr="006C3A47" w:rsidRDefault="00976907" w:rsidP="0064354D">
      <w:pPr>
        <w:numPr>
          <w:ilvl w:val="0"/>
          <w:numId w:val="8"/>
        </w:numPr>
        <w:tabs>
          <w:tab w:val="left" w:pos="436"/>
        </w:tabs>
        <w:ind w:left="426"/>
        <w:jc w:val="both"/>
        <w:rPr>
          <w:rFonts w:asciiTheme="minorHAnsi" w:eastAsia="Times New Roman" w:hAnsiTheme="minorHAnsi"/>
        </w:rPr>
      </w:pPr>
      <w:r w:rsidRPr="006C3A47">
        <w:rPr>
          <w:rFonts w:asciiTheme="minorHAnsi" w:eastAsia="Times New Roman" w:hAnsiTheme="minorHAnsi"/>
        </w:rPr>
        <w:t xml:space="preserve">Projekt umowy stanowi </w:t>
      </w:r>
      <w:r w:rsidRPr="006C3A47">
        <w:rPr>
          <w:rFonts w:asciiTheme="minorHAnsi" w:eastAsia="Times New Roman" w:hAnsiTheme="minorHAnsi"/>
          <w:b/>
        </w:rPr>
        <w:t>załącznik nr  10</w:t>
      </w:r>
      <w:r w:rsidRPr="006C3A47">
        <w:rPr>
          <w:rFonts w:asciiTheme="minorHAnsi" w:eastAsia="Times New Roman" w:hAnsiTheme="minorHAnsi"/>
        </w:rPr>
        <w:t xml:space="preserve"> do SIWZ.</w:t>
      </w:r>
    </w:p>
    <w:p w:rsidR="00976907" w:rsidRPr="000654B1" w:rsidRDefault="00976907" w:rsidP="0064354D">
      <w:pPr>
        <w:numPr>
          <w:ilvl w:val="0"/>
          <w:numId w:val="8"/>
        </w:numPr>
        <w:tabs>
          <w:tab w:val="left" w:pos="436"/>
        </w:tabs>
        <w:ind w:left="426"/>
        <w:jc w:val="both"/>
        <w:rPr>
          <w:rFonts w:asciiTheme="minorHAnsi" w:eastAsia="Times New Roman" w:hAnsiTheme="minorHAnsi"/>
        </w:rPr>
      </w:pPr>
      <w:r w:rsidRPr="006C3A47">
        <w:rPr>
          <w:rFonts w:asciiTheme="minorHAnsi" w:eastAsia="Times New Roman" w:hAnsiTheme="minorHAnsi"/>
        </w:rPr>
        <w:t>Przed zawarciem umowy Wykonawca będzie zobowiązany wnieść zabezpieczenie należytego wykonania umowy zgodnie z zasadami opisanymi w rozdziale XV SIWZ.</w:t>
      </w:r>
    </w:p>
    <w:p w:rsidR="00E473AF" w:rsidRPr="006C3A47" w:rsidRDefault="00E473AF" w:rsidP="0064354D">
      <w:pPr>
        <w:tabs>
          <w:tab w:val="left" w:pos="436"/>
        </w:tabs>
        <w:jc w:val="both"/>
        <w:rPr>
          <w:rFonts w:asciiTheme="minorHAnsi" w:eastAsia="Times New Roman" w:hAnsiTheme="minorHAnsi"/>
        </w:rPr>
      </w:pPr>
    </w:p>
    <w:p w:rsidR="00976907" w:rsidRPr="006C3A47" w:rsidRDefault="00976907" w:rsidP="0064354D">
      <w:pPr>
        <w:pStyle w:val="Nagwek3"/>
        <w:numPr>
          <w:ilvl w:val="0"/>
          <w:numId w:val="59"/>
        </w:numPr>
        <w:tabs>
          <w:tab w:val="left" w:pos="1480"/>
          <w:tab w:val="left" w:pos="1840"/>
        </w:tabs>
        <w:spacing w:line="240" w:lineRule="auto"/>
        <w:jc w:val="both"/>
        <w:rPr>
          <w:rFonts w:asciiTheme="minorHAnsi" w:hAnsiTheme="minorHAnsi"/>
        </w:rPr>
      </w:pPr>
      <w:r w:rsidRPr="006C3A47">
        <w:rPr>
          <w:rFonts w:asciiTheme="minorHAnsi" w:hAnsiTheme="minorHAnsi"/>
        </w:rPr>
        <w:t xml:space="preserve">ZABEZPIECZENIE NALEŻYTEGO WYKONANIA UMOWY </w:t>
      </w:r>
    </w:p>
    <w:p w:rsidR="00976907" w:rsidRPr="006C3A47" w:rsidRDefault="00976907" w:rsidP="0064354D">
      <w:pPr>
        <w:pStyle w:val="Akapitzlist"/>
        <w:spacing w:line="240" w:lineRule="auto"/>
        <w:rPr>
          <w:rFonts w:asciiTheme="minorHAnsi" w:hAnsiTheme="minorHAnsi"/>
          <w:sz w:val="24"/>
          <w:szCs w:val="24"/>
        </w:rPr>
      </w:pPr>
    </w:p>
    <w:p w:rsidR="00976907" w:rsidRPr="006C3A47" w:rsidRDefault="00976907" w:rsidP="0064354D">
      <w:pPr>
        <w:numPr>
          <w:ilvl w:val="0"/>
          <w:numId w:val="10"/>
        </w:numPr>
        <w:tabs>
          <w:tab w:val="left" w:pos="436"/>
        </w:tabs>
        <w:ind w:left="357" w:hanging="357"/>
        <w:jc w:val="both"/>
        <w:rPr>
          <w:rFonts w:asciiTheme="minorHAnsi" w:eastAsia="Times New Roman" w:hAnsiTheme="minorHAnsi"/>
        </w:rPr>
      </w:pPr>
      <w:r w:rsidRPr="006C3A47">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976907" w:rsidRPr="006C3A47" w:rsidRDefault="00976907" w:rsidP="0064354D">
      <w:pPr>
        <w:numPr>
          <w:ilvl w:val="0"/>
          <w:numId w:val="10"/>
        </w:numPr>
        <w:tabs>
          <w:tab w:val="left" w:pos="436"/>
        </w:tabs>
        <w:ind w:left="357" w:hanging="357"/>
        <w:jc w:val="both"/>
        <w:rPr>
          <w:rFonts w:asciiTheme="minorHAnsi" w:eastAsia="Times New Roman" w:hAnsiTheme="minorHAnsi"/>
        </w:rPr>
      </w:pPr>
      <w:r w:rsidRPr="006C3A47">
        <w:rPr>
          <w:rFonts w:asciiTheme="minorHAnsi" w:eastAsia="Times New Roman" w:hAnsiTheme="minorHAnsi"/>
        </w:rPr>
        <w:t>Zabezpieczenie ustala się na 5% ceny brutto podanej w ofercie.</w:t>
      </w:r>
    </w:p>
    <w:p w:rsidR="00976907" w:rsidRPr="006C3A47" w:rsidRDefault="00976907" w:rsidP="0064354D">
      <w:pPr>
        <w:numPr>
          <w:ilvl w:val="0"/>
          <w:numId w:val="10"/>
        </w:numPr>
        <w:tabs>
          <w:tab w:val="left" w:pos="436"/>
        </w:tabs>
        <w:ind w:left="357" w:hanging="357"/>
        <w:jc w:val="both"/>
        <w:rPr>
          <w:rFonts w:asciiTheme="minorHAnsi" w:eastAsia="Times New Roman" w:hAnsiTheme="minorHAnsi"/>
        </w:rPr>
      </w:pPr>
      <w:r w:rsidRPr="006C3A47">
        <w:rPr>
          <w:rFonts w:asciiTheme="minorHAnsi" w:eastAsia="Times New Roman" w:hAnsiTheme="minorHAnsi"/>
        </w:rPr>
        <w:t>Zabezpieczenie może być wnoszone według wyboru Wykonawcy w jednej lub kilku następujących formach:</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lastRenderedPageBreak/>
        <w:t>pieniądzu;</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poręczeniach bankowych lub poręczeniach spółdzielczej kasy oszczędnościowo- kredytowej, z tym, że zobowiązanie kasy jest zawsze zobowiązaniem pieniężnym;</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gwarancjach bankowych;</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gwarancjach ubezpieczeniowych;</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poręczeniach udzielanych przez podmioty, o których mowa w art. 6b ust. 5 pkt. 2 ustawy z dnia 9 listopada 2000 r. o utworzeniu Polskiej Agencji Rozwoju Przedsiębiorczości.</w:t>
      </w:r>
    </w:p>
    <w:p w:rsidR="000654B1" w:rsidRDefault="00976907" w:rsidP="0064354D">
      <w:pPr>
        <w:numPr>
          <w:ilvl w:val="0"/>
          <w:numId w:val="10"/>
        </w:numPr>
        <w:tabs>
          <w:tab w:val="left" w:pos="436"/>
          <w:tab w:val="left" w:pos="7463"/>
        </w:tabs>
        <w:jc w:val="both"/>
        <w:rPr>
          <w:rFonts w:asciiTheme="minorHAnsi" w:eastAsia="Times New Roman" w:hAnsiTheme="minorHAnsi"/>
        </w:rPr>
      </w:pPr>
      <w:r w:rsidRPr="006C3A47">
        <w:rPr>
          <w:rFonts w:asciiTheme="minorHAnsi" w:eastAsia="Times New Roman" w:hAnsiTheme="minorHAnsi"/>
        </w:rPr>
        <w:t xml:space="preserve">Zamawiający nie wyraża zgody na wniesienie zabezpieczenia w formach, o których mowa w art. 148 ust. 2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w:t>
      </w:r>
    </w:p>
    <w:p w:rsidR="00976907" w:rsidRPr="000654B1" w:rsidRDefault="00976907" w:rsidP="0064354D">
      <w:pPr>
        <w:numPr>
          <w:ilvl w:val="0"/>
          <w:numId w:val="10"/>
        </w:numPr>
        <w:tabs>
          <w:tab w:val="left" w:pos="436"/>
          <w:tab w:val="left" w:pos="7463"/>
        </w:tabs>
        <w:jc w:val="both"/>
        <w:rPr>
          <w:rFonts w:asciiTheme="minorHAnsi" w:eastAsia="Times New Roman" w:hAnsiTheme="minorHAnsi"/>
        </w:rPr>
      </w:pPr>
      <w:r w:rsidRPr="000654B1">
        <w:rPr>
          <w:rFonts w:asciiTheme="minorHAnsi" w:hAnsiTheme="minorHAnsi"/>
        </w:rPr>
        <w:t xml:space="preserve">Zabezpieczenie wnoszone w pieniądzu Wykonawca wpłaci przelewem na następujący rachunek bankowy Zamawiającego: </w:t>
      </w:r>
    </w:p>
    <w:p w:rsidR="00976907" w:rsidRPr="006C3A47" w:rsidRDefault="00976907" w:rsidP="0064354D">
      <w:pPr>
        <w:rPr>
          <w:rFonts w:asciiTheme="minorHAnsi" w:hAnsiTheme="minorHAnsi"/>
        </w:rPr>
      </w:pPr>
    </w:p>
    <w:p w:rsidR="00976907" w:rsidRPr="006C3A47" w:rsidRDefault="00976907" w:rsidP="0064354D">
      <w:pPr>
        <w:jc w:val="center"/>
        <w:rPr>
          <w:rFonts w:asciiTheme="minorHAnsi" w:hAnsiTheme="minorHAnsi"/>
          <w:b/>
        </w:rPr>
      </w:pPr>
      <w:r w:rsidRPr="006C3A47">
        <w:rPr>
          <w:rFonts w:asciiTheme="minorHAnsi" w:hAnsiTheme="minorHAnsi"/>
          <w:b/>
        </w:rPr>
        <w:t>Bank Millenium S.A.</w:t>
      </w:r>
    </w:p>
    <w:p w:rsidR="00976907" w:rsidRPr="006C3A47" w:rsidRDefault="00976907" w:rsidP="0064354D">
      <w:pPr>
        <w:jc w:val="center"/>
        <w:rPr>
          <w:rFonts w:asciiTheme="minorHAnsi" w:hAnsiTheme="minorHAnsi"/>
          <w:b/>
        </w:rPr>
      </w:pPr>
      <w:r w:rsidRPr="006C3A47">
        <w:rPr>
          <w:rFonts w:asciiTheme="minorHAnsi" w:hAnsiTheme="minorHAnsi"/>
          <w:b/>
        </w:rPr>
        <w:t>68 1160 2202 0000 0000 6090 3261</w:t>
      </w:r>
    </w:p>
    <w:p w:rsidR="00976907" w:rsidRPr="006C3A47" w:rsidRDefault="00976907" w:rsidP="0064354D">
      <w:pPr>
        <w:jc w:val="center"/>
        <w:rPr>
          <w:rFonts w:asciiTheme="minorHAnsi" w:hAnsiTheme="minorHAnsi"/>
        </w:rPr>
      </w:pPr>
      <w:r w:rsidRPr="006C3A47">
        <w:rPr>
          <w:rFonts w:asciiTheme="minorHAnsi" w:hAnsiTheme="minorHAnsi"/>
        </w:rPr>
        <w:t xml:space="preserve">z adnotacją: </w:t>
      </w:r>
    </w:p>
    <w:p w:rsidR="00A70A0C" w:rsidRPr="006C3A47" w:rsidRDefault="0005619F" w:rsidP="0064354D">
      <w:pPr>
        <w:jc w:val="center"/>
        <w:rPr>
          <w:rFonts w:asciiTheme="minorHAnsi" w:hAnsiTheme="minorHAnsi"/>
          <w:b/>
        </w:rPr>
      </w:pPr>
      <w:r w:rsidRPr="006C3A47">
        <w:rPr>
          <w:rFonts w:asciiTheme="minorHAnsi" w:hAnsiTheme="minorHAnsi"/>
          <w:b/>
        </w:rPr>
        <w:t>RPI.271.</w:t>
      </w:r>
      <w:r w:rsidR="00780107" w:rsidRPr="006C3A47">
        <w:rPr>
          <w:rFonts w:asciiTheme="minorHAnsi" w:hAnsiTheme="minorHAnsi"/>
          <w:b/>
        </w:rPr>
        <w:t>1</w:t>
      </w:r>
      <w:r w:rsidR="00203237">
        <w:rPr>
          <w:rFonts w:asciiTheme="minorHAnsi" w:hAnsiTheme="minorHAnsi"/>
          <w:b/>
        </w:rPr>
        <w:t>6</w:t>
      </w:r>
      <w:r w:rsidRPr="006C3A47">
        <w:rPr>
          <w:rFonts w:asciiTheme="minorHAnsi" w:hAnsiTheme="minorHAnsi"/>
          <w:b/>
        </w:rPr>
        <w:t>.1</w:t>
      </w:r>
      <w:r w:rsidR="00780107" w:rsidRPr="006C3A47">
        <w:rPr>
          <w:rFonts w:asciiTheme="minorHAnsi" w:hAnsiTheme="minorHAnsi"/>
          <w:b/>
        </w:rPr>
        <w:t>6</w:t>
      </w:r>
      <w:r w:rsidR="00C17FF0" w:rsidRPr="006C3A47">
        <w:rPr>
          <w:rFonts w:asciiTheme="minorHAnsi" w:hAnsiTheme="minorHAnsi"/>
          <w:b/>
        </w:rPr>
        <w:t xml:space="preserve"> - zabezpieczenie </w:t>
      </w:r>
    </w:p>
    <w:p w:rsidR="00976907" w:rsidRPr="000654B1" w:rsidRDefault="00976907" w:rsidP="000654B1">
      <w:pPr>
        <w:autoSpaceDE w:val="0"/>
        <w:autoSpaceDN w:val="0"/>
        <w:adjustRightInd w:val="0"/>
        <w:jc w:val="center"/>
        <w:rPr>
          <w:rFonts w:asciiTheme="minorHAnsi" w:eastAsia="Times New Roman" w:hAnsiTheme="minorHAnsi" w:cs="Arial"/>
          <w:b/>
        </w:rPr>
      </w:pPr>
    </w:p>
    <w:p w:rsidR="000654B1" w:rsidRPr="000654B1" w:rsidRDefault="000654B1" w:rsidP="000654B1">
      <w:pPr>
        <w:pStyle w:val="Akapitzlist"/>
        <w:numPr>
          <w:ilvl w:val="0"/>
          <w:numId w:val="10"/>
        </w:numPr>
        <w:spacing w:line="240" w:lineRule="auto"/>
        <w:jc w:val="both"/>
        <w:rPr>
          <w:rFonts w:asciiTheme="minorHAnsi" w:hAnsiTheme="minorHAnsi"/>
          <w:sz w:val="24"/>
          <w:szCs w:val="24"/>
        </w:rPr>
      </w:pPr>
      <w:r w:rsidRPr="000654B1">
        <w:rPr>
          <w:rFonts w:asciiTheme="minorHAnsi" w:hAnsiTheme="minorHAnsi"/>
          <w:sz w:val="24"/>
          <w:szCs w:val="24"/>
        </w:rPr>
        <w:t>W przypadku wniesienia wadium w pieniądzu Wykonawca może wyrazić zgodę na zaliczenie kwoty wadium na poczet zabezpieczenia.</w:t>
      </w:r>
    </w:p>
    <w:p w:rsidR="000654B1" w:rsidRPr="000654B1" w:rsidRDefault="000654B1" w:rsidP="000654B1">
      <w:pPr>
        <w:numPr>
          <w:ilvl w:val="0"/>
          <w:numId w:val="10"/>
        </w:numPr>
        <w:jc w:val="both"/>
        <w:rPr>
          <w:rFonts w:asciiTheme="minorHAnsi" w:hAnsiTheme="minorHAnsi"/>
        </w:rPr>
      </w:pPr>
      <w:r w:rsidRPr="000654B1">
        <w:rPr>
          <w:rFonts w:asciiTheme="minorHAnsi" w:hAnsi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w:t>
      </w:r>
      <w:r w:rsidRPr="006C3A47">
        <w:rPr>
          <w:rFonts w:asciiTheme="minorHAnsi" w:hAnsiTheme="minorHAnsi"/>
        </w:rPr>
        <w:t xml:space="preserve"> tego rachunku oraz prowizji bankowej za przelew pieniędzy na rachunek bankowy Wykonawcy. </w:t>
      </w:r>
    </w:p>
    <w:p w:rsidR="00976907" w:rsidRPr="006C3A47" w:rsidRDefault="00976907" w:rsidP="0064354D">
      <w:pPr>
        <w:numPr>
          <w:ilvl w:val="0"/>
          <w:numId w:val="10"/>
        </w:numPr>
        <w:jc w:val="both"/>
        <w:rPr>
          <w:rFonts w:asciiTheme="minorHAnsi" w:hAnsiTheme="minorHAnsi"/>
        </w:rPr>
      </w:pPr>
      <w:r w:rsidRPr="006C3A47">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6C3A47">
        <w:rPr>
          <w:rFonts w:asciiTheme="minorHAnsi" w:hAnsiTheme="minorHAnsi"/>
        </w:rPr>
        <w:t>Pzp</w:t>
      </w:r>
      <w:proofErr w:type="spellEnd"/>
      <w:r w:rsidRPr="006C3A47">
        <w:rPr>
          <w:rFonts w:asciiTheme="minorHAnsi" w:hAnsiTheme="minorHAnsi"/>
        </w:rPr>
        <w:t xml:space="preserve">, chyba, że zachodzą przesłanki unieważnienia postępowania, o których mowa w art. 93 ust. 1 U. </w:t>
      </w:r>
      <w:proofErr w:type="spellStart"/>
      <w:r w:rsidRPr="006C3A47">
        <w:rPr>
          <w:rFonts w:asciiTheme="minorHAnsi" w:hAnsiTheme="minorHAnsi"/>
        </w:rPr>
        <w:t>Pzp</w:t>
      </w:r>
      <w:proofErr w:type="spellEnd"/>
      <w:r w:rsidRPr="006C3A47">
        <w:rPr>
          <w:rFonts w:asciiTheme="minorHAnsi" w:hAnsiTheme="minorHAnsi"/>
        </w:rPr>
        <w:t>.</w:t>
      </w:r>
    </w:p>
    <w:p w:rsidR="00976907" w:rsidRPr="006C3A47" w:rsidRDefault="00976907" w:rsidP="0064354D">
      <w:pPr>
        <w:numPr>
          <w:ilvl w:val="0"/>
          <w:numId w:val="10"/>
        </w:numPr>
        <w:jc w:val="both"/>
        <w:rPr>
          <w:rFonts w:asciiTheme="minorHAnsi" w:hAnsiTheme="minorHAnsi"/>
          <w:b/>
        </w:rPr>
      </w:pPr>
      <w:r w:rsidRPr="006C3A47">
        <w:rPr>
          <w:rFonts w:asciiTheme="minorHAnsi" w:hAnsiTheme="minorHAnsi"/>
        </w:rPr>
        <w:t xml:space="preserve">Do zmiany formy zabezpieczenia umowy w trakcie realizacji umowy stosuje się art. 149 U. </w:t>
      </w:r>
      <w:proofErr w:type="spellStart"/>
      <w:r w:rsidRPr="006C3A47">
        <w:rPr>
          <w:rFonts w:asciiTheme="minorHAnsi" w:hAnsiTheme="minorHAnsi"/>
        </w:rPr>
        <w:t>Pzp</w:t>
      </w:r>
      <w:proofErr w:type="spellEnd"/>
      <w:r w:rsidRPr="006C3A47">
        <w:rPr>
          <w:rFonts w:asciiTheme="minorHAnsi" w:hAnsiTheme="minorHAnsi"/>
        </w:rPr>
        <w:t>.</w:t>
      </w:r>
    </w:p>
    <w:p w:rsidR="00976907" w:rsidRPr="006C3A47" w:rsidRDefault="00976907" w:rsidP="0064354D">
      <w:pPr>
        <w:numPr>
          <w:ilvl w:val="0"/>
          <w:numId w:val="10"/>
        </w:numPr>
        <w:jc w:val="both"/>
        <w:rPr>
          <w:rFonts w:asciiTheme="minorHAnsi" w:hAnsiTheme="minorHAnsi"/>
          <w:b/>
        </w:rPr>
      </w:pPr>
      <w:r w:rsidRPr="006C3A47">
        <w:rPr>
          <w:rFonts w:asciiTheme="minorHAnsi" w:hAnsiTheme="minorHAnsi"/>
        </w:rPr>
        <w:t>Zwrot zabezpieczenia należytego wykonania umowy.</w:t>
      </w:r>
    </w:p>
    <w:p w:rsidR="00976907" w:rsidRPr="006C3A47" w:rsidRDefault="00976907" w:rsidP="0064354D">
      <w:pPr>
        <w:numPr>
          <w:ilvl w:val="2"/>
          <w:numId w:val="12"/>
        </w:numPr>
        <w:tabs>
          <w:tab w:val="num" w:pos="426"/>
        </w:tabs>
        <w:ind w:left="360"/>
        <w:jc w:val="both"/>
        <w:rPr>
          <w:rFonts w:asciiTheme="minorHAnsi" w:hAnsiTheme="minorHAnsi"/>
        </w:rPr>
      </w:pPr>
      <w:r w:rsidRPr="006C3A47">
        <w:rPr>
          <w:rFonts w:asciiTheme="minorHAnsi" w:hAnsiTheme="minorHAnsi"/>
        </w:rPr>
        <w:t xml:space="preserve">Zamawiający zwróci </w:t>
      </w:r>
      <w:r w:rsidR="00D92749" w:rsidRPr="006C3A47">
        <w:rPr>
          <w:rFonts w:asciiTheme="minorHAnsi" w:hAnsiTheme="minorHAnsi"/>
        </w:rPr>
        <w:t xml:space="preserve">70% kwoty </w:t>
      </w:r>
      <w:r w:rsidRPr="006C3A47">
        <w:rPr>
          <w:rFonts w:asciiTheme="minorHAnsi" w:hAnsiTheme="minorHAnsi"/>
        </w:rPr>
        <w:t>zabezpieczeni</w:t>
      </w:r>
      <w:r w:rsidR="00E67C75" w:rsidRPr="006C3A47">
        <w:rPr>
          <w:rFonts w:asciiTheme="minorHAnsi" w:hAnsiTheme="minorHAnsi"/>
        </w:rPr>
        <w:t>a</w:t>
      </w:r>
      <w:r w:rsidRPr="006C3A47">
        <w:rPr>
          <w:rFonts w:asciiTheme="minorHAnsi" w:hAnsiTheme="minorHAnsi"/>
        </w:rPr>
        <w:t xml:space="preserve"> w terminie 30 dni od dnia wykonania zamówienia</w:t>
      </w:r>
      <w:r w:rsidR="00D92749" w:rsidRPr="006C3A47">
        <w:rPr>
          <w:rFonts w:asciiTheme="minorHAnsi" w:hAnsiTheme="minorHAnsi"/>
        </w:rPr>
        <w:t xml:space="preserve"> </w:t>
      </w:r>
      <w:r w:rsidRPr="006C3A47">
        <w:rPr>
          <w:rFonts w:asciiTheme="minorHAnsi" w:hAnsiTheme="minorHAnsi"/>
        </w:rPr>
        <w:t>i uznania przez Zamawiającego za należycie wykonane (daty podpisania protokołu odbioru końcowego).</w:t>
      </w:r>
    </w:p>
    <w:p w:rsidR="00976907" w:rsidRPr="006C3A47" w:rsidRDefault="00976907" w:rsidP="0064354D">
      <w:pPr>
        <w:numPr>
          <w:ilvl w:val="2"/>
          <w:numId w:val="12"/>
        </w:numPr>
        <w:tabs>
          <w:tab w:val="num" w:pos="426"/>
        </w:tabs>
        <w:ind w:left="360"/>
        <w:jc w:val="both"/>
        <w:rPr>
          <w:rFonts w:asciiTheme="minorHAnsi" w:hAnsiTheme="minorHAnsi"/>
        </w:rPr>
      </w:pPr>
      <w:r w:rsidRPr="006C3A47">
        <w:rPr>
          <w:rFonts w:asciiTheme="minorHAnsi" w:hAnsiTheme="minorHAnsi"/>
        </w:rPr>
        <w:t>Zamawiający pozostawi na zabezpieczenie roszczeń z tytułu gwarancji i rękojmi za wady  kwotę wynoszącą 30%</w:t>
      </w:r>
      <w:r w:rsidRPr="006C3A47">
        <w:rPr>
          <w:rFonts w:asciiTheme="minorHAnsi" w:hAnsiTheme="minorHAnsi"/>
          <w:b/>
          <w:i/>
        </w:rPr>
        <w:t xml:space="preserve"> </w:t>
      </w:r>
      <w:r w:rsidRPr="006C3A47">
        <w:rPr>
          <w:rFonts w:asciiTheme="minorHAnsi" w:hAnsiTheme="minorHAnsi"/>
        </w:rPr>
        <w:t xml:space="preserve"> wysokości zabezpieczenia.</w:t>
      </w:r>
    </w:p>
    <w:p w:rsidR="00976907" w:rsidRPr="006C3A47" w:rsidRDefault="00976907" w:rsidP="0064354D">
      <w:pPr>
        <w:numPr>
          <w:ilvl w:val="2"/>
          <w:numId w:val="12"/>
        </w:numPr>
        <w:tabs>
          <w:tab w:val="num" w:pos="426"/>
        </w:tabs>
        <w:ind w:left="360"/>
        <w:jc w:val="both"/>
        <w:rPr>
          <w:rFonts w:asciiTheme="minorHAnsi" w:hAnsiTheme="minorHAnsi"/>
        </w:rPr>
      </w:pPr>
      <w:r w:rsidRPr="006C3A47">
        <w:rPr>
          <w:rFonts w:asciiTheme="minorHAnsi" w:hAnsiTheme="minorHAnsi"/>
        </w:rPr>
        <w:t>Kwota, o której mowa w poprzednim punkcie niniejszej SIWZ jest zwracana nie później niż w 15 dniu po upływie okresu gwarancji i rękojmi za wady.</w:t>
      </w:r>
    </w:p>
    <w:p w:rsidR="00976907" w:rsidRPr="006C3A47" w:rsidRDefault="00976907" w:rsidP="0064354D">
      <w:pPr>
        <w:tabs>
          <w:tab w:val="left" w:pos="436"/>
          <w:tab w:val="left" w:pos="7463"/>
        </w:tabs>
        <w:jc w:val="both"/>
        <w:rPr>
          <w:rFonts w:asciiTheme="minorHAnsi" w:eastAsia="Times New Roman" w:hAnsiTheme="minorHAnsi"/>
        </w:rPr>
      </w:pPr>
    </w:p>
    <w:p w:rsidR="00976907" w:rsidRPr="006C3A47" w:rsidRDefault="00976907" w:rsidP="0064354D">
      <w:pPr>
        <w:pStyle w:val="Tekstpodstawowy"/>
        <w:numPr>
          <w:ilvl w:val="0"/>
          <w:numId w:val="59"/>
        </w:numPr>
        <w:jc w:val="both"/>
        <w:rPr>
          <w:rFonts w:asciiTheme="minorHAnsi" w:eastAsia="Times New Roman" w:hAnsiTheme="minorHAnsi"/>
          <w:b/>
        </w:rPr>
      </w:pPr>
      <w:r w:rsidRPr="006C3A47">
        <w:rPr>
          <w:rFonts w:asciiTheme="minorHAnsi" w:eastAsia="Times New Roman" w:hAnsiTheme="minorHAnsi"/>
          <w:b/>
        </w:rPr>
        <w:t>WZÓR UMOWY W SPRAWIE ZAMÓWIENIA PUBLICZNEGO</w:t>
      </w:r>
    </w:p>
    <w:p w:rsidR="00976907" w:rsidRPr="006C3A47" w:rsidRDefault="00976907" w:rsidP="0064354D">
      <w:pPr>
        <w:numPr>
          <w:ilvl w:val="0"/>
          <w:numId w:val="13"/>
        </w:numPr>
        <w:jc w:val="both"/>
        <w:rPr>
          <w:rFonts w:asciiTheme="minorHAnsi" w:eastAsia="Times New Roman" w:hAnsiTheme="minorHAnsi"/>
        </w:rPr>
      </w:pPr>
      <w:r w:rsidRPr="006C3A47">
        <w:rPr>
          <w:rFonts w:asciiTheme="minorHAnsi" w:hAnsiTheme="minorHAnsi"/>
        </w:rPr>
        <w:t>Z Wykonawcą, którego oferta zostanie uznana przez Zamawiającego za ofertę najkorzystniejszą, zostanie podpisana umowa.</w:t>
      </w:r>
    </w:p>
    <w:p w:rsidR="00976907" w:rsidRPr="006C3A47" w:rsidRDefault="00976907" w:rsidP="0064354D">
      <w:pPr>
        <w:numPr>
          <w:ilvl w:val="0"/>
          <w:numId w:val="13"/>
        </w:numPr>
        <w:jc w:val="both"/>
        <w:rPr>
          <w:rFonts w:asciiTheme="minorHAnsi" w:eastAsia="Times New Roman" w:hAnsiTheme="minorHAnsi"/>
        </w:rPr>
      </w:pPr>
      <w:r w:rsidRPr="006C3A47">
        <w:rPr>
          <w:rFonts w:asciiTheme="minorHAnsi" w:eastAsia="Times New Roman" w:hAnsiTheme="minorHAnsi"/>
        </w:rPr>
        <w:t xml:space="preserve">Warunki umowy określa projekt umowy stanowiący </w:t>
      </w:r>
      <w:r w:rsidRPr="006C3A47">
        <w:rPr>
          <w:rFonts w:asciiTheme="minorHAnsi" w:eastAsia="Times New Roman" w:hAnsiTheme="minorHAnsi"/>
          <w:b/>
        </w:rPr>
        <w:t xml:space="preserve">załącznik nr 10 </w:t>
      </w:r>
      <w:r w:rsidRPr="006C3A47">
        <w:rPr>
          <w:rFonts w:asciiTheme="minorHAnsi" w:eastAsia="Times New Roman" w:hAnsiTheme="minorHAnsi"/>
        </w:rPr>
        <w:t>do SIWZ.</w:t>
      </w:r>
    </w:p>
    <w:p w:rsidR="00976907" w:rsidRPr="006C3A47" w:rsidRDefault="00976907" w:rsidP="0064354D">
      <w:pPr>
        <w:numPr>
          <w:ilvl w:val="0"/>
          <w:numId w:val="13"/>
        </w:numPr>
        <w:jc w:val="both"/>
        <w:rPr>
          <w:rFonts w:asciiTheme="minorHAnsi" w:eastAsia="Times New Roman" w:hAnsiTheme="minorHAnsi"/>
          <w:b/>
        </w:rPr>
      </w:pPr>
      <w:r w:rsidRPr="006C3A47">
        <w:rPr>
          <w:rFonts w:asciiTheme="minorHAnsi" w:eastAsia="Times New Roman" w:hAnsiTheme="minorHAnsi"/>
        </w:rPr>
        <w:t>Wykonawca udzieli gwarancji i rękojmi zgodnie z zapisem § 10 załączonego wzoru umowy.</w:t>
      </w:r>
    </w:p>
    <w:p w:rsidR="006329C4" w:rsidRPr="006C3A47" w:rsidRDefault="006329C4" w:rsidP="0064354D">
      <w:pPr>
        <w:jc w:val="both"/>
        <w:rPr>
          <w:rFonts w:asciiTheme="minorHAnsi" w:eastAsia="Times New Roman" w:hAnsiTheme="minorHAnsi"/>
          <w:b/>
        </w:rPr>
      </w:pPr>
    </w:p>
    <w:p w:rsidR="00976907" w:rsidRPr="006C3A47" w:rsidRDefault="00976907" w:rsidP="0064354D">
      <w:pPr>
        <w:tabs>
          <w:tab w:val="left" w:pos="840"/>
        </w:tabs>
        <w:ind w:left="120"/>
        <w:jc w:val="both"/>
        <w:rPr>
          <w:rFonts w:asciiTheme="minorHAnsi" w:eastAsia="Times New Roman" w:hAnsiTheme="minorHAnsi"/>
          <w:b/>
        </w:rPr>
      </w:pPr>
      <w:r w:rsidRPr="006C3A47">
        <w:rPr>
          <w:rFonts w:asciiTheme="minorHAnsi" w:eastAsia="Times New Roman" w:hAnsiTheme="minorHAnsi"/>
          <w:b/>
        </w:rPr>
        <w:t>XVII.  ŚRODKI OCHRONY PRAWNEJ WYKONAWCÓW</w:t>
      </w:r>
    </w:p>
    <w:p w:rsidR="00976907" w:rsidRPr="006C3A47" w:rsidRDefault="00976907" w:rsidP="0064354D">
      <w:pPr>
        <w:tabs>
          <w:tab w:val="left" w:pos="840"/>
        </w:tabs>
        <w:ind w:left="120"/>
        <w:jc w:val="both"/>
        <w:rPr>
          <w:rFonts w:asciiTheme="minorHAnsi" w:eastAsia="Times New Roman" w:hAnsiTheme="minorHAnsi"/>
          <w:b/>
        </w:rPr>
      </w:pPr>
    </w:p>
    <w:p w:rsidR="00976907" w:rsidRPr="006C3A47" w:rsidRDefault="00976907" w:rsidP="0064354D">
      <w:pPr>
        <w:tabs>
          <w:tab w:val="left" w:pos="794"/>
        </w:tabs>
        <w:jc w:val="both"/>
        <w:rPr>
          <w:rFonts w:asciiTheme="minorHAnsi" w:hAnsiTheme="minorHAnsi"/>
        </w:rPr>
      </w:pPr>
      <w:r w:rsidRPr="006C3A47">
        <w:rPr>
          <w:rFonts w:asciiTheme="minorHAnsi" w:hAnsiTheme="minorHAnsi"/>
        </w:rPr>
        <w:lastRenderedPageBreak/>
        <w:t xml:space="preserve">W postępowaniu  </w:t>
      </w:r>
      <w:r w:rsidR="0005619F" w:rsidRPr="006C3A47">
        <w:rPr>
          <w:rFonts w:asciiTheme="minorHAnsi" w:hAnsiTheme="minorHAnsi"/>
        </w:rPr>
        <w:t>W</w:t>
      </w:r>
      <w:r w:rsidRPr="006C3A47">
        <w:rPr>
          <w:rFonts w:asciiTheme="minorHAnsi" w:hAnsiTheme="minorHAnsi"/>
        </w:rPr>
        <w:t xml:space="preserve">ykonawcom, których interes prawny doznał uszczerbku w wyniku naruszenia przez </w:t>
      </w:r>
      <w:r w:rsidR="0005619F" w:rsidRPr="006C3A47">
        <w:rPr>
          <w:rFonts w:asciiTheme="minorHAnsi" w:hAnsiTheme="minorHAnsi"/>
        </w:rPr>
        <w:t>Z</w:t>
      </w:r>
      <w:r w:rsidRPr="006C3A47">
        <w:rPr>
          <w:rFonts w:asciiTheme="minorHAnsi" w:hAnsiTheme="minorHAnsi"/>
        </w:rPr>
        <w:t>amawiającego przepisów określonych w ustawie z dnia</w:t>
      </w:r>
      <w:r w:rsidR="0005619F" w:rsidRPr="006C3A47">
        <w:rPr>
          <w:rFonts w:asciiTheme="minorHAnsi" w:hAnsiTheme="minorHAnsi"/>
        </w:rPr>
        <w:t xml:space="preserve"> </w:t>
      </w:r>
      <w:r w:rsidRPr="006C3A47">
        <w:rPr>
          <w:rFonts w:asciiTheme="minorHAnsi" w:eastAsia="Times New Roman" w:hAnsiTheme="minorHAnsi"/>
        </w:rPr>
        <w:t>29 stycznia 2004r.  Prawo zamówień publicznych (tekst jednolity Dz.U. z 201</w:t>
      </w:r>
      <w:r w:rsidR="00800090" w:rsidRPr="006C3A47">
        <w:rPr>
          <w:rFonts w:asciiTheme="minorHAnsi" w:eastAsia="Times New Roman" w:hAnsiTheme="minorHAnsi"/>
        </w:rPr>
        <w:t>5</w:t>
      </w:r>
      <w:r w:rsidRPr="006C3A47">
        <w:rPr>
          <w:rFonts w:asciiTheme="minorHAnsi" w:eastAsia="Times New Roman" w:hAnsiTheme="minorHAnsi"/>
        </w:rPr>
        <w:t xml:space="preserve"> r., poz. </w:t>
      </w:r>
      <w:r w:rsidR="00800090" w:rsidRPr="006C3A47">
        <w:rPr>
          <w:rFonts w:asciiTheme="minorHAnsi" w:eastAsia="Times New Roman" w:hAnsiTheme="minorHAnsi"/>
        </w:rPr>
        <w:t>2164</w:t>
      </w:r>
      <w:r w:rsidRPr="006C3A47">
        <w:rPr>
          <w:rFonts w:asciiTheme="minorHAnsi" w:eastAsia="Times New Roman" w:hAnsiTheme="minorHAnsi"/>
        </w:rPr>
        <w:t>)</w:t>
      </w:r>
      <w:r w:rsidRPr="006C3A47">
        <w:rPr>
          <w:rFonts w:asciiTheme="minorHAnsi" w:hAnsiTheme="minorHAnsi"/>
        </w:rPr>
        <w:t>,  przysługują środki odwoławcze przewidziane w dz. VI ustawy</w:t>
      </w:r>
      <w:r w:rsidR="000654B1">
        <w:rPr>
          <w:rFonts w:asciiTheme="minorHAnsi" w:hAnsiTheme="minorHAnsi"/>
        </w:rPr>
        <w:t xml:space="preserve"> </w:t>
      </w:r>
      <w:r w:rsidRPr="006C3A47">
        <w:rPr>
          <w:rFonts w:asciiTheme="minorHAnsi" w:hAnsiTheme="minorHAnsi"/>
        </w:rPr>
        <w:t xml:space="preserve">z dnia </w:t>
      </w:r>
      <w:r w:rsidRPr="006C3A47">
        <w:rPr>
          <w:rFonts w:asciiTheme="minorHAnsi" w:eastAsia="Times New Roman" w:hAnsiTheme="minorHAnsi"/>
        </w:rPr>
        <w:t>29 stycznia 2004r.  Prawo zamówień publicznych (tekst jednolity Dz.U. z 201</w:t>
      </w:r>
      <w:r w:rsidR="00800090" w:rsidRPr="006C3A47">
        <w:rPr>
          <w:rFonts w:asciiTheme="minorHAnsi" w:eastAsia="Times New Roman" w:hAnsiTheme="minorHAnsi"/>
        </w:rPr>
        <w:t>5</w:t>
      </w:r>
      <w:r w:rsidRPr="006C3A47">
        <w:rPr>
          <w:rFonts w:asciiTheme="minorHAnsi" w:eastAsia="Times New Roman" w:hAnsiTheme="minorHAnsi"/>
        </w:rPr>
        <w:t xml:space="preserve"> r., poz. </w:t>
      </w:r>
      <w:r w:rsidR="00800090" w:rsidRPr="006C3A47">
        <w:rPr>
          <w:rFonts w:asciiTheme="minorHAnsi" w:eastAsia="Times New Roman" w:hAnsiTheme="minorHAnsi"/>
        </w:rPr>
        <w:t>2016</w:t>
      </w:r>
      <w:r w:rsidRPr="006C3A47">
        <w:rPr>
          <w:rFonts w:asciiTheme="minorHAnsi" w:eastAsia="Times New Roman" w:hAnsiTheme="minorHAnsi"/>
        </w:rPr>
        <w:t>)</w:t>
      </w:r>
      <w:r w:rsidRPr="006C3A47">
        <w:rPr>
          <w:rFonts w:asciiTheme="minorHAnsi" w:hAnsiTheme="minorHAnsi"/>
        </w:rPr>
        <w:t>.</w:t>
      </w:r>
    </w:p>
    <w:p w:rsidR="00976907" w:rsidRPr="006C3A47" w:rsidRDefault="00976907" w:rsidP="0064354D">
      <w:pPr>
        <w:jc w:val="both"/>
        <w:rPr>
          <w:rFonts w:asciiTheme="minorHAnsi" w:eastAsia="Times New Roman" w:hAnsiTheme="minorHAnsi"/>
        </w:rPr>
      </w:pPr>
    </w:p>
    <w:p w:rsidR="00976907" w:rsidRPr="006C3A47" w:rsidRDefault="00976907" w:rsidP="0064354D">
      <w:pPr>
        <w:pStyle w:val="Tekstpodstawowy"/>
        <w:tabs>
          <w:tab w:val="left" w:pos="820"/>
          <w:tab w:val="left" w:pos="951"/>
        </w:tabs>
        <w:ind w:left="100"/>
        <w:jc w:val="both"/>
        <w:rPr>
          <w:rFonts w:asciiTheme="minorHAnsi" w:eastAsia="Times New Roman" w:hAnsiTheme="minorHAnsi"/>
          <w:b/>
        </w:rPr>
      </w:pPr>
      <w:r w:rsidRPr="006C3A47">
        <w:rPr>
          <w:rFonts w:asciiTheme="minorHAnsi" w:eastAsia="Times New Roman" w:hAnsiTheme="minorHAnsi"/>
          <w:b/>
        </w:rPr>
        <w:t>XVIII.  POSTANOWIENIA KOŃCOWE</w:t>
      </w:r>
    </w:p>
    <w:p w:rsidR="00976907" w:rsidRPr="006C3A47" w:rsidRDefault="00976907" w:rsidP="0064354D">
      <w:pPr>
        <w:ind w:left="20"/>
        <w:jc w:val="both"/>
        <w:rPr>
          <w:rFonts w:asciiTheme="minorHAnsi" w:eastAsia="Times New Roman" w:hAnsiTheme="minorHAnsi"/>
        </w:rPr>
      </w:pPr>
      <w:r w:rsidRPr="006C3A47">
        <w:rPr>
          <w:rFonts w:asciiTheme="minorHAnsi" w:eastAsia="Times New Roman" w:hAnsiTheme="minorHAnsi"/>
        </w:rPr>
        <w:t>W sprawach nieuregulowanych w niniejszej specyfikacji istotnych warunków zamówienia mają zastosowanie przepisy ustawy z dnia 29 stycznia 2004</w:t>
      </w:r>
      <w:r w:rsidR="0005619F" w:rsidRPr="006C3A47">
        <w:rPr>
          <w:rFonts w:asciiTheme="minorHAnsi" w:eastAsia="Times New Roman" w:hAnsiTheme="minorHAnsi"/>
        </w:rPr>
        <w:t xml:space="preserve"> </w:t>
      </w:r>
      <w:r w:rsidRPr="006C3A47">
        <w:rPr>
          <w:rFonts w:asciiTheme="minorHAnsi" w:eastAsia="Times New Roman" w:hAnsiTheme="minorHAnsi"/>
        </w:rPr>
        <w:t>r.  Prawo zamówień publicznych (tekst jednolity Dz.U. z 201</w:t>
      </w:r>
      <w:r w:rsidR="00FF24A0" w:rsidRPr="006C3A47">
        <w:rPr>
          <w:rFonts w:asciiTheme="minorHAnsi" w:eastAsia="Times New Roman" w:hAnsiTheme="minorHAnsi"/>
        </w:rPr>
        <w:t>5</w:t>
      </w:r>
      <w:r w:rsidRPr="006C3A47">
        <w:rPr>
          <w:rFonts w:asciiTheme="minorHAnsi" w:eastAsia="Times New Roman" w:hAnsiTheme="minorHAnsi"/>
        </w:rPr>
        <w:t xml:space="preserve"> r., poz. </w:t>
      </w:r>
      <w:r w:rsidR="00FF24A0" w:rsidRPr="006C3A47">
        <w:rPr>
          <w:rFonts w:asciiTheme="minorHAnsi" w:eastAsia="Times New Roman" w:hAnsiTheme="minorHAnsi"/>
        </w:rPr>
        <w:t>2164</w:t>
      </w:r>
      <w:r w:rsidRPr="006C3A47">
        <w:rPr>
          <w:rFonts w:asciiTheme="minorHAnsi" w:eastAsia="Times New Roman" w:hAnsiTheme="minorHAnsi"/>
        </w:rPr>
        <w:t xml:space="preserve">) oraz przepisy Kodeksu cywilnego. </w:t>
      </w:r>
    </w:p>
    <w:p w:rsidR="00494229" w:rsidRPr="006C3A47" w:rsidRDefault="00494229" w:rsidP="0064354D">
      <w:pPr>
        <w:ind w:left="720"/>
        <w:jc w:val="both"/>
        <w:rPr>
          <w:rFonts w:asciiTheme="minorHAnsi" w:eastAsia="Times New Roman" w:hAnsiTheme="minorHAnsi"/>
        </w:rPr>
      </w:pPr>
    </w:p>
    <w:p w:rsidR="00494229" w:rsidRPr="006C3A47" w:rsidRDefault="00494229" w:rsidP="0064354D">
      <w:pPr>
        <w:ind w:left="720"/>
        <w:jc w:val="both"/>
        <w:rPr>
          <w:rFonts w:asciiTheme="minorHAnsi" w:eastAsia="Times New Roman" w:hAnsiTheme="minorHAnsi"/>
        </w:rPr>
      </w:pPr>
    </w:p>
    <w:p w:rsidR="00494229" w:rsidRPr="006C3A47" w:rsidRDefault="00494229" w:rsidP="0064354D">
      <w:pPr>
        <w:ind w:left="720"/>
        <w:jc w:val="both"/>
        <w:rPr>
          <w:rFonts w:asciiTheme="minorHAnsi" w:eastAsia="Times New Roman" w:hAnsiTheme="minorHAnsi"/>
        </w:rPr>
      </w:pPr>
    </w:p>
    <w:p w:rsidR="00BC73BE" w:rsidRPr="006C3A47" w:rsidRDefault="00BC73BE" w:rsidP="0064354D">
      <w:pPr>
        <w:jc w:val="both"/>
        <w:rPr>
          <w:rFonts w:asciiTheme="minorHAnsi" w:eastAsia="Times New Roman" w:hAnsiTheme="minorHAnsi"/>
          <w:b/>
        </w:rPr>
      </w:pPr>
      <w:r w:rsidRPr="006C3A47">
        <w:rPr>
          <w:rFonts w:asciiTheme="minorHAnsi" w:eastAsia="Times New Roman" w:hAnsiTheme="minorHAnsi"/>
          <w:b/>
        </w:rPr>
        <w:t xml:space="preserve">Wykaz załączników: </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eastAsia="Times New Roman" w:hAnsiTheme="minorHAnsi"/>
        </w:rPr>
        <w:t>Formularz ofertowy ……………………………………………………………………………………</w:t>
      </w:r>
      <w:r w:rsidRPr="006C3A47">
        <w:rPr>
          <w:rFonts w:asciiTheme="minorHAnsi" w:eastAsia="Times New Roman" w:hAnsiTheme="minorHAnsi"/>
        </w:rPr>
        <w:tab/>
        <w:t>– zał. nr 1</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eastAsia="Times New Roman" w:hAnsiTheme="minorHAnsi"/>
        </w:rPr>
        <w:t xml:space="preserve">Oświadczenie o spełnianiu wymaganych warunków </w:t>
      </w:r>
    </w:p>
    <w:p w:rsidR="00BC73BE" w:rsidRPr="006C3A47" w:rsidRDefault="00BC73BE" w:rsidP="0064354D">
      <w:pPr>
        <w:tabs>
          <w:tab w:val="left" w:pos="397"/>
        </w:tabs>
        <w:ind w:left="360"/>
        <w:rPr>
          <w:rFonts w:asciiTheme="minorHAnsi" w:eastAsia="Times New Roman" w:hAnsiTheme="minorHAnsi"/>
        </w:rPr>
      </w:pPr>
      <w:r w:rsidRPr="006C3A47">
        <w:rPr>
          <w:rFonts w:asciiTheme="minorHAnsi" w:eastAsia="Times New Roman" w:hAnsiTheme="minorHAnsi"/>
        </w:rPr>
        <w:t xml:space="preserve">z art. 22 ust. 1 ustawy z dnia 29 stycznia 2004 r.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xml:space="preserve"> …………………………………</w:t>
      </w:r>
      <w:r w:rsidRPr="006C3A47">
        <w:rPr>
          <w:rFonts w:asciiTheme="minorHAnsi" w:eastAsia="Times New Roman" w:hAnsiTheme="minorHAnsi"/>
        </w:rPr>
        <w:tab/>
        <w:t>– zał. nr 2</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Wykaz robót ………………………………………………………………………………………………</w:t>
      </w:r>
      <w:r w:rsidRPr="006C3A47">
        <w:rPr>
          <w:rFonts w:asciiTheme="minorHAnsi" w:eastAsia="Times New Roman" w:hAnsiTheme="minorHAnsi"/>
        </w:rPr>
        <w:tab/>
        <w:t>– zał. nr 3</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Wykaz narzędzi ………………………………………………………………………………………….</w:t>
      </w:r>
      <w:r w:rsidRPr="006C3A47">
        <w:rPr>
          <w:rFonts w:asciiTheme="minorHAnsi" w:eastAsia="Times New Roman" w:hAnsiTheme="minorHAnsi"/>
        </w:rPr>
        <w:tab/>
        <w:t>– zał. nr 4</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eastAsia="Times New Roman" w:hAnsiTheme="minorHAnsi"/>
        </w:rPr>
        <w:t>Wykaz osób ….……………………………………………………………………………………………</w:t>
      </w:r>
      <w:r w:rsidRPr="006C3A47">
        <w:rPr>
          <w:rFonts w:asciiTheme="minorHAnsi" w:eastAsia="Times New Roman" w:hAnsiTheme="minorHAnsi"/>
        </w:rPr>
        <w:tab/>
        <w:t>– zał. nr 5</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Oświadczenie o posiadaniu uprawnień ……………………………………………………..</w:t>
      </w:r>
      <w:r w:rsidRPr="006C3A47">
        <w:rPr>
          <w:rFonts w:asciiTheme="minorHAnsi" w:eastAsia="Times New Roman" w:hAnsiTheme="minorHAnsi"/>
        </w:rPr>
        <w:tab/>
        <w:t>– zał. nr 6</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eastAsia="Times New Roman" w:hAnsiTheme="minorHAnsi"/>
        </w:rPr>
        <w:t>Oświadczenie o braku podstaw do wykluczenia ……………………………...…………</w:t>
      </w:r>
      <w:r w:rsidRPr="006C3A47">
        <w:rPr>
          <w:rFonts w:asciiTheme="minorHAnsi" w:eastAsia="Times New Roman" w:hAnsiTheme="minorHAnsi"/>
        </w:rPr>
        <w:tab/>
        <w:t>– zał. nr 7</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Zakres robót  podwykonawców ………………………………………………………………..</w:t>
      </w:r>
      <w:r w:rsidRPr="006C3A47">
        <w:rPr>
          <w:rFonts w:asciiTheme="minorHAnsi" w:eastAsia="Times New Roman" w:hAnsiTheme="minorHAnsi"/>
        </w:rPr>
        <w:tab/>
        <w:t>– zał. nr 8</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hAnsiTheme="minorHAnsi"/>
        </w:rPr>
        <w:t xml:space="preserve">Lista podmiotów należących do tej samej grupy kapitałowej, </w:t>
      </w:r>
    </w:p>
    <w:p w:rsidR="00BC73BE" w:rsidRPr="006C3A47" w:rsidRDefault="00BC73BE" w:rsidP="0064354D">
      <w:pPr>
        <w:tabs>
          <w:tab w:val="left" w:pos="397"/>
        </w:tabs>
        <w:ind w:left="360"/>
        <w:rPr>
          <w:rFonts w:asciiTheme="minorHAnsi" w:hAnsiTheme="minorHAnsi"/>
        </w:rPr>
      </w:pPr>
      <w:r w:rsidRPr="006C3A47">
        <w:rPr>
          <w:rFonts w:asciiTheme="minorHAnsi" w:hAnsiTheme="minorHAnsi"/>
        </w:rPr>
        <w:t xml:space="preserve">o której mowa w art. 24 ust. 2 pkt 5, albo informacja o tym, </w:t>
      </w:r>
    </w:p>
    <w:p w:rsidR="00BC73BE" w:rsidRPr="006C3A47" w:rsidRDefault="00BC73BE" w:rsidP="0064354D">
      <w:pPr>
        <w:tabs>
          <w:tab w:val="left" w:pos="397"/>
        </w:tabs>
        <w:ind w:left="360"/>
        <w:rPr>
          <w:rFonts w:asciiTheme="minorHAnsi" w:eastAsia="Times New Roman" w:hAnsiTheme="minorHAnsi"/>
        </w:rPr>
      </w:pPr>
      <w:r w:rsidRPr="006C3A47">
        <w:rPr>
          <w:rFonts w:asciiTheme="minorHAnsi" w:hAnsiTheme="minorHAnsi"/>
        </w:rPr>
        <w:t>że nie należy do grupy kapitałowej …………………………………………………………….</w:t>
      </w:r>
      <w:r w:rsidRPr="006C3A47">
        <w:rPr>
          <w:rFonts w:asciiTheme="minorHAnsi" w:hAnsiTheme="minorHAnsi"/>
        </w:rPr>
        <w:tab/>
        <w:t>– zał. nr 9</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Wzór umowy ……………………………………………………………………………………………..</w:t>
      </w:r>
      <w:r w:rsidRPr="006C3A47">
        <w:rPr>
          <w:rFonts w:asciiTheme="minorHAnsi" w:eastAsia="Times New Roman" w:hAnsiTheme="minorHAnsi"/>
        </w:rPr>
        <w:tab/>
        <w:t>– zał. nr 10</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 xml:space="preserve">Dokumentacja projektowa </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proofErr w:type="spellStart"/>
      <w:r w:rsidRPr="006C3A47">
        <w:rPr>
          <w:rFonts w:asciiTheme="minorHAnsi" w:eastAsia="Times New Roman" w:hAnsiTheme="minorHAnsi"/>
        </w:rPr>
        <w:t>STWiORB</w:t>
      </w:r>
      <w:proofErr w:type="spellEnd"/>
      <w:r w:rsidRPr="006C3A47">
        <w:rPr>
          <w:rFonts w:asciiTheme="minorHAnsi" w:eastAsia="Times New Roman" w:hAnsiTheme="minorHAnsi"/>
        </w:rPr>
        <w:t xml:space="preserve"> </w:t>
      </w: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B25FCF" w:rsidRDefault="00B25FCF">
      <w:pPr>
        <w:widowControl/>
        <w:suppressAutoHyphens w:val="0"/>
        <w:rPr>
          <w:rFonts w:asciiTheme="minorHAnsi" w:eastAsia="Times New Roman" w:hAnsiTheme="minorHAnsi"/>
          <w:b/>
        </w:rPr>
      </w:pPr>
      <w:r>
        <w:rPr>
          <w:rFonts w:asciiTheme="minorHAnsi" w:hAnsiTheme="minorHAnsi"/>
        </w:rPr>
        <w:br w:type="page"/>
      </w:r>
    </w:p>
    <w:p w:rsidR="00F77017" w:rsidRPr="006C3A47" w:rsidRDefault="00F77017" w:rsidP="0064354D">
      <w:pPr>
        <w:pStyle w:val="Nagwek4"/>
        <w:spacing w:line="240" w:lineRule="auto"/>
        <w:ind w:left="360" w:firstLine="180"/>
        <w:jc w:val="right"/>
        <w:rPr>
          <w:rFonts w:asciiTheme="minorHAnsi" w:hAnsiTheme="minorHAnsi"/>
          <w:color w:val="auto"/>
          <w:u w:val="none"/>
        </w:rPr>
      </w:pPr>
      <w:r w:rsidRPr="006C3A47">
        <w:rPr>
          <w:rFonts w:asciiTheme="minorHAnsi" w:hAnsiTheme="minorHAnsi"/>
          <w:color w:val="auto"/>
          <w:u w:val="none"/>
        </w:rPr>
        <w:lastRenderedPageBreak/>
        <w:t>Załącznik  nr 1</w:t>
      </w:r>
    </w:p>
    <w:p w:rsidR="00117E45" w:rsidRDefault="00117E45" w:rsidP="00117E45">
      <w:pPr>
        <w:pStyle w:val="Nagwek4"/>
        <w:spacing w:line="240" w:lineRule="auto"/>
        <w:ind w:left="360" w:firstLine="180"/>
        <w:jc w:val="center"/>
        <w:rPr>
          <w:rFonts w:asciiTheme="minorHAnsi" w:hAnsiTheme="minorHAnsi"/>
          <w:color w:val="auto"/>
        </w:rPr>
      </w:pPr>
      <w:r w:rsidRPr="006C3A47">
        <w:rPr>
          <w:rFonts w:asciiTheme="minorHAnsi" w:hAnsiTheme="minorHAnsi"/>
          <w:color w:val="auto"/>
        </w:rPr>
        <w:t>FORMULARZ   OFERTY</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90"/>
        <w:gridCol w:w="53"/>
        <w:gridCol w:w="1418"/>
        <w:gridCol w:w="3118"/>
        <w:gridCol w:w="70"/>
        <w:gridCol w:w="25"/>
      </w:tblGrid>
      <w:tr w:rsidR="00203237" w:rsidRPr="00A77B60" w:rsidTr="005A5F40">
        <w:trPr>
          <w:gridAfter w:val="2"/>
          <w:wAfter w:w="95" w:type="dxa"/>
          <w:trHeight w:val="1365"/>
        </w:trPr>
        <w:tc>
          <w:tcPr>
            <w:tcW w:w="2905" w:type="dxa"/>
            <w:vMerge w:val="restart"/>
            <w:vAlign w:val="center"/>
          </w:tcPr>
          <w:p w:rsidR="00203237" w:rsidRPr="00A77B60" w:rsidRDefault="00203237" w:rsidP="00B256DB">
            <w:pPr>
              <w:jc w:val="center"/>
              <w:rPr>
                <w:rFonts w:asciiTheme="minorHAnsi" w:hAnsiTheme="minorHAnsi"/>
                <w:b/>
              </w:rPr>
            </w:pPr>
          </w:p>
          <w:p w:rsidR="00203237" w:rsidRPr="00A77B60" w:rsidRDefault="00203237" w:rsidP="00B256DB">
            <w:pPr>
              <w:jc w:val="center"/>
              <w:rPr>
                <w:rFonts w:asciiTheme="minorHAnsi" w:hAnsiTheme="minorHAnsi"/>
                <w:b/>
              </w:rPr>
            </w:pPr>
            <w:r w:rsidRPr="00A77B60">
              <w:rPr>
                <w:rFonts w:asciiTheme="minorHAnsi" w:hAnsiTheme="minorHAnsi"/>
                <w:b/>
              </w:rPr>
              <w:t>PRZEDMIOT ZAMÓWIENIA</w:t>
            </w:r>
          </w:p>
          <w:p w:rsidR="00203237" w:rsidRPr="00A77B60" w:rsidRDefault="00203237" w:rsidP="00B256DB">
            <w:pPr>
              <w:jc w:val="center"/>
              <w:rPr>
                <w:rFonts w:asciiTheme="minorHAnsi" w:hAnsiTheme="minorHAnsi"/>
                <w:b/>
              </w:rPr>
            </w:pPr>
          </w:p>
        </w:tc>
        <w:tc>
          <w:tcPr>
            <w:tcW w:w="6379" w:type="dxa"/>
            <w:gridSpan w:val="4"/>
            <w:vAlign w:val="center"/>
          </w:tcPr>
          <w:p w:rsidR="00203237" w:rsidRDefault="00203237" w:rsidP="00B5600D">
            <w:pPr>
              <w:widowControl/>
              <w:suppressAutoHyphens w:val="0"/>
              <w:autoSpaceDE w:val="0"/>
              <w:autoSpaceDN w:val="0"/>
              <w:adjustRightInd w:val="0"/>
              <w:jc w:val="center"/>
              <w:rPr>
                <w:rFonts w:asciiTheme="minorHAnsi" w:eastAsia="Times New Roman" w:hAnsiTheme="minorHAnsi" w:cs="Arial"/>
                <w:b/>
              </w:rPr>
            </w:pPr>
          </w:p>
          <w:p w:rsidR="00B25FCF" w:rsidRDefault="00B25FCF" w:rsidP="00B25FCF">
            <w:pPr>
              <w:widowControl/>
              <w:suppressAutoHyphens w:val="0"/>
              <w:autoSpaceDE w:val="0"/>
              <w:autoSpaceDN w:val="0"/>
              <w:adjustRightInd w:val="0"/>
              <w:jc w:val="center"/>
              <w:rPr>
                <w:rFonts w:asciiTheme="minorHAnsi" w:eastAsia="Times New Roman" w:hAnsiTheme="minorHAnsi" w:cs="Arial"/>
                <w:b/>
              </w:rPr>
            </w:pPr>
            <w:r w:rsidRPr="006C3A47">
              <w:rPr>
                <w:rFonts w:asciiTheme="minorHAnsi" w:eastAsia="Times New Roman" w:hAnsiTheme="minorHAnsi" w:cs="Arial"/>
                <w:b/>
              </w:rPr>
              <w:t>„Budowa sieci wodociągowej</w:t>
            </w:r>
            <w:r>
              <w:rPr>
                <w:rFonts w:asciiTheme="minorHAnsi" w:eastAsia="Times New Roman" w:hAnsiTheme="minorHAnsi" w:cs="Arial"/>
                <w:b/>
              </w:rPr>
              <w:t xml:space="preserve"> i </w:t>
            </w:r>
            <w:r w:rsidRPr="006C3A47">
              <w:rPr>
                <w:rFonts w:asciiTheme="minorHAnsi" w:eastAsia="Times New Roman" w:hAnsiTheme="minorHAnsi" w:cs="Arial"/>
                <w:b/>
              </w:rPr>
              <w:t>sieci kanalizacji sanitarnej</w:t>
            </w:r>
            <w:r>
              <w:rPr>
                <w:rFonts w:asciiTheme="minorHAnsi" w:eastAsia="Times New Roman" w:hAnsiTheme="minorHAnsi" w:cs="Arial"/>
                <w:b/>
              </w:rPr>
              <w:t>:</w:t>
            </w:r>
          </w:p>
          <w:p w:rsidR="00B25FCF" w:rsidRDefault="00B25FCF" w:rsidP="00B25FCF">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 xml:space="preserve">Część I: dz. nr 357/2 w Małej Nieszawce </w:t>
            </w:r>
          </w:p>
          <w:p w:rsidR="00B25FCF" w:rsidRPr="00B256DB" w:rsidRDefault="00B25FCF" w:rsidP="00B25FCF">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 xml:space="preserve">Część II: ul. Jastrzębia </w:t>
            </w:r>
            <w:r w:rsidRPr="006C3A47">
              <w:rPr>
                <w:rFonts w:asciiTheme="minorHAnsi" w:eastAsia="Times New Roman" w:hAnsiTheme="minorHAnsi" w:cs="Arial"/>
                <w:b/>
              </w:rPr>
              <w:t xml:space="preserve">w </w:t>
            </w:r>
            <w:r>
              <w:rPr>
                <w:rFonts w:asciiTheme="minorHAnsi" w:eastAsia="Times New Roman" w:hAnsiTheme="minorHAnsi" w:cs="Arial"/>
                <w:b/>
              </w:rPr>
              <w:t xml:space="preserve">Wielkiej </w:t>
            </w:r>
            <w:r w:rsidRPr="006C3A47">
              <w:rPr>
                <w:rFonts w:asciiTheme="minorHAnsi" w:eastAsia="Times New Roman" w:hAnsiTheme="minorHAnsi" w:cs="Arial"/>
                <w:b/>
              </w:rPr>
              <w:t>Nieszawce”</w:t>
            </w:r>
          </w:p>
          <w:p w:rsidR="00203237" w:rsidRPr="00A77B60" w:rsidRDefault="00203237" w:rsidP="00B25FCF">
            <w:pPr>
              <w:rPr>
                <w:rFonts w:asciiTheme="minorHAnsi" w:hAnsiTheme="minorHAnsi"/>
                <w:b/>
              </w:rPr>
            </w:pPr>
          </w:p>
        </w:tc>
      </w:tr>
      <w:tr w:rsidR="00B25FCF" w:rsidRPr="00A77B60" w:rsidTr="00B25FCF">
        <w:trPr>
          <w:gridAfter w:val="2"/>
          <w:wAfter w:w="95" w:type="dxa"/>
          <w:trHeight w:val="378"/>
        </w:trPr>
        <w:tc>
          <w:tcPr>
            <w:tcW w:w="2905" w:type="dxa"/>
            <w:vMerge/>
            <w:vAlign w:val="center"/>
          </w:tcPr>
          <w:p w:rsidR="00B25FCF" w:rsidRPr="00A77B60" w:rsidRDefault="00B25FCF" w:rsidP="00B256DB">
            <w:pPr>
              <w:jc w:val="center"/>
              <w:rPr>
                <w:rFonts w:asciiTheme="minorHAnsi" w:hAnsiTheme="minorHAnsi"/>
                <w:b/>
              </w:rPr>
            </w:pPr>
          </w:p>
        </w:tc>
        <w:tc>
          <w:tcPr>
            <w:tcW w:w="3261" w:type="dxa"/>
            <w:gridSpan w:val="3"/>
            <w:vAlign w:val="center"/>
          </w:tcPr>
          <w:p w:rsidR="00B25FCF" w:rsidRPr="00B25FCF" w:rsidRDefault="00B25FCF" w:rsidP="00B25FCF">
            <w:pPr>
              <w:jc w:val="center"/>
              <w:rPr>
                <w:rFonts w:asciiTheme="minorHAnsi" w:hAnsiTheme="minorHAnsi"/>
                <w:b/>
              </w:rPr>
            </w:pPr>
            <w:r>
              <w:rPr>
                <w:rFonts w:asciiTheme="minorHAnsi" w:hAnsiTheme="minorHAnsi"/>
                <w:b/>
              </w:rPr>
              <w:t>Część I</w:t>
            </w:r>
          </w:p>
        </w:tc>
        <w:tc>
          <w:tcPr>
            <w:tcW w:w="3118" w:type="dxa"/>
            <w:vAlign w:val="center"/>
          </w:tcPr>
          <w:p w:rsidR="00B25FCF" w:rsidRPr="00B25FCF" w:rsidRDefault="00B25FCF" w:rsidP="00B25FCF">
            <w:pPr>
              <w:jc w:val="center"/>
              <w:rPr>
                <w:rFonts w:asciiTheme="minorHAnsi" w:hAnsiTheme="minorHAnsi"/>
                <w:b/>
              </w:rPr>
            </w:pPr>
            <w:r>
              <w:rPr>
                <w:rFonts w:asciiTheme="minorHAnsi" w:hAnsiTheme="minorHAnsi"/>
                <w:b/>
              </w:rPr>
              <w:t>Część II</w:t>
            </w:r>
          </w:p>
        </w:tc>
      </w:tr>
      <w:tr w:rsidR="00B5600D" w:rsidRPr="00A77B60" w:rsidTr="005A5F40">
        <w:trPr>
          <w:gridAfter w:val="2"/>
          <w:wAfter w:w="95" w:type="dxa"/>
          <w:trHeight w:val="855"/>
        </w:trPr>
        <w:tc>
          <w:tcPr>
            <w:tcW w:w="2905" w:type="dxa"/>
            <w:vAlign w:val="center"/>
          </w:tcPr>
          <w:p w:rsidR="00B5600D" w:rsidRPr="00A77B60" w:rsidRDefault="00B5600D" w:rsidP="00B256DB">
            <w:pPr>
              <w:jc w:val="center"/>
              <w:rPr>
                <w:rFonts w:asciiTheme="minorHAnsi" w:hAnsiTheme="minorHAnsi"/>
                <w:b/>
              </w:rPr>
            </w:pPr>
            <w:r w:rsidRPr="00A77B60">
              <w:rPr>
                <w:rFonts w:asciiTheme="minorHAnsi" w:hAnsiTheme="minorHAnsi"/>
                <w:b/>
              </w:rPr>
              <w:t>ZAMAWIAJĄCY:</w:t>
            </w:r>
          </w:p>
        </w:tc>
        <w:tc>
          <w:tcPr>
            <w:tcW w:w="6379" w:type="dxa"/>
            <w:gridSpan w:val="4"/>
            <w:vAlign w:val="center"/>
          </w:tcPr>
          <w:p w:rsidR="00B5600D" w:rsidRPr="00A77B60" w:rsidRDefault="00B5600D" w:rsidP="00B256DB">
            <w:pPr>
              <w:widowControl/>
              <w:suppressAutoHyphens w:val="0"/>
              <w:jc w:val="center"/>
              <w:rPr>
                <w:rFonts w:asciiTheme="minorHAnsi" w:eastAsia="Times New Roman" w:hAnsiTheme="minorHAnsi" w:cs="Arial"/>
                <w:b/>
                <w:bCs/>
              </w:rPr>
            </w:pPr>
            <w:r w:rsidRPr="00A77B60">
              <w:rPr>
                <w:rFonts w:asciiTheme="minorHAnsi" w:eastAsia="Times New Roman" w:hAnsiTheme="minorHAnsi" w:cs="Arial"/>
                <w:b/>
                <w:bCs/>
              </w:rPr>
              <w:t>GMINA WIELKA NIESZAWKA</w:t>
            </w:r>
          </w:p>
          <w:p w:rsidR="00B5600D" w:rsidRPr="00A77B60" w:rsidRDefault="00B5600D" w:rsidP="00B256DB">
            <w:pPr>
              <w:widowControl/>
              <w:suppressAutoHyphens w:val="0"/>
              <w:jc w:val="center"/>
              <w:rPr>
                <w:rFonts w:asciiTheme="minorHAnsi" w:eastAsia="Times New Roman" w:hAnsiTheme="minorHAnsi" w:cs="Arial"/>
                <w:b/>
                <w:bCs/>
              </w:rPr>
            </w:pPr>
            <w:r w:rsidRPr="00A77B60">
              <w:rPr>
                <w:rFonts w:asciiTheme="minorHAnsi" w:eastAsia="Times New Roman" w:hAnsiTheme="minorHAnsi" w:cs="Arial"/>
                <w:b/>
                <w:bCs/>
              </w:rPr>
              <w:t>ul. Toruńska 12, 87-165 Cierpice</w:t>
            </w:r>
          </w:p>
        </w:tc>
      </w:tr>
      <w:tr w:rsidR="00B5600D" w:rsidRPr="00A77B60" w:rsidTr="005A5F40">
        <w:trPr>
          <w:gridAfter w:val="2"/>
          <w:wAfter w:w="95" w:type="dxa"/>
          <w:trHeight w:val="1264"/>
        </w:trPr>
        <w:tc>
          <w:tcPr>
            <w:tcW w:w="2905" w:type="dxa"/>
            <w:vAlign w:val="center"/>
          </w:tcPr>
          <w:p w:rsidR="00B5600D" w:rsidRPr="00A77B60" w:rsidRDefault="00B5600D" w:rsidP="00B256DB">
            <w:pPr>
              <w:pStyle w:val="Tekstpodstawowy3"/>
              <w:spacing w:line="240" w:lineRule="auto"/>
              <w:rPr>
                <w:rFonts w:asciiTheme="minorHAnsi" w:hAnsiTheme="minorHAnsi"/>
                <w:sz w:val="24"/>
              </w:rPr>
            </w:pPr>
            <w:r w:rsidRPr="00A77B60">
              <w:rPr>
                <w:rFonts w:asciiTheme="minorHAnsi" w:hAnsiTheme="minorHAnsi"/>
                <w:sz w:val="24"/>
              </w:rPr>
              <w:t xml:space="preserve">NAZWA i SIEDZIBA WYKONAWCY, </w:t>
            </w:r>
          </w:p>
          <w:p w:rsidR="00B5600D" w:rsidRPr="00A77B60" w:rsidRDefault="00B5600D" w:rsidP="00B256DB">
            <w:pPr>
              <w:pStyle w:val="Tekstpodstawowy3"/>
              <w:spacing w:line="240" w:lineRule="auto"/>
              <w:rPr>
                <w:rFonts w:asciiTheme="minorHAnsi" w:hAnsiTheme="minorHAnsi"/>
                <w:sz w:val="24"/>
              </w:rPr>
            </w:pPr>
            <w:r w:rsidRPr="00A77B60">
              <w:rPr>
                <w:rFonts w:asciiTheme="minorHAnsi" w:hAnsiTheme="minorHAnsi"/>
                <w:sz w:val="24"/>
              </w:rPr>
              <w:t>REGON, NIP</w:t>
            </w:r>
          </w:p>
          <w:p w:rsidR="00B5600D" w:rsidRPr="00A77B60" w:rsidRDefault="00B5600D" w:rsidP="00B256DB">
            <w:pPr>
              <w:pStyle w:val="Tekstpodstawowy3"/>
              <w:spacing w:line="240" w:lineRule="auto"/>
              <w:rPr>
                <w:rFonts w:asciiTheme="minorHAnsi" w:hAnsiTheme="minorHAnsi"/>
                <w:b w:val="0"/>
                <w:sz w:val="24"/>
              </w:rPr>
            </w:pPr>
            <w:r w:rsidRPr="00A77B60">
              <w:rPr>
                <w:rFonts w:asciiTheme="minorHAnsi" w:hAnsiTheme="minorHAnsi"/>
                <w:sz w:val="24"/>
              </w:rPr>
              <w:t>tel./fax.</w:t>
            </w:r>
          </w:p>
        </w:tc>
        <w:tc>
          <w:tcPr>
            <w:tcW w:w="6379" w:type="dxa"/>
            <w:gridSpan w:val="4"/>
            <w:vAlign w:val="center"/>
          </w:tcPr>
          <w:p w:rsidR="00B5600D" w:rsidRPr="00A77B60" w:rsidRDefault="00B5600D" w:rsidP="00B256DB">
            <w:pPr>
              <w:jc w:val="center"/>
              <w:rPr>
                <w:rFonts w:asciiTheme="minorHAnsi" w:hAnsiTheme="minorHAnsi"/>
              </w:rPr>
            </w:pPr>
          </w:p>
          <w:p w:rsidR="00B5600D" w:rsidRPr="00A77B60" w:rsidRDefault="00B5600D" w:rsidP="00B256DB">
            <w:pPr>
              <w:jc w:val="center"/>
              <w:rPr>
                <w:rFonts w:asciiTheme="minorHAnsi" w:hAnsiTheme="minorHAnsi"/>
              </w:rPr>
            </w:pPr>
          </w:p>
          <w:p w:rsidR="00B5600D" w:rsidRPr="00A77B60" w:rsidRDefault="00B5600D" w:rsidP="00B256DB">
            <w:pPr>
              <w:jc w:val="center"/>
              <w:rPr>
                <w:rFonts w:asciiTheme="minorHAnsi" w:hAnsiTheme="minorHAnsi"/>
              </w:rPr>
            </w:pPr>
          </w:p>
        </w:tc>
      </w:tr>
      <w:tr w:rsidR="00B25FCF" w:rsidRPr="00A77B60" w:rsidTr="00B25FCF">
        <w:trPr>
          <w:gridAfter w:val="2"/>
          <w:wAfter w:w="95" w:type="dxa"/>
          <w:trHeight w:val="454"/>
        </w:trPr>
        <w:tc>
          <w:tcPr>
            <w:tcW w:w="2905" w:type="dxa"/>
            <w:vMerge w:val="restart"/>
          </w:tcPr>
          <w:p w:rsidR="00B25FCF" w:rsidRDefault="00B25FCF" w:rsidP="00B256DB">
            <w:pPr>
              <w:pStyle w:val="Tekstpodstawowy"/>
              <w:jc w:val="center"/>
              <w:rPr>
                <w:rFonts w:asciiTheme="minorHAnsi" w:hAnsiTheme="minorHAnsi"/>
                <w:b/>
              </w:rPr>
            </w:pPr>
          </w:p>
          <w:p w:rsidR="00B25FCF" w:rsidRDefault="00B25FCF" w:rsidP="00B256DB">
            <w:pPr>
              <w:pStyle w:val="Tekstpodstawowy"/>
              <w:jc w:val="center"/>
              <w:rPr>
                <w:rFonts w:asciiTheme="minorHAnsi" w:hAnsiTheme="minorHAnsi"/>
                <w:b/>
              </w:rPr>
            </w:pPr>
          </w:p>
          <w:p w:rsidR="00B25FCF" w:rsidRPr="00A77B60" w:rsidRDefault="00B25FCF" w:rsidP="00B256DB">
            <w:pPr>
              <w:pStyle w:val="Tekstpodstawowy"/>
              <w:jc w:val="center"/>
              <w:rPr>
                <w:rFonts w:asciiTheme="minorHAnsi" w:hAnsiTheme="minorHAnsi"/>
                <w:b/>
              </w:rPr>
            </w:pPr>
            <w:r w:rsidRPr="00A77B60">
              <w:rPr>
                <w:rFonts w:asciiTheme="minorHAnsi" w:hAnsiTheme="minorHAnsi"/>
                <w:b/>
              </w:rPr>
              <w:t>CENA OFERTOWA BRUTTO</w:t>
            </w:r>
          </w:p>
          <w:p w:rsidR="00B25FCF" w:rsidRDefault="00B25FCF" w:rsidP="00B256DB">
            <w:pPr>
              <w:pStyle w:val="Tekstpodstawowy3"/>
              <w:spacing w:line="240" w:lineRule="auto"/>
              <w:rPr>
                <w:rFonts w:asciiTheme="minorHAnsi" w:hAnsiTheme="minorHAnsi"/>
                <w:sz w:val="24"/>
              </w:rPr>
            </w:pPr>
            <w:r w:rsidRPr="00A77B60">
              <w:rPr>
                <w:rFonts w:asciiTheme="minorHAnsi" w:hAnsiTheme="minorHAnsi"/>
                <w:sz w:val="24"/>
              </w:rPr>
              <w:t>Cyfrowo i słownie</w:t>
            </w:r>
          </w:p>
          <w:p w:rsidR="00B25FCF" w:rsidRDefault="00B25FCF" w:rsidP="00B256DB">
            <w:pPr>
              <w:pStyle w:val="Tekstpodstawowy3"/>
              <w:spacing w:line="240" w:lineRule="auto"/>
              <w:rPr>
                <w:rFonts w:asciiTheme="minorHAnsi" w:hAnsiTheme="minorHAnsi"/>
                <w:sz w:val="24"/>
              </w:rPr>
            </w:pPr>
          </w:p>
          <w:p w:rsidR="00B25FCF" w:rsidRDefault="00B25FCF" w:rsidP="00B256DB">
            <w:pPr>
              <w:pStyle w:val="Tekstpodstawowy3"/>
              <w:spacing w:line="240" w:lineRule="auto"/>
              <w:rPr>
                <w:rFonts w:asciiTheme="minorHAnsi" w:hAnsiTheme="minorHAnsi"/>
                <w:sz w:val="24"/>
              </w:rPr>
            </w:pPr>
          </w:p>
          <w:p w:rsidR="00B25FCF" w:rsidRDefault="00B25FCF" w:rsidP="00B256DB">
            <w:pPr>
              <w:pStyle w:val="Tekstpodstawowy3"/>
              <w:spacing w:line="240" w:lineRule="auto"/>
              <w:rPr>
                <w:rFonts w:asciiTheme="minorHAnsi" w:hAnsiTheme="minorHAnsi"/>
                <w:sz w:val="24"/>
              </w:rPr>
            </w:pPr>
          </w:p>
          <w:p w:rsidR="00B25FCF" w:rsidRDefault="00B25FCF" w:rsidP="00B256DB">
            <w:pPr>
              <w:pStyle w:val="Tekstpodstawowy3"/>
              <w:spacing w:line="240" w:lineRule="auto"/>
              <w:rPr>
                <w:rFonts w:asciiTheme="minorHAnsi" w:hAnsiTheme="minorHAnsi"/>
                <w:sz w:val="24"/>
              </w:rPr>
            </w:pPr>
          </w:p>
          <w:p w:rsidR="00B25FCF" w:rsidRDefault="00B25FCF" w:rsidP="00B256DB">
            <w:pPr>
              <w:pStyle w:val="Tekstpodstawowy3"/>
              <w:spacing w:line="240" w:lineRule="auto"/>
              <w:rPr>
                <w:rFonts w:asciiTheme="minorHAnsi" w:hAnsiTheme="minorHAnsi"/>
                <w:sz w:val="24"/>
              </w:rPr>
            </w:pPr>
          </w:p>
          <w:p w:rsidR="00B25FCF" w:rsidRPr="00A77B60" w:rsidRDefault="00B25FCF" w:rsidP="00B256DB">
            <w:pPr>
              <w:pStyle w:val="Tekstpodstawowy3"/>
              <w:spacing w:line="240" w:lineRule="auto"/>
              <w:rPr>
                <w:rFonts w:asciiTheme="minorHAnsi" w:hAnsiTheme="minorHAnsi"/>
                <w:sz w:val="24"/>
              </w:rPr>
            </w:pPr>
          </w:p>
        </w:tc>
        <w:tc>
          <w:tcPr>
            <w:tcW w:w="3261" w:type="dxa"/>
            <w:gridSpan w:val="3"/>
            <w:vAlign w:val="center"/>
          </w:tcPr>
          <w:p w:rsidR="00B25FCF" w:rsidRPr="00203237" w:rsidRDefault="00B25FCF" w:rsidP="00203237">
            <w:pPr>
              <w:rPr>
                <w:rFonts w:asciiTheme="minorHAnsi" w:hAnsiTheme="minorHAnsi"/>
                <w:b/>
              </w:rPr>
            </w:pPr>
            <w:r>
              <w:rPr>
                <w:rFonts w:asciiTheme="minorHAnsi" w:hAnsiTheme="minorHAnsi"/>
                <w:b/>
              </w:rPr>
              <w:t>Część I</w:t>
            </w:r>
            <w:r>
              <w:rPr>
                <w:rFonts w:asciiTheme="minorHAnsi" w:eastAsia="Times New Roman" w:hAnsiTheme="minorHAnsi" w:cs="Arial"/>
                <w:b/>
              </w:rPr>
              <w:t xml:space="preserve"> dz. nr 357/2 w Małej Nieszawce</w:t>
            </w:r>
          </w:p>
          <w:p w:rsidR="00B25FCF" w:rsidRPr="00A77B60" w:rsidRDefault="00B25FCF" w:rsidP="00B256DB">
            <w:pPr>
              <w:jc w:val="center"/>
              <w:rPr>
                <w:rFonts w:asciiTheme="minorHAnsi" w:hAnsiTheme="minorHAnsi"/>
                <w:b/>
              </w:rPr>
            </w:pPr>
            <w:r w:rsidRPr="007E6648">
              <w:rPr>
                <w:rFonts w:asciiTheme="minorHAnsi" w:hAnsiTheme="minorHAnsi"/>
              </w:rPr>
              <w:t>……………………………</w:t>
            </w:r>
            <w:r>
              <w:rPr>
                <w:rFonts w:asciiTheme="minorHAnsi" w:hAnsiTheme="minorHAnsi"/>
              </w:rPr>
              <w:t>…………………</w:t>
            </w:r>
            <w:r w:rsidRPr="007E6648">
              <w:rPr>
                <w:rFonts w:asciiTheme="minorHAnsi" w:hAnsiTheme="minorHAnsi"/>
              </w:rPr>
              <w:t>……………………………</w:t>
            </w:r>
            <w:r>
              <w:rPr>
                <w:rFonts w:asciiTheme="minorHAnsi" w:hAnsiTheme="minorHAnsi"/>
              </w:rPr>
              <w:t>…………………</w:t>
            </w:r>
            <w:r w:rsidRPr="007E6648">
              <w:rPr>
                <w:rFonts w:asciiTheme="minorHAnsi" w:hAnsiTheme="minorHAnsi"/>
              </w:rPr>
              <w:t>……………………………</w:t>
            </w:r>
            <w:r>
              <w:rPr>
                <w:rFonts w:asciiTheme="minorHAnsi" w:hAnsiTheme="minorHAnsi"/>
              </w:rPr>
              <w:t>…………………</w:t>
            </w:r>
            <w:r w:rsidRPr="007E6648">
              <w:rPr>
                <w:rFonts w:asciiTheme="minorHAnsi" w:hAnsiTheme="minorHAnsi"/>
              </w:rPr>
              <w:t>……………………………</w:t>
            </w:r>
            <w:r>
              <w:rPr>
                <w:rFonts w:asciiTheme="minorHAnsi" w:hAnsiTheme="minorHAnsi"/>
              </w:rPr>
              <w:t>…………………</w:t>
            </w:r>
          </w:p>
        </w:tc>
        <w:tc>
          <w:tcPr>
            <w:tcW w:w="3118" w:type="dxa"/>
            <w:vAlign w:val="center"/>
          </w:tcPr>
          <w:p w:rsidR="00B25FCF" w:rsidRPr="00203237" w:rsidRDefault="00B25FCF" w:rsidP="00203237">
            <w:pPr>
              <w:rPr>
                <w:rFonts w:asciiTheme="minorHAnsi" w:hAnsiTheme="minorHAnsi"/>
                <w:b/>
              </w:rPr>
            </w:pPr>
            <w:r>
              <w:rPr>
                <w:rFonts w:asciiTheme="minorHAnsi" w:hAnsiTheme="minorHAnsi"/>
                <w:b/>
              </w:rPr>
              <w:t>Część II</w:t>
            </w:r>
            <w:r>
              <w:rPr>
                <w:rFonts w:asciiTheme="minorHAnsi" w:eastAsia="Times New Roman" w:hAnsiTheme="minorHAnsi" w:cs="Arial"/>
                <w:b/>
              </w:rPr>
              <w:t xml:space="preserve"> ul. Jastrzębia </w:t>
            </w:r>
            <w:r w:rsidRPr="006C3A47">
              <w:rPr>
                <w:rFonts w:asciiTheme="minorHAnsi" w:eastAsia="Times New Roman" w:hAnsiTheme="minorHAnsi" w:cs="Arial"/>
                <w:b/>
              </w:rPr>
              <w:t xml:space="preserve">w </w:t>
            </w:r>
            <w:r>
              <w:rPr>
                <w:rFonts w:asciiTheme="minorHAnsi" w:eastAsia="Times New Roman" w:hAnsiTheme="minorHAnsi" w:cs="Arial"/>
                <w:b/>
              </w:rPr>
              <w:t xml:space="preserve">Wielkiej </w:t>
            </w:r>
            <w:r w:rsidRPr="006C3A47">
              <w:rPr>
                <w:rFonts w:asciiTheme="minorHAnsi" w:eastAsia="Times New Roman" w:hAnsiTheme="minorHAnsi" w:cs="Arial"/>
                <w:b/>
              </w:rPr>
              <w:t>Nieszawce</w:t>
            </w:r>
          </w:p>
          <w:p w:rsidR="00B25FCF" w:rsidRPr="00A77B60" w:rsidRDefault="00B25FCF" w:rsidP="00203237">
            <w:pPr>
              <w:jc w:val="center"/>
              <w:rPr>
                <w:rFonts w:asciiTheme="minorHAnsi" w:hAnsiTheme="minorHAnsi"/>
                <w:b/>
              </w:rPr>
            </w:pPr>
            <w:r w:rsidRPr="007E6648">
              <w:rPr>
                <w:rFonts w:asciiTheme="minorHAnsi" w:hAnsiTheme="minorHAnsi"/>
              </w:rPr>
              <w:t>……………………………</w:t>
            </w:r>
            <w:r>
              <w:rPr>
                <w:rFonts w:asciiTheme="minorHAnsi" w:hAnsiTheme="minorHAnsi"/>
              </w:rPr>
              <w:t>………………</w:t>
            </w:r>
            <w:r w:rsidRPr="007E6648">
              <w:rPr>
                <w:rFonts w:asciiTheme="minorHAnsi" w:hAnsiTheme="minorHAnsi"/>
              </w:rPr>
              <w:t>……………………………</w:t>
            </w:r>
            <w:r>
              <w:rPr>
                <w:rFonts w:asciiTheme="minorHAnsi" w:hAnsiTheme="minorHAnsi"/>
              </w:rPr>
              <w:t>…………………</w:t>
            </w:r>
            <w:r w:rsidRPr="007E6648">
              <w:rPr>
                <w:rFonts w:asciiTheme="minorHAnsi" w:hAnsiTheme="minorHAnsi"/>
              </w:rPr>
              <w:t>……………………………</w:t>
            </w:r>
            <w:r>
              <w:rPr>
                <w:rFonts w:asciiTheme="minorHAnsi" w:hAnsiTheme="minorHAnsi"/>
              </w:rPr>
              <w:t>……………</w:t>
            </w:r>
            <w:r w:rsidRPr="007E6648">
              <w:rPr>
                <w:rFonts w:asciiTheme="minorHAnsi" w:hAnsiTheme="minorHAnsi"/>
              </w:rPr>
              <w:t>……………………………</w:t>
            </w:r>
            <w:r>
              <w:rPr>
                <w:rFonts w:asciiTheme="minorHAnsi" w:hAnsiTheme="minorHAnsi"/>
              </w:rPr>
              <w:t>………………</w:t>
            </w:r>
          </w:p>
        </w:tc>
      </w:tr>
      <w:tr w:rsidR="00B25FCF" w:rsidRPr="00A77B60" w:rsidTr="00B25FCF">
        <w:trPr>
          <w:gridAfter w:val="2"/>
          <w:wAfter w:w="95" w:type="dxa"/>
          <w:trHeight w:val="2569"/>
        </w:trPr>
        <w:tc>
          <w:tcPr>
            <w:tcW w:w="2905" w:type="dxa"/>
            <w:vMerge/>
            <w:vAlign w:val="center"/>
          </w:tcPr>
          <w:p w:rsidR="00B25FCF" w:rsidRPr="00A77B60" w:rsidRDefault="00B25FCF" w:rsidP="00B256DB">
            <w:pPr>
              <w:pStyle w:val="Tekstpodstawowy"/>
              <w:jc w:val="center"/>
              <w:rPr>
                <w:rFonts w:asciiTheme="minorHAnsi" w:hAnsiTheme="minorHAnsi"/>
                <w:b/>
              </w:rPr>
            </w:pPr>
          </w:p>
        </w:tc>
        <w:tc>
          <w:tcPr>
            <w:tcW w:w="3261" w:type="dxa"/>
            <w:gridSpan w:val="3"/>
          </w:tcPr>
          <w:p w:rsidR="00B25FCF" w:rsidRDefault="00B25FCF" w:rsidP="00203237">
            <w:pPr>
              <w:rPr>
                <w:rFonts w:asciiTheme="minorHAnsi" w:hAnsiTheme="minorHAnsi"/>
              </w:rPr>
            </w:pPr>
          </w:p>
          <w:p w:rsidR="00B25FCF" w:rsidRDefault="00B25FCF" w:rsidP="00203237">
            <w:pPr>
              <w:jc w:val="center"/>
              <w:rPr>
                <w:rFonts w:asciiTheme="minorHAnsi" w:hAnsiTheme="minorHAnsi"/>
              </w:rPr>
            </w:pPr>
            <w:r w:rsidRPr="007E6648">
              <w:rPr>
                <w:rFonts w:asciiTheme="minorHAnsi" w:hAnsiTheme="minorHAnsi"/>
              </w:rPr>
              <w:t>w tym</w:t>
            </w:r>
            <w:r>
              <w:rPr>
                <w:rFonts w:asciiTheme="minorHAnsi" w:hAnsiTheme="minorHAnsi"/>
              </w:rPr>
              <w:t xml:space="preserve"> (cyfrowo)</w:t>
            </w:r>
            <w:r w:rsidRPr="007E6648">
              <w:rPr>
                <w:rFonts w:asciiTheme="minorHAnsi" w:hAnsiTheme="minorHAnsi"/>
              </w:rPr>
              <w:t>:</w:t>
            </w:r>
          </w:p>
          <w:p w:rsidR="00B25FCF" w:rsidRPr="007E6648" w:rsidRDefault="00B25FCF" w:rsidP="00203237">
            <w:pPr>
              <w:jc w:val="center"/>
              <w:rPr>
                <w:rFonts w:asciiTheme="minorHAnsi" w:hAnsiTheme="minorHAnsi"/>
              </w:rPr>
            </w:pPr>
          </w:p>
          <w:p w:rsidR="00B25FCF" w:rsidRDefault="00B25FCF" w:rsidP="00203237">
            <w:pPr>
              <w:jc w:val="center"/>
              <w:rPr>
                <w:rFonts w:asciiTheme="minorHAnsi" w:hAnsiTheme="minorHAnsi"/>
              </w:rPr>
            </w:pPr>
            <w:r w:rsidRPr="007E6648">
              <w:rPr>
                <w:rFonts w:asciiTheme="minorHAnsi" w:hAnsiTheme="minorHAnsi"/>
              </w:rPr>
              <w:t>sieć wodociągowa:</w:t>
            </w:r>
            <w:r>
              <w:rPr>
                <w:rFonts w:asciiTheme="minorHAnsi" w:hAnsiTheme="minorHAnsi"/>
              </w:rPr>
              <w:t xml:space="preserve"> ………………………………………………</w:t>
            </w:r>
          </w:p>
          <w:p w:rsidR="00B25FCF" w:rsidRPr="007E6648" w:rsidRDefault="00B25FCF" w:rsidP="00203237">
            <w:pPr>
              <w:jc w:val="center"/>
              <w:rPr>
                <w:rFonts w:asciiTheme="minorHAnsi" w:hAnsiTheme="minorHAnsi"/>
              </w:rPr>
            </w:pPr>
          </w:p>
          <w:p w:rsidR="00B25FCF" w:rsidRDefault="00B25FCF" w:rsidP="00B25FCF">
            <w:pPr>
              <w:jc w:val="center"/>
              <w:rPr>
                <w:rFonts w:asciiTheme="minorHAnsi" w:hAnsiTheme="minorHAnsi"/>
                <w:b/>
              </w:rPr>
            </w:pPr>
            <w:r w:rsidRPr="007E6648">
              <w:rPr>
                <w:rFonts w:asciiTheme="minorHAnsi" w:hAnsiTheme="minorHAnsi"/>
              </w:rPr>
              <w:t>kanalizacja sanitarna:</w:t>
            </w:r>
            <w:r>
              <w:rPr>
                <w:rFonts w:asciiTheme="minorHAnsi" w:hAnsiTheme="minorHAnsi"/>
              </w:rPr>
              <w:t xml:space="preserve"> ………………………………………………</w:t>
            </w:r>
          </w:p>
        </w:tc>
        <w:tc>
          <w:tcPr>
            <w:tcW w:w="3118" w:type="dxa"/>
          </w:tcPr>
          <w:p w:rsidR="00B25FCF" w:rsidRDefault="00B25FCF" w:rsidP="00203237">
            <w:pPr>
              <w:jc w:val="center"/>
              <w:rPr>
                <w:rFonts w:asciiTheme="minorHAnsi" w:hAnsiTheme="minorHAnsi"/>
              </w:rPr>
            </w:pPr>
          </w:p>
          <w:p w:rsidR="00B25FCF" w:rsidRDefault="00B25FCF" w:rsidP="00203237">
            <w:pPr>
              <w:jc w:val="center"/>
              <w:rPr>
                <w:rFonts w:asciiTheme="minorHAnsi" w:hAnsiTheme="minorHAnsi"/>
              </w:rPr>
            </w:pPr>
            <w:r w:rsidRPr="007E6648">
              <w:rPr>
                <w:rFonts w:asciiTheme="minorHAnsi" w:hAnsiTheme="minorHAnsi"/>
              </w:rPr>
              <w:t>w tym</w:t>
            </w:r>
            <w:r>
              <w:rPr>
                <w:rFonts w:asciiTheme="minorHAnsi" w:hAnsiTheme="minorHAnsi"/>
              </w:rPr>
              <w:t xml:space="preserve"> (cyfrowo)</w:t>
            </w:r>
            <w:r w:rsidRPr="007E6648">
              <w:rPr>
                <w:rFonts w:asciiTheme="minorHAnsi" w:hAnsiTheme="minorHAnsi"/>
              </w:rPr>
              <w:t>:</w:t>
            </w:r>
          </w:p>
          <w:p w:rsidR="00B25FCF" w:rsidRPr="007E6648" w:rsidRDefault="00B25FCF" w:rsidP="00203237">
            <w:pPr>
              <w:jc w:val="center"/>
              <w:rPr>
                <w:rFonts w:asciiTheme="minorHAnsi" w:hAnsiTheme="minorHAnsi"/>
              </w:rPr>
            </w:pPr>
          </w:p>
          <w:p w:rsidR="00B25FCF" w:rsidRPr="007E6648" w:rsidRDefault="00B25FCF" w:rsidP="00203237">
            <w:pPr>
              <w:jc w:val="center"/>
              <w:rPr>
                <w:rFonts w:asciiTheme="minorHAnsi" w:hAnsiTheme="minorHAnsi"/>
              </w:rPr>
            </w:pPr>
            <w:r w:rsidRPr="007E6648">
              <w:rPr>
                <w:rFonts w:asciiTheme="minorHAnsi" w:hAnsiTheme="minorHAnsi"/>
              </w:rPr>
              <w:t>sieć wodociągowa:</w:t>
            </w:r>
            <w:r>
              <w:rPr>
                <w:rFonts w:asciiTheme="minorHAnsi" w:hAnsiTheme="minorHAnsi"/>
              </w:rPr>
              <w:t xml:space="preserve"> ……………………………………………</w:t>
            </w:r>
          </w:p>
          <w:p w:rsidR="00B25FCF" w:rsidRDefault="00B25FCF" w:rsidP="00B25FCF">
            <w:pPr>
              <w:jc w:val="center"/>
              <w:rPr>
                <w:rFonts w:asciiTheme="minorHAnsi" w:hAnsiTheme="minorHAnsi"/>
              </w:rPr>
            </w:pPr>
          </w:p>
          <w:p w:rsidR="00B25FCF" w:rsidRPr="00A77B60" w:rsidRDefault="00B25FCF" w:rsidP="00B25FCF">
            <w:pPr>
              <w:jc w:val="center"/>
              <w:rPr>
                <w:rFonts w:asciiTheme="minorHAnsi" w:hAnsiTheme="minorHAnsi"/>
                <w:b/>
              </w:rPr>
            </w:pPr>
            <w:r w:rsidRPr="007E6648">
              <w:rPr>
                <w:rFonts w:asciiTheme="minorHAnsi" w:hAnsiTheme="minorHAnsi"/>
              </w:rPr>
              <w:t>kanalizacja sanitarna:</w:t>
            </w:r>
            <w:r>
              <w:rPr>
                <w:rFonts w:asciiTheme="minorHAnsi" w:hAnsiTheme="minorHAnsi"/>
              </w:rPr>
              <w:t xml:space="preserve"> ……………………………………………</w:t>
            </w:r>
          </w:p>
        </w:tc>
      </w:tr>
      <w:tr w:rsidR="00B5600D" w:rsidRPr="00A77B60" w:rsidTr="005A5F40">
        <w:trPr>
          <w:gridAfter w:val="1"/>
          <w:wAfter w:w="25" w:type="dxa"/>
          <w:trHeight w:val="567"/>
        </w:trPr>
        <w:tc>
          <w:tcPr>
            <w:tcW w:w="2905" w:type="dxa"/>
            <w:vAlign w:val="center"/>
          </w:tcPr>
          <w:p w:rsidR="00B5600D" w:rsidRPr="00A77B60" w:rsidRDefault="00B5600D" w:rsidP="00B256DB">
            <w:pPr>
              <w:pStyle w:val="Tekstpodstawowy"/>
              <w:jc w:val="center"/>
              <w:rPr>
                <w:rFonts w:asciiTheme="minorHAnsi" w:hAnsiTheme="minorHAnsi"/>
                <w:b/>
              </w:rPr>
            </w:pPr>
            <w:r w:rsidRPr="00A77B60">
              <w:rPr>
                <w:rFonts w:asciiTheme="minorHAnsi" w:hAnsiTheme="minorHAnsi"/>
                <w:b/>
              </w:rPr>
              <w:t>TERMIN ZWIĄZANIA OFERTĄ WYNOSI:</w:t>
            </w:r>
          </w:p>
        </w:tc>
        <w:tc>
          <w:tcPr>
            <w:tcW w:w="6449" w:type="dxa"/>
            <w:gridSpan w:val="5"/>
            <w:vAlign w:val="center"/>
          </w:tcPr>
          <w:p w:rsidR="00B5600D" w:rsidRPr="00A77B60" w:rsidRDefault="00B5600D" w:rsidP="00B256DB">
            <w:pPr>
              <w:jc w:val="center"/>
              <w:rPr>
                <w:rFonts w:asciiTheme="minorHAnsi" w:hAnsiTheme="minorHAnsi"/>
              </w:rPr>
            </w:pPr>
            <w:r w:rsidRPr="00A77B60">
              <w:rPr>
                <w:rFonts w:asciiTheme="minorHAnsi" w:hAnsiTheme="minorHAnsi"/>
              </w:rPr>
              <w:t>30 dni</w:t>
            </w:r>
          </w:p>
        </w:tc>
      </w:tr>
      <w:tr w:rsidR="00B5600D" w:rsidRPr="00A77B60" w:rsidTr="005A5F40">
        <w:trPr>
          <w:gridAfter w:val="1"/>
          <w:wAfter w:w="25" w:type="dxa"/>
        </w:trPr>
        <w:tc>
          <w:tcPr>
            <w:tcW w:w="2905" w:type="dxa"/>
            <w:vAlign w:val="center"/>
          </w:tcPr>
          <w:p w:rsidR="00B5600D" w:rsidRPr="00A77B60" w:rsidRDefault="00B5600D" w:rsidP="00B256DB">
            <w:pPr>
              <w:pStyle w:val="Nagwek3"/>
              <w:spacing w:line="240" w:lineRule="auto"/>
              <w:ind w:left="0"/>
              <w:jc w:val="center"/>
              <w:rPr>
                <w:rFonts w:asciiTheme="minorHAnsi" w:hAnsiTheme="minorHAnsi"/>
              </w:rPr>
            </w:pPr>
            <w:r w:rsidRPr="00A77B60">
              <w:rPr>
                <w:rFonts w:asciiTheme="minorHAnsi" w:hAnsiTheme="minorHAnsi"/>
              </w:rPr>
              <w:t>CZYNNIKI CENOTWÓRCZE DLA ROBÓT WG § 5 ust. 11 WZORU UMOWY ZAŁ. NR 10</w:t>
            </w:r>
          </w:p>
        </w:tc>
        <w:tc>
          <w:tcPr>
            <w:tcW w:w="6449" w:type="dxa"/>
            <w:gridSpan w:val="5"/>
            <w:vAlign w:val="center"/>
          </w:tcPr>
          <w:p w:rsidR="00B5600D" w:rsidRPr="00A77B60" w:rsidRDefault="00B5600D" w:rsidP="00B256DB">
            <w:pPr>
              <w:spacing w:line="276" w:lineRule="auto"/>
              <w:rPr>
                <w:rFonts w:asciiTheme="minorHAnsi" w:hAnsiTheme="minorHAnsi"/>
              </w:rPr>
            </w:pPr>
            <w:r w:rsidRPr="00A77B60">
              <w:rPr>
                <w:rFonts w:asciiTheme="minorHAnsi" w:hAnsiTheme="minorHAnsi"/>
              </w:rPr>
              <w:t xml:space="preserve">                            stawka </w:t>
            </w:r>
            <w:proofErr w:type="spellStart"/>
            <w:r w:rsidRPr="00A77B60">
              <w:rPr>
                <w:rFonts w:asciiTheme="minorHAnsi" w:hAnsiTheme="minorHAnsi"/>
              </w:rPr>
              <w:t>rg</w:t>
            </w:r>
            <w:proofErr w:type="spellEnd"/>
            <w:r w:rsidRPr="00A77B60">
              <w:rPr>
                <w:rFonts w:asciiTheme="minorHAnsi" w:hAnsiTheme="minorHAnsi"/>
              </w:rPr>
              <w:t xml:space="preserve">          ........................</w:t>
            </w:r>
          </w:p>
          <w:p w:rsidR="00B5600D" w:rsidRPr="00A77B60" w:rsidRDefault="00B5600D" w:rsidP="00B256DB">
            <w:pPr>
              <w:spacing w:line="276" w:lineRule="auto"/>
              <w:rPr>
                <w:rFonts w:asciiTheme="minorHAnsi" w:hAnsiTheme="minorHAnsi"/>
              </w:rPr>
            </w:pPr>
            <w:r w:rsidRPr="00A77B60">
              <w:rPr>
                <w:rFonts w:asciiTheme="minorHAnsi" w:hAnsiTheme="minorHAnsi"/>
              </w:rPr>
              <w:t xml:space="preserve">                            koszty ogólne   ........................  do RS</w:t>
            </w:r>
          </w:p>
          <w:p w:rsidR="00B5600D" w:rsidRPr="00A77B60" w:rsidRDefault="00B5600D" w:rsidP="00B256DB">
            <w:pPr>
              <w:spacing w:line="276" w:lineRule="auto"/>
              <w:rPr>
                <w:rFonts w:asciiTheme="minorHAnsi" w:hAnsiTheme="minorHAnsi"/>
              </w:rPr>
            </w:pPr>
            <w:r w:rsidRPr="00A77B60">
              <w:rPr>
                <w:rFonts w:asciiTheme="minorHAnsi" w:hAnsiTheme="minorHAnsi"/>
              </w:rPr>
              <w:t xml:space="preserve">                            koszty zakupu   .......................  do M</w:t>
            </w:r>
          </w:p>
          <w:p w:rsidR="00B5600D" w:rsidRPr="00A77B60" w:rsidRDefault="00B5600D" w:rsidP="00B256DB">
            <w:pPr>
              <w:spacing w:line="276" w:lineRule="auto"/>
              <w:rPr>
                <w:rFonts w:asciiTheme="minorHAnsi" w:hAnsiTheme="minorHAnsi"/>
              </w:rPr>
            </w:pPr>
            <w:r w:rsidRPr="00A77B60">
              <w:rPr>
                <w:rFonts w:asciiTheme="minorHAnsi" w:hAnsiTheme="minorHAnsi"/>
              </w:rPr>
              <w:t xml:space="preserve">                            zysk                    ........................  do RS Ko</w:t>
            </w:r>
          </w:p>
        </w:tc>
      </w:tr>
      <w:tr w:rsidR="00B5600D" w:rsidRPr="00A77B60" w:rsidTr="005A5F40">
        <w:trPr>
          <w:gridAfter w:val="1"/>
          <w:wAfter w:w="25" w:type="dxa"/>
          <w:trHeight w:val="466"/>
        </w:trPr>
        <w:tc>
          <w:tcPr>
            <w:tcW w:w="2905" w:type="dxa"/>
            <w:vAlign w:val="center"/>
          </w:tcPr>
          <w:p w:rsidR="00B5600D" w:rsidRPr="00A77B60" w:rsidRDefault="00B5600D" w:rsidP="00B256DB">
            <w:pPr>
              <w:pStyle w:val="Nagwek3"/>
              <w:spacing w:line="240" w:lineRule="auto"/>
              <w:ind w:left="0"/>
              <w:jc w:val="center"/>
              <w:rPr>
                <w:rFonts w:asciiTheme="minorHAnsi" w:hAnsiTheme="minorHAnsi"/>
              </w:rPr>
            </w:pPr>
            <w:r w:rsidRPr="00A77B60">
              <w:rPr>
                <w:rFonts w:asciiTheme="minorHAnsi" w:hAnsiTheme="minorHAnsi"/>
              </w:rPr>
              <w:t>ILOŚĆ STRON OFERTY</w:t>
            </w:r>
          </w:p>
        </w:tc>
        <w:tc>
          <w:tcPr>
            <w:tcW w:w="6449" w:type="dxa"/>
            <w:gridSpan w:val="5"/>
            <w:vAlign w:val="center"/>
          </w:tcPr>
          <w:p w:rsidR="00B5600D" w:rsidRPr="00A77B60" w:rsidRDefault="00B5600D" w:rsidP="00B256DB">
            <w:pPr>
              <w:jc w:val="center"/>
              <w:rPr>
                <w:rFonts w:asciiTheme="minorHAnsi" w:hAnsiTheme="minorHAnsi"/>
              </w:rPr>
            </w:pPr>
          </w:p>
          <w:p w:rsidR="00B5600D" w:rsidRPr="00A77B60" w:rsidRDefault="00B5600D" w:rsidP="00B256DB">
            <w:pPr>
              <w:jc w:val="center"/>
              <w:rPr>
                <w:rFonts w:asciiTheme="minorHAnsi" w:hAnsiTheme="minorHAnsi"/>
              </w:rPr>
            </w:pPr>
            <w:r w:rsidRPr="00A77B60">
              <w:rPr>
                <w:rFonts w:asciiTheme="minorHAnsi" w:hAnsiTheme="minorHAnsi"/>
              </w:rPr>
              <w:t>……………</w:t>
            </w:r>
          </w:p>
        </w:tc>
      </w:tr>
      <w:tr w:rsidR="00B5600D" w:rsidRPr="00A77B60" w:rsidTr="005A5F40">
        <w:trPr>
          <w:gridAfter w:val="1"/>
          <w:wAfter w:w="25" w:type="dxa"/>
          <w:trHeight w:val="466"/>
        </w:trPr>
        <w:tc>
          <w:tcPr>
            <w:tcW w:w="9354" w:type="dxa"/>
            <w:gridSpan w:val="6"/>
            <w:vAlign w:val="center"/>
          </w:tcPr>
          <w:p w:rsidR="00B5600D" w:rsidRPr="00A77B60" w:rsidRDefault="00B5600D" w:rsidP="00B256DB">
            <w:pPr>
              <w:widowControl/>
              <w:suppressAutoHyphens w:val="0"/>
              <w:autoSpaceDE w:val="0"/>
              <w:autoSpaceDN w:val="0"/>
              <w:adjustRightInd w:val="0"/>
              <w:jc w:val="center"/>
              <w:rPr>
                <w:rFonts w:asciiTheme="minorHAnsi" w:eastAsia="ArialNarrow" w:hAnsiTheme="minorHAnsi"/>
              </w:rPr>
            </w:pPr>
            <w:r w:rsidRPr="00A77B60">
              <w:rPr>
                <w:rFonts w:asciiTheme="minorHAnsi" w:eastAsia="ArialNarrow,Bold" w:hAnsiTheme="minorHAnsi"/>
                <w:b/>
                <w:bCs/>
              </w:rPr>
              <w:t xml:space="preserve">Oświadczamy, </w:t>
            </w:r>
            <w:r w:rsidRPr="00A77B60">
              <w:rPr>
                <w:rFonts w:asciiTheme="minorHAnsi" w:eastAsia="ArialNarrow" w:hAnsiTheme="minorHAnsi"/>
              </w:rPr>
              <w:t>że zapoznaliśmy się ze Specyfikacją Istotnych Warunków Zamówienia                            i uznajemy się za związanych określonymi w niej postanowieniami i zasadami postępowania.</w:t>
            </w:r>
          </w:p>
        </w:tc>
      </w:tr>
      <w:tr w:rsidR="00B5600D" w:rsidRPr="00A77B60" w:rsidTr="005A5F40">
        <w:trPr>
          <w:gridAfter w:val="1"/>
          <w:wAfter w:w="25" w:type="dxa"/>
          <w:trHeight w:val="466"/>
        </w:trPr>
        <w:tc>
          <w:tcPr>
            <w:tcW w:w="9354" w:type="dxa"/>
            <w:gridSpan w:val="6"/>
            <w:tcBorders>
              <w:bottom w:val="single" w:sz="4" w:space="0" w:color="auto"/>
            </w:tcBorders>
            <w:vAlign w:val="center"/>
          </w:tcPr>
          <w:p w:rsidR="00B5600D" w:rsidRPr="00A77B60" w:rsidRDefault="00B5600D" w:rsidP="00B256DB">
            <w:pPr>
              <w:widowControl/>
              <w:suppressAutoHyphens w:val="0"/>
              <w:autoSpaceDE w:val="0"/>
              <w:autoSpaceDN w:val="0"/>
              <w:adjustRightInd w:val="0"/>
              <w:jc w:val="center"/>
              <w:rPr>
                <w:rFonts w:asciiTheme="minorHAnsi" w:eastAsia="ArialNarrow" w:hAnsiTheme="minorHAnsi"/>
              </w:rPr>
            </w:pPr>
            <w:r w:rsidRPr="00A77B60">
              <w:rPr>
                <w:rFonts w:asciiTheme="minorHAnsi" w:eastAsia="ArialNarrow" w:hAnsiTheme="minorHAnsi"/>
              </w:rPr>
              <w:t>Zapoznaliśmy się z dokumentacją projektową, do której nie zgłaszamy uwag.</w:t>
            </w:r>
          </w:p>
        </w:tc>
      </w:tr>
      <w:tr w:rsidR="00B5600D" w:rsidRPr="00A77B60" w:rsidTr="005A5F40">
        <w:trPr>
          <w:gridAfter w:val="1"/>
          <w:wAfter w:w="25" w:type="dxa"/>
          <w:trHeight w:val="355"/>
        </w:trPr>
        <w:tc>
          <w:tcPr>
            <w:tcW w:w="9354" w:type="dxa"/>
            <w:gridSpan w:val="6"/>
            <w:vAlign w:val="center"/>
          </w:tcPr>
          <w:p w:rsidR="005A5F40" w:rsidRDefault="00B5600D" w:rsidP="005A5F40">
            <w:pPr>
              <w:widowControl/>
              <w:suppressAutoHyphens w:val="0"/>
              <w:autoSpaceDE w:val="0"/>
              <w:autoSpaceDN w:val="0"/>
              <w:adjustRightInd w:val="0"/>
              <w:jc w:val="center"/>
              <w:rPr>
                <w:rFonts w:asciiTheme="minorHAnsi" w:eastAsia="ArialNarrow" w:hAnsiTheme="minorHAnsi"/>
                <w:b/>
              </w:rPr>
            </w:pPr>
            <w:r w:rsidRPr="00A77B60">
              <w:rPr>
                <w:rFonts w:asciiTheme="minorHAnsi" w:eastAsia="ArialNarrow,Bold" w:hAnsiTheme="minorHAnsi"/>
                <w:b/>
                <w:bCs/>
              </w:rPr>
              <w:t xml:space="preserve">ZOBOWIĄZUJEMY SIĘ </w:t>
            </w:r>
            <w:r w:rsidRPr="00A77B60">
              <w:rPr>
                <w:rFonts w:asciiTheme="minorHAnsi" w:eastAsia="ArialNarrow" w:hAnsiTheme="minorHAnsi"/>
                <w:b/>
              </w:rPr>
              <w:t>do wykonania zamówienia w terminie</w:t>
            </w:r>
            <w:r>
              <w:rPr>
                <w:rFonts w:asciiTheme="minorHAnsi" w:eastAsia="ArialNarrow" w:hAnsiTheme="minorHAnsi"/>
                <w:b/>
              </w:rPr>
              <w:t xml:space="preserve"> </w:t>
            </w:r>
            <w:r w:rsidR="005A5F40">
              <w:rPr>
                <w:rFonts w:asciiTheme="minorHAnsi" w:eastAsia="ArialNarrow" w:hAnsiTheme="minorHAnsi"/>
                <w:b/>
              </w:rPr>
              <w:t>:</w:t>
            </w:r>
          </w:p>
          <w:p w:rsidR="00B5600D" w:rsidRPr="00A77B60" w:rsidRDefault="00B5600D" w:rsidP="005A5F40">
            <w:pPr>
              <w:widowControl/>
              <w:suppressAutoHyphens w:val="0"/>
              <w:autoSpaceDE w:val="0"/>
              <w:autoSpaceDN w:val="0"/>
              <w:adjustRightInd w:val="0"/>
              <w:jc w:val="center"/>
              <w:rPr>
                <w:rFonts w:asciiTheme="minorHAnsi" w:eastAsia="ArialNarrow" w:hAnsiTheme="minorHAnsi"/>
                <w:b/>
              </w:rPr>
            </w:pPr>
          </w:p>
        </w:tc>
      </w:tr>
      <w:tr w:rsidR="005A5F40" w:rsidRPr="00A77B60" w:rsidTr="005A5F40">
        <w:trPr>
          <w:trHeight w:val="150"/>
        </w:trPr>
        <w:tc>
          <w:tcPr>
            <w:tcW w:w="4748" w:type="dxa"/>
            <w:gridSpan w:val="3"/>
            <w:tcBorders>
              <w:top w:val="dashed" w:sz="4" w:space="0" w:color="auto"/>
              <w:right w:val="dashed" w:sz="4" w:space="0" w:color="auto"/>
            </w:tcBorders>
            <w:vAlign w:val="center"/>
          </w:tcPr>
          <w:p w:rsidR="005A5F40" w:rsidRDefault="005A5F40" w:rsidP="005A5F40">
            <w:pPr>
              <w:autoSpaceDE w:val="0"/>
              <w:autoSpaceDN w:val="0"/>
              <w:adjustRightInd w:val="0"/>
              <w:rPr>
                <w:rFonts w:asciiTheme="minorHAnsi" w:eastAsia="ArialNarrow,Bold" w:hAnsiTheme="minorHAnsi"/>
                <w:b/>
                <w:bCs/>
              </w:rPr>
            </w:pPr>
            <w:r>
              <w:rPr>
                <w:rFonts w:asciiTheme="minorHAnsi" w:eastAsia="ArialNarrow,Bold" w:hAnsiTheme="minorHAnsi"/>
                <w:b/>
                <w:bCs/>
              </w:rPr>
              <w:t xml:space="preserve">                                  CZĘŚĆ I</w:t>
            </w:r>
          </w:p>
          <w:p w:rsidR="005A5F40" w:rsidRPr="00A77B60" w:rsidRDefault="005A5F40" w:rsidP="005A5F40">
            <w:pPr>
              <w:autoSpaceDE w:val="0"/>
              <w:autoSpaceDN w:val="0"/>
              <w:adjustRightInd w:val="0"/>
              <w:jc w:val="center"/>
              <w:rPr>
                <w:rFonts w:asciiTheme="minorHAnsi" w:eastAsia="ArialNarrow,Bold" w:hAnsiTheme="minorHAnsi"/>
                <w:b/>
                <w:bCs/>
              </w:rPr>
            </w:pPr>
            <w:r>
              <w:rPr>
                <w:rFonts w:asciiTheme="minorHAnsi" w:eastAsia="ArialNarrow,Bold" w:hAnsiTheme="minorHAnsi"/>
                <w:b/>
                <w:bCs/>
              </w:rPr>
              <w:t>Do 30 dni po podpisaniu umowy</w:t>
            </w:r>
          </w:p>
        </w:tc>
        <w:tc>
          <w:tcPr>
            <w:tcW w:w="4631" w:type="dxa"/>
            <w:gridSpan w:val="4"/>
            <w:tcBorders>
              <w:top w:val="dashed" w:sz="4" w:space="0" w:color="auto"/>
              <w:left w:val="dashed" w:sz="4" w:space="0" w:color="auto"/>
            </w:tcBorders>
            <w:vAlign w:val="center"/>
          </w:tcPr>
          <w:p w:rsidR="005A5F40" w:rsidRDefault="005A5F40">
            <w:pPr>
              <w:widowControl/>
              <w:suppressAutoHyphens w:val="0"/>
              <w:rPr>
                <w:rFonts w:asciiTheme="minorHAnsi" w:eastAsia="ArialNarrow,Bold" w:hAnsiTheme="minorHAnsi"/>
                <w:b/>
                <w:bCs/>
              </w:rPr>
            </w:pPr>
          </w:p>
          <w:p w:rsidR="005A5F40" w:rsidRDefault="005A5F40" w:rsidP="005A5F40">
            <w:pPr>
              <w:autoSpaceDE w:val="0"/>
              <w:autoSpaceDN w:val="0"/>
              <w:adjustRightInd w:val="0"/>
              <w:jc w:val="center"/>
              <w:rPr>
                <w:rFonts w:asciiTheme="minorHAnsi" w:eastAsia="ArialNarrow,Bold" w:hAnsiTheme="minorHAnsi"/>
                <w:b/>
                <w:bCs/>
              </w:rPr>
            </w:pPr>
            <w:r>
              <w:rPr>
                <w:rFonts w:asciiTheme="minorHAnsi" w:eastAsia="ArialNarrow,Bold" w:hAnsiTheme="minorHAnsi"/>
                <w:b/>
                <w:bCs/>
              </w:rPr>
              <w:t>CZĘŚĆ I</w:t>
            </w:r>
          </w:p>
          <w:p w:rsidR="005A5F40" w:rsidRPr="00A77B60" w:rsidRDefault="005A5F40" w:rsidP="005A5F40">
            <w:pPr>
              <w:autoSpaceDE w:val="0"/>
              <w:autoSpaceDN w:val="0"/>
              <w:adjustRightInd w:val="0"/>
              <w:jc w:val="center"/>
              <w:rPr>
                <w:rFonts w:asciiTheme="minorHAnsi" w:eastAsia="ArialNarrow,Bold" w:hAnsiTheme="minorHAnsi"/>
                <w:b/>
                <w:bCs/>
              </w:rPr>
            </w:pPr>
            <w:r>
              <w:rPr>
                <w:rFonts w:asciiTheme="minorHAnsi" w:eastAsia="ArialNarrow,Bold" w:hAnsiTheme="minorHAnsi"/>
                <w:b/>
                <w:bCs/>
              </w:rPr>
              <w:t>Do 30 dni po podpisaniu umowy</w:t>
            </w:r>
          </w:p>
        </w:tc>
      </w:tr>
      <w:tr w:rsidR="00B5600D" w:rsidRPr="00A77B60" w:rsidTr="00AB4359">
        <w:trPr>
          <w:gridAfter w:val="1"/>
          <w:wAfter w:w="25" w:type="dxa"/>
          <w:trHeight w:val="585"/>
        </w:trPr>
        <w:tc>
          <w:tcPr>
            <w:tcW w:w="9354" w:type="dxa"/>
            <w:gridSpan w:val="6"/>
            <w:tcBorders>
              <w:bottom w:val="dashed" w:sz="4" w:space="0" w:color="auto"/>
            </w:tcBorders>
            <w:vAlign w:val="center"/>
          </w:tcPr>
          <w:p w:rsidR="005A5F40" w:rsidRPr="00A77B60" w:rsidRDefault="00B5600D" w:rsidP="00B256DB">
            <w:pPr>
              <w:autoSpaceDE w:val="0"/>
              <w:autoSpaceDN w:val="0"/>
              <w:adjustRightInd w:val="0"/>
              <w:jc w:val="center"/>
              <w:rPr>
                <w:rFonts w:asciiTheme="minorHAnsi" w:eastAsia="ArialNarrow" w:hAnsiTheme="minorHAnsi"/>
                <w:b/>
              </w:rPr>
            </w:pPr>
            <w:r w:rsidRPr="00A77B60">
              <w:rPr>
                <w:rFonts w:asciiTheme="minorHAnsi" w:eastAsia="ArialNarrow,Bold" w:hAnsiTheme="minorHAnsi"/>
                <w:b/>
                <w:bCs/>
              </w:rPr>
              <w:lastRenderedPageBreak/>
              <w:t xml:space="preserve">ZOBOWIĄZUJEMY SIĘ </w:t>
            </w:r>
            <w:r w:rsidRPr="00A77B60">
              <w:rPr>
                <w:rFonts w:asciiTheme="minorHAnsi" w:eastAsia="ArialNarrow" w:hAnsiTheme="minorHAnsi"/>
                <w:b/>
              </w:rPr>
              <w:t>do udzielenia pisemnej gwarancji jakości i rękojmi na wykonanie wszystkich robót na okres</w:t>
            </w:r>
            <w:r w:rsidR="00AB4359">
              <w:rPr>
                <w:rFonts w:asciiTheme="minorHAnsi" w:eastAsia="ArialNarrow" w:hAnsiTheme="minorHAnsi"/>
                <w:b/>
              </w:rPr>
              <w:t>:</w:t>
            </w:r>
          </w:p>
        </w:tc>
      </w:tr>
      <w:tr w:rsidR="00AB4359" w:rsidRPr="00A77B60" w:rsidTr="00AB4359">
        <w:trPr>
          <w:gridAfter w:val="1"/>
          <w:wAfter w:w="25" w:type="dxa"/>
          <w:trHeight w:val="279"/>
        </w:trPr>
        <w:tc>
          <w:tcPr>
            <w:tcW w:w="4695" w:type="dxa"/>
            <w:gridSpan w:val="2"/>
            <w:tcBorders>
              <w:top w:val="dashed" w:sz="4" w:space="0" w:color="auto"/>
              <w:bottom w:val="nil"/>
              <w:right w:val="dashed" w:sz="4" w:space="0" w:color="auto"/>
            </w:tcBorders>
            <w:vAlign w:val="center"/>
          </w:tcPr>
          <w:p w:rsidR="00AB4359" w:rsidRPr="00A77B60" w:rsidRDefault="00AB4359" w:rsidP="00B256DB">
            <w:pPr>
              <w:autoSpaceDE w:val="0"/>
              <w:autoSpaceDN w:val="0"/>
              <w:adjustRightInd w:val="0"/>
              <w:jc w:val="center"/>
              <w:rPr>
                <w:rFonts w:asciiTheme="minorHAnsi" w:eastAsia="ArialNarrow,Bold" w:hAnsiTheme="minorHAnsi"/>
                <w:b/>
                <w:bCs/>
              </w:rPr>
            </w:pPr>
          </w:p>
        </w:tc>
        <w:tc>
          <w:tcPr>
            <w:tcW w:w="4659" w:type="dxa"/>
            <w:gridSpan w:val="4"/>
            <w:tcBorders>
              <w:top w:val="dashed" w:sz="4" w:space="0" w:color="auto"/>
              <w:left w:val="dashed" w:sz="4" w:space="0" w:color="auto"/>
              <w:bottom w:val="nil"/>
            </w:tcBorders>
            <w:vAlign w:val="center"/>
          </w:tcPr>
          <w:p w:rsidR="00AB4359" w:rsidRPr="00A77B60" w:rsidRDefault="00AB4359" w:rsidP="00B256DB">
            <w:pPr>
              <w:autoSpaceDE w:val="0"/>
              <w:autoSpaceDN w:val="0"/>
              <w:adjustRightInd w:val="0"/>
              <w:jc w:val="center"/>
              <w:rPr>
                <w:rFonts w:asciiTheme="minorHAnsi" w:eastAsia="ArialNarrow,Bold" w:hAnsiTheme="minorHAnsi"/>
                <w:b/>
                <w:bCs/>
              </w:rPr>
            </w:pPr>
          </w:p>
        </w:tc>
      </w:tr>
      <w:tr w:rsidR="00AB4359" w:rsidRPr="00A77B60" w:rsidTr="00AB4359">
        <w:trPr>
          <w:gridAfter w:val="1"/>
          <w:wAfter w:w="25" w:type="dxa"/>
          <w:trHeight w:val="437"/>
        </w:trPr>
        <w:tc>
          <w:tcPr>
            <w:tcW w:w="4695" w:type="dxa"/>
            <w:gridSpan w:val="2"/>
            <w:tcBorders>
              <w:top w:val="nil"/>
              <w:right w:val="dashed" w:sz="4" w:space="0" w:color="auto"/>
            </w:tcBorders>
            <w:vAlign w:val="center"/>
          </w:tcPr>
          <w:p w:rsidR="00AB4359" w:rsidRDefault="00AB4359" w:rsidP="00AB4359">
            <w:pPr>
              <w:autoSpaceDE w:val="0"/>
              <w:autoSpaceDN w:val="0"/>
              <w:adjustRightInd w:val="0"/>
              <w:spacing w:line="360" w:lineRule="auto"/>
              <w:rPr>
                <w:rFonts w:asciiTheme="minorHAnsi" w:eastAsia="ArialNarrow" w:hAnsiTheme="minorHAnsi"/>
                <w:b/>
              </w:rPr>
            </w:pPr>
            <w:r>
              <w:rPr>
                <w:rFonts w:asciiTheme="minorHAnsi" w:eastAsia="ArialNarrow" w:hAnsiTheme="minorHAnsi"/>
                <w:b/>
              </w:rPr>
              <w:t xml:space="preserve">                              </w:t>
            </w:r>
            <w:r w:rsidRPr="00A77B60">
              <w:rPr>
                <w:rFonts w:asciiTheme="minorHAnsi" w:eastAsia="ArialNarrow" w:hAnsiTheme="minorHAnsi"/>
                <w:b/>
              </w:rPr>
              <w:t>CZĘŚĆ I</w:t>
            </w:r>
          </w:p>
          <w:p w:rsidR="00AB4359" w:rsidRPr="00AB4359" w:rsidRDefault="00AB4359" w:rsidP="00AB4359">
            <w:pPr>
              <w:autoSpaceDE w:val="0"/>
              <w:autoSpaceDN w:val="0"/>
              <w:adjustRightInd w:val="0"/>
              <w:spacing w:line="360" w:lineRule="auto"/>
              <w:rPr>
                <w:rFonts w:asciiTheme="minorHAnsi" w:eastAsia="ArialNarrow" w:hAnsiTheme="minorHAnsi"/>
                <w:b/>
              </w:rPr>
            </w:pPr>
            <w:r>
              <w:rPr>
                <w:rFonts w:asciiTheme="minorHAnsi" w:eastAsia="ArialNarrow" w:hAnsiTheme="minorHAnsi"/>
                <w:b/>
              </w:rPr>
              <w:t xml:space="preserve">                 </w:t>
            </w:r>
            <w:r w:rsidRPr="00A77B60">
              <w:rPr>
                <w:rFonts w:asciiTheme="minorHAnsi" w:eastAsia="ArialNarrow" w:hAnsiTheme="minorHAnsi"/>
                <w:b/>
              </w:rPr>
              <w:t>………… miesięcy</w:t>
            </w:r>
          </w:p>
        </w:tc>
        <w:tc>
          <w:tcPr>
            <w:tcW w:w="4659" w:type="dxa"/>
            <w:gridSpan w:val="4"/>
            <w:tcBorders>
              <w:top w:val="nil"/>
              <w:left w:val="dashed" w:sz="4" w:space="0" w:color="auto"/>
            </w:tcBorders>
            <w:vAlign w:val="center"/>
          </w:tcPr>
          <w:p w:rsidR="00AB4359" w:rsidRPr="00A77B60" w:rsidRDefault="00AB4359" w:rsidP="00AB4359">
            <w:pPr>
              <w:autoSpaceDE w:val="0"/>
              <w:autoSpaceDN w:val="0"/>
              <w:adjustRightInd w:val="0"/>
              <w:spacing w:line="360" w:lineRule="auto"/>
              <w:jc w:val="center"/>
              <w:rPr>
                <w:rFonts w:asciiTheme="minorHAnsi" w:eastAsia="ArialNarrow" w:hAnsiTheme="minorHAnsi"/>
                <w:b/>
              </w:rPr>
            </w:pPr>
            <w:r w:rsidRPr="00A77B60">
              <w:rPr>
                <w:rFonts w:asciiTheme="minorHAnsi" w:eastAsia="ArialNarrow" w:hAnsiTheme="minorHAnsi"/>
                <w:b/>
              </w:rPr>
              <w:t>CZĘŚĆ I</w:t>
            </w:r>
            <w:r>
              <w:rPr>
                <w:rFonts w:asciiTheme="minorHAnsi" w:eastAsia="ArialNarrow" w:hAnsiTheme="minorHAnsi"/>
                <w:b/>
              </w:rPr>
              <w:t>I</w:t>
            </w:r>
          </w:p>
          <w:p w:rsidR="00AB4359" w:rsidRPr="00A77B60" w:rsidRDefault="00AB4359" w:rsidP="00AB4359">
            <w:pPr>
              <w:autoSpaceDE w:val="0"/>
              <w:autoSpaceDN w:val="0"/>
              <w:adjustRightInd w:val="0"/>
              <w:rPr>
                <w:rFonts w:asciiTheme="minorHAnsi" w:eastAsia="ArialNarrow,Bold" w:hAnsiTheme="minorHAnsi"/>
                <w:b/>
                <w:bCs/>
              </w:rPr>
            </w:pPr>
            <w:r>
              <w:rPr>
                <w:rFonts w:asciiTheme="minorHAnsi" w:eastAsia="ArialNarrow" w:hAnsiTheme="minorHAnsi"/>
                <w:b/>
              </w:rPr>
              <w:t xml:space="preserve">                             </w:t>
            </w:r>
            <w:r w:rsidRPr="00A77B60">
              <w:rPr>
                <w:rFonts w:asciiTheme="minorHAnsi" w:eastAsia="ArialNarrow" w:hAnsiTheme="minorHAnsi"/>
                <w:b/>
              </w:rPr>
              <w:t>………… miesięcy</w:t>
            </w:r>
          </w:p>
        </w:tc>
      </w:tr>
      <w:tr w:rsidR="00B5600D" w:rsidRPr="00A77B60" w:rsidTr="005A5F40">
        <w:trPr>
          <w:gridAfter w:val="1"/>
          <w:wAfter w:w="25" w:type="dxa"/>
          <w:trHeight w:val="466"/>
        </w:trPr>
        <w:tc>
          <w:tcPr>
            <w:tcW w:w="9354" w:type="dxa"/>
            <w:gridSpan w:val="6"/>
            <w:tcBorders>
              <w:top w:val="single" w:sz="4" w:space="0" w:color="auto"/>
            </w:tcBorders>
            <w:vAlign w:val="center"/>
          </w:tcPr>
          <w:p w:rsidR="00B5600D" w:rsidRPr="00A77B60" w:rsidRDefault="00B5600D" w:rsidP="00B256DB">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 xml:space="preserve">ZAMÓWIENIE ZREALIZUJEMY </w:t>
            </w:r>
            <w:r w:rsidRPr="00A77B60">
              <w:rPr>
                <w:rFonts w:asciiTheme="minorHAnsi" w:eastAsia="ArialNarrow" w:hAnsiTheme="minorHAnsi"/>
              </w:rPr>
              <w:t>sami*/przy udziale podwykonawców*: ……………..</w:t>
            </w:r>
          </w:p>
          <w:p w:rsidR="00B5600D" w:rsidRPr="00A77B60" w:rsidRDefault="00B5600D" w:rsidP="00B256DB">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w:t>
            </w:r>
          </w:p>
          <w:p w:rsidR="00B5600D" w:rsidRPr="00A77B60" w:rsidRDefault="00B5600D" w:rsidP="00B256DB">
            <w:pPr>
              <w:widowControl/>
              <w:suppressAutoHyphens w:val="0"/>
              <w:autoSpaceDE w:val="0"/>
              <w:autoSpaceDN w:val="0"/>
              <w:adjustRightInd w:val="0"/>
              <w:ind w:left="142"/>
              <w:jc w:val="center"/>
              <w:rPr>
                <w:rFonts w:asciiTheme="minorHAnsi" w:eastAsia="ArialNarrow,Bold" w:hAnsiTheme="minorHAnsi"/>
                <w:b/>
                <w:bCs/>
              </w:rPr>
            </w:pPr>
            <w:r w:rsidRPr="00A77B60">
              <w:rPr>
                <w:rFonts w:asciiTheme="minorHAnsi" w:eastAsia="ArialNarrow" w:hAnsiTheme="minorHAnsi"/>
              </w:rPr>
              <w:t>(podać zakres robót przewidzianych do wykonania przy udziale podwykonawców).</w:t>
            </w:r>
          </w:p>
        </w:tc>
      </w:tr>
      <w:tr w:rsidR="00B5600D" w:rsidRPr="00A77B60" w:rsidTr="005A5F40">
        <w:trPr>
          <w:gridAfter w:val="1"/>
          <w:wAfter w:w="25" w:type="dxa"/>
          <w:trHeight w:val="466"/>
        </w:trPr>
        <w:tc>
          <w:tcPr>
            <w:tcW w:w="9354" w:type="dxa"/>
            <w:gridSpan w:val="6"/>
            <w:vAlign w:val="center"/>
          </w:tcPr>
          <w:p w:rsidR="00B5600D" w:rsidRPr="00A77B60" w:rsidRDefault="00B5600D" w:rsidP="00B256DB">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OŚWIADCZAMY</w:t>
            </w:r>
            <w:r w:rsidRPr="00A77B60">
              <w:rPr>
                <w:rFonts w:asciiTheme="minorHAnsi" w:eastAsia="ArialNarrow" w:hAnsiTheme="minorHAnsi"/>
              </w:rPr>
              <w:t xml:space="preserve">, że sposób reprezentacji spółki / konsorcjum* dla potrzeb niniejszego zamówienia jest następujący: </w:t>
            </w:r>
            <w:r w:rsidRPr="00A77B60">
              <w:rPr>
                <w:rFonts w:asciiTheme="minorHAnsi" w:eastAsia="ArialNarrow,Italic" w:hAnsiTheme="minorHAnsi"/>
                <w:i/>
                <w:iCs/>
              </w:rPr>
              <w:t>(Wypełniają jedynie przedsiębiorcy składający wspólną ofertę - spółki cywilne lub konsorcja) …………………………………………………………………………….</w:t>
            </w:r>
          </w:p>
        </w:tc>
      </w:tr>
      <w:tr w:rsidR="00B5600D" w:rsidRPr="00A77B60" w:rsidTr="005A5F40">
        <w:trPr>
          <w:gridAfter w:val="1"/>
          <w:wAfter w:w="25" w:type="dxa"/>
          <w:trHeight w:val="466"/>
        </w:trPr>
        <w:tc>
          <w:tcPr>
            <w:tcW w:w="9354" w:type="dxa"/>
            <w:gridSpan w:val="6"/>
            <w:vAlign w:val="center"/>
          </w:tcPr>
          <w:p w:rsidR="00B5600D" w:rsidRPr="00A77B60" w:rsidRDefault="00B5600D" w:rsidP="00B256DB">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 xml:space="preserve">DEKLARUJEMY </w:t>
            </w:r>
            <w:r w:rsidRPr="00A77B60">
              <w:rPr>
                <w:rFonts w:asciiTheme="minorHAnsi" w:eastAsia="ArialNarrow" w:hAnsiTheme="minorHAnsi"/>
              </w:rPr>
              <w:t>wniesienie zabezpieczenia należytego wykonania umowy w wysokości 5</w:t>
            </w:r>
            <w:r w:rsidRPr="00A77B60">
              <w:rPr>
                <w:rFonts w:asciiTheme="minorHAnsi" w:eastAsia="ArialNarrow,Bold" w:hAnsiTheme="minorHAnsi"/>
                <w:b/>
                <w:bCs/>
              </w:rPr>
              <w:t xml:space="preserve">%. </w:t>
            </w:r>
            <w:r w:rsidRPr="00A77B60">
              <w:rPr>
                <w:rFonts w:asciiTheme="minorHAnsi" w:eastAsia="ArialNarrow" w:hAnsiTheme="minorHAnsi"/>
              </w:rPr>
              <w:t>ceny określonej w  ofercie, w następującej formie/formach: ……………………………………</w:t>
            </w:r>
          </w:p>
        </w:tc>
      </w:tr>
      <w:tr w:rsidR="00B5600D" w:rsidRPr="00A77B60" w:rsidTr="005A5F40">
        <w:trPr>
          <w:gridAfter w:val="1"/>
          <w:wAfter w:w="25" w:type="dxa"/>
          <w:trHeight w:val="466"/>
        </w:trPr>
        <w:tc>
          <w:tcPr>
            <w:tcW w:w="9354" w:type="dxa"/>
            <w:gridSpan w:val="6"/>
            <w:vAlign w:val="center"/>
          </w:tcPr>
          <w:p w:rsidR="00B5600D" w:rsidRPr="00A77B60" w:rsidRDefault="00B5600D" w:rsidP="00B256DB">
            <w:pPr>
              <w:widowControl/>
              <w:suppressAutoHyphens w:val="0"/>
              <w:autoSpaceDE w:val="0"/>
              <w:autoSpaceDN w:val="0"/>
              <w:adjustRightInd w:val="0"/>
              <w:ind w:left="142"/>
              <w:jc w:val="both"/>
              <w:rPr>
                <w:rFonts w:asciiTheme="minorHAnsi" w:eastAsia="ArialNarrow" w:hAnsiTheme="minorHAnsi"/>
              </w:rPr>
            </w:pPr>
            <w:r w:rsidRPr="00A77B60">
              <w:rPr>
                <w:rFonts w:asciiTheme="minorHAnsi" w:eastAsia="ArialNarrow,Bold" w:hAnsiTheme="minorHAnsi"/>
                <w:b/>
                <w:bCs/>
              </w:rPr>
              <w:t>OŚWIADCZAMY</w:t>
            </w:r>
            <w:r w:rsidRPr="00A77B60">
              <w:rPr>
                <w:rFonts w:asciiTheme="minorHAnsi" w:eastAsia="ArialNarrow" w:hAnsiTheme="minorHAns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B5600D" w:rsidRPr="00A77B60" w:rsidTr="005A5F40">
        <w:trPr>
          <w:gridAfter w:val="1"/>
          <w:wAfter w:w="25" w:type="dxa"/>
          <w:trHeight w:val="466"/>
        </w:trPr>
        <w:tc>
          <w:tcPr>
            <w:tcW w:w="9354" w:type="dxa"/>
            <w:gridSpan w:val="6"/>
            <w:vAlign w:val="center"/>
          </w:tcPr>
          <w:p w:rsidR="00B5600D" w:rsidRPr="00A77B60" w:rsidRDefault="00B5600D" w:rsidP="00B256DB">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 xml:space="preserve">OŚWIADCZAMY, </w:t>
            </w:r>
            <w:r w:rsidRPr="00A77B60">
              <w:rPr>
                <w:rFonts w:asciiTheme="minorHAnsi" w:eastAsia="ArialNarrow" w:hAnsiTheme="minorHAns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B5600D" w:rsidRPr="00A77B60" w:rsidTr="005A5F40">
        <w:trPr>
          <w:gridAfter w:val="1"/>
          <w:wAfter w:w="25" w:type="dxa"/>
          <w:trHeight w:val="466"/>
        </w:trPr>
        <w:tc>
          <w:tcPr>
            <w:tcW w:w="9354" w:type="dxa"/>
            <w:gridSpan w:val="6"/>
            <w:vAlign w:val="center"/>
          </w:tcPr>
          <w:p w:rsidR="00B5600D" w:rsidRPr="00A77B60" w:rsidRDefault="00B5600D" w:rsidP="00B256DB">
            <w:pPr>
              <w:widowControl/>
              <w:suppressAutoHyphens w:val="0"/>
              <w:autoSpaceDE w:val="0"/>
              <w:autoSpaceDN w:val="0"/>
              <w:adjustRightInd w:val="0"/>
              <w:ind w:left="142"/>
              <w:jc w:val="center"/>
              <w:rPr>
                <w:rFonts w:asciiTheme="minorHAnsi" w:eastAsia="ArialNarrow,Bold" w:hAnsiTheme="minorHAnsi"/>
                <w:b/>
                <w:bCs/>
              </w:rPr>
            </w:pPr>
          </w:p>
          <w:p w:rsidR="00B5600D" w:rsidRPr="00A77B60" w:rsidRDefault="00B5600D" w:rsidP="00B256DB">
            <w:pPr>
              <w:widowControl/>
              <w:suppressAutoHyphens w:val="0"/>
              <w:autoSpaceDE w:val="0"/>
              <w:autoSpaceDN w:val="0"/>
              <w:adjustRightInd w:val="0"/>
              <w:ind w:left="142"/>
              <w:jc w:val="center"/>
              <w:rPr>
                <w:rFonts w:asciiTheme="minorHAnsi" w:eastAsia="ArialNarrow,Bold" w:hAnsiTheme="minorHAnsi"/>
                <w:b/>
                <w:bCs/>
              </w:rPr>
            </w:pPr>
            <w:r w:rsidRPr="00A77B60">
              <w:rPr>
                <w:rFonts w:asciiTheme="minorHAnsi" w:eastAsia="ArialNarrow,Bold" w:hAnsiTheme="minorHAnsi"/>
                <w:b/>
                <w:bCs/>
              </w:rPr>
              <w:t>Osobą upoważnioną do kontaktów z Zamawiającym jest: ….…………………………………………...</w:t>
            </w:r>
          </w:p>
          <w:p w:rsidR="00B5600D" w:rsidRPr="00A77B60" w:rsidRDefault="00B5600D" w:rsidP="00B256DB">
            <w:pPr>
              <w:widowControl/>
              <w:suppressAutoHyphens w:val="0"/>
              <w:autoSpaceDE w:val="0"/>
              <w:autoSpaceDN w:val="0"/>
              <w:adjustRightInd w:val="0"/>
              <w:ind w:left="142"/>
              <w:jc w:val="center"/>
              <w:rPr>
                <w:rFonts w:asciiTheme="minorHAnsi" w:eastAsia="ArialNarrow,Bold" w:hAnsiTheme="minorHAnsi"/>
                <w:b/>
                <w:bCs/>
              </w:rPr>
            </w:pPr>
          </w:p>
          <w:p w:rsidR="00B5600D" w:rsidRPr="00A77B60" w:rsidRDefault="00B5600D" w:rsidP="00B256DB">
            <w:pPr>
              <w:widowControl/>
              <w:suppressAutoHyphens w:val="0"/>
              <w:autoSpaceDE w:val="0"/>
              <w:autoSpaceDN w:val="0"/>
              <w:adjustRightInd w:val="0"/>
              <w:ind w:left="142"/>
              <w:jc w:val="center"/>
              <w:rPr>
                <w:rFonts w:asciiTheme="minorHAnsi" w:eastAsia="ArialNarrow,Bold" w:hAnsiTheme="minorHAnsi"/>
                <w:b/>
                <w:bCs/>
              </w:rPr>
            </w:pPr>
            <w:r w:rsidRPr="00A77B60">
              <w:rPr>
                <w:rFonts w:asciiTheme="minorHAnsi" w:eastAsia="ArialNarrow,Bold" w:hAnsiTheme="minorHAnsi"/>
                <w:b/>
                <w:bCs/>
              </w:rPr>
              <w:t>tel.: ……………………………………, email: ………………………………………, fax: …………………………………</w:t>
            </w:r>
          </w:p>
        </w:tc>
      </w:tr>
    </w:tbl>
    <w:p w:rsidR="00F77017" w:rsidRPr="006C3A47" w:rsidRDefault="00F77017" w:rsidP="0064354D">
      <w:pPr>
        <w:numPr>
          <w:ilvl w:val="12"/>
          <w:numId w:val="0"/>
        </w:numPr>
        <w:rPr>
          <w:rFonts w:asciiTheme="minorHAnsi" w:hAnsiTheme="minorHAnsi"/>
          <w:b/>
        </w:rPr>
      </w:pPr>
    </w:p>
    <w:p w:rsidR="00F77017" w:rsidRPr="006C3A47" w:rsidRDefault="00F77017" w:rsidP="0064354D">
      <w:pPr>
        <w:rPr>
          <w:rFonts w:asciiTheme="minorHAnsi" w:hAnsiTheme="minorHAnsi"/>
        </w:rPr>
      </w:pPr>
      <w:r w:rsidRPr="006C3A47">
        <w:rPr>
          <w:rFonts w:asciiTheme="minorHAnsi" w:hAnsiTheme="minorHAnsi"/>
        </w:rPr>
        <w:t>*  niepotrzebne skreślić</w:t>
      </w:r>
    </w:p>
    <w:p w:rsidR="002677ED" w:rsidRPr="006C3A47" w:rsidRDefault="002677ED" w:rsidP="0064354D">
      <w:pPr>
        <w:widowControl/>
        <w:suppressAutoHyphens w:val="0"/>
        <w:autoSpaceDE w:val="0"/>
        <w:autoSpaceDN w:val="0"/>
        <w:adjustRightInd w:val="0"/>
        <w:jc w:val="both"/>
        <w:rPr>
          <w:rFonts w:asciiTheme="minorHAnsi" w:eastAsia="ArialNarrow" w:hAnsiTheme="minorHAnsi"/>
        </w:rPr>
      </w:pPr>
    </w:p>
    <w:p w:rsidR="00F77017" w:rsidRPr="006C3A47" w:rsidRDefault="00F77017" w:rsidP="0064354D">
      <w:pPr>
        <w:widowControl/>
        <w:suppressAutoHyphens w:val="0"/>
        <w:autoSpaceDE w:val="0"/>
        <w:autoSpaceDN w:val="0"/>
        <w:adjustRightInd w:val="0"/>
        <w:ind w:left="2836" w:hanging="2836"/>
        <w:rPr>
          <w:rFonts w:asciiTheme="minorHAnsi" w:eastAsia="ArialNarrow" w:hAnsiTheme="minorHAnsi"/>
        </w:rPr>
      </w:pPr>
      <w:r w:rsidRPr="006C3A47">
        <w:rPr>
          <w:rFonts w:asciiTheme="minorHAnsi" w:eastAsia="ArialNarrow" w:hAnsiTheme="minorHAnsi"/>
        </w:rPr>
        <w:t xml:space="preserve">   …………………..               </w:t>
      </w:r>
      <w:r w:rsidRPr="006C3A47">
        <w:rPr>
          <w:rFonts w:asciiTheme="minorHAnsi" w:eastAsia="ArialNarrow" w:hAnsiTheme="minorHAnsi"/>
        </w:rPr>
        <w:tab/>
      </w:r>
      <w:r w:rsidRPr="006C3A47">
        <w:rPr>
          <w:rFonts w:asciiTheme="minorHAnsi" w:eastAsia="ArialNarrow" w:hAnsiTheme="minorHAnsi"/>
        </w:rPr>
        <w:tab/>
        <w:t xml:space="preserve">        ………………………………………………………………………..</w:t>
      </w:r>
    </w:p>
    <w:p w:rsidR="00F77017" w:rsidRPr="006C3A47" w:rsidRDefault="00F77017" w:rsidP="0064354D">
      <w:pPr>
        <w:rPr>
          <w:rFonts w:asciiTheme="minorHAnsi" w:eastAsia="ArialNarrow" w:hAnsiTheme="minorHAnsi"/>
        </w:rPr>
      </w:pPr>
      <w:r w:rsidRPr="006C3A47">
        <w:rPr>
          <w:rFonts w:asciiTheme="minorHAnsi" w:hAnsiTheme="minorHAnsi"/>
          <w:b/>
        </w:rPr>
        <w:t xml:space="preserve">         DATA  </w:t>
      </w:r>
      <w:r w:rsidRPr="006C3A47">
        <w:rPr>
          <w:rFonts w:asciiTheme="minorHAnsi" w:hAnsiTheme="minorHAnsi"/>
          <w:b/>
        </w:rPr>
        <w:tab/>
      </w:r>
      <w:r w:rsidRPr="006C3A47">
        <w:rPr>
          <w:rFonts w:asciiTheme="minorHAnsi" w:hAnsiTheme="minorHAnsi"/>
          <w:b/>
        </w:rPr>
        <w:tab/>
        <w:t xml:space="preserve">       </w:t>
      </w:r>
      <w:r w:rsidRPr="006C3A47">
        <w:rPr>
          <w:rFonts w:asciiTheme="minorHAnsi" w:hAnsiTheme="minorHAnsi"/>
          <w:b/>
        </w:rPr>
        <w:tab/>
      </w:r>
      <w:r w:rsidRPr="006C3A47">
        <w:rPr>
          <w:rFonts w:asciiTheme="minorHAnsi" w:hAnsiTheme="minorHAnsi"/>
          <w:b/>
        </w:rPr>
        <w:tab/>
        <w:t xml:space="preserve">          PODPIS I PIECZĘĆ OSÓB UPOWAŻNIONYCH</w:t>
      </w:r>
    </w:p>
    <w:p w:rsidR="00BD522C" w:rsidRPr="006C3A47" w:rsidRDefault="00BD522C">
      <w:pPr>
        <w:widowControl/>
        <w:suppressAutoHyphens w:val="0"/>
        <w:rPr>
          <w:rFonts w:asciiTheme="minorHAnsi" w:hAnsiTheme="minorHAnsi"/>
          <w:b/>
        </w:rPr>
      </w:pPr>
    </w:p>
    <w:p w:rsidR="00B5600D" w:rsidRDefault="00B5600D">
      <w:pPr>
        <w:widowControl/>
        <w:suppressAutoHyphens w:val="0"/>
        <w:rPr>
          <w:rFonts w:asciiTheme="minorHAnsi" w:hAnsiTheme="minorHAnsi"/>
          <w:b/>
        </w:rPr>
      </w:pPr>
      <w:r>
        <w:rPr>
          <w:rFonts w:asciiTheme="minorHAnsi" w:hAnsiTheme="minorHAnsi"/>
          <w:b/>
        </w:rPr>
        <w:br w:type="page"/>
      </w:r>
    </w:p>
    <w:p w:rsidR="00BC73BE" w:rsidRPr="006C3A47" w:rsidRDefault="00BC73BE" w:rsidP="0064354D">
      <w:pPr>
        <w:numPr>
          <w:ilvl w:val="12"/>
          <w:numId w:val="0"/>
        </w:numPr>
        <w:jc w:val="right"/>
        <w:rPr>
          <w:rFonts w:asciiTheme="minorHAnsi" w:hAnsiTheme="minorHAnsi"/>
          <w:b/>
        </w:rPr>
      </w:pPr>
      <w:r w:rsidRPr="006C3A47">
        <w:rPr>
          <w:rFonts w:asciiTheme="minorHAnsi" w:hAnsiTheme="minorHAnsi"/>
          <w:b/>
        </w:rPr>
        <w:lastRenderedPageBreak/>
        <w:t>Załącznik nr  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 xml:space="preserve">/fax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Oświadczenie Wykonawcy o spełnianiu warunków udziału</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w postępowaniu na dzień składania ofert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pStyle w:val="Tekstpodstawowy2"/>
        <w:rPr>
          <w:rFonts w:asciiTheme="minorHAnsi" w:hAnsiTheme="minorHAnsi"/>
          <w:noProof/>
        </w:rPr>
      </w:pPr>
      <w:r w:rsidRPr="006C3A47">
        <w:rPr>
          <w:rFonts w:asciiTheme="minorHAnsi" w:hAnsiTheme="minorHAnsi"/>
          <w:noProof/>
        </w:rPr>
        <w:t>Stosownie do treści art. 22 ust. 1 pkt 1-4 ustawy z dnia 29 stycznia 2004 r. Prawo zamówień publicznych (</w:t>
      </w:r>
      <w:r w:rsidRPr="006C3A47">
        <w:rPr>
          <w:rFonts w:asciiTheme="minorHAnsi" w:eastAsia="Times New Roman" w:hAnsiTheme="minorHAnsi"/>
        </w:rPr>
        <w:t>tekst jednolity Dz.U. z 201</w:t>
      </w:r>
      <w:r w:rsidR="000649F7" w:rsidRPr="006C3A47">
        <w:rPr>
          <w:rFonts w:asciiTheme="minorHAnsi" w:eastAsia="Times New Roman" w:hAnsiTheme="minorHAnsi"/>
        </w:rPr>
        <w:t>5</w:t>
      </w:r>
      <w:r w:rsidRPr="006C3A47">
        <w:rPr>
          <w:rFonts w:asciiTheme="minorHAnsi" w:eastAsia="Times New Roman" w:hAnsiTheme="minorHAnsi"/>
        </w:rPr>
        <w:t xml:space="preserve"> r., poz. </w:t>
      </w:r>
      <w:r w:rsidR="000649F7" w:rsidRPr="006C3A47">
        <w:rPr>
          <w:rFonts w:asciiTheme="minorHAnsi" w:eastAsia="Times New Roman" w:hAnsiTheme="minorHAnsi"/>
        </w:rPr>
        <w:t>2164</w:t>
      </w:r>
      <w:r w:rsidRPr="006C3A47">
        <w:rPr>
          <w:rFonts w:asciiTheme="minorHAnsi" w:eastAsia="Times New Roman" w:hAnsiTheme="minorHAnsi"/>
        </w:rPr>
        <w:t xml:space="preserve"> z późniejszymi zmianami</w:t>
      </w:r>
      <w:r w:rsidRPr="006C3A47">
        <w:rPr>
          <w:rFonts w:asciiTheme="minorHAnsi" w:hAnsiTheme="minorHAnsi"/>
          <w:noProof/>
        </w:rPr>
        <w:t>):</w:t>
      </w:r>
    </w:p>
    <w:p w:rsidR="00BC73BE" w:rsidRPr="006C3A47" w:rsidRDefault="00BC73BE" w:rsidP="0064354D">
      <w:pPr>
        <w:pStyle w:val="Tekstpodstawowy2"/>
        <w:rPr>
          <w:rFonts w:asciiTheme="minorHAnsi" w:hAnsiTheme="minorHAnsi"/>
          <w:noProof/>
        </w:rPr>
      </w:pP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posiadam/y uprawnienia do wykonywania działalności lub czynności objętych niniejszym zamówieniem, jeżeli ustawy nakładają obowiązek ich posiadania;</w:t>
      </w: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 xml:space="preserve">posiadam/y niezbędną wiedzę i doświadczenie; </w:t>
      </w: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dysponuję/emy odpowiednim potencjałem technicznym oraz osobami zdolnymi do wykonania niniejszego zamówienia;</w:t>
      </w: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znajduję/emy się w sytuacji ekonomicznej i finansowej zapewniającej wykonanie niniejszego zamówienia;</w:t>
      </w: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spełniam/y warunki udziału w postępowaniu (art. 44 ustawy z dnia 29 stycznia   2004 r. Prawo zamówień publicznych (</w:t>
      </w:r>
      <w:r w:rsidRPr="006C3A47">
        <w:rPr>
          <w:rFonts w:asciiTheme="minorHAnsi" w:eastAsia="Times New Roman" w:hAnsiTheme="minorHAnsi"/>
          <w:sz w:val="24"/>
          <w:szCs w:val="24"/>
        </w:rPr>
        <w:t>tekst jednolity Dz.U. z 201</w:t>
      </w:r>
      <w:r w:rsidR="000649F7" w:rsidRPr="006C3A47">
        <w:rPr>
          <w:rFonts w:asciiTheme="minorHAnsi" w:eastAsia="Times New Roman" w:hAnsiTheme="minorHAnsi"/>
          <w:sz w:val="24"/>
          <w:szCs w:val="24"/>
        </w:rPr>
        <w:t>5</w:t>
      </w:r>
      <w:r w:rsidRPr="006C3A47">
        <w:rPr>
          <w:rFonts w:asciiTheme="minorHAnsi" w:eastAsia="Times New Roman" w:hAnsiTheme="minorHAnsi"/>
          <w:sz w:val="24"/>
          <w:szCs w:val="24"/>
        </w:rPr>
        <w:t xml:space="preserve"> r., poz. </w:t>
      </w:r>
      <w:r w:rsidR="000649F7" w:rsidRPr="006C3A47">
        <w:rPr>
          <w:rFonts w:asciiTheme="minorHAnsi" w:eastAsia="Times New Roman" w:hAnsiTheme="minorHAnsi"/>
          <w:sz w:val="24"/>
          <w:szCs w:val="24"/>
        </w:rPr>
        <w:t>2164</w:t>
      </w:r>
      <w:r w:rsidRPr="006C3A47">
        <w:rPr>
          <w:rFonts w:asciiTheme="minorHAnsi" w:eastAsia="Times New Roman" w:hAnsiTheme="minorHAnsi"/>
          <w:sz w:val="24"/>
          <w:szCs w:val="24"/>
        </w:rPr>
        <w:t xml:space="preserve">                                 z późniejszymi zmianami</w:t>
      </w:r>
      <w:r w:rsidRPr="006C3A47">
        <w:rPr>
          <w:rFonts w:asciiTheme="minorHAnsi" w:hAnsiTheme="minorHAnsi"/>
          <w:noProof/>
          <w:sz w:val="24"/>
          <w:szCs w:val="24"/>
        </w:rPr>
        <w:t>).</w:t>
      </w: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hAnsiTheme="minorHAnsi"/>
          <w:b/>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ind w:left="720"/>
        <w:rPr>
          <w:rFonts w:asciiTheme="minorHAnsi" w:hAnsiTheme="minorHAnsi"/>
        </w:rPr>
      </w:pPr>
    </w:p>
    <w:p w:rsidR="00BC73BE" w:rsidRPr="006C3A47" w:rsidRDefault="00BC73BE" w:rsidP="0064354D">
      <w:pPr>
        <w:ind w:left="720"/>
        <w:rPr>
          <w:rFonts w:asciiTheme="minorHAnsi" w:hAnsiTheme="minorHAnsi"/>
        </w:rPr>
      </w:pPr>
    </w:p>
    <w:p w:rsidR="00BC73BE" w:rsidRPr="006C3A47" w:rsidRDefault="00BC73BE" w:rsidP="0064354D">
      <w:pPr>
        <w:rPr>
          <w:rFonts w:asciiTheme="minorHAnsi" w:eastAsia="Times New Roman" w:hAnsiTheme="minorHAnsi"/>
        </w:rPr>
      </w:pPr>
    </w:p>
    <w:p w:rsidR="00BC73BE" w:rsidRPr="006C3A47" w:rsidRDefault="00BC73BE" w:rsidP="0064354D">
      <w:pPr>
        <w:rPr>
          <w:rFonts w:asciiTheme="minorHAnsi" w:eastAsia="Times New Roman" w:hAnsiTheme="minorHAnsi"/>
        </w:rPr>
      </w:pPr>
    </w:p>
    <w:p w:rsidR="00BC73BE" w:rsidRPr="006C3A47" w:rsidRDefault="00BC73BE" w:rsidP="0064354D">
      <w:pPr>
        <w:widowControl/>
        <w:suppressAutoHyphens w:val="0"/>
        <w:rPr>
          <w:rFonts w:asciiTheme="minorHAnsi" w:hAnsiTheme="minorHAnsi"/>
          <w:b/>
        </w:rPr>
      </w:pPr>
      <w:r w:rsidRPr="006C3A47">
        <w:rPr>
          <w:rFonts w:asciiTheme="minorHAnsi" w:hAnsiTheme="minorHAnsi"/>
          <w:b/>
        </w:rPr>
        <w:br w:type="page"/>
      </w:r>
    </w:p>
    <w:p w:rsidR="00BC73BE" w:rsidRPr="006C3A47" w:rsidRDefault="00BC73BE" w:rsidP="0064354D">
      <w:pPr>
        <w:numPr>
          <w:ilvl w:val="12"/>
          <w:numId w:val="0"/>
        </w:numPr>
        <w:jc w:val="right"/>
        <w:rPr>
          <w:rFonts w:asciiTheme="minorHAnsi" w:hAnsiTheme="minorHAnsi"/>
          <w:b/>
        </w:rPr>
      </w:pPr>
      <w:r w:rsidRPr="006C3A47">
        <w:rPr>
          <w:rFonts w:asciiTheme="minorHAnsi" w:hAnsiTheme="minorHAnsi"/>
          <w:b/>
        </w:rPr>
        <w:lastRenderedPageBreak/>
        <w:t xml:space="preserve">      Załącznik nr  3</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pStyle w:val="Nagwek2"/>
        <w:spacing w:line="240" w:lineRule="auto"/>
        <w:rPr>
          <w:rFonts w:asciiTheme="minorHAnsi" w:hAnsiTheme="minorHAnsi"/>
          <w:color w:val="auto"/>
        </w:rPr>
      </w:pP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 xml:space="preserve">/fax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Wykaz wykonanych robót budowlanych</w:t>
      </w:r>
    </w:p>
    <w:p w:rsidR="00BC73BE" w:rsidRPr="006C3A47" w:rsidRDefault="00BC73BE" w:rsidP="0064354D">
      <w:pPr>
        <w:numPr>
          <w:ilvl w:val="12"/>
          <w:numId w:val="0"/>
        </w:numPr>
        <w:tabs>
          <w:tab w:val="left" w:pos="8364"/>
        </w:tabs>
        <w:jc w:val="center"/>
        <w:rPr>
          <w:rFonts w:asciiTheme="minorHAnsi" w:hAnsiTheme="minorHAnsi"/>
          <w:b/>
        </w:rPr>
      </w:pPr>
      <w:r w:rsidRPr="006C3A47">
        <w:rPr>
          <w:rFonts w:asciiTheme="minorHAnsi" w:hAnsiTheme="minorHAnsi"/>
          <w:b/>
        </w:rPr>
        <w:t>wykonanych w okresie ostatnich pięciu lat przed upływem terminu składania ofert                    a jeżeli okres prowadzenia działalności jest krótszy – w tym okresie</w:t>
      </w:r>
    </w:p>
    <w:p w:rsidR="00BC73BE" w:rsidRPr="006C3A47" w:rsidRDefault="00BC73BE" w:rsidP="0064354D">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01"/>
        <w:gridCol w:w="2126"/>
        <w:gridCol w:w="1559"/>
        <w:gridCol w:w="1701"/>
        <w:gridCol w:w="992"/>
        <w:gridCol w:w="993"/>
      </w:tblGrid>
      <w:tr w:rsidR="00BC73BE" w:rsidRPr="006C3A47" w:rsidTr="007414CB">
        <w:trPr>
          <w:cantSplit/>
          <w:trHeight w:val="470"/>
        </w:trPr>
        <w:tc>
          <w:tcPr>
            <w:tcW w:w="496" w:type="dxa"/>
            <w:vMerge w:val="restart"/>
          </w:tcPr>
          <w:p w:rsidR="00BC73BE" w:rsidRPr="006C3A47" w:rsidRDefault="00BC73BE" w:rsidP="0064354D">
            <w:pPr>
              <w:jc w:val="center"/>
              <w:rPr>
                <w:rFonts w:asciiTheme="minorHAnsi" w:hAnsiTheme="minorHAnsi"/>
              </w:rPr>
            </w:pPr>
          </w:p>
          <w:p w:rsidR="00BC73BE" w:rsidRPr="006C3A47" w:rsidRDefault="00BC73BE" w:rsidP="0064354D">
            <w:pPr>
              <w:pStyle w:val="Nagwek4"/>
              <w:spacing w:line="240" w:lineRule="auto"/>
              <w:jc w:val="center"/>
              <w:rPr>
                <w:rFonts w:asciiTheme="minorHAnsi" w:hAnsiTheme="minorHAnsi"/>
                <w:b w:val="0"/>
                <w:color w:val="auto"/>
              </w:rPr>
            </w:pPr>
            <w:r w:rsidRPr="006C3A47">
              <w:rPr>
                <w:rFonts w:asciiTheme="minorHAnsi" w:hAnsiTheme="minorHAnsi"/>
                <w:b w:val="0"/>
                <w:color w:val="auto"/>
              </w:rPr>
              <w:t>Lp.</w:t>
            </w:r>
          </w:p>
        </w:tc>
        <w:tc>
          <w:tcPr>
            <w:tcW w:w="1701" w:type="dxa"/>
            <w:vMerge w:val="restart"/>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Nazwa Wykonawcy (podmiotu) wykazującego posiadanie wiedzy i  doświadczenia</w:t>
            </w:r>
          </w:p>
        </w:tc>
        <w:tc>
          <w:tcPr>
            <w:tcW w:w="2126" w:type="dxa"/>
            <w:vMerge w:val="restart"/>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Rodzaj robót</w:t>
            </w:r>
          </w:p>
          <w:p w:rsidR="00BC73BE" w:rsidRPr="006C3A47" w:rsidRDefault="00BC73BE" w:rsidP="0064354D">
            <w:pPr>
              <w:jc w:val="center"/>
              <w:rPr>
                <w:rFonts w:asciiTheme="minorHAnsi" w:hAnsiTheme="minorHAnsi"/>
              </w:rPr>
            </w:pPr>
            <w:r w:rsidRPr="006C3A47">
              <w:rPr>
                <w:rFonts w:asciiTheme="minorHAnsi" w:hAnsiTheme="minorHAnsi"/>
              </w:rPr>
              <w:t xml:space="preserve">(informacje potwierdzające spełnienie warunków określonych w  p.V.3.a  SIWZ) </w:t>
            </w:r>
          </w:p>
          <w:p w:rsidR="00BC73BE" w:rsidRPr="006C3A47" w:rsidRDefault="00BC73BE" w:rsidP="0064354D">
            <w:pPr>
              <w:rPr>
                <w:rFonts w:asciiTheme="minorHAnsi" w:hAnsiTheme="minorHAnsi"/>
              </w:rPr>
            </w:pPr>
          </w:p>
        </w:tc>
        <w:tc>
          <w:tcPr>
            <w:tcW w:w="1559" w:type="dxa"/>
            <w:vMerge w:val="restart"/>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 xml:space="preserve">Miejsce wykonania </w:t>
            </w:r>
          </w:p>
          <w:p w:rsidR="00BC73BE" w:rsidRPr="006C3A47" w:rsidRDefault="00BC73BE" w:rsidP="0064354D">
            <w:pPr>
              <w:jc w:val="center"/>
              <w:rPr>
                <w:rFonts w:asciiTheme="minorHAnsi" w:hAnsiTheme="minorHAnsi"/>
              </w:rPr>
            </w:pPr>
            <w:r w:rsidRPr="006C3A47">
              <w:rPr>
                <w:rFonts w:asciiTheme="minorHAnsi" w:hAnsiTheme="minorHAnsi"/>
              </w:rPr>
              <w:t>robót</w:t>
            </w:r>
          </w:p>
          <w:p w:rsidR="00BC73BE" w:rsidRPr="006C3A47" w:rsidRDefault="00BC73BE" w:rsidP="0064354D">
            <w:pPr>
              <w:jc w:val="center"/>
              <w:rPr>
                <w:rFonts w:asciiTheme="minorHAnsi" w:hAnsiTheme="minorHAnsi"/>
              </w:rPr>
            </w:pPr>
          </w:p>
        </w:tc>
        <w:tc>
          <w:tcPr>
            <w:tcW w:w="1701" w:type="dxa"/>
            <w:vMerge w:val="restart"/>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Wartość, za którą Wykonawca był odpowiedzialny</w:t>
            </w:r>
          </w:p>
        </w:tc>
        <w:tc>
          <w:tcPr>
            <w:tcW w:w="1985" w:type="dxa"/>
            <w:gridSpan w:val="2"/>
          </w:tcPr>
          <w:p w:rsidR="00BC73BE" w:rsidRPr="006C3A47" w:rsidRDefault="00BC73BE" w:rsidP="0064354D">
            <w:pPr>
              <w:tabs>
                <w:tab w:val="left" w:pos="959"/>
              </w:tabs>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Data wykonania</w:t>
            </w:r>
          </w:p>
        </w:tc>
      </w:tr>
      <w:tr w:rsidR="00BC73BE" w:rsidRPr="006C3A47" w:rsidTr="007414CB">
        <w:trPr>
          <w:cantSplit/>
        </w:trPr>
        <w:tc>
          <w:tcPr>
            <w:tcW w:w="496" w:type="dxa"/>
            <w:vMerge/>
          </w:tcPr>
          <w:p w:rsidR="00BC73BE" w:rsidRPr="006C3A47" w:rsidRDefault="00BC73BE" w:rsidP="0064354D">
            <w:pPr>
              <w:jc w:val="both"/>
              <w:rPr>
                <w:rFonts w:asciiTheme="minorHAnsi" w:hAnsiTheme="minorHAnsi"/>
              </w:rPr>
            </w:pPr>
          </w:p>
        </w:tc>
        <w:tc>
          <w:tcPr>
            <w:tcW w:w="1701" w:type="dxa"/>
            <w:vMerge/>
          </w:tcPr>
          <w:p w:rsidR="00BC73BE" w:rsidRPr="006C3A47" w:rsidRDefault="00BC73BE" w:rsidP="0064354D">
            <w:pPr>
              <w:jc w:val="both"/>
              <w:rPr>
                <w:rFonts w:asciiTheme="minorHAnsi" w:hAnsiTheme="minorHAnsi"/>
              </w:rPr>
            </w:pPr>
          </w:p>
        </w:tc>
        <w:tc>
          <w:tcPr>
            <w:tcW w:w="2126" w:type="dxa"/>
            <w:vMerge/>
          </w:tcPr>
          <w:p w:rsidR="00BC73BE" w:rsidRPr="006C3A47" w:rsidRDefault="00BC73BE" w:rsidP="0064354D">
            <w:pPr>
              <w:jc w:val="both"/>
              <w:rPr>
                <w:rFonts w:asciiTheme="minorHAnsi" w:hAnsiTheme="minorHAnsi"/>
              </w:rPr>
            </w:pPr>
          </w:p>
        </w:tc>
        <w:tc>
          <w:tcPr>
            <w:tcW w:w="1559" w:type="dxa"/>
            <w:vMerge/>
          </w:tcPr>
          <w:p w:rsidR="00BC73BE" w:rsidRPr="006C3A47" w:rsidRDefault="00BC73BE" w:rsidP="0064354D">
            <w:pPr>
              <w:jc w:val="both"/>
              <w:rPr>
                <w:rFonts w:asciiTheme="minorHAnsi" w:hAnsiTheme="minorHAnsi"/>
              </w:rPr>
            </w:pPr>
          </w:p>
        </w:tc>
        <w:tc>
          <w:tcPr>
            <w:tcW w:w="1701" w:type="dxa"/>
            <w:vMerge/>
          </w:tcPr>
          <w:p w:rsidR="00BC73BE" w:rsidRPr="006C3A47" w:rsidRDefault="00BC73BE" w:rsidP="0064354D">
            <w:pPr>
              <w:jc w:val="both"/>
              <w:rPr>
                <w:rFonts w:asciiTheme="minorHAnsi" w:hAnsiTheme="minorHAnsi"/>
              </w:rPr>
            </w:pPr>
          </w:p>
        </w:tc>
        <w:tc>
          <w:tcPr>
            <w:tcW w:w="992" w:type="dxa"/>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proofErr w:type="spellStart"/>
            <w:r w:rsidRPr="006C3A47">
              <w:rPr>
                <w:rFonts w:asciiTheme="minorHAnsi" w:hAnsiTheme="minorHAnsi"/>
              </w:rPr>
              <w:t>rozp</w:t>
            </w:r>
            <w:proofErr w:type="spellEnd"/>
            <w:r w:rsidRPr="006C3A47">
              <w:rPr>
                <w:rFonts w:asciiTheme="minorHAnsi" w:hAnsiTheme="minorHAnsi"/>
              </w:rPr>
              <w:t>.</w:t>
            </w:r>
          </w:p>
        </w:tc>
        <w:tc>
          <w:tcPr>
            <w:tcW w:w="993" w:type="dxa"/>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proofErr w:type="spellStart"/>
            <w:r w:rsidRPr="006C3A47">
              <w:rPr>
                <w:rFonts w:asciiTheme="minorHAnsi" w:hAnsiTheme="minorHAnsi"/>
              </w:rPr>
              <w:t>zakoń</w:t>
            </w:r>
            <w:proofErr w:type="spellEnd"/>
            <w:r w:rsidRPr="006C3A47">
              <w:rPr>
                <w:rFonts w:asciiTheme="minorHAnsi" w:hAnsiTheme="minorHAnsi"/>
              </w:rPr>
              <w:t>.</w:t>
            </w:r>
          </w:p>
        </w:tc>
      </w:tr>
      <w:tr w:rsidR="00BC73BE" w:rsidRPr="006C3A47" w:rsidTr="007414CB">
        <w:trPr>
          <w:trHeight w:val="420"/>
        </w:trPr>
        <w:tc>
          <w:tcPr>
            <w:tcW w:w="496" w:type="dxa"/>
          </w:tcPr>
          <w:p w:rsidR="00BC73BE" w:rsidRPr="006C3A47" w:rsidRDefault="00BC73BE" w:rsidP="0064354D">
            <w:pPr>
              <w:jc w:val="both"/>
              <w:rPr>
                <w:rFonts w:asciiTheme="minorHAnsi" w:hAnsiTheme="minorHAnsi"/>
              </w:rPr>
            </w:pPr>
          </w:p>
        </w:tc>
        <w:tc>
          <w:tcPr>
            <w:tcW w:w="1701" w:type="dxa"/>
          </w:tcPr>
          <w:p w:rsidR="00BC73BE" w:rsidRPr="006C3A47" w:rsidRDefault="00BC73BE" w:rsidP="0064354D">
            <w:pPr>
              <w:jc w:val="both"/>
              <w:rPr>
                <w:rFonts w:asciiTheme="minorHAnsi" w:hAnsiTheme="minorHAnsi"/>
              </w:rPr>
            </w:pPr>
          </w:p>
        </w:tc>
        <w:tc>
          <w:tcPr>
            <w:tcW w:w="2126" w:type="dxa"/>
          </w:tcPr>
          <w:p w:rsidR="00BC73BE" w:rsidRPr="006C3A47" w:rsidRDefault="00BC73BE" w:rsidP="0064354D">
            <w:pPr>
              <w:jc w:val="both"/>
              <w:rPr>
                <w:rFonts w:asciiTheme="minorHAnsi" w:hAnsiTheme="minorHAnsi"/>
              </w:rPr>
            </w:pPr>
          </w:p>
        </w:tc>
        <w:tc>
          <w:tcPr>
            <w:tcW w:w="1559" w:type="dxa"/>
          </w:tcPr>
          <w:p w:rsidR="00BC73BE" w:rsidRPr="006C3A47" w:rsidRDefault="00BC73BE" w:rsidP="0064354D">
            <w:pPr>
              <w:jc w:val="both"/>
              <w:rPr>
                <w:rFonts w:asciiTheme="minorHAnsi" w:hAnsiTheme="minorHAnsi"/>
              </w:rPr>
            </w:pPr>
          </w:p>
        </w:tc>
        <w:tc>
          <w:tcPr>
            <w:tcW w:w="1701" w:type="dxa"/>
          </w:tcPr>
          <w:p w:rsidR="00BC73BE" w:rsidRPr="006C3A47" w:rsidRDefault="00BC73BE" w:rsidP="0064354D">
            <w:pPr>
              <w:jc w:val="both"/>
              <w:rPr>
                <w:rFonts w:asciiTheme="minorHAnsi" w:hAnsiTheme="minorHAnsi"/>
              </w:rPr>
            </w:pPr>
          </w:p>
        </w:tc>
        <w:tc>
          <w:tcPr>
            <w:tcW w:w="992" w:type="dxa"/>
          </w:tcPr>
          <w:p w:rsidR="00BC73BE" w:rsidRPr="006C3A47" w:rsidRDefault="00BC73BE" w:rsidP="0064354D">
            <w:pPr>
              <w:jc w:val="both"/>
              <w:rPr>
                <w:rFonts w:asciiTheme="minorHAnsi" w:hAnsiTheme="minorHAnsi"/>
              </w:rPr>
            </w:pPr>
          </w:p>
        </w:tc>
        <w:tc>
          <w:tcPr>
            <w:tcW w:w="993" w:type="dxa"/>
          </w:tcPr>
          <w:p w:rsidR="00BC73BE" w:rsidRPr="006C3A47" w:rsidRDefault="00BC73BE" w:rsidP="0064354D">
            <w:pPr>
              <w:jc w:val="both"/>
              <w:rPr>
                <w:rFonts w:asciiTheme="minorHAnsi" w:hAnsiTheme="minorHAnsi"/>
              </w:rPr>
            </w:pPr>
          </w:p>
        </w:tc>
      </w:tr>
      <w:tr w:rsidR="00BC73BE" w:rsidRPr="006C3A47" w:rsidTr="007414CB">
        <w:trPr>
          <w:trHeight w:val="420"/>
        </w:trPr>
        <w:tc>
          <w:tcPr>
            <w:tcW w:w="496" w:type="dxa"/>
          </w:tcPr>
          <w:p w:rsidR="00BC73BE" w:rsidRPr="006C3A47" w:rsidRDefault="00BC73BE" w:rsidP="0064354D">
            <w:pPr>
              <w:jc w:val="both"/>
              <w:rPr>
                <w:rFonts w:asciiTheme="minorHAnsi" w:hAnsiTheme="minorHAnsi"/>
              </w:rPr>
            </w:pPr>
          </w:p>
        </w:tc>
        <w:tc>
          <w:tcPr>
            <w:tcW w:w="1701" w:type="dxa"/>
          </w:tcPr>
          <w:p w:rsidR="00BC73BE" w:rsidRPr="006C3A47" w:rsidRDefault="00BC73BE" w:rsidP="0064354D">
            <w:pPr>
              <w:jc w:val="both"/>
              <w:rPr>
                <w:rFonts w:asciiTheme="minorHAnsi" w:hAnsiTheme="minorHAnsi"/>
              </w:rPr>
            </w:pPr>
          </w:p>
        </w:tc>
        <w:tc>
          <w:tcPr>
            <w:tcW w:w="2126" w:type="dxa"/>
          </w:tcPr>
          <w:p w:rsidR="00BC73BE" w:rsidRPr="006C3A47" w:rsidRDefault="00BC73BE" w:rsidP="0064354D">
            <w:pPr>
              <w:jc w:val="both"/>
              <w:rPr>
                <w:rFonts w:asciiTheme="minorHAnsi" w:hAnsiTheme="minorHAnsi"/>
              </w:rPr>
            </w:pPr>
          </w:p>
        </w:tc>
        <w:tc>
          <w:tcPr>
            <w:tcW w:w="1559" w:type="dxa"/>
          </w:tcPr>
          <w:p w:rsidR="00BC73BE" w:rsidRPr="006C3A47" w:rsidRDefault="00BC73BE" w:rsidP="0064354D">
            <w:pPr>
              <w:jc w:val="both"/>
              <w:rPr>
                <w:rFonts w:asciiTheme="minorHAnsi" w:hAnsiTheme="minorHAnsi"/>
              </w:rPr>
            </w:pPr>
          </w:p>
        </w:tc>
        <w:tc>
          <w:tcPr>
            <w:tcW w:w="1701" w:type="dxa"/>
          </w:tcPr>
          <w:p w:rsidR="00BC73BE" w:rsidRPr="006C3A47" w:rsidRDefault="00BC73BE" w:rsidP="0064354D">
            <w:pPr>
              <w:jc w:val="both"/>
              <w:rPr>
                <w:rFonts w:asciiTheme="minorHAnsi" w:hAnsiTheme="minorHAnsi"/>
              </w:rPr>
            </w:pPr>
          </w:p>
        </w:tc>
        <w:tc>
          <w:tcPr>
            <w:tcW w:w="992" w:type="dxa"/>
          </w:tcPr>
          <w:p w:rsidR="00BC73BE" w:rsidRPr="006C3A47" w:rsidRDefault="00BC73BE" w:rsidP="0064354D">
            <w:pPr>
              <w:jc w:val="both"/>
              <w:rPr>
                <w:rFonts w:asciiTheme="minorHAnsi" w:hAnsiTheme="minorHAnsi"/>
              </w:rPr>
            </w:pPr>
          </w:p>
        </w:tc>
        <w:tc>
          <w:tcPr>
            <w:tcW w:w="993" w:type="dxa"/>
          </w:tcPr>
          <w:p w:rsidR="00BC73BE" w:rsidRPr="006C3A47" w:rsidRDefault="00BC73BE" w:rsidP="0064354D">
            <w:pPr>
              <w:jc w:val="both"/>
              <w:rPr>
                <w:rFonts w:asciiTheme="minorHAnsi" w:hAnsiTheme="minorHAnsi"/>
              </w:rPr>
            </w:pPr>
          </w:p>
        </w:tc>
      </w:tr>
    </w:tbl>
    <w:p w:rsidR="0005171B" w:rsidRPr="006C3A47" w:rsidRDefault="0005171B" w:rsidP="0064354D">
      <w:pPr>
        <w:jc w:val="both"/>
        <w:rPr>
          <w:rFonts w:asciiTheme="minorHAnsi" w:hAnsiTheme="minorHAnsi"/>
        </w:rPr>
      </w:pPr>
    </w:p>
    <w:p w:rsidR="00BC73BE" w:rsidRPr="006C3A47" w:rsidRDefault="00BC73BE" w:rsidP="0064354D">
      <w:pPr>
        <w:jc w:val="both"/>
        <w:rPr>
          <w:rFonts w:asciiTheme="minorHAnsi" w:hAnsiTheme="minorHAnsi"/>
        </w:rPr>
      </w:pPr>
      <w:r w:rsidRPr="006C3A47">
        <w:rPr>
          <w:rFonts w:asciiTheme="minorHAnsi" w:hAnsiTheme="minorHAnsi"/>
        </w:rPr>
        <w:t xml:space="preserve">Załączamy ….. szt. dokumentów potwierdzających, że w/w roboty zostały wykonane zgodnie z zasadami sztuki budowlanej i prawidłowo ukończone wraz z wartością tych robót. </w:t>
      </w: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widowControl/>
        <w:suppressAutoHyphens w:val="0"/>
        <w:spacing w:after="200"/>
        <w:rPr>
          <w:rFonts w:asciiTheme="minorHAnsi" w:hAnsiTheme="minorHAnsi"/>
          <w:b/>
        </w:rPr>
      </w:pPr>
      <w:r w:rsidRPr="006C3A47">
        <w:rPr>
          <w:rFonts w:asciiTheme="minorHAnsi" w:hAnsiTheme="minorHAnsi"/>
          <w:b/>
        </w:rPr>
        <w:br w:type="page"/>
      </w:r>
    </w:p>
    <w:p w:rsidR="00BC73BE" w:rsidRPr="006C3A47" w:rsidRDefault="00BC73BE" w:rsidP="0064354D">
      <w:pPr>
        <w:numPr>
          <w:ilvl w:val="12"/>
          <w:numId w:val="0"/>
        </w:numPr>
        <w:jc w:val="right"/>
        <w:rPr>
          <w:rFonts w:asciiTheme="minorHAnsi" w:hAnsiTheme="minorHAnsi"/>
          <w:b/>
        </w:rPr>
      </w:pPr>
      <w:r w:rsidRPr="006C3A47">
        <w:rPr>
          <w:rFonts w:asciiTheme="minorHAnsi" w:hAnsiTheme="minorHAnsi"/>
          <w:b/>
        </w:rPr>
        <w:lastRenderedPageBreak/>
        <w:t>Załącznik nr  4</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 xml:space="preserve">       </w:t>
      </w:r>
    </w:p>
    <w:p w:rsidR="00BC73BE" w:rsidRPr="006C3A47" w:rsidRDefault="00BC73BE" w:rsidP="0064354D">
      <w:pPr>
        <w:pStyle w:val="Nagwek2"/>
        <w:spacing w:line="240" w:lineRule="auto"/>
        <w:rPr>
          <w:rFonts w:asciiTheme="minorHAnsi" w:hAnsiTheme="minorHAnsi"/>
          <w:color w:val="auto"/>
        </w:rPr>
      </w:pP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 xml:space="preserve">/fax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 xml:space="preserve">Wykaz narzędzi, wyposażenia zakładu i urządzeń technicznych dostępnych </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Wykonawcy w celu realizacji zamówienia</w:t>
      </w:r>
    </w:p>
    <w:p w:rsidR="00BC73BE" w:rsidRPr="006C3A47" w:rsidRDefault="00BC73BE" w:rsidP="0064354D">
      <w:pPr>
        <w:numPr>
          <w:ilvl w:val="12"/>
          <w:numId w:val="0"/>
        </w:numPr>
        <w:jc w:val="center"/>
        <w:rPr>
          <w:rFonts w:asciiTheme="minorHAnsi" w:hAnsiTheme="minorHAnsi"/>
          <w:b/>
        </w:rPr>
      </w:pP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4819"/>
        <w:gridCol w:w="3686"/>
      </w:tblGrid>
      <w:tr w:rsidR="00BC73BE" w:rsidRPr="006C3A47" w:rsidTr="007414CB">
        <w:trPr>
          <w:cantSplit/>
          <w:trHeight w:val="600"/>
        </w:trPr>
        <w:tc>
          <w:tcPr>
            <w:tcW w:w="444" w:type="dxa"/>
          </w:tcPr>
          <w:p w:rsidR="00BC73BE" w:rsidRPr="006C3A47" w:rsidRDefault="00BC73BE" w:rsidP="0064354D">
            <w:p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Lp.</w:t>
            </w:r>
          </w:p>
          <w:p w:rsidR="00BC73BE" w:rsidRPr="006C3A47" w:rsidRDefault="00BC73BE" w:rsidP="0064354D">
            <w:pPr>
              <w:jc w:val="center"/>
              <w:rPr>
                <w:rFonts w:asciiTheme="minorHAnsi" w:hAnsiTheme="minorHAnsi"/>
                <w:b/>
              </w:rPr>
            </w:pPr>
          </w:p>
        </w:tc>
        <w:tc>
          <w:tcPr>
            <w:tcW w:w="4819" w:type="dxa"/>
          </w:tcPr>
          <w:p w:rsidR="00BC73BE" w:rsidRPr="006C3A47" w:rsidRDefault="00BC73BE" w:rsidP="0064354D">
            <w:pPr>
              <w:pStyle w:val="Nagwek3"/>
              <w:tabs>
                <w:tab w:val="clear" w:pos="0"/>
              </w:tabs>
              <w:spacing w:line="240" w:lineRule="auto"/>
              <w:ind w:left="0"/>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b/>
              </w:rPr>
              <w:t>Nazwa narzędzi, wyposażenia zakładu i urządzeń technicznych</w:t>
            </w:r>
          </w:p>
        </w:tc>
        <w:tc>
          <w:tcPr>
            <w:tcW w:w="3686" w:type="dxa"/>
          </w:tcPr>
          <w:p w:rsidR="00BC73BE" w:rsidRPr="006C3A47" w:rsidRDefault="00BC73BE" w:rsidP="0064354D">
            <w:p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 xml:space="preserve">Informacja o podstawie do dysponowania </w:t>
            </w:r>
          </w:p>
        </w:tc>
      </w:tr>
      <w:tr w:rsidR="00BC73BE" w:rsidRPr="006C3A47" w:rsidTr="007414CB">
        <w:trPr>
          <w:cantSplit/>
          <w:trHeight w:val="600"/>
        </w:trPr>
        <w:tc>
          <w:tcPr>
            <w:tcW w:w="444" w:type="dxa"/>
            <w:vAlign w:val="center"/>
          </w:tcPr>
          <w:p w:rsidR="00BC73BE" w:rsidRPr="006C3A47" w:rsidRDefault="00BC73BE" w:rsidP="0064354D">
            <w:pPr>
              <w:ind w:right="-495"/>
              <w:rPr>
                <w:rFonts w:asciiTheme="minorHAnsi" w:hAnsiTheme="minorHAnsi"/>
              </w:rPr>
            </w:pPr>
          </w:p>
        </w:tc>
        <w:tc>
          <w:tcPr>
            <w:tcW w:w="4819" w:type="dxa"/>
            <w:vAlign w:val="center"/>
          </w:tcPr>
          <w:p w:rsidR="00BC73BE" w:rsidRPr="006C3A47" w:rsidRDefault="00BC73BE" w:rsidP="0064354D">
            <w:pPr>
              <w:jc w:val="center"/>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bl>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r w:rsidRPr="006C3A47">
        <w:rPr>
          <w:rFonts w:asciiTheme="minorHAnsi" w:hAnsiTheme="minorHAnsi"/>
        </w:rPr>
        <w:t>Załączamy pisemne zobowiązanie ………………………………………  do oddania mi do dyspozycji zasobów z pkt. ….. na czas wykonywania zamówienia.</w:t>
      </w:r>
    </w:p>
    <w:p w:rsidR="00BC73BE" w:rsidRPr="006C3A47" w:rsidRDefault="00BC73BE" w:rsidP="0064354D">
      <w:pPr>
        <w:ind w:left="720"/>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widowControl/>
        <w:suppressAutoHyphens w:val="0"/>
        <w:rPr>
          <w:rFonts w:asciiTheme="minorHAnsi"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widowControl/>
        <w:suppressAutoHyphens w:val="0"/>
        <w:rPr>
          <w:rFonts w:asciiTheme="minorHAnsi" w:hAnsiTheme="minorHAnsi"/>
        </w:rPr>
      </w:pPr>
      <w:r w:rsidRPr="006C3A47">
        <w:rPr>
          <w:rFonts w:asciiTheme="minorHAnsi" w:hAnsiTheme="minorHAnsi"/>
        </w:rPr>
        <w:br w:type="page"/>
      </w:r>
    </w:p>
    <w:p w:rsidR="00BC73BE" w:rsidRPr="006C3A47" w:rsidRDefault="00BC73BE" w:rsidP="0064354D">
      <w:pPr>
        <w:numPr>
          <w:ilvl w:val="12"/>
          <w:numId w:val="0"/>
        </w:numPr>
        <w:jc w:val="right"/>
        <w:rPr>
          <w:rFonts w:asciiTheme="minorHAnsi" w:hAnsiTheme="minorHAnsi"/>
          <w:b/>
        </w:rPr>
      </w:pPr>
      <w:r w:rsidRPr="006C3A47">
        <w:rPr>
          <w:rFonts w:asciiTheme="minorHAnsi" w:hAnsiTheme="minorHAnsi"/>
          <w:b/>
        </w:rPr>
        <w:lastRenderedPageBreak/>
        <w:t>Załącznik nr  5</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p>
    <w:p w:rsidR="00BC73BE" w:rsidRPr="006C3A47" w:rsidRDefault="00BC73BE" w:rsidP="0064354D">
      <w:pPr>
        <w:numPr>
          <w:ilvl w:val="12"/>
          <w:numId w:val="0"/>
        </w:numPr>
        <w:jc w:val="both"/>
        <w:rPr>
          <w:rFonts w:asciiTheme="minorHAnsi" w:hAnsiTheme="minorHAnsi"/>
          <w:b/>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 xml:space="preserve">/fax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Wykaz osób, które będą  uczestniczyć w wykonywaniu niniejszego zamówienia</w:t>
      </w: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noProof/>
        </w:rPr>
      </w:pPr>
      <w:r w:rsidRPr="006C3A47">
        <w:rPr>
          <w:rFonts w:asciiTheme="minorHAnsi" w:hAnsiTheme="minorHAnsi"/>
          <w:noProof/>
        </w:rPr>
        <w:t>Niniejsze zamówienie wykonywać będą następujace osoby:</w:t>
      </w:r>
    </w:p>
    <w:p w:rsidR="00BC73BE" w:rsidRPr="006C3A47" w:rsidRDefault="00BC73BE" w:rsidP="0064354D">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BC73BE" w:rsidRPr="006C3A47" w:rsidTr="00AB4359">
        <w:trPr>
          <w:cantSplit/>
          <w:trHeight w:val="1665"/>
        </w:trPr>
        <w:tc>
          <w:tcPr>
            <w:tcW w:w="426" w:type="dxa"/>
          </w:tcPr>
          <w:p w:rsidR="00BC73BE" w:rsidRPr="006C3A47" w:rsidRDefault="00BC73BE" w:rsidP="00AB4359">
            <w:pPr>
              <w:jc w:val="center"/>
              <w:rPr>
                <w:rFonts w:asciiTheme="minorHAnsi" w:hAnsiTheme="minorHAnsi"/>
                <w:b/>
              </w:rPr>
            </w:pPr>
          </w:p>
          <w:p w:rsidR="00BC73BE" w:rsidRPr="006C3A47" w:rsidRDefault="00BC73BE" w:rsidP="00AB4359">
            <w:pPr>
              <w:jc w:val="center"/>
              <w:rPr>
                <w:rFonts w:asciiTheme="minorHAnsi" w:hAnsiTheme="minorHAnsi"/>
                <w:b/>
              </w:rPr>
            </w:pPr>
            <w:proofErr w:type="spellStart"/>
            <w:r w:rsidRPr="006C3A47">
              <w:rPr>
                <w:rFonts w:asciiTheme="minorHAnsi" w:hAnsiTheme="minorHAnsi"/>
                <w:b/>
              </w:rPr>
              <w:t>Lp</w:t>
            </w:r>
            <w:proofErr w:type="spellEnd"/>
          </w:p>
          <w:p w:rsidR="00BC73BE" w:rsidRPr="006C3A47" w:rsidRDefault="00BC73BE" w:rsidP="00AB4359">
            <w:pPr>
              <w:jc w:val="center"/>
              <w:rPr>
                <w:rFonts w:asciiTheme="minorHAnsi" w:hAnsiTheme="minorHAnsi"/>
                <w:b/>
              </w:rPr>
            </w:pPr>
          </w:p>
        </w:tc>
        <w:tc>
          <w:tcPr>
            <w:tcW w:w="2410" w:type="dxa"/>
          </w:tcPr>
          <w:p w:rsidR="00BC73BE" w:rsidRPr="006C3A47" w:rsidRDefault="00BC73BE" w:rsidP="00AB4359">
            <w:pPr>
              <w:pStyle w:val="Nagwek3"/>
              <w:tabs>
                <w:tab w:val="clear" w:pos="0"/>
              </w:tabs>
              <w:spacing w:line="240" w:lineRule="auto"/>
              <w:ind w:left="0"/>
              <w:jc w:val="center"/>
              <w:rPr>
                <w:rFonts w:asciiTheme="minorHAnsi" w:hAnsiTheme="minorHAnsi"/>
              </w:rPr>
            </w:pPr>
          </w:p>
          <w:p w:rsidR="00BC73BE" w:rsidRPr="006C3A47" w:rsidRDefault="00BC73BE" w:rsidP="00AB4359">
            <w:pPr>
              <w:pStyle w:val="Nagwek3"/>
              <w:tabs>
                <w:tab w:val="clear" w:pos="0"/>
              </w:tabs>
              <w:spacing w:line="240" w:lineRule="auto"/>
              <w:ind w:left="0"/>
              <w:jc w:val="center"/>
              <w:rPr>
                <w:rFonts w:asciiTheme="minorHAnsi" w:hAnsiTheme="minorHAnsi"/>
              </w:rPr>
            </w:pPr>
            <w:r w:rsidRPr="006C3A47">
              <w:rPr>
                <w:rFonts w:asciiTheme="minorHAnsi" w:hAnsiTheme="minorHAnsi"/>
              </w:rPr>
              <w:t>Wymagania dla danej funkcji</w:t>
            </w:r>
          </w:p>
          <w:p w:rsidR="00BC73BE" w:rsidRPr="006C3A47" w:rsidRDefault="00BC73BE" w:rsidP="00AB4359">
            <w:pPr>
              <w:jc w:val="center"/>
              <w:rPr>
                <w:rFonts w:asciiTheme="minorHAnsi" w:hAnsiTheme="minorHAnsi"/>
              </w:rPr>
            </w:pPr>
            <w:r w:rsidRPr="006C3A47">
              <w:rPr>
                <w:rFonts w:asciiTheme="minorHAnsi" w:hAnsiTheme="minorHAnsi"/>
              </w:rPr>
              <w:t>(wg SIWZ)</w:t>
            </w:r>
          </w:p>
        </w:tc>
        <w:tc>
          <w:tcPr>
            <w:tcW w:w="1843" w:type="dxa"/>
          </w:tcPr>
          <w:p w:rsidR="00BC73BE" w:rsidRPr="006C3A47" w:rsidRDefault="00BC73BE" w:rsidP="00AB4359">
            <w:pPr>
              <w:pStyle w:val="Nagwek3"/>
              <w:spacing w:line="240" w:lineRule="auto"/>
              <w:ind w:left="0"/>
              <w:jc w:val="center"/>
              <w:rPr>
                <w:rFonts w:asciiTheme="minorHAnsi" w:hAnsiTheme="minorHAnsi"/>
              </w:rPr>
            </w:pPr>
            <w:r w:rsidRPr="006C3A47">
              <w:rPr>
                <w:rFonts w:asciiTheme="minorHAnsi" w:hAnsiTheme="minorHAnsi"/>
              </w:rPr>
              <w:t>Imię i nazwisko</w:t>
            </w:r>
          </w:p>
        </w:tc>
        <w:tc>
          <w:tcPr>
            <w:tcW w:w="1276" w:type="dxa"/>
          </w:tcPr>
          <w:p w:rsidR="00BC73BE" w:rsidRPr="006C3A47" w:rsidRDefault="00BC73BE" w:rsidP="00AB4359">
            <w:pPr>
              <w:pStyle w:val="Nagwek3"/>
              <w:spacing w:line="240" w:lineRule="auto"/>
              <w:jc w:val="center"/>
              <w:rPr>
                <w:rFonts w:asciiTheme="minorHAnsi" w:hAnsiTheme="minorHAnsi"/>
              </w:rPr>
            </w:pPr>
          </w:p>
          <w:p w:rsidR="00BC73BE" w:rsidRPr="006C3A47" w:rsidRDefault="00BC73BE" w:rsidP="00AB4359">
            <w:pPr>
              <w:jc w:val="center"/>
              <w:rPr>
                <w:rFonts w:asciiTheme="minorHAnsi" w:hAnsiTheme="minorHAnsi"/>
                <w:b/>
              </w:rPr>
            </w:pPr>
            <w:r w:rsidRPr="006C3A47">
              <w:rPr>
                <w:rFonts w:asciiTheme="minorHAnsi" w:hAnsiTheme="minorHAnsi"/>
                <w:b/>
              </w:rPr>
              <w:t>Zakres przewidzianych czynności</w:t>
            </w:r>
          </w:p>
        </w:tc>
        <w:tc>
          <w:tcPr>
            <w:tcW w:w="1701" w:type="dxa"/>
          </w:tcPr>
          <w:p w:rsidR="00BC73BE" w:rsidRPr="006C3A47" w:rsidRDefault="00BC73BE" w:rsidP="00AB4359">
            <w:pPr>
              <w:jc w:val="center"/>
              <w:rPr>
                <w:rFonts w:asciiTheme="minorHAnsi" w:hAnsiTheme="minorHAnsi"/>
                <w:b/>
              </w:rPr>
            </w:pPr>
          </w:p>
          <w:p w:rsidR="00BC73BE" w:rsidRPr="006C3A47" w:rsidRDefault="00BC73BE" w:rsidP="00AB4359">
            <w:pPr>
              <w:jc w:val="center"/>
              <w:rPr>
                <w:rFonts w:asciiTheme="minorHAnsi" w:hAnsiTheme="minorHAnsi"/>
                <w:b/>
              </w:rPr>
            </w:pPr>
            <w:r w:rsidRPr="006C3A47">
              <w:rPr>
                <w:rFonts w:asciiTheme="minorHAnsi" w:hAnsiTheme="minorHAnsi"/>
                <w:b/>
              </w:rPr>
              <w:t>Kwalifikacje  zawodowe,</w:t>
            </w:r>
          </w:p>
          <w:p w:rsidR="00BC73BE" w:rsidRPr="006C3A47" w:rsidRDefault="00BC73BE" w:rsidP="00AB4359">
            <w:pPr>
              <w:jc w:val="center"/>
              <w:rPr>
                <w:rFonts w:asciiTheme="minorHAnsi" w:hAnsiTheme="minorHAnsi"/>
                <w:b/>
              </w:rPr>
            </w:pPr>
            <w:r w:rsidRPr="006C3A47">
              <w:rPr>
                <w:rFonts w:asciiTheme="minorHAnsi" w:hAnsiTheme="minorHAnsi"/>
                <w:b/>
              </w:rPr>
              <w:t>wykształcenie</w:t>
            </w:r>
          </w:p>
          <w:p w:rsidR="00BC73BE" w:rsidRPr="006C3A47" w:rsidRDefault="00BC73BE" w:rsidP="00AB4359">
            <w:pPr>
              <w:jc w:val="center"/>
              <w:rPr>
                <w:rFonts w:asciiTheme="minorHAnsi" w:hAnsiTheme="minorHAnsi"/>
                <w:b/>
              </w:rPr>
            </w:pPr>
          </w:p>
        </w:tc>
        <w:tc>
          <w:tcPr>
            <w:tcW w:w="1701" w:type="dxa"/>
          </w:tcPr>
          <w:p w:rsidR="00BC73BE" w:rsidRPr="006C3A47" w:rsidRDefault="00BC73BE" w:rsidP="00AB4359">
            <w:pPr>
              <w:jc w:val="center"/>
              <w:rPr>
                <w:rFonts w:asciiTheme="minorHAnsi" w:hAnsiTheme="minorHAnsi"/>
                <w:b/>
              </w:rPr>
            </w:pPr>
          </w:p>
          <w:p w:rsidR="00BC73BE" w:rsidRPr="006C3A47" w:rsidRDefault="00BC73BE" w:rsidP="00AB4359">
            <w:pPr>
              <w:jc w:val="center"/>
              <w:rPr>
                <w:rFonts w:asciiTheme="minorHAnsi" w:hAnsiTheme="minorHAnsi"/>
                <w:b/>
              </w:rPr>
            </w:pPr>
            <w:r w:rsidRPr="006C3A47">
              <w:rPr>
                <w:rFonts w:asciiTheme="minorHAnsi" w:hAnsiTheme="minorHAnsi"/>
                <w:b/>
              </w:rPr>
              <w:t>Informacja o podstawie do dysponowania tymi osobami</w:t>
            </w:r>
          </w:p>
        </w:tc>
      </w:tr>
      <w:tr w:rsidR="00AB4359" w:rsidRPr="006C3A47" w:rsidTr="00AB4359">
        <w:trPr>
          <w:cantSplit/>
          <w:trHeight w:val="2640"/>
        </w:trPr>
        <w:tc>
          <w:tcPr>
            <w:tcW w:w="426" w:type="dxa"/>
            <w:vMerge w:val="restart"/>
            <w:vAlign w:val="center"/>
          </w:tcPr>
          <w:p w:rsidR="00AB4359" w:rsidRPr="006C3A47" w:rsidRDefault="00AB4359" w:rsidP="0064354D">
            <w:pPr>
              <w:ind w:right="-495"/>
              <w:rPr>
                <w:rFonts w:asciiTheme="minorHAnsi" w:hAnsiTheme="minorHAnsi"/>
              </w:rPr>
            </w:pPr>
            <w:r w:rsidRPr="006C3A47">
              <w:rPr>
                <w:rFonts w:asciiTheme="minorHAnsi" w:hAnsiTheme="minorHAnsi"/>
              </w:rPr>
              <w:t>1</w:t>
            </w:r>
          </w:p>
        </w:tc>
        <w:tc>
          <w:tcPr>
            <w:tcW w:w="2410" w:type="dxa"/>
            <w:vAlign w:val="center"/>
          </w:tcPr>
          <w:p w:rsidR="00AB4359" w:rsidRDefault="00AB4359" w:rsidP="0064354D">
            <w:pPr>
              <w:jc w:val="center"/>
              <w:rPr>
                <w:rFonts w:asciiTheme="minorHAnsi" w:eastAsia="ArialNarrow,Bold" w:hAnsiTheme="minorHAnsi"/>
                <w:bCs/>
                <w:sz w:val="20"/>
                <w:szCs w:val="20"/>
              </w:rPr>
            </w:pPr>
            <w:r w:rsidRPr="00AB4359">
              <w:rPr>
                <w:rFonts w:asciiTheme="minorHAnsi" w:eastAsia="ArialNarrow,Bold" w:hAnsiTheme="minorHAnsi"/>
                <w:b/>
                <w:bCs/>
                <w:sz w:val="20"/>
                <w:szCs w:val="20"/>
              </w:rPr>
              <w:t xml:space="preserve">Kierownik budowy </w:t>
            </w:r>
            <w:r w:rsidRPr="00AB4359">
              <w:rPr>
                <w:rFonts w:asciiTheme="minorHAnsi" w:eastAsia="ArialNarrow,Bold" w:hAnsiTheme="minorHAnsi"/>
                <w:bCs/>
                <w:sz w:val="20"/>
                <w:szCs w:val="20"/>
              </w:rPr>
              <w:t>posiadający uprawnienia budowlane do kierowania robotami budowlanymi w specjalności sieci sanitarnych, który pełnił funkcję kierownika robót na budowie sieci wodociągowo-kanalizacyjnych</w:t>
            </w:r>
          </w:p>
          <w:p w:rsidR="00AB4359" w:rsidRPr="00AB4359" w:rsidRDefault="00AB4359" w:rsidP="0064354D">
            <w:pPr>
              <w:jc w:val="center"/>
              <w:rPr>
                <w:rFonts w:asciiTheme="minorHAnsi" w:hAnsiTheme="minorHAnsi"/>
                <w:sz w:val="20"/>
                <w:szCs w:val="20"/>
              </w:rPr>
            </w:pPr>
          </w:p>
        </w:tc>
        <w:tc>
          <w:tcPr>
            <w:tcW w:w="1843" w:type="dxa"/>
            <w:vAlign w:val="center"/>
          </w:tcPr>
          <w:p w:rsidR="00AB4359" w:rsidRPr="006C3A47" w:rsidRDefault="00AB4359" w:rsidP="0064354D">
            <w:pPr>
              <w:jc w:val="center"/>
              <w:rPr>
                <w:rFonts w:asciiTheme="minorHAnsi" w:hAnsiTheme="minorHAnsi"/>
              </w:rPr>
            </w:pPr>
          </w:p>
        </w:tc>
        <w:tc>
          <w:tcPr>
            <w:tcW w:w="1276" w:type="dxa"/>
            <w:vAlign w:val="center"/>
          </w:tcPr>
          <w:p w:rsidR="00AB4359" w:rsidRPr="006C3A47" w:rsidRDefault="00AB4359" w:rsidP="0064354D">
            <w:pPr>
              <w:jc w:val="center"/>
              <w:rPr>
                <w:rFonts w:asciiTheme="minorHAnsi" w:hAnsiTheme="minorHAnsi"/>
              </w:rPr>
            </w:pPr>
          </w:p>
        </w:tc>
        <w:tc>
          <w:tcPr>
            <w:tcW w:w="1701" w:type="dxa"/>
            <w:vAlign w:val="center"/>
          </w:tcPr>
          <w:p w:rsidR="00AB4359" w:rsidRPr="006C3A47" w:rsidRDefault="00AB4359" w:rsidP="0064354D">
            <w:pPr>
              <w:jc w:val="center"/>
              <w:rPr>
                <w:rFonts w:asciiTheme="minorHAnsi" w:hAnsiTheme="minorHAnsi"/>
              </w:rPr>
            </w:pPr>
          </w:p>
        </w:tc>
        <w:tc>
          <w:tcPr>
            <w:tcW w:w="1701" w:type="dxa"/>
            <w:vAlign w:val="center"/>
          </w:tcPr>
          <w:p w:rsidR="00AB4359" w:rsidRPr="006C3A47" w:rsidRDefault="00AB4359" w:rsidP="0064354D">
            <w:pPr>
              <w:jc w:val="center"/>
              <w:rPr>
                <w:rFonts w:asciiTheme="minorHAnsi" w:hAnsiTheme="minorHAnsi"/>
              </w:rPr>
            </w:pPr>
          </w:p>
        </w:tc>
      </w:tr>
      <w:tr w:rsidR="00AB4359" w:rsidRPr="006C3A47" w:rsidTr="007414CB">
        <w:trPr>
          <w:cantSplit/>
          <w:trHeight w:val="763"/>
        </w:trPr>
        <w:tc>
          <w:tcPr>
            <w:tcW w:w="426" w:type="dxa"/>
            <w:vMerge/>
            <w:vAlign w:val="center"/>
          </w:tcPr>
          <w:p w:rsidR="00AB4359" w:rsidRPr="006C3A47" w:rsidRDefault="00AB4359" w:rsidP="0064354D">
            <w:pPr>
              <w:ind w:right="-495"/>
              <w:rPr>
                <w:rFonts w:asciiTheme="minorHAnsi" w:hAnsiTheme="minorHAnsi"/>
              </w:rPr>
            </w:pPr>
          </w:p>
        </w:tc>
        <w:tc>
          <w:tcPr>
            <w:tcW w:w="2410" w:type="dxa"/>
            <w:vAlign w:val="center"/>
          </w:tcPr>
          <w:p w:rsidR="00AB4359" w:rsidRDefault="00AB4359" w:rsidP="00AB4359">
            <w:pPr>
              <w:jc w:val="center"/>
              <w:rPr>
                <w:rFonts w:asciiTheme="minorHAnsi" w:eastAsia="ArialNarrow,Bold" w:hAnsiTheme="minorHAnsi"/>
                <w:bCs/>
                <w:sz w:val="20"/>
                <w:szCs w:val="20"/>
              </w:rPr>
            </w:pPr>
          </w:p>
          <w:p w:rsidR="00AB4359" w:rsidRDefault="00AB4359" w:rsidP="00AB4359">
            <w:pPr>
              <w:jc w:val="center"/>
              <w:rPr>
                <w:rFonts w:asciiTheme="minorHAnsi" w:eastAsia="ArialNarrow,Bold" w:hAnsiTheme="minorHAnsi"/>
                <w:bCs/>
                <w:sz w:val="20"/>
                <w:szCs w:val="20"/>
              </w:rPr>
            </w:pPr>
            <w:r w:rsidRPr="00AB4359">
              <w:rPr>
                <w:rFonts w:asciiTheme="minorHAnsi" w:hAnsiTheme="minorHAnsi"/>
                <w:b/>
                <w:sz w:val="20"/>
                <w:szCs w:val="20"/>
              </w:rPr>
              <w:t>Kierownik robót</w:t>
            </w:r>
            <w:r w:rsidRPr="000D7D4E">
              <w:rPr>
                <w:rFonts w:asciiTheme="minorHAnsi" w:hAnsiTheme="minorHAnsi"/>
                <w:sz w:val="20"/>
                <w:szCs w:val="20"/>
              </w:rPr>
              <w:t xml:space="preserve"> elektrycznych posiadający uprawnienia budowlane do kierowania robotami w zakresie sieci, instalacji i urządzeń elektrycznych oraz elektroenergetycznych,</w:t>
            </w:r>
          </w:p>
          <w:p w:rsidR="00AB4359" w:rsidRPr="00AB4359" w:rsidRDefault="00AB4359" w:rsidP="0064354D">
            <w:pPr>
              <w:jc w:val="center"/>
              <w:rPr>
                <w:rFonts w:asciiTheme="minorHAnsi" w:eastAsia="ArialNarrow,Bold" w:hAnsiTheme="minorHAnsi"/>
                <w:b/>
                <w:bCs/>
                <w:sz w:val="20"/>
                <w:szCs w:val="20"/>
              </w:rPr>
            </w:pPr>
          </w:p>
        </w:tc>
        <w:tc>
          <w:tcPr>
            <w:tcW w:w="1843" w:type="dxa"/>
            <w:vAlign w:val="center"/>
          </w:tcPr>
          <w:p w:rsidR="00AB4359" w:rsidRPr="006C3A47" w:rsidRDefault="00AB4359" w:rsidP="0064354D">
            <w:pPr>
              <w:jc w:val="center"/>
              <w:rPr>
                <w:rFonts w:asciiTheme="minorHAnsi" w:hAnsiTheme="minorHAnsi"/>
              </w:rPr>
            </w:pPr>
          </w:p>
        </w:tc>
        <w:tc>
          <w:tcPr>
            <w:tcW w:w="1276" w:type="dxa"/>
            <w:vAlign w:val="center"/>
          </w:tcPr>
          <w:p w:rsidR="00AB4359" w:rsidRPr="006C3A47" w:rsidRDefault="00AB4359" w:rsidP="0064354D">
            <w:pPr>
              <w:jc w:val="center"/>
              <w:rPr>
                <w:rFonts w:asciiTheme="minorHAnsi" w:hAnsiTheme="minorHAnsi"/>
              </w:rPr>
            </w:pPr>
          </w:p>
        </w:tc>
        <w:tc>
          <w:tcPr>
            <w:tcW w:w="1701" w:type="dxa"/>
            <w:vAlign w:val="center"/>
          </w:tcPr>
          <w:p w:rsidR="00AB4359" w:rsidRPr="006C3A47" w:rsidRDefault="00AB4359" w:rsidP="0064354D">
            <w:pPr>
              <w:jc w:val="center"/>
              <w:rPr>
                <w:rFonts w:asciiTheme="minorHAnsi" w:hAnsiTheme="minorHAnsi"/>
              </w:rPr>
            </w:pPr>
          </w:p>
        </w:tc>
        <w:tc>
          <w:tcPr>
            <w:tcW w:w="1701" w:type="dxa"/>
            <w:vAlign w:val="center"/>
          </w:tcPr>
          <w:p w:rsidR="00AB4359" w:rsidRPr="006C3A47" w:rsidRDefault="00AB4359" w:rsidP="0064354D">
            <w:pPr>
              <w:jc w:val="center"/>
              <w:rPr>
                <w:rFonts w:asciiTheme="minorHAnsi" w:hAnsiTheme="minorHAnsi"/>
              </w:rPr>
            </w:pPr>
          </w:p>
        </w:tc>
      </w:tr>
    </w:tbl>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r w:rsidRPr="006C3A47">
        <w:rPr>
          <w:rFonts w:asciiTheme="minorHAnsi" w:hAnsiTheme="minorHAnsi"/>
        </w:rPr>
        <w:t>Załączamy oświadczenie – zał. nr 6, że osoby, które będą uczestniczyć w wykonywaniu zamówienia, posiadają wymagane uprawnienia budowlane</w:t>
      </w:r>
      <w:r w:rsidRPr="006C3A47">
        <w:rPr>
          <w:rFonts w:asciiTheme="minorHAnsi" w:hAnsiTheme="minorHAnsi"/>
          <w:noProof/>
        </w:rPr>
        <w:t>, jeżeli ustawy nakładają obowiązek posiadania takich uprawnień</w:t>
      </w:r>
      <w:r w:rsidRPr="006C3A47">
        <w:rPr>
          <w:rFonts w:asciiTheme="minorHAnsi" w:hAnsiTheme="minorHAnsi"/>
        </w:rPr>
        <w:t>.</w:t>
      </w:r>
    </w:p>
    <w:p w:rsidR="00BC73BE" w:rsidRPr="006C3A47" w:rsidRDefault="00BC73BE" w:rsidP="0064354D">
      <w:pPr>
        <w:ind w:left="720"/>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hAnsiTheme="minorHAnsi"/>
          <w:b/>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r w:rsidRPr="006C3A47">
        <w:rPr>
          <w:rFonts w:asciiTheme="minorHAnsi" w:hAnsiTheme="minorHAnsi"/>
          <w:b/>
        </w:rPr>
        <w:br w:type="page"/>
      </w:r>
    </w:p>
    <w:p w:rsidR="00BC73BE" w:rsidRPr="006C3A47" w:rsidRDefault="00BC73BE" w:rsidP="0064354D">
      <w:pPr>
        <w:jc w:val="right"/>
        <w:rPr>
          <w:rFonts w:asciiTheme="minorHAnsi" w:hAnsiTheme="minorHAnsi"/>
        </w:rPr>
      </w:pPr>
      <w:r w:rsidRPr="006C3A47">
        <w:rPr>
          <w:rFonts w:asciiTheme="minorHAnsi" w:hAnsiTheme="minorHAnsi"/>
          <w:b/>
        </w:rPr>
        <w:lastRenderedPageBreak/>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Załącznik nr  6</w:t>
      </w: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rPr>
        <w:t>ZAMAWIAJĄCY:</w:t>
      </w: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 xml:space="preserve">/fax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jc w:val="both"/>
        <w:rPr>
          <w:rFonts w:asciiTheme="minorHAnsi" w:hAnsiTheme="minorHAnsi"/>
        </w:rPr>
      </w:pPr>
      <w:r w:rsidRPr="006C3A47">
        <w:rPr>
          <w:rFonts w:asciiTheme="minorHAnsi" w:hAnsiTheme="minorHAnsi"/>
          <w:noProof/>
        </w:rPr>
        <w:t>Osoby, które będą uczestniczyć w wykonywaniu zamówienia, posiadają wymagane uprawnieni, jeżeli ustawy nakładają obowiązek posiadania takich uprawnień.</w:t>
      </w: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hAnsiTheme="minorHAnsi"/>
          <w:b/>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numPr>
          <w:ilvl w:val="12"/>
          <w:numId w:val="0"/>
        </w:numPr>
        <w:jc w:val="right"/>
        <w:rPr>
          <w:rFonts w:asciiTheme="minorHAnsi" w:hAnsiTheme="minorHAnsi"/>
        </w:rPr>
      </w:pPr>
      <w:r w:rsidRPr="006C3A47">
        <w:rPr>
          <w:rFonts w:asciiTheme="minorHAnsi" w:hAnsiTheme="minorHAnsi"/>
        </w:rPr>
        <w:br w:type="page"/>
      </w:r>
    </w:p>
    <w:p w:rsidR="00BC73BE" w:rsidRPr="006C3A47" w:rsidRDefault="00BC73BE" w:rsidP="0064354D">
      <w:pPr>
        <w:jc w:val="right"/>
        <w:rPr>
          <w:rFonts w:asciiTheme="minorHAnsi" w:eastAsia="Times New Roman" w:hAnsiTheme="minorHAnsi"/>
        </w:rPr>
      </w:pPr>
      <w:r w:rsidRPr="006C3A47">
        <w:rPr>
          <w:rFonts w:asciiTheme="minorHAnsi" w:hAnsiTheme="minorHAnsi"/>
          <w:b/>
        </w:rPr>
        <w:lastRenderedPageBreak/>
        <w:t>Załącznik nr  7</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 xml:space="preserve">/fax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Oświadczenie Wykonawcy o braku podstaw do wykluczeniu</w:t>
      </w:r>
    </w:p>
    <w:p w:rsidR="00BC73BE" w:rsidRPr="006C3A47" w:rsidRDefault="00BC73BE" w:rsidP="0064354D">
      <w:pPr>
        <w:jc w:val="center"/>
        <w:rPr>
          <w:rFonts w:asciiTheme="minorHAnsi" w:hAnsiTheme="minorHAnsi"/>
          <w:b/>
        </w:rPr>
      </w:pPr>
      <w:r w:rsidRPr="006C3A47">
        <w:rPr>
          <w:rFonts w:asciiTheme="minorHAnsi" w:hAnsiTheme="minorHAnsi"/>
          <w:b/>
        </w:rPr>
        <w:t xml:space="preserve">z postępowania z powodu niespełniania warunków, o których mowa w  art. 24 ust. 1 </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 xml:space="preserve"> </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ind w:firstLine="709"/>
        <w:jc w:val="both"/>
        <w:rPr>
          <w:rFonts w:asciiTheme="minorHAnsi" w:hAnsiTheme="minorHAnsi"/>
        </w:rPr>
      </w:pPr>
      <w:r w:rsidRPr="006C3A47">
        <w:rPr>
          <w:rFonts w:asciiTheme="minorHAnsi" w:hAnsiTheme="minorHAnsi"/>
          <w:noProof/>
        </w:rPr>
        <w:t xml:space="preserve">Oświadczam/y, że na dzień składania ofert </w:t>
      </w:r>
      <w:r w:rsidRPr="006C3A47">
        <w:rPr>
          <w:rFonts w:asciiTheme="minorHAnsi" w:hAnsiTheme="minorHAnsi"/>
        </w:rPr>
        <w:t>brak podstaw do wykluczenia mnie/nas                 z postępowania z powodu niespełniania warunków, o których mowa w  art. 24 ust. 1</w:t>
      </w:r>
      <w:r w:rsidRPr="006C3A47">
        <w:rPr>
          <w:rFonts w:asciiTheme="minorHAnsi" w:hAnsiTheme="minorHAnsi"/>
          <w:noProof/>
        </w:rPr>
        <w:t xml:space="preserve">  ustawy z dnia 29 stycznia 2004 r. Prawo zamówień publicznych (</w:t>
      </w:r>
      <w:r w:rsidRPr="006C3A47">
        <w:rPr>
          <w:rFonts w:asciiTheme="minorHAnsi" w:eastAsia="Times New Roman" w:hAnsiTheme="minorHAnsi"/>
        </w:rPr>
        <w:t>tekst jednolity Dz.U. z 201</w:t>
      </w:r>
      <w:r w:rsidR="000649F7" w:rsidRPr="006C3A47">
        <w:rPr>
          <w:rFonts w:asciiTheme="minorHAnsi" w:eastAsia="Times New Roman" w:hAnsiTheme="minorHAnsi"/>
        </w:rPr>
        <w:t>5</w:t>
      </w:r>
      <w:r w:rsidRPr="006C3A47">
        <w:rPr>
          <w:rFonts w:asciiTheme="minorHAnsi" w:eastAsia="Times New Roman" w:hAnsiTheme="minorHAnsi"/>
        </w:rPr>
        <w:t xml:space="preserve"> r., poz. </w:t>
      </w:r>
      <w:r w:rsidR="000649F7" w:rsidRPr="006C3A47">
        <w:rPr>
          <w:rFonts w:asciiTheme="minorHAnsi" w:eastAsia="Times New Roman" w:hAnsiTheme="minorHAnsi"/>
        </w:rPr>
        <w:t>2164</w:t>
      </w:r>
      <w:r w:rsidRPr="006C3A47">
        <w:rPr>
          <w:rFonts w:asciiTheme="minorHAnsi" w:eastAsia="Times New Roman" w:hAnsiTheme="minorHAnsi"/>
        </w:rPr>
        <w:t xml:space="preserve"> z późniejszymi zmianami</w:t>
      </w:r>
      <w:r w:rsidRPr="006C3A47">
        <w:rPr>
          <w:rFonts w:asciiTheme="minorHAnsi" w:hAnsiTheme="minorHAnsi"/>
          <w:noProof/>
        </w:rPr>
        <w:t xml:space="preserve">). </w:t>
      </w: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t xml:space="preserve">       ........................................................</w:t>
      </w:r>
    </w:p>
    <w:p w:rsidR="00BC73BE" w:rsidRPr="006C3A47" w:rsidRDefault="00BC73BE" w:rsidP="0064354D">
      <w:pPr>
        <w:rPr>
          <w:rFonts w:asciiTheme="minorHAnsi"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ind w:left="720"/>
        <w:rPr>
          <w:rFonts w:asciiTheme="minorHAnsi" w:hAnsiTheme="minorHAnsi"/>
        </w:rPr>
      </w:pPr>
    </w:p>
    <w:p w:rsidR="00BC73BE" w:rsidRPr="006C3A47" w:rsidRDefault="00BC73BE" w:rsidP="0064354D">
      <w:pPr>
        <w:ind w:left="720"/>
        <w:rPr>
          <w:rFonts w:asciiTheme="minorHAnsi" w:hAnsiTheme="minorHAnsi"/>
        </w:rPr>
      </w:pPr>
    </w:p>
    <w:p w:rsidR="00BC73BE" w:rsidRPr="006C3A47" w:rsidRDefault="00BC73BE" w:rsidP="0064354D">
      <w:pPr>
        <w:ind w:left="720"/>
        <w:rPr>
          <w:rFonts w:asciiTheme="minorHAnsi" w:hAnsiTheme="minorHAnsi"/>
        </w:rPr>
      </w:pPr>
    </w:p>
    <w:p w:rsidR="00BC73BE" w:rsidRPr="006C3A47" w:rsidRDefault="00BC73BE" w:rsidP="0064354D">
      <w:pPr>
        <w:jc w:val="right"/>
        <w:rPr>
          <w:rFonts w:asciiTheme="minorHAnsi" w:hAnsiTheme="minorHAnsi"/>
          <w:b/>
        </w:rPr>
      </w:pPr>
      <w:r w:rsidRPr="006C3A47">
        <w:rPr>
          <w:rFonts w:asciiTheme="minorHAnsi" w:hAnsiTheme="minorHAnsi"/>
          <w:u w:val="single"/>
        </w:rPr>
        <w:t xml:space="preserve">Uwaga: </w:t>
      </w:r>
      <w:r w:rsidRPr="006C3A47">
        <w:rPr>
          <w:rFonts w:asciiTheme="minorHAnsi" w:hAnsiTheme="minorHAnsi"/>
        </w:rPr>
        <w:tab/>
      </w:r>
      <w:r w:rsidRPr="006C3A47">
        <w:rPr>
          <w:rFonts w:asciiTheme="minorHAnsi" w:hAnsiTheme="minorHAnsi"/>
          <w:u w:val="single"/>
        </w:rPr>
        <w:t>niniejsze oświadczenie składa każdy z Wykonawców wspólnie ubiegających się o udzielenie zamówienia.</w:t>
      </w:r>
      <w:r w:rsidRPr="006C3A47">
        <w:rPr>
          <w:rFonts w:asciiTheme="minorHAnsi" w:hAnsiTheme="minorHAnsi"/>
          <w:b/>
        </w:rPr>
        <w:t xml:space="preserve"> </w:t>
      </w:r>
    </w:p>
    <w:p w:rsidR="00BC73BE" w:rsidRPr="006C3A47" w:rsidRDefault="00BC73BE" w:rsidP="0064354D">
      <w:pPr>
        <w:widowControl/>
        <w:suppressAutoHyphens w:val="0"/>
        <w:jc w:val="right"/>
        <w:rPr>
          <w:rFonts w:asciiTheme="minorHAnsi" w:hAnsiTheme="minorHAnsi"/>
          <w:b/>
        </w:rPr>
      </w:pPr>
      <w:r w:rsidRPr="006C3A47">
        <w:rPr>
          <w:rFonts w:asciiTheme="minorHAnsi" w:hAnsiTheme="minorHAnsi"/>
          <w:b/>
        </w:rPr>
        <w:br w:type="page"/>
      </w:r>
      <w:r w:rsidRPr="006C3A47">
        <w:rPr>
          <w:rFonts w:asciiTheme="minorHAnsi" w:hAnsiTheme="minorHAnsi"/>
          <w:b/>
        </w:rPr>
        <w:lastRenderedPageBreak/>
        <w:t>Załącznik nr 8</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pStyle w:val="Nagwek2"/>
        <w:spacing w:line="240" w:lineRule="auto"/>
        <w:rPr>
          <w:rFonts w:asciiTheme="minorHAnsi" w:hAnsiTheme="minorHAnsi"/>
          <w:color w:val="auto"/>
        </w:rPr>
      </w:pP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 xml:space="preserve">/fax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Zakres  podwykonawców</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numPr>
          <w:ilvl w:val="12"/>
          <w:numId w:val="0"/>
        </w:numPr>
        <w:jc w:val="center"/>
        <w:rPr>
          <w:rFonts w:asciiTheme="minorHAnsi" w:hAnsiTheme="minorHAnsi"/>
          <w:noProof/>
        </w:rPr>
      </w:pPr>
      <w:r w:rsidRPr="006C3A47">
        <w:rPr>
          <w:rFonts w:asciiTheme="minorHAnsi" w:hAnsiTheme="minorHAnsi"/>
          <w:b/>
          <w:noProof/>
        </w:rPr>
        <w:t>zamierzam/nie zamierzam</w:t>
      </w:r>
      <w:r w:rsidRPr="006C3A47">
        <w:rPr>
          <w:rFonts w:asciiTheme="minorHAnsi" w:hAnsiTheme="minorHAnsi"/>
          <w:noProof/>
        </w:rPr>
        <w:t>* powierzyć następujące części zamówienia podwykonawcom:</w:t>
      </w:r>
    </w:p>
    <w:p w:rsidR="00BC73BE" w:rsidRPr="006C3A47" w:rsidRDefault="00BC73BE" w:rsidP="0064354D">
      <w:pPr>
        <w:numPr>
          <w:ilvl w:val="12"/>
          <w:numId w:val="0"/>
        </w:numPr>
        <w:jc w:val="center"/>
        <w:rPr>
          <w:rFonts w:asciiTheme="minorHAnsi" w:hAnsiTheme="minorHAnsi"/>
          <w:noProof/>
        </w:rPr>
      </w:pPr>
    </w:p>
    <w:p w:rsidR="00BC73BE" w:rsidRPr="006C3A47" w:rsidRDefault="00BC73BE" w:rsidP="0064354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21"/>
      </w:tblGrid>
      <w:tr w:rsidR="00BC73BE" w:rsidRPr="006C3A47" w:rsidTr="007414CB">
        <w:trPr>
          <w:cantSplit/>
          <w:trHeight w:val="470"/>
        </w:trPr>
        <w:tc>
          <w:tcPr>
            <w:tcW w:w="496" w:type="dxa"/>
            <w:vMerge w:val="restart"/>
          </w:tcPr>
          <w:p w:rsidR="00BC73BE" w:rsidRPr="006C3A47" w:rsidRDefault="00BC73BE" w:rsidP="0064354D">
            <w:pPr>
              <w:pStyle w:val="Nagwek4"/>
              <w:spacing w:line="240" w:lineRule="auto"/>
              <w:rPr>
                <w:rFonts w:asciiTheme="minorHAnsi" w:hAnsiTheme="minorHAnsi"/>
                <w:color w:val="auto"/>
              </w:rPr>
            </w:pPr>
          </w:p>
          <w:p w:rsidR="00BC73BE" w:rsidRPr="006C3A47" w:rsidRDefault="00BC73BE" w:rsidP="0064354D">
            <w:pPr>
              <w:pStyle w:val="Nagwek4"/>
              <w:spacing w:line="240" w:lineRule="auto"/>
              <w:jc w:val="center"/>
              <w:rPr>
                <w:rFonts w:asciiTheme="minorHAnsi" w:hAnsiTheme="minorHAnsi"/>
                <w:color w:val="auto"/>
                <w:u w:val="none"/>
              </w:rPr>
            </w:pPr>
          </w:p>
          <w:p w:rsidR="00BC73BE" w:rsidRPr="006C3A47" w:rsidRDefault="00BC73BE" w:rsidP="0064354D">
            <w:pPr>
              <w:pStyle w:val="Nagwek4"/>
              <w:spacing w:line="240" w:lineRule="auto"/>
              <w:jc w:val="center"/>
              <w:rPr>
                <w:rFonts w:asciiTheme="minorHAnsi" w:hAnsiTheme="minorHAnsi"/>
                <w:color w:val="auto"/>
                <w:u w:val="none"/>
              </w:rPr>
            </w:pPr>
            <w:r w:rsidRPr="006C3A47">
              <w:rPr>
                <w:rFonts w:asciiTheme="minorHAnsi" w:hAnsiTheme="minorHAnsi"/>
                <w:color w:val="auto"/>
                <w:u w:val="none"/>
              </w:rPr>
              <w:t>Lp.</w:t>
            </w:r>
          </w:p>
        </w:tc>
        <w:tc>
          <w:tcPr>
            <w:tcW w:w="8221" w:type="dxa"/>
            <w:vMerge w:val="restart"/>
          </w:tcPr>
          <w:p w:rsidR="00BC73BE" w:rsidRPr="006C3A47" w:rsidRDefault="00BC73BE" w:rsidP="0064354D">
            <w:pPr>
              <w:jc w:val="center"/>
              <w:rPr>
                <w:rFonts w:asciiTheme="minorHAnsi" w:hAnsiTheme="minorHAnsi"/>
                <w:b/>
              </w:rPr>
            </w:pPr>
          </w:p>
          <w:p w:rsidR="00BC73BE" w:rsidRPr="006C3A47" w:rsidRDefault="00BC73BE" w:rsidP="0064354D">
            <w:p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Zakres robót przewidzianych do wykonania przez  podwykonawców</w:t>
            </w:r>
          </w:p>
        </w:tc>
      </w:tr>
      <w:tr w:rsidR="00BC73BE" w:rsidRPr="006C3A47" w:rsidTr="007414CB">
        <w:trPr>
          <w:cantSplit/>
          <w:trHeight w:val="317"/>
        </w:trPr>
        <w:tc>
          <w:tcPr>
            <w:tcW w:w="496" w:type="dxa"/>
            <w:vMerge/>
          </w:tcPr>
          <w:p w:rsidR="00BC73BE" w:rsidRPr="006C3A47" w:rsidRDefault="00BC73BE" w:rsidP="0064354D">
            <w:pPr>
              <w:jc w:val="both"/>
              <w:rPr>
                <w:rFonts w:asciiTheme="minorHAnsi" w:hAnsiTheme="minorHAnsi"/>
              </w:rPr>
            </w:pPr>
          </w:p>
        </w:tc>
        <w:tc>
          <w:tcPr>
            <w:tcW w:w="8221" w:type="dxa"/>
            <w:vMerge/>
          </w:tcPr>
          <w:p w:rsidR="00BC73BE" w:rsidRPr="006C3A47" w:rsidRDefault="00BC73BE" w:rsidP="0064354D">
            <w:pPr>
              <w:jc w:val="both"/>
              <w:rPr>
                <w:rFonts w:asciiTheme="minorHAnsi" w:hAnsiTheme="minorHAnsi"/>
              </w:rPr>
            </w:pPr>
          </w:p>
        </w:tc>
      </w:tr>
      <w:tr w:rsidR="00BC73BE" w:rsidRPr="006C3A47" w:rsidTr="007414CB">
        <w:trPr>
          <w:trHeight w:val="492"/>
        </w:trPr>
        <w:tc>
          <w:tcPr>
            <w:tcW w:w="496" w:type="dxa"/>
          </w:tcPr>
          <w:p w:rsidR="00BC73BE" w:rsidRPr="006C3A47" w:rsidRDefault="00BC73BE" w:rsidP="0064354D">
            <w:pPr>
              <w:jc w:val="both"/>
              <w:rPr>
                <w:rFonts w:asciiTheme="minorHAnsi" w:hAnsiTheme="minorHAnsi"/>
              </w:rPr>
            </w:pPr>
          </w:p>
        </w:tc>
        <w:tc>
          <w:tcPr>
            <w:tcW w:w="8221" w:type="dxa"/>
          </w:tcPr>
          <w:p w:rsidR="00BC73BE" w:rsidRPr="006C3A47" w:rsidRDefault="00BC73BE" w:rsidP="0064354D">
            <w:pPr>
              <w:jc w:val="both"/>
              <w:rPr>
                <w:rFonts w:asciiTheme="minorHAnsi" w:hAnsiTheme="minorHAnsi"/>
              </w:rPr>
            </w:pPr>
          </w:p>
        </w:tc>
      </w:tr>
      <w:tr w:rsidR="00BC73BE" w:rsidRPr="006C3A47" w:rsidTr="007414CB">
        <w:trPr>
          <w:trHeight w:val="569"/>
        </w:trPr>
        <w:tc>
          <w:tcPr>
            <w:tcW w:w="496" w:type="dxa"/>
          </w:tcPr>
          <w:p w:rsidR="00BC73BE" w:rsidRPr="006C3A47" w:rsidRDefault="00BC73BE" w:rsidP="0064354D">
            <w:pPr>
              <w:jc w:val="both"/>
              <w:rPr>
                <w:rFonts w:asciiTheme="minorHAnsi" w:hAnsiTheme="minorHAnsi"/>
              </w:rPr>
            </w:pPr>
          </w:p>
        </w:tc>
        <w:tc>
          <w:tcPr>
            <w:tcW w:w="8221" w:type="dxa"/>
          </w:tcPr>
          <w:p w:rsidR="00BC73BE" w:rsidRPr="006C3A47" w:rsidRDefault="00BC73BE" w:rsidP="0064354D">
            <w:pPr>
              <w:jc w:val="both"/>
              <w:rPr>
                <w:rFonts w:asciiTheme="minorHAnsi" w:hAnsiTheme="minorHAnsi"/>
              </w:rPr>
            </w:pPr>
          </w:p>
        </w:tc>
      </w:tr>
      <w:tr w:rsidR="00BC73BE" w:rsidRPr="006C3A47" w:rsidTr="007414CB">
        <w:trPr>
          <w:trHeight w:val="561"/>
        </w:trPr>
        <w:tc>
          <w:tcPr>
            <w:tcW w:w="496" w:type="dxa"/>
            <w:tcBorders>
              <w:bottom w:val="nil"/>
            </w:tcBorders>
          </w:tcPr>
          <w:p w:rsidR="00BC73BE" w:rsidRPr="006C3A47" w:rsidRDefault="00BC73BE" w:rsidP="0064354D">
            <w:pPr>
              <w:jc w:val="both"/>
              <w:rPr>
                <w:rFonts w:asciiTheme="minorHAnsi" w:hAnsiTheme="minorHAnsi"/>
              </w:rPr>
            </w:pPr>
          </w:p>
        </w:tc>
        <w:tc>
          <w:tcPr>
            <w:tcW w:w="8221" w:type="dxa"/>
            <w:tcBorders>
              <w:bottom w:val="nil"/>
            </w:tcBorders>
          </w:tcPr>
          <w:p w:rsidR="00BC73BE" w:rsidRPr="006C3A47" w:rsidRDefault="00BC73BE" w:rsidP="0064354D">
            <w:pPr>
              <w:jc w:val="both"/>
              <w:rPr>
                <w:rFonts w:asciiTheme="minorHAnsi" w:hAnsiTheme="minorHAnsi"/>
              </w:rPr>
            </w:pPr>
          </w:p>
        </w:tc>
      </w:tr>
      <w:tr w:rsidR="00BC73BE" w:rsidRPr="006C3A47" w:rsidTr="007414CB">
        <w:trPr>
          <w:trHeight w:val="544"/>
        </w:trPr>
        <w:tc>
          <w:tcPr>
            <w:tcW w:w="496" w:type="dxa"/>
            <w:tcBorders>
              <w:bottom w:val="single" w:sz="4" w:space="0" w:color="auto"/>
            </w:tcBorders>
          </w:tcPr>
          <w:p w:rsidR="00BC73BE" w:rsidRPr="006C3A47" w:rsidRDefault="00BC73BE" w:rsidP="0064354D">
            <w:pPr>
              <w:jc w:val="both"/>
              <w:rPr>
                <w:rFonts w:asciiTheme="minorHAnsi" w:hAnsiTheme="minorHAnsi"/>
              </w:rPr>
            </w:pPr>
          </w:p>
        </w:tc>
        <w:tc>
          <w:tcPr>
            <w:tcW w:w="8221" w:type="dxa"/>
            <w:tcBorders>
              <w:bottom w:val="single" w:sz="4" w:space="0" w:color="auto"/>
            </w:tcBorders>
          </w:tcPr>
          <w:p w:rsidR="00BC73BE" w:rsidRPr="006C3A47" w:rsidRDefault="00BC73BE" w:rsidP="0064354D">
            <w:pPr>
              <w:jc w:val="both"/>
              <w:rPr>
                <w:rFonts w:asciiTheme="minorHAnsi" w:hAnsiTheme="minorHAnsi"/>
              </w:rPr>
            </w:pPr>
          </w:p>
        </w:tc>
      </w:tr>
    </w:tbl>
    <w:p w:rsidR="00BC73BE" w:rsidRPr="006C3A47" w:rsidRDefault="00BC73BE" w:rsidP="0064354D">
      <w:pPr>
        <w:pStyle w:val="Akapitzlist"/>
        <w:spacing w:line="240" w:lineRule="auto"/>
        <w:ind w:left="1200"/>
        <w:jc w:val="both"/>
        <w:rPr>
          <w:rFonts w:asciiTheme="minorHAnsi" w:hAnsiTheme="minorHAnsi"/>
          <w:sz w:val="24"/>
          <w:szCs w:val="24"/>
        </w:rPr>
      </w:pPr>
      <w:r w:rsidRPr="006C3A47">
        <w:rPr>
          <w:rFonts w:asciiTheme="minorHAnsi" w:hAnsiTheme="minorHAnsi"/>
          <w:sz w:val="24"/>
          <w:szCs w:val="24"/>
        </w:rPr>
        <w:t>*niepotrzebne skreślić</w:t>
      </w: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eastAsia="Times New Roman"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widowControl/>
        <w:suppressAutoHyphens w:val="0"/>
        <w:rPr>
          <w:rFonts w:asciiTheme="minorHAnsi" w:hAnsiTheme="minorHAnsi"/>
        </w:rPr>
      </w:pPr>
      <w:r w:rsidRPr="006C3A47">
        <w:rPr>
          <w:rFonts w:asciiTheme="minorHAnsi" w:hAnsiTheme="minorHAnsi"/>
        </w:rPr>
        <w:br w:type="page"/>
      </w:r>
    </w:p>
    <w:p w:rsidR="00BC73BE" w:rsidRPr="006C3A47" w:rsidRDefault="00BC73BE" w:rsidP="0064354D">
      <w:pPr>
        <w:widowControl/>
        <w:suppressAutoHyphens w:val="0"/>
        <w:rPr>
          <w:rFonts w:asciiTheme="minorHAnsi" w:hAnsiTheme="minorHAnsi"/>
          <w:b/>
        </w:rPr>
      </w:pPr>
    </w:p>
    <w:p w:rsidR="00BC73BE" w:rsidRPr="006C3A47" w:rsidRDefault="00BC73BE" w:rsidP="0064354D">
      <w:pPr>
        <w:jc w:val="right"/>
        <w:rPr>
          <w:rFonts w:asciiTheme="minorHAnsi" w:hAnsiTheme="minorHAnsi"/>
        </w:rPr>
      </w:pPr>
      <w:r w:rsidRPr="006C3A47">
        <w:rPr>
          <w:rFonts w:asciiTheme="minorHAnsi" w:hAnsiTheme="minorHAnsi"/>
          <w:b/>
        </w:rPr>
        <w:t>Załącznik nr  9</w:t>
      </w:r>
    </w:p>
    <w:p w:rsidR="00BC73BE" w:rsidRPr="006C3A47" w:rsidRDefault="00BC73BE" w:rsidP="0064354D">
      <w:pPr>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 xml:space="preserve">/fax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Oświadczenie,</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 xml:space="preserve"> że Wykonawca należy - nie należy do grupy kapitałowej</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art. 26 ust. 2 pkt. 2d</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jc w:val="both"/>
        <w:rPr>
          <w:rFonts w:asciiTheme="minorHAnsi" w:hAnsiTheme="minorHAnsi"/>
          <w:b/>
          <w:noProof/>
        </w:rPr>
      </w:pPr>
      <w:r w:rsidRPr="006C3A47">
        <w:rPr>
          <w:rFonts w:asciiTheme="minorHAnsi" w:hAnsiTheme="minorHAnsi"/>
          <w:b/>
          <w:noProof/>
        </w:rPr>
        <w:t xml:space="preserve">Należę / nie należę </w:t>
      </w:r>
      <w:r w:rsidRPr="006C3A47">
        <w:rPr>
          <w:rFonts w:asciiTheme="minorHAnsi" w:hAnsiTheme="minorHAnsi"/>
          <w:noProof/>
        </w:rPr>
        <w:t>do grupy kapitałowej*:</w:t>
      </w:r>
    </w:p>
    <w:p w:rsidR="00BC73BE" w:rsidRPr="006C3A47" w:rsidRDefault="00BC73BE" w:rsidP="0064354D">
      <w:pPr>
        <w:jc w:val="both"/>
        <w:rPr>
          <w:rFonts w:asciiTheme="minorHAnsi" w:hAnsiTheme="minorHAnsi"/>
          <w:noProof/>
        </w:rPr>
      </w:pPr>
      <w:r w:rsidRPr="006C3A47">
        <w:rPr>
          <w:rFonts w:asciiTheme="minorHAnsi" w:hAnsiTheme="minorHAnsi"/>
          <w:noProof/>
        </w:rPr>
        <w:t>(dołączyć listę podmiotów należących do tej samej grupy kapitałowej, o której mowa                  w art. 24 ust. 2 pkt 5).</w:t>
      </w:r>
    </w:p>
    <w:p w:rsidR="00BC73BE" w:rsidRPr="006C3A47" w:rsidRDefault="00BC73BE" w:rsidP="0064354D">
      <w:pPr>
        <w:jc w:val="both"/>
        <w:rPr>
          <w:rFonts w:asciiTheme="minorHAnsi" w:hAnsiTheme="minorHAnsi"/>
          <w:noProof/>
        </w:rPr>
      </w:pPr>
    </w:p>
    <w:p w:rsidR="00BC73BE" w:rsidRPr="006C3A47" w:rsidRDefault="00BC73BE" w:rsidP="0064354D">
      <w:pPr>
        <w:jc w:val="both"/>
        <w:rPr>
          <w:rFonts w:asciiTheme="minorHAnsi" w:hAnsiTheme="minorHAnsi"/>
        </w:rPr>
      </w:pPr>
      <w:r w:rsidRPr="006C3A47">
        <w:rPr>
          <w:rFonts w:asciiTheme="minorHAnsi" w:hAnsiTheme="minorHAnsi"/>
          <w:noProof/>
        </w:rPr>
        <w:t>* niepotrzebne skreslić</w:t>
      </w: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t>.................................................................</w:t>
      </w:r>
    </w:p>
    <w:p w:rsidR="00BC73BE" w:rsidRPr="006C3A47" w:rsidRDefault="00BC73BE" w:rsidP="0064354D">
      <w:pPr>
        <w:widowControl/>
        <w:suppressAutoHyphens w:val="0"/>
        <w:rPr>
          <w:rFonts w:asciiTheme="minorHAnsi"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jc w:val="both"/>
        <w:rPr>
          <w:rFonts w:asciiTheme="minorHAnsi" w:eastAsia="Times New Roman" w:hAnsiTheme="minorHAnsi"/>
        </w:rPr>
      </w:pPr>
    </w:p>
    <w:p w:rsidR="00BC73BE" w:rsidRPr="006C3A47" w:rsidRDefault="00BC73BE" w:rsidP="0064354D">
      <w:pPr>
        <w:jc w:val="both"/>
        <w:rPr>
          <w:rFonts w:asciiTheme="minorHAnsi" w:eastAsia="Times New Roman" w:hAnsiTheme="minorHAnsi"/>
        </w:rPr>
      </w:pPr>
    </w:p>
    <w:p w:rsidR="001847E4" w:rsidRPr="006C3A47" w:rsidRDefault="00BC73BE" w:rsidP="0064354D">
      <w:pPr>
        <w:numPr>
          <w:ilvl w:val="12"/>
          <w:numId w:val="0"/>
        </w:numPr>
        <w:jc w:val="right"/>
        <w:rPr>
          <w:rFonts w:asciiTheme="minorHAnsi" w:hAnsiTheme="minorHAnsi"/>
          <w:b/>
        </w:rPr>
      </w:pPr>
      <w:r w:rsidRPr="006C3A47">
        <w:rPr>
          <w:rFonts w:asciiTheme="minorHAnsi" w:eastAsia="Times New Roman" w:hAnsiTheme="minorHAnsi"/>
        </w:rPr>
        <w:br w:type="page"/>
      </w:r>
      <w:r w:rsidR="001847E4" w:rsidRPr="006C3A47">
        <w:rPr>
          <w:rFonts w:asciiTheme="minorHAnsi" w:hAnsiTheme="minorHAnsi"/>
          <w:b/>
        </w:rPr>
        <w:lastRenderedPageBreak/>
        <w:t>Załącznik nr  10</w:t>
      </w:r>
    </w:p>
    <w:p w:rsidR="001847E4" w:rsidRPr="006C3A47" w:rsidRDefault="001847E4" w:rsidP="0064354D">
      <w:pPr>
        <w:rPr>
          <w:rFonts w:asciiTheme="minorHAnsi" w:hAnsiTheme="minorHAnsi"/>
          <w:b/>
        </w:rPr>
      </w:pPr>
    </w:p>
    <w:p w:rsidR="001847E4" w:rsidRPr="006C3A47" w:rsidRDefault="001847E4" w:rsidP="0064354D">
      <w:pPr>
        <w:jc w:val="center"/>
        <w:rPr>
          <w:rFonts w:asciiTheme="minorHAnsi" w:hAnsiTheme="minorHAnsi"/>
          <w:b/>
        </w:rPr>
      </w:pPr>
      <w:r w:rsidRPr="006C3A47">
        <w:rPr>
          <w:rFonts w:asciiTheme="minorHAnsi" w:hAnsiTheme="minorHAnsi"/>
          <w:b/>
        </w:rPr>
        <w:t>UMOWA  NR ................ ( PROJEKT)</w:t>
      </w:r>
    </w:p>
    <w:p w:rsidR="001847E4" w:rsidRPr="006C3A47" w:rsidRDefault="001847E4" w:rsidP="0064354D">
      <w:pPr>
        <w:rPr>
          <w:rFonts w:asciiTheme="minorHAnsi" w:hAnsiTheme="minorHAnsi"/>
          <w:b/>
        </w:rPr>
      </w:pPr>
    </w:p>
    <w:p w:rsidR="001847E4" w:rsidRPr="006C3A47" w:rsidRDefault="001847E4" w:rsidP="0064354D">
      <w:pPr>
        <w:rPr>
          <w:rFonts w:asciiTheme="minorHAnsi" w:hAnsiTheme="minorHAnsi"/>
          <w:b/>
        </w:rPr>
      </w:pPr>
    </w:p>
    <w:p w:rsidR="001847E4" w:rsidRPr="006C3A47" w:rsidRDefault="001847E4" w:rsidP="0064354D">
      <w:pPr>
        <w:jc w:val="both"/>
        <w:rPr>
          <w:rFonts w:asciiTheme="minorHAnsi" w:hAnsiTheme="minorHAnsi"/>
        </w:rPr>
      </w:pPr>
      <w:r w:rsidRPr="006C3A47">
        <w:rPr>
          <w:rFonts w:asciiTheme="minorHAnsi" w:hAnsiTheme="minorHAnsi"/>
        </w:rPr>
        <w:t>zawarta w dniu ............................ r. w Wielkiej Nieszawce pomiędzy:</w:t>
      </w:r>
    </w:p>
    <w:p w:rsidR="001847E4" w:rsidRPr="006C3A47" w:rsidRDefault="001847E4" w:rsidP="0064354D">
      <w:pPr>
        <w:jc w:val="both"/>
        <w:rPr>
          <w:rFonts w:asciiTheme="minorHAnsi" w:hAnsiTheme="minorHAnsi"/>
        </w:rPr>
      </w:pPr>
      <w:r w:rsidRPr="006C3A47">
        <w:rPr>
          <w:rFonts w:asciiTheme="minorHAnsi" w:hAnsiTheme="minorHAnsi"/>
        </w:rPr>
        <w:t>Gminą Wielka Nieszawka mającą siedzibę w Wielkiej Nieszawce przy ul. Toruńskiej 12 zwaną w dalszej części Umowy ZAMAWIAJĄCYM reprezentowanym przez:</w:t>
      </w:r>
    </w:p>
    <w:p w:rsidR="001847E4" w:rsidRPr="006C3A47" w:rsidRDefault="001847E4" w:rsidP="0064354D">
      <w:pPr>
        <w:rPr>
          <w:rFonts w:asciiTheme="minorHAnsi" w:hAnsiTheme="minorHAnsi"/>
        </w:rPr>
      </w:pPr>
    </w:p>
    <w:p w:rsidR="001847E4" w:rsidRPr="006C3A47" w:rsidRDefault="001847E4" w:rsidP="0064354D">
      <w:pPr>
        <w:numPr>
          <w:ilvl w:val="0"/>
          <w:numId w:val="34"/>
        </w:numPr>
        <w:rPr>
          <w:rFonts w:asciiTheme="minorHAnsi" w:hAnsiTheme="minorHAnsi"/>
        </w:rPr>
      </w:pPr>
      <w:r w:rsidRPr="006C3A47">
        <w:rPr>
          <w:rFonts w:asciiTheme="minorHAnsi" w:hAnsiTheme="minorHAnsi"/>
        </w:rPr>
        <w:t xml:space="preserve">Kazimierza Kaczmarka </w:t>
      </w:r>
      <w:r w:rsidRPr="006C3A47">
        <w:rPr>
          <w:rFonts w:asciiTheme="minorHAnsi" w:hAnsiTheme="minorHAnsi"/>
        </w:rPr>
        <w:tab/>
        <w:t>- Wójta Gminy</w:t>
      </w:r>
    </w:p>
    <w:p w:rsidR="001847E4" w:rsidRPr="006C3A47" w:rsidRDefault="001847E4" w:rsidP="0064354D">
      <w:pPr>
        <w:rPr>
          <w:rFonts w:asciiTheme="minorHAnsi" w:hAnsiTheme="minorHAnsi"/>
        </w:rPr>
      </w:pPr>
      <w:r w:rsidRPr="006C3A47">
        <w:rPr>
          <w:rFonts w:asciiTheme="minorHAnsi" w:hAnsiTheme="minorHAnsi"/>
        </w:rPr>
        <w:t>a</w:t>
      </w:r>
    </w:p>
    <w:p w:rsidR="001847E4" w:rsidRPr="006C3A47" w:rsidRDefault="001847E4" w:rsidP="0064354D">
      <w:pPr>
        <w:rPr>
          <w:rFonts w:asciiTheme="minorHAnsi" w:hAnsiTheme="minorHAnsi"/>
        </w:rPr>
      </w:pPr>
      <w:r w:rsidRPr="006C3A47">
        <w:rPr>
          <w:rFonts w:asciiTheme="minorHAnsi" w:hAnsiTheme="minorHAnsi"/>
        </w:rPr>
        <w:t>...................................................................................................................................................</w:t>
      </w:r>
    </w:p>
    <w:p w:rsidR="001847E4" w:rsidRPr="006C3A47" w:rsidRDefault="001847E4" w:rsidP="0064354D">
      <w:pPr>
        <w:rPr>
          <w:rFonts w:asciiTheme="minorHAnsi" w:hAnsiTheme="minorHAnsi"/>
        </w:rPr>
      </w:pPr>
      <w:r w:rsidRPr="006C3A47">
        <w:rPr>
          <w:rFonts w:asciiTheme="minorHAnsi" w:hAnsiTheme="minorHAnsi"/>
        </w:rPr>
        <w:t>działającym na podstawie wpisu do rejestru KRS ............................./ wpisanym do ewidencji działalności gospodarczej ................................, posiadającym  NIP .........................., REGON .......................................</w:t>
      </w:r>
    </w:p>
    <w:p w:rsidR="001847E4" w:rsidRPr="006C3A47" w:rsidRDefault="001847E4" w:rsidP="0064354D">
      <w:pPr>
        <w:rPr>
          <w:rFonts w:asciiTheme="minorHAnsi" w:hAnsiTheme="minorHAnsi"/>
        </w:rPr>
      </w:pPr>
      <w:r w:rsidRPr="006C3A47">
        <w:rPr>
          <w:rFonts w:asciiTheme="minorHAnsi" w:hAnsiTheme="minorHAnsi"/>
        </w:rPr>
        <w:t>zwan</w:t>
      </w:r>
      <w:r w:rsidR="00FA1F90" w:rsidRPr="006C3A47">
        <w:rPr>
          <w:rFonts w:asciiTheme="minorHAnsi" w:hAnsiTheme="minorHAnsi"/>
        </w:rPr>
        <w:t>ym</w:t>
      </w:r>
      <w:r w:rsidRPr="006C3A47">
        <w:rPr>
          <w:rFonts w:asciiTheme="minorHAnsi" w:hAnsiTheme="minorHAnsi"/>
        </w:rPr>
        <w:t xml:space="preserve"> w dalszej części umowy WYKONAWCĄ reprezentowan</w:t>
      </w:r>
      <w:r w:rsidR="00FA1F90" w:rsidRPr="006C3A47">
        <w:rPr>
          <w:rFonts w:asciiTheme="minorHAnsi" w:hAnsiTheme="minorHAnsi"/>
        </w:rPr>
        <w:t>ym</w:t>
      </w:r>
      <w:r w:rsidRPr="006C3A47">
        <w:rPr>
          <w:rFonts w:asciiTheme="minorHAnsi" w:hAnsiTheme="minorHAnsi"/>
        </w:rPr>
        <w:t xml:space="preserve"> przez :</w:t>
      </w:r>
    </w:p>
    <w:p w:rsidR="001847E4" w:rsidRPr="006C3A47" w:rsidRDefault="001847E4" w:rsidP="0064354D">
      <w:pPr>
        <w:numPr>
          <w:ilvl w:val="0"/>
          <w:numId w:val="35"/>
        </w:numPr>
        <w:rPr>
          <w:rFonts w:asciiTheme="minorHAnsi" w:hAnsiTheme="minorHAnsi"/>
        </w:rPr>
      </w:pPr>
      <w:r w:rsidRPr="006C3A47">
        <w:rPr>
          <w:rFonts w:asciiTheme="minorHAnsi" w:hAnsiTheme="minorHAnsi"/>
        </w:rPr>
        <w:t xml:space="preserve"> ....................................................................................................................................</w:t>
      </w:r>
    </w:p>
    <w:p w:rsidR="001847E4" w:rsidRPr="006C3A47" w:rsidRDefault="001847E4" w:rsidP="0064354D">
      <w:pPr>
        <w:jc w:val="both"/>
        <w:rPr>
          <w:rFonts w:asciiTheme="minorHAnsi" w:hAnsiTheme="minorHAnsi"/>
        </w:rPr>
      </w:pPr>
    </w:p>
    <w:p w:rsidR="001847E4" w:rsidRPr="006C3A47" w:rsidRDefault="001847E4" w:rsidP="0064354D">
      <w:pPr>
        <w:tabs>
          <w:tab w:val="left" w:pos="567"/>
        </w:tabs>
        <w:jc w:val="both"/>
        <w:rPr>
          <w:rFonts w:asciiTheme="minorHAnsi" w:hAnsiTheme="minorHAnsi"/>
        </w:rPr>
      </w:pPr>
      <w:r w:rsidRPr="006C3A47">
        <w:rPr>
          <w:rFonts w:asciiTheme="minorHAnsi" w:hAnsiTheme="minorHAnsi"/>
        </w:rPr>
        <w:t>na podstawie wyników przeprowadzonego postępowania o udzielenie zamówienia publicznego w trybie przetargu nieograniczonego zgodnie z ofertą Wykonawcy z dnia ...........................</w:t>
      </w:r>
    </w:p>
    <w:p w:rsidR="001847E4" w:rsidRPr="006C3A47" w:rsidRDefault="001847E4" w:rsidP="0064354D">
      <w:pPr>
        <w:jc w:val="both"/>
        <w:rPr>
          <w:rFonts w:asciiTheme="minorHAnsi" w:hAnsiTheme="minorHAnsi"/>
        </w:rPr>
      </w:pPr>
      <w:r w:rsidRPr="006C3A47">
        <w:rPr>
          <w:rFonts w:asciiTheme="minorHAnsi" w:hAnsiTheme="minorHAnsi"/>
        </w:rPr>
        <w:t>o następującej treści:</w:t>
      </w:r>
    </w:p>
    <w:p w:rsidR="00FA1F90" w:rsidRPr="006C3A47" w:rsidRDefault="00FA1F90" w:rsidP="0064354D">
      <w:pPr>
        <w:jc w:val="both"/>
        <w:rPr>
          <w:rFonts w:asciiTheme="minorHAnsi" w:hAnsiTheme="minorHAnsi"/>
        </w:rPr>
      </w:pPr>
    </w:p>
    <w:p w:rsidR="00BF3BA1" w:rsidRPr="000F0444" w:rsidRDefault="00BF3BA1" w:rsidP="0064354D">
      <w:pPr>
        <w:pStyle w:val="Nagwek6"/>
        <w:spacing w:line="240" w:lineRule="auto"/>
        <w:jc w:val="center"/>
        <w:rPr>
          <w:rFonts w:asciiTheme="minorHAnsi" w:hAnsiTheme="minorHAnsi"/>
          <w:u w:val="none"/>
        </w:rPr>
      </w:pPr>
      <w:r w:rsidRPr="000F0444">
        <w:rPr>
          <w:rFonts w:asciiTheme="minorHAnsi" w:hAnsiTheme="minorHAnsi"/>
          <w:u w:val="none"/>
        </w:rPr>
        <w:t>§ 1</w:t>
      </w:r>
    </w:p>
    <w:p w:rsidR="00BF3BA1" w:rsidRPr="000F0444" w:rsidRDefault="00BF3BA1" w:rsidP="0064354D">
      <w:pPr>
        <w:pStyle w:val="Nagwek2"/>
        <w:spacing w:line="240" w:lineRule="auto"/>
        <w:jc w:val="center"/>
        <w:rPr>
          <w:rFonts w:asciiTheme="minorHAnsi" w:hAnsiTheme="minorHAnsi"/>
          <w:color w:val="auto"/>
          <w:u w:val="single"/>
        </w:rPr>
      </w:pPr>
      <w:r w:rsidRPr="000F0444">
        <w:rPr>
          <w:rFonts w:asciiTheme="minorHAnsi" w:hAnsiTheme="minorHAnsi"/>
          <w:color w:val="auto"/>
          <w:u w:val="single"/>
        </w:rPr>
        <w:t>PRZEDMIOT UMOWY</w:t>
      </w:r>
    </w:p>
    <w:p w:rsidR="001847E4" w:rsidRPr="000F0444" w:rsidRDefault="001847E4" w:rsidP="001A1BC6">
      <w:pPr>
        <w:pStyle w:val="Akapitzlist"/>
        <w:numPr>
          <w:ilvl w:val="0"/>
          <w:numId w:val="71"/>
        </w:numPr>
        <w:jc w:val="both"/>
        <w:rPr>
          <w:rFonts w:asciiTheme="minorHAnsi" w:hAnsiTheme="minorHAnsi"/>
          <w:sz w:val="24"/>
          <w:szCs w:val="24"/>
        </w:rPr>
      </w:pPr>
      <w:r w:rsidRPr="000F0444">
        <w:rPr>
          <w:rFonts w:asciiTheme="minorHAnsi" w:hAnsiTheme="minorHAnsi"/>
          <w:sz w:val="24"/>
          <w:szCs w:val="24"/>
        </w:rPr>
        <w:t>Mocą niniejszej umowy</w:t>
      </w:r>
      <w:r w:rsidR="00D34D1A" w:rsidRPr="000F0444">
        <w:rPr>
          <w:rFonts w:asciiTheme="minorHAnsi" w:hAnsiTheme="minorHAnsi"/>
          <w:sz w:val="24"/>
          <w:szCs w:val="24"/>
        </w:rPr>
        <w:t xml:space="preserve"> Zamawiający zleca, a</w:t>
      </w:r>
      <w:r w:rsidRPr="000F0444">
        <w:rPr>
          <w:rFonts w:asciiTheme="minorHAnsi" w:hAnsiTheme="minorHAnsi"/>
          <w:sz w:val="24"/>
          <w:szCs w:val="24"/>
        </w:rPr>
        <w:t xml:space="preserve"> Wykonawca zobowiązuje się </w:t>
      </w:r>
      <w:r w:rsidR="00D34D1A" w:rsidRPr="000F0444">
        <w:rPr>
          <w:rFonts w:asciiTheme="minorHAnsi" w:hAnsiTheme="minorHAnsi"/>
          <w:sz w:val="24"/>
          <w:szCs w:val="24"/>
        </w:rPr>
        <w:t>właściwie wykonać jako przedmiot</w:t>
      </w:r>
      <w:r w:rsidRPr="000F0444">
        <w:rPr>
          <w:rFonts w:asciiTheme="minorHAnsi" w:hAnsiTheme="minorHAnsi"/>
          <w:sz w:val="24"/>
          <w:szCs w:val="24"/>
        </w:rPr>
        <w:t xml:space="preserve"> zamówieni</w:t>
      </w:r>
      <w:r w:rsidR="00D34D1A" w:rsidRPr="000F0444">
        <w:rPr>
          <w:rFonts w:asciiTheme="minorHAnsi" w:hAnsiTheme="minorHAnsi"/>
          <w:sz w:val="24"/>
          <w:szCs w:val="24"/>
        </w:rPr>
        <w:t>a</w:t>
      </w:r>
      <w:r w:rsidRPr="000F0444">
        <w:rPr>
          <w:rFonts w:asciiTheme="minorHAnsi" w:hAnsiTheme="minorHAnsi"/>
          <w:sz w:val="24"/>
          <w:szCs w:val="24"/>
        </w:rPr>
        <w:t xml:space="preserve"> </w:t>
      </w:r>
      <w:r w:rsidR="00A42D08" w:rsidRPr="000F0444">
        <w:rPr>
          <w:rFonts w:asciiTheme="minorHAnsi" w:hAnsiTheme="minorHAnsi"/>
          <w:sz w:val="24"/>
          <w:szCs w:val="24"/>
        </w:rPr>
        <w:t>zadanie pn.</w:t>
      </w:r>
      <w:r w:rsidR="00A70A0C" w:rsidRPr="000F0444">
        <w:rPr>
          <w:rFonts w:asciiTheme="minorHAnsi" w:hAnsiTheme="minorHAnsi"/>
          <w:sz w:val="24"/>
          <w:szCs w:val="24"/>
        </w:rPr>
        <w:t>:</w:t>
      </w:r>
    </w:p>
    <w:p w:rsidR="000F0444" w:rsidRPr="000F0444" w:rsidRDefault="000F0444" w:rsidP="000F0444">
      <w:pPr>
        <w:pStyle w:val="Akapitzlist"/>
        <w:autoSpaceDE w:val="0"/>
        <w:autoSpaceDN w:val="0"/>
        <w:adjustRightInd w:val="0"/>
        <w:jc w:val="center"/>
        <w:rPr>
          <w:rFonts w:asciiTheme="minorHAnsi" w:eastAsia="Times New Roman" w:hAnsiTheme="minorHAnsi" w:cs="Arial"/>
          <w:b/>
          <w:sz w:val="24"/>
          <w:szCs w:val="24"/>
        </w:rPr>
      </w:pPr>
      <w:r w:rsidRPr="000F0444">
        <w:rPr>
          <w:rFonts w:asciiTheme="minorHAnsi" w:eastAsia="Times New Roman" w:hAnsiTheme="minorHAnsi" w:cs="Arial"/>
          <w:b/>
          <w:sz w:val="24"/>
          <w:szCs w:val="24"/>
        </w:rPr>
        <w:t>„Budowa sieci wodociągowej i sieci kanalizacji sanitarnej:</w:t>
      </w:r>
    </w:p>
    <w:p w:rsidR="000F0444" w:rsidRPr="000F0444" w:rsidRDefault="000F0444" w:rsidP="000F0444">
      <w:pPr>
        <w:pStyle w:val="Akapitzlist"/>
        <w:autoSpaceDE w:val="0"/>
        <w:autoSpaceDN w:val="0"/>
        <w:adjustRightInd w:val="0"/>
        <w:jc w:val="center"/>
        <w:rPr>
          <w:rFonts w:asciiTheme="minorHAnsi" w:eastAsia="Times New Roman" w:hAnsiTheme="minorHAnsi" w:cs="Arial"/>
          <w:b/>
          <w:sz w:val="24"/>
          <w:szCs w:val="24"/>
        </w:rPr>
      </w:pPr>
      <w:r w:rsidRPr="000F0444">
        <w:rPr>
          <w:rFonts w:asciiTheme="minorHAnsi" w:eastAsia="Times New Roman" w:hAnsiTheme="minorHAnsi" w:cs="Arial"/>
          <w:b/>
          <w:sz w:val="24"/>
          <w:szCs w:val="24"/>
        </w:rPr>
        <w:t>Część I: dz. nr 357/2 w Małej Nieszawce</w:t>
      </w:r>
    </w:p>
    <w:p w:rsidR="000F0444" w:rsidRPr="000F0444" w:rsidRDefault="000F0444" w:rsidP="000F0444">
      <w:pPr>
        <w:pStyle w:val="Akapitzlist"/>
        <w:autoSpaceDE w:val="0"/>
        <w:autoSpaceDN w:val="0"/>
        <w:adjustRightInd w:val="0"/>
        <w:jc w:val="center"/>
        <w:rPr>
          <w:rFonts w:asciiTheme="minorHAnsi" w:eastAsia="Times New Roman" w:hAnsiTheme="minorHAnsi" w:cs="Arial"/>
          <w:b/>
          <w:sz w:val="24"/>
          <w:szCs w:val="24"/>
        </w:rPr>
      </w:pPr>
      <w:r w:rsidRPr="000F0444">
        <w:rPr>
          <w:rFonts w:asciiTheme="minorHAnsi" w:eastAsia="Times New Roman" w:hAnsiTheme="minorHAnsi" w:cs="Arial"/>
          <w:b/>
          <w:sz w:val="24"/>
          <w:szCs w:val="24"/>
        </w:rPr>
        <w:t>Część II: ul. Jastrzębia w Wielkiej Nieszawce”</w:t>
      </w:r>
    </w:p>
    <w:p w:rsidR="00AB4359" w:rsidRPr="000F0444" w:rsidRDefault="00AB4359" w:rsidP="00AB4359">
      <w:pPr>
        <w:ind w:left="360"/>
        <w:jc w:val="both"/>
        <w:rPr>
          <w:rFonts w:asciiTheme="minorHAnsi" w:eastAsia="Times New Roman" w:hAnsiTheme="minorHAnsi" w:cs="Arial"/>
          <w:b/>
        </w:rPr>
      </w:pPr>
    </w:p>
    <w:p w:rsidR="00AB4359" w:rsidRPr="000F0444" w:rsidRDefault="00AB4359" w:rsidP="00D34D1A">
      <w:pPr>
        <w:jc w:val="both"/>
        <w:rPr>
          <w:rFonts w:asciiTheme="minorHAnsi" w:eastAsia="Times New Roman" w:hAnsiTheme="minorHAnsi" w:cs="Arial"/>
          <w:b/>
        </w:rPr>
      </w:pPr>
      <w:r w:rsidRPr="000F0444">
        <w:rPr>
          <w:rFonts w:asciiTheme="minorHAnsi" w:eastAsia="Times New Roman" w:hAnsiTheme="minorHAnsi" w:cs="Arial"/>
          <w:b/>
        </w:rPr>
        <w:t>CZĘŚĆ I :</w:t>
      </w:r>
    </w:p>
    <w:p w:rsidR="00AB4359" w:rsidRPr="000F0444" w:rsidRDefault="00AB4359" w:rsidP="00AB4359">
      <w:pPr>
        <w:ind w:left="360"/>
        <w:jc w:val="both"/>
        <w:rPr>
          <w:rFonts w:asciiTheme="minorHAnsi" w:eastAsia="Times New Roman" w:hAnsiTheme="minorHAnsi" w:cs="Arial"/>
          <w:b/>
        </w:rPr>
      </w:pPr>
      <w:r w:rsidRPr="000F0444">
        <w:rPr>
          <w:rFonts w:asciiTheme="minorHAnsi" w:eastAsia="Times New Roman" w:hAnsiTheme="minorHAnsi" w:cs="Arial"/>
          <w:b/>
        </w:rPr>
        <w:t xml:space="preserve">1. Budowa sieci wodociągowej, sieci kanalizacji sanitarnej wraz z </w:t>
      </w:r>
      <w:proofErr w:type="spellStart"/>
      <w:r w:rsidRPr="000F0444">
        <w:rPr>
          <w:rFonts w:asciiTheme="minorHAnsi" w:eastAsia="Times New Roman" w:hAnsiTheme="minorHAnsi" w:cs="Arial"/>
          <w:b/>
        </w:rPr>
        <w:t>odgałęzieniami</w:t>
      </w:r>
      <w:proofErr w:type="spellEnd"/>
      <w:r w:rsidRPr="000F0444">
        <w:rPr>
          <w:rFonts w:asciiTheme="minorHAnsi" w:eastAsia="Times New Roman" w:hAnsiTheme="minorHAnsi" w:cs="Arial"/>
          <w:b/>
        </w:rPr>
        <w:t xml:space="preserve"> bocznymi kanalizacji sanitarnej, przewodu tłocznego z przepompownią ściek</w:t>
      </w:r>
      <w:r w:rsidR="000F0444" w:rsidRPr="000F0444">
        <w:rPr>
          <w:rFonts w:asciiTheme="minorHAnsi" w:eastAsia="Times New Roman" w:hAnsiTheme="minorHAnsi" w:cs="Arial"/>
          <w:b/>
        </w:rPr>
        <w:t>ów P238 w ul. Toruńskiej dz. nr</w:t>
      </w:r>
      <w:r w:rsidRPr="000F0444">
        <w:rPr>
          <w:rFonts w:asciiTheme="minorHAnsi" w:eastAsia="Times New Roman" w:hAnsiTheme="minorHAnsi" w:cs="Arial"/>
          <w:b/>
        </w:rPr>
        <w:t xml:space="preserve"> 357/2 w Małej Nieszawce</w:t>
      </w:r>
    </w:p>
    <w:p w:rsidR="00AB4359" w:rsidRPr="000F0444" w:rsidRDefault="00AB4359" w:rsidP="00AB4359">
      <w:pPr>
        <w:rPr>
          <w:rFonts w:asciiTheme="minorHAnsi" w:hAnsiTheme="minorHAnsi"/>
        </w:rPr>
      </w:pPr>
    </w:p>
    <w:p w:rsidR="00AB4359" w:rsidRPr="000F0444" w:rsidRDefault="00AB4359" w:rsidP="00AB4359">
      <w:pPr>
        <w:rPr>
          <w:rFonts w:asciiTheme="minorHAnsi" w:hAnsiTheme="minorHAnsi"/>
        </w:rPr>
      </w:pPr>
      <w:r w:rsidRPr="000F0444">
        <w:rPr>
          <w:rFonts w:asciiTheme="minorHAnsi" w:hAnsiTheme="minorHAnsi"/>
        </w:rPr>
        <w:t>Przedmiot zamówienia obejmuje wykonanie w szczególności:</w:t>
      </w:r>
    </w:p>
    <w:p w:rsidR="00AB4359" w:rsidRPr="000F0444" w:rsidRDefault="00AB4359" w:rsidP="00DD5492">
      <w:pPr>
        <w:pStyle w:val="msolistparagraph0"/>
        <w:numPr>
          <w:ilvl w:val="0"/>
          <w:numId w:val="83"/>
        </w:numPr>
        <w:adjustRightInd w:val="0"/>
        <w:spacing w:before="0" w:beforeAutospacing="0" w:after="0" w:afterAutospacing="0"/>
        <w:jc w:val="both"/>
        <w:rPr>
          <w:rFonts w:asciiTheme="minorHAnsi" w:hAnsiTheme="minorHAnsi" w:cs="Arial"/>
          <w:b/>
        </w:rPr>
      </w:pPr>
      <w:r w:rsidRPr="000F0444">
        <w:rPr>
          <w:rFonts w:asciiTheme="minorHAnsi" w:hAnsiTheme="minorHAnsi" w:cs="Arial"/>
          <w:b/>
        </w:rPr>
        <w:t>Sieć wodociągowa:</w:t>
      </w:r>
    </w:p>
    <w:p w:rsidR="00AB4359" w:rsidRPr="000F0444" w:rsidRDefault="00AB4359" w:rsidP="00DD5492">
      <w:pPr>
        <w:pStyle w:val="Akapitzlist"/>
        <w:numPr>
          <w:ilvl w:val="0"/>
          <w:numId w:val="84"/>
        </w:numPr>
        <w:jc w:val="both"/>
        <w:rPr>
          <w:rFonts w:asciiTheme="minorHAnsi" w:hAnsiTheme="minorHAnsi" w:cs="Arial"/>
          <w:sz w:val="24"/>
          <w:szCs w:val="24"/>
        </w:rPr>
      </w:pPr>
      <w:r w:rsidRPr="000F0444">
        <w:rPr>
          <w:rFonts w:asciiTheme="minorHAnsi" w:hAnsiTheme="minorHAnsi" w:cs="Arial"/>
          <w:sz w:val="24"/>
          <w:szCs w:val="24"/>
        </w:rPr>
        <w:t xml:space="preserve">sieć wodociągową wykonać z rur PE-HD PN10 dn. 110mm na odcinku W1-W1A. Przejście przewodem wodociągowym pod drogą wojewódzką należy wykonać metodą </w:t>
      </w:r>
      <w:proofErr w:type="spellStart"/>
      <w:r w:rsidRPr="000F0444">
        <w:rPr>
          <w:rFonts w:asciiTheme="minorHAnsi" w:hAnsiTheme="minorHAnsi" w:cs="Arial"/>
          <w:sz w:val="24"/>
          <w:szCs w:val="24"/>
        </w:rPr>
        <w:t>bezwykopową</w:t>
      </w:r>
      <w:proofErr w:type="spellEnd"/>
      <w:r w:rsidRPr="000F0444">
        <w:rPr>
          <w:rFonts w:asciiTheme="minorHAnsi" w:hAnsiTheme="minorHAnsi" w:cs="Arial"/>
          <w:sz w:val="24"/>
          <w:szCs w:val="24"/>
        </w:rPr>
        <w:t xml:space="preserve"> tj. przewiertem sterowanym w rurze ochronnej z PE-HD PN10 RC dn. 225mm na długości L=14,5m w sposób gwarantujący stabilność </w:t>
      </w:r>
      <w:proofErr w:type="spellStart"/>
      <w:r w:rsidRPr="000F0444">
        <w:rPr>
          <w:rFonts w:asciiTheme="minorHAnsi" w:hAnsiTheme="minorHAnsi" w:cs="Arial"/>
          <w:sz w:val="24"/>
          <w:szCs w:val="24"/>
        </w:rPr>
        <w:t>istn</w:t>
      </w:r>
      <w:proofErr w:type="spellEnd"/>
      <w:r w:rsidRPr="000F0444">
        <w:rPr>
          <w:rFonts w:asciiTheme="minorHAnsi" w:hAnsiTheme="minorHAnsi" w:cs="Arial"/>
          <w:sz w:val="24"/>
          <w:szCs w:val="24"/>
        </w:rPr>
        <w:t>. nawierzchni.</w:t>
      </w:r>
    </w:p>
    <w:p w:rsidR="00AB4359" w:rsidRPr="000F0444" w:rsidRDefault="00AB4359" w:rsidP="00DD5492">
      <w:pPr>
        <w:pStyle w:val="Akapitzlist"/>
        <w:numPr>
          <w:ilvl w:val="0"/>
          <w:numId w:val="84"/>
        </w:numPr>
        <w:jc w:val="both"/>
        <w:rPr>
          <w:rFonts w:asciiTheme="minorHAnsi" w:hAnsiTheme="minorHAnsi" w:cs="Arial"/>
          <w:sz w:val="24"/>
          <w:szCs w:val="24"/>
        </w:rPr>
      </w:pPr>
      <w:r w:rsidRPr="000F0444">
        <w:rPr>
          <w:rFonts w:asciiTheme="minorHAnsi" w:hAnsiTheme="minorHAnsi" w:cs="Arial"/>
          <w:sz w:val="24"/>
          <w:szCs w:val="24"/>
        </w:rPr>
        <w:t xml:space="preserve">sieć wodociągową wykonać z rur PVC dn. 110mm PN10 na odcinku  W1A- W3Hp2, </w:t>
      </w:r>
    </w:p>
    <w:p w:rsidR="00AB4359" w:rsidRPr="000F0444" w:rsidRDefault="00AB4359" w:rsidP="00DD5492">
      <w:pPr>
        <w:pStyle w:val="Akapitzlist"/>
        <w:numPr>
          <w:ilvl w:val="0"/>
          <w:numId w:val="84"/>
        </w:numPr>
        <w:jc w:val="both"/>
        <w:rPr>
          <w:rFonts w:asciiTheme="minorHAnsi" w:hAnsiTheme="minorHAnsi" w:cs="Arial"/>
          <w:sz w:val="24"/>
          <w:szCs w:val="24"/>
        </w:rPr>
      </w:pPr>
      <w:r w:rsidRPr="000F0444">
        <w:rPr>
          <w:rFonts w:asciiTheme="minorHAnsi" w:hAnsiTheme="minorHAnsi" w:cs="Arial"/>
          <w:sz w:val="24"/>
          <w:szCs w:val="24"/>
        </w:rPr>
        <w:t xml:space="preserve">włączenie proj. sieci wodociągowej dn. 110mm do </w:t>
      </w:r>
      <w:proofErr w:type="spellStart"/>
      <w:r w:rsidRPr="000F0444">
        <w:rPr>
          <w:rFonts w:asciiTheme="minorHAnsi" w:hAnsiTheme="minorHAnsi" w:cs="Arial"/>
          <w:sz w:val="24"/>
          <w:szCs w:val="24"/>
        </w:rPr>
        <w:t>istn</w:t>
      </w:r>
      <w:proofErr w:type="spellEnd"/>
      <w:r w:rsidRPr="000F0444">
        <w:rPr>
          <w:rFonts w:asciiTheme="minorHAnsi" w:hAnsiTheme="minorHAnsi" w:cs="Arial"/>
          <w:sz w:val="24"/>
          <w:szCs w:val="24"/>
        </w:rPr>
        <w:t xml:space="preserve">. przewodu wodociągowego dn.fi110mm nastąpi w węźle W1 poprzez montaż trójnika żeliwnego, kołnierzowego fi100/100mm oraz zasuw żeliwnych, kołnierzowych 100mm (3kpl) </w:t>
      </w:r>
    </w:p>
    <w:p w:rsidR="00AB4359" w:rsidRPr="000F0444" w:rsidRDefault="00AB4359" w:rsidP="00DD5492">
      <w:pPr>
        <w:pStyle w:val="Akapitzlist"/>
        <w:numPr>
          <w:ilvl w:val="0"/>
          <w:numId w:val="84"/>
        </w:numPr>
        <w:jc w:val="both"/>
        <w:rPr>
          <w:rFonts w:asciiTheme="minorHAnsi" w:hAnsiTheme="minorHAnsi" w:cs="Arial"/>
          <w:sz w:val="24"/>
          <w:szCs w:val="24"/>
        </w:rPr>
      </w:pPr>
      <w:r w:rsidRPr="000F0444">
        <w:rPr>
          <w:rFonts w:asciiTheme="minorHAnsi" w:hAnsiTheme="minorHAnsi" w:cs="Arial"/>
          <w:sz w:val="24"/>
          <w:szCs w:val="24"/>
        </w:rPr>
        <w:lastRenderedPageBreak/>
        <w:t xml:space="preserve">minimalna głębokość układania rur 1,75m -1,8m </w:t>
      </w:r>
    </w:p>
    <w:p w:rsidR="00AB4359" w:rsidRPr="000F0444" w:rsidRDefault="00AB4359" w:rsidP="00DD5492">
      <w:pPr>
        <w:pStyle w:val="Akapitzlist"/>
        <w:numPr>
          <w:ilvl w:val="0"/>
          <w:numId w:val="84"/>
        </w:numPr>
        <w:jc w:val="both"/>
        <w:rPr>
          <w:rFonts w:asciiTheme="minorHAnsi" w:hAnsiTheme="minorHAnsi" w:cs="Arial"/>
          <w:sz w:val="24"/>
          <w:szCs w:val="24"/>
        </w:rPr>
      </w:pPr>
      <w:r w:rsidRPr="000F0444">
        <w:rPr>
          <w:rFonts w:asciiTheme="minorHAnsi" w:hAnsiTheme="minorHAnsi" w:cs="Arial"/>
          <w:sz w:val="24"/>
          <w:szCs w:val="24"/>
        </w:rPr>
        <w:t xml:space="preserve">budowa hydrantów p.poż fi 80mm podziemnych z podwójnymi zamknięciami (2kpl) </w:t>
      </w:r>
    </w:p>
    <w:p w:rsidR="00AB4359" w:rsidRPr="000F0444" w:rsidRDefault="00AB4359" w:rsidP="00DD5492">
      <w:pPr>
        <w:pStyle w:val="Akapitzlist"/>
        <w:numPr>
          <w:ilvl w:val="0"/>
          <w:numId w:val="84"/>
        </w:numPr>
        <w:jc w:val="both"/>
        <w:rPr>
          <w:rFonts w:asciiTheme="minorHAnsi" w:hAnsiTheme="minorHAnsi" w:cs="Arial"/>
          <w:sz w:val="24"/>
          <w:szCs w:val="24"/>
        </w:rPr>
      </w:pPr>
      <w:r w:rsidRPr="000F0444">
        <w:rPr>
          <w:rFonts w:asciiTheme="minorHAnsi" w:hAnsiTheme="minorHAnsi" w:cs="Arial"/>
          <w:sz w:val="24"/>
          <w:szCs w:val="24"/>
        </w:rPr>
        <w:t xml:space="preserve">zabudowa armatury wodociągowej dn. 100mm i dn. 80mm, </w:t>
      </w:r>
    </w:p>
    <w:p w:rsidR="00AB4359" w:rsidRPr="000F0444" w:rsidRDefault="00AB4359" w:rsidP="00DD5492">
      <w:pPr>
        <w:pStyle w:val="Akapitzlist"/>
        <w:numPr>
          <w:ilvl w:val="0"/>
          <w:numId w:val="84"/>
        </w:numPr>
        <w:jc w:val="both"/>
        <w:rPr>
          <w:rFonts w:asciiTheme="minorHAnsi" w:hAnsiTheme="minorHAnsi" w:cs="Arial"/>
          <w:sz w:val="24"/>
          <w:szCs w:val="24"/>
        </w:rPr>
      </w:pPr>
      <w:r w:rsidRPr="000F0444">
        <w:rPr>
          <w:rFonts w:asciiTheme="minorHAnsi" w:hAnsiTheme="minorHAnsi" w:cs="Arial"/>
          <w:sz w:val="24"/>
          <w:szCs w:val="24"/>
        </w:rPr>
        <w:t xml:space="preserve">badanie wody – pełna analiza, </w:t>
      </w:r>
    </w:p>
    <w:p w:rsidR="00AB4359" w:rsidRPr="000F0444" w:rsidRDefault="00AB4359" w:rsidP="00DD5492">
      <w:pPr>
        <w:pStyle w:val="Akapitzlist"/>
        <w:numPr>
          <w:ilvl w:val="0"/>
          <w:numId w:val="84"/>
        </w:numPr>
        <w:jc w:val="both"/>
        <w:rPr>
          <w:rFonts w:asciiTheme="minorHAnsi" w:hAnsiTheme="minorHAnsi" w:cs="Arial"/>
          <w:sz w:val="24"/>
          <w:szCs w:val="24"/>
        </w:rPr>
      </w:pPr>
      <w:r w:rsidRPr="000F0444">
        <w:rPr>
          <w:rFonts w:asciiTheme="minorHAnsi" w:hAnsiTheme="minorHAnsi" w:cs="Arial"/>
          <w:sz w:val="24"/>
          <w:szCs w:val="24"/>
        </w:rPr>
        <w:t xml:space="preserve">badanie wydajności hydrantów, </w:t>
      </w:r>
    </w:p>
    <w:p w:rsidR="00AB4359" w:rsidRPr="000F0444" w:rsidRDefault="00AB4359" w:rsidP="00AB4359">
      <w:pPr>
        <w:pStyle w:val="Akapitzlist"/>
        <w:spacing w:line="240" w:lineRule="auto"/>
        <w:jc w:val="both"/>
        <w:rPr>
          <w:rFonts w:asciiTheme="minorHAnsi" w:hAnsiTheme="minorHAnsi" w:cs="Arial"/>
          <w:sz w:val="24"/>
          <w:szCs w:val="24"/>
        </w:rPr>
      </w:pPr>
    </w:p>
    <w:p w:rsidR="00AB4359" w:rsidRPr="000F0444" w:rsidRDefault="00AB4359" w:rsidP="00DD5492">
      <w:pPr>
        <w:pStyle w:val="msolistparagraphcxspmiddle"/>
        <w:numPr>
          <w:ilvl w:val="0"/>
          <w:numId w:val="83"/>
        </w:numPr>
        <w:adjustRightInd w:val="0"/>
        <w:spacing w:before="0" w:beforeAutospacing="0" w:after="0" w:afterAutospacing="0"/>
        <w:contextualSpacing/>
        <w:jc w:val="both"/>
        <w:rPr>
          <w:rFonts w:asciiTheme="minorHAnsi" w:hAnsiTheme="minorHAnsi" w:cs="Arial"/>
          <w:b/>
        </w:rPr>
      </w:pPr>
      <w:r w:rsidRPr="000F0444">
        <w:rPr>
          <w:rFonts w:asciiTheme="minorHAnsi" w:hAnsiTheme="minorHAnsi" w:cs="Arial"/>
          <w:b/>
        </w:rPr>
        <w:t>Kanalizacja sanitarna</w:t>
      </w:r>
    </w:p>
    <w:p w:rsidR="00AB4359" w:rsidRPr="000F0444" w:rsidRDefault="00AB4359" w:rsidP="00DD5492">
      <w:pPr>
        <w:pStyle w:val="Akapitzlist"/>
        <w:numPr>
          <w:ilvl w:val="0"/>
          <w:numId w:val="85"/>
        </w:numPr>
        <w:jc w:val="both"/>
        <w:rPr>
          <w:rFonts w:asciiTheme="minorHAnsi" w:hAnsiTheme="minorHAnsi" w:cs="Arial"/>
          <w:bCs/>
          <w:sz w:val="24"/>
          <w:szCs w:val="24"/>
        </w:rPr>
      </w:pPr>
      <w:r w:rsidRPr="000F0444">
        <w:rPr>
          <w:rFonts w:asciiTheme="minorHAnsi" w:hAnsiTheme="minorHAnsi" w:cs="Arial"/>
          <w:sz w:val="24"/>
          <w:szCs w:val="24"/>
        </w:rPr>
        <w:t xml:space="preserve">kanalizację sanitarną wykonać z rur PVC-U SN8 </w:t>
      </w:r>
      <w:r w:rsidRPr="000F0444">
        <w:rPr>
          <w:rFonts w:asciiTheme="minorHAnsi" w:hAnsiTheme="minorHAnsi"/>
          <w:sz w:val="24"/>
          <w:szCs w:val="24"/>
        </w:rPr>
        <w:t>fi</w:t>
      </w:r>
      <w:r w:rsidRPr="000F0444">
        <w:rPr>
          <w:rFonts w:asciiTheme="minorHAnsi" w:hAnsiTheme="minorHAnsi" w:cs="Arial"/>
          <w:sz w:val="24"/>
          <w:szCs w:val="24"/>
        </w:rPr>
        <w:t xml:space="preserve"> 200mm na odcinku od proj. studni kanalizacyjnej S</w:t>
      </w:r>
      <w:r w:rsidRPr="000F0444">
        <w:rPr>
          <w:rFonts w:asciiTheme="minorHAnsi" w:hAnsiTheme="minorHAnsi" w:cs="Arial"/>
          <w:sz w:val="24"/>
          <w:szCs w:val="24"/>
          <w:vertAlign w:val="subscript"/>
        </w:rPr>
        <w:t>5</w:t>
      </w:r>
      <w:r w:rsidRPr="000F0444">
        <w:rPr>
          <w:rFonts w:asciiTheme="minorHAnsi" w:hAnsiTheme="minorHAnsi" w:cs="Arial"/>
          <w:sz w:val="24"/>
          <w:szCs w:val="24"/>
        </w:rPr>
        <w:t xml:space="preserve"> do proj. przepompowni ścieków P238 poprzez proj. studnie kanalizacyjne S</w:t>
      </w:r>
      <w:r w:rsidRPr="000F0444">
        <w:rPr>
          <w:rFonts w:asciiTheme="minorHAnsi" w:hAnsiTheme="minorHAnsi" w:cs="Arial"/>
          <w:sz w:val="24"/>
          <w:szCs w:val="24"/>
          <w:vertAlign w:val="subscript"/>
        </w:rPr>
        <w:t>4</w:t>
      </w:r>
      <w:r w:rsidRPr="000F0444">
        <w:rPr>
          <w:rFonts w:asciiTheme="minorHAnsi" w:hAnsiTheme="minorHAnsi" w:cs="Arial"/>
          <w:sz w:val="24"/>
          <w:szCs w:val="24"/>
        </w:rPr>
        <w:t>, S</w:t>
      </w:r>
      <w:r w:rsidRPr="000F0444">
        <w:rPr>
          <w:rFonts w:asciiTheme="minorHAnsi" w:hAnsiTheme="minorHAnsi" w:cs="Arial"/>
          <w:sz w:val="24"/>
          <w:szCs w:val="24"/>
          <w:vertAlign w:val="subscript"/>
        </w:rPr>
        <w:t>3</w:t>
      </w:r>
      <w:r w:rsidRPr="000F0444">
        <w:rPr>
          <w:rFonts w:asciiTheme="minorHAnsi" w:hAnsiTheme="minorHAnsi" w:cs="Arial"/>
          <w:sz w:val="24"/>
          <w:szCs w:val="24"/>
        </w:rPr>
        <w:t>, S</w:t>
      </w:r>
      <w:r w:rsidRPr="000F0444">
        <w:rPr>
          <w:rFonts w:asciiTheme="minorHAnsi" w:hAnsiTheme="minorHAnsi" w:cs="Arial"/>
          <w:sz w:val="24"/>
          <w:szCs w:val="24"/>
          <w:vertAlign w:val="subscript"/>
        </w:rPr>
        <w:t>2</w:t>
      </w:r>
      <w:r w:rsidRPr="000F0444">
        <w:rPr>
          <w:rFonts w:asciiTheme="minorHAnsi" w:hAnsiTheme="minorHAnsi" w:cs="Arial"/>
          <w:sz w:val="24"/>
          <w:szCs w:val="24"/>
        </w:rPr>
        <w:t>, S</w:t>
      </w:r>
      <w:r w:rsidRPr="000F0444">
        <w:rPr>
          <w:rFonts w:asciiTheme="minorHAnsi" w:hAnsiTheme="minorHAnsi" w:cs="Arial"/>
          <w:sz w:val="24"/>
          <w:szCs w:val="24"/>
          <w:vertAlign w:val="subscript"/>
        </w:rPr>
        <w:t>1</w:t>
      </w:r>
      <w:r w:rsidRPr="000F0444">
        <w:rPr>
          <w:rFonts w:asciiTheme="minorHAnsi" w:hAnsiTheme="minorHAnsi" w:cs="Arial"/>
          <w:sz w:val="24"/>
          <w:szCs w:val="24"/>
        </w:rPr>
        <w:t xml:space="preserve"> S</w:t>
      </w:r>
      <w:r w:rsidRPr="000F0444">
        <w:rPr>
          <w:rFonts w:asciiTheme="minorHAnsi" w:hAnsiTheme="minorHAnsi" w:cs="Arial"/>
          <w:bCs/>
          <w:sz w:val="24"/>
          <w:szCs w:val="24"/>
        </w:rPr>
        <w:t>tudnie kanalizacyjne S</w:t>
      </w:r>
      <w:r w:rsidRPr="000F0444">
        <w:rPr>
          <w:rFonts w:asciiTheme="minorHAnsi" w:hAnsiTheme="minorHAnsi" w:cs="Arial"/>
          <w:bCs/>
          <w:sz w:val="24"/>
          <w:szCs w:val="24"/>
          <w:vertAlign w:val="subscript"/>
        </w:rPr>
        <w:t>1</w:t>
      </w:r>
      <w:r w:rsidRPr="000F0444">
        <w:rPr>
          <w:rFonts w:asciiTheme="minorHAnsi" w:hAnsiTheme="minorHAnsi" w:cs="Arial"/>
          <w:bCs/>
          <w:sz w:val="24"/>
          <w:szCs w:val="24"/>
        </w:rPr>
        <w:t xml:space="preserve"> S</w:t>
      </w:r>
      <w:r w:rsidRPr="000F0444">
        <w:rPr>
          <w:rFonts w:asciiTheme="minorHAnsi" w:hAnsiTheme="minorHAnsi" w:cs="Arial"/>
          <w:bCs/>
          <w:sz w:val="24"/>
          <w:szCs w:val="24"/>
          <w:vertAlign w:val="subscript"/>
        </w:rPr>
        <w:t>2</w:t>
      </w:r>
      <w:r w:rsidRPr="000F0444">
        <w:rPr>
          <w:rFonts w:asciiTheme="minorHAnsi" w:hAnsiTheme="minorHAnsi" w:cs="Arial"/>
          <w:bCs/>
          <w:sz w:val="24"/>
          <w:szCs w:val="24"/>
        </w:rPr>
        <w:t xml:space="preserve"> S</w:t>
      </w:r>
      <w:r w:rsidRPr="000F0444">
        <w:rPr>
          <w:rFonts w:asciiTheme="minorHAnsi" w:hAnsiTheme="minorHAnsi" w:cs="Arial"/>
          <w:bCs/>
          <w:sz w:val="24"/>
          <w:szCs w:val="24"/>
          <w:vertAlign w:val="subscript"/>
        </w:rPr>
        <w:t>3</w:t>
      </w:r>
      <w:r w:rsidRPr="000F0444">
        <w:rPr>
          <w:rFonts w:asciiTheme="minorHAnsi" w:hAnsiTheme="minorHAnsi" w:cs="Arial"/>
          <w:bCs/>
          <w:sz w:val="24"/>
          <w:szCs w:val="24"/>
        </w:rPr>
        <w:t xml:space="preserve"> S</w:t>
      </w:r>
      <w:r w:rsidRPr="000F0444">
        <w:rPr>
          <w:rFonts w:asciiTheme="minorHAnsi" w:hAnsiTheme="minorHAnsi" w:cs="Arial"/>
          <w:bCs/>
          <w:sz w:val="24"/>
          <w:szCs w:val="24"/>
          <w:vertAlign w:val="subscript"/>
        </w:rPr>
        <w:t>4</w:t>
      </w:r>
      <w:r w:rsidRPr="000F0444">
        <w:rPr>
          <w:rFonts w:asciiTheme="minorHAnsi" w:hAnsiTheme="minorHAnsi" w:cs="Arial"/>
          <w:bCs/>
          <w:sz w:val="24"/>
          <w:szCs w:val="24"/>
        </w:rPr>
        <w:t xml:space="preserve"> S</w:t>
      </w:r>
      <w:r w:rsidRPr="000F0444">
        <w:rPr>
          <w:rFonts w:asciiTheme="minorHAnsi" w:hAnsiTheme="minorHAnsi" w:cs="Arial"/>
          <w:bCs/>
          <w:sz w:val="24"/>
          <w:szCs w:val="24"/>
          <w:vertAlign w:val="subscript"/>
        </w:rPr>
        <w:t>5</w:t>
      </w:r>
      <w:r w:rsidRPr="000F0444">
        <w:rPr>
          <w:rFonts w:asciiTheme="minorHAnsi" w:hAnsiTheme="minorHAnsi" w:cs="Arial"/>
          <w:bCs/>
          <w:sz w:val="24"/>
          <w:szCs w:val="24"/>
        </w:rPr>
        <w:t xml:space="preserve"> wykonać z kręgów żelbetowych dn. 1200mm zgodnie z </w:t>
      </w:r>
      <w:r w:rsidRPr="000F0444">
        <w:rPr>
          <w:rFonts w:asciiTheme="minorHAnsi" w:hAnsiTheme="minorHAnsi" w:cs="Arial"/>
          <w:sz w:val="24"/>
          <w:szCs w:val="24"/>
        </w:rPr>
        <w:t>PN-EN 1917:2004</w:t>
      </w:r>
      <w:r w:rsidRPr="000F0444">
        <w:rPr>
          <w:rFonts w:asciiTheme="minorHAnsi" w:hAnsiTheme="minorHAnsi" w:cs="Arial"/>
          <w:bCs/>
          <w:sz w:val="24"/>
          <w:szCs w:val="24"/>
        </w:rPr>
        <w:t>.</w:t>
      </w:r>
    </w:p>
    <w:p w:rsidR="00AB4359" w:rsidRPr="000F0444" w:rsidRDefault="00AB4359" w:rsidP="00DD5492">
      <w:pPr>
        <w:pStyle w:val="Akapitzlist"/>
        <w:numPr>
          <w:ilvl w:val="0"/>
          <w:numId w:val="85"/>
        </w:numPr>
        <w:jc w:val="both"/>
        <w:rPr>
          <w:rFonts w:asciiTheme="minorHAnsi" w:hAnsiTheme="minorHAnsi" w:cs="Arial"/>
          <w:bCs/>
          <w:sz w:val="24"/>
          <w:szCs w:val="24"/>
        </w:rPr>
      </w:pPr>
      <w:r w:rsidRPr="000F0444">
        <w:rPr>
          <w:rFonts w:asciiTheme="minorHAnsi" w:hAnsiTheme="minorHAnsi" w:cs="Arial"/>
          <w:sz w:val="24"/>
          <w:szCs w:val="24"/>
        </w:rPr>
        <w:t xml:space="preserve">włazy studni kanalizacyjnych usytuowane w pasie drogowym o nawierzchni gruntowej należy obetonować w promieniu min. 1,0m betonem klasy B25 i grubości min. 0,3m. </w:t>
      </w:r>
      <w:r w:rsidRPr="000F0444">
        <w:rPr>
          <w:rFonts w:asciiTheme="minorHAnsi" w:hAnsiTheme="minorHAnsi" w:cs="Arial"/>
          <w:bCs/>
          <w:sz w:val="24"/>
          <w:szCs w:val="24"/>
        </w:rPr>
        <w:t xml:space="preserve">Rzędne posadowienia pokryw włazów należy dostosować do </w:t>
      </w:r>
      <w:proofErr w:type="spellStart"/>
      <w:r w:rsidRPr="000F0444">
        <w:rPr>
          <w:rFonts w:asciiTheme="minorHAnsi" w:hAnsiTheme="minorHAnsi" w:cs="Arial"/>
          <w:bCs/>
          <w:sz w:val="24"/>
          <w:szCs w:val="24"/>
        </w:rPr>
        <w:t>istn</w:t>
      </w:r>
      <w:proofErr w:type="spellEnd"/>
      <w:r w:rsidRPr="000F0444">
        <w:rPr>
          <w:rFonts w:asciiTheme="minorHAnsi" w:hAnsiTheme="minorHAnsi" w:cs="Arial"/>
          <w:bCs/>
          <w:sz w:val="24"/>
          <w:szCs w:val="24"/>
        </w:rPr>
        <w:t>. Terenu</w:t>
      </w:r>
    </w:p>
    <w:p w:rsidR="00AB4359" w:rsidRPr="000F0444" w:rsidRDefault="00AB4359" w:rsidP="00DD5492">
      <w:pPr>
        <w:pStyle w:val="Akapitzlist"/>
        <w:numPr>
          <w:ilvl w:val="0"/>
          <w:numId w:val="85"/>
        </w:numPr>
        <w:jc w:val="both"/>
        <w:rPr>
          <w:rFonts w:asciiTheme="minorHAnsi" w:hAnsiTheme="minorHAnsi" w:cs="Arial"/>
          <w:bCs/>
          <w:sz w:val="24"/>
          <w:szCs w:val="24"/>
        </w:rPr>
      </w:pPr>
      <w:r w:rsidRPr="000F0444">
        <w:rPr>
          <w:rFonts w:asciiTheme="minorHAnsi" w:hAnsiTheme="minorHAnsi" w:cs="Arial"/>
          <w:sz w:val="24"/>
          <w:szCs w:val="24"/>
        </w:rPr>
        <w:t>wykonany kanał należy poddać inspekcji telewizyjnej w kolorze, kamerą z funkcją rejestracji spadku.</w:t>
      </w:r>
    </w:p>
    <w:p w:rsidR="00AB4359" w:rsidRPr="000F0444" w:rsidRDefault="00AB4359" w:rsidP="00DD5492">
      <w:pPr>
        <w:pStyle w:val="Akapitzlist"/>
        <w:numPr>
          <w:ilvl w:val="0"/>
          <w:numId w:val="85"/>
        </w:numPr>
        <w:jc w:val="both"/>
        <w:rPr>
          <w:rFonts w:asciiTheme="minorHAnsi" w:hAnsiTheme="minorHAnsi" w:cs="Arial"/>
          <w:bCs/>
          <w:sz w:val="24"/>
          <w:szCs w:val="24"/>
        </w:rPr>
      </w:pPr>
      <w:r w:rsidRPr="000F0444">
        <w:rPr>
          <w:rFonts w:asciiTheme="minorHAnsi" w:hAnsiTheme="minorHAnsi" w:cs="Arial"/>
          <w:sz w:val="24"/>
          <w:szCs w:val="24"/>
        </w:rPr>
        <w:t>przewód tłoczny wykonać z</w:t>
      </w:r>
      <w:r w:rsidRPr="000F0444">
        <w:rPr>
          <w:rFonts w:asciiTheme="minorHAnsi" w:hAnsiTheme="minorHAnsi" w:cs="Arial"/>
          <w:bCs/>
          <w:sz w:val="24"/>
          <w:szCs w:val="24"/>
        </w:rPr>
        <w:t xml:space="preserve"> rur ciśnieniowych PE-HD dn. 90mm, szereg SDR 17 (PN10) na średniej głębokości 1,40m. Na załamaniach trasy wykonać bloki oporowe. Rurociągi po zamontowaniu poddać próbie ciśnieniowej na </w:t>
      </w:r>
      <w:proofErr w:type="spellStart"/>
      <w:r w:rsidRPr="000F0444">
        <w:rPr>
          <w:rFonts w:asciiTheme="minorHAnsi" w:hAnsiTheme="minorHAnsi" w:cs="Arial"/>
          <w:bCs/>
          <w:sz w:val="24"/>
          <w:szCs w:val="24"/>
        </w:rPr>
        <w:t>ciś</w:t>
      </w:r>
      <w:proofErr w:type="spellEnd"/>
      <w:r w:rsidRPr="000F0444">
        <w:rPr>
          <w:rFonts w:asciiTheme="minorHAnsi" w:hAnsiTheme="minorHAnsi" w:cs="Arial"/>
          <w:bCs/>
          <w:sz w:val="24"/>
          <w:szCs w:val="24"/>
        </w:rPr>
        <w:t xml:space="preserve">. 6atm.   </w:t>
      </w:r>
    </w:p>
    <w:p w:rsidR="00AB4359" w:rsidRPr="000F0444" w:rsidRDefault="00AB4359" w:rsidP="00DD5492">
      <w:pPr>
        <w:pStyle w:val="Akapitzlist"/>
        <w:numPr>
          <w:ilvl w:val="0"/>
          <w:numId w:val="85"/>
        </w:numPr>
        <w:jc w:val="both"/>
        <w:rPr>
          <w:rFonts w:asciiTheme="minorHAnsi" w:hAnsiTheme="minorHAnsi" w:cs="Arial"/>
          <w:bCs/>
          <w:sz w:val="24"/>
          <w:szCs w:val="24"/>
        </w:rPr>
      </w:pPr>
      <w:r w:rsidRPr="000F0444">
        <w:rPr>
          <w:rFonts w:asciiTheme="minorHAnsi" w:hAnsiTheme="minorHAnsi" w:cs="Arial"/>
          <w:bCs/>
          <w:sz w:val="24"/>
          <w:szCs w:val="24"/>
        </w:rPr>
        <w:t>odgałęzienia boczne kanalizacji sanitarnej (15szt) wykonać z rur</w:t>
      </w:r>
      <w:r w:rsidRPr="000F0444">
        <w:rPr>
          <w:rFonts w:asciiTheme="minorHAnsi" w:hAnsiTheme="minorHAnsi" w:cs="Arial"/>
          <w:sz w:val="24"/>
          <w:szCs w:val="24"/>
        </w:rPr>
        <w:t xml:space="preserve"> PVC-U dn. 160mm SN8, łączonych na uszczelki gumowe. Minimalny spadek układania rur 15‰. Odgałęzienia boczne na granicy działek należy zakorkować. </w:t>
      </w:r>
    </w:p>
    <w:p w:rsidR="00AB4359" w:rsidRPr="000F0444" w:rsidRDefault="00AB4359" w:rsidP="00DD5492">
      <w:pPr>
        <w:pStyle w:val="Akapitzlist"/>
        <w:numPr>
          <w:ilvl w:val="0"/>
          <w:numId w:val="85"/>
        </w:numPr>
        <w:jc w:val="both"/>
        <w:rPr>
          <w:rFonts w:asciiTheme="minorHAnsi" w:hAnsiTheme="minorHAnsi" w:cs="Arial"/>
          <w:bCs/>
          <w:sz w:val="24"/>
          <w:szCs w:val="24"/>
        </w:rPr>
      </w:pPr>
      <w:r w:rsidRPr="000F0444">
        <w:rPr>
          <w:rFonts w:asciiTheme="minorHAnsi" w:hAnsiTheme="minorHAnsi" w:cs="Arial"/>
          <w:sz w:val="24"/>
          <w:szCs w:val="24"/>
        </w:rPr>
        <w:t>przepompownię ścieków P238 o wydajności w punkcie pracy 5[l/s] projektuje się jako obiekt gotowy dn. 1200mm, wykonany ze zbrojonego betonu B-45, posadowiony na ławie żelbetowej. Dobór i opis przepompowni P238 zawarty jest w Projekcie Budowlanym</w:t>
      </w:r>
    </w:p>
    <w:p w:rsidR="00AB4359" w:rsidRPr="000F0444" w:rsidRDefault="000F0444" w:rsidP="00AB4359">
      <w:pPr>
        <w:ind w:left="360"/>
        <w:jc w:val="both"/>
        <w:rPr>
          <w:rFonts w:asciiTheme="minorHAnsi" w:hAnsiTheme="minorHAnsi" w:cs="Arial"/>
          <w:b/>
        </w:rPr>
      </w:pPr>
      <w:r>
        <w:rPr>
          <w:rFonts w:asciiTheme="minorHAnsi" w:hAnsiTheme="minorHAnsi" w:cs="Arial"/>
          <w:b/>
        </w:rPr>
        <w:t>3)</w:t>
      </w:r>
      <w:r w:rsidR="00AB4359" w:rsidRPr="000F0444">
        <w:rPr>
          <w:rFonts w:asciiTheme="minorHAnsi" w:hAnsiTheme="minorHAnsi" w:cs="Arial"/>
          <w:b/>
        </w:rPr>
        <w:t xml:space="preserve"> Obsługa geodezyjna</w:t>
      </w:r>
    </w:p>
    <w:p w:rsidR="00AB4359" w:rsidRPr="000F0444" w:rsidRDefault="00AB4359" w:rsidP="00AB4359">
      <w:pPr>
        <w:ind w:left="360"/>
        <w:jc w:val="both"/>
        <w:rPr>
          <w:rFonts w:asciiTheme="minorHAnsi" w:hAnsiTheme="minorHAnsi" w:cs="Arial"/>
          <w:b/>
        </w:rPr>
      </w:pPr>
    </w:p>
    <w:p w:rsidR="00AB4359" w:rsidRPr="000F0444" w:rsidRDefault="00AB4359" w:rsidP="00D34D1A">
      <w:pPr>
        <w:jc w:val="both"/>
        <w:rPr>
          <w:rFonts w:asciiTheme="minorHAnsi" w:eastAsia="Times New Roman" w:hAnsiTheme="minorHAnsi" w:cs="Arial"/>
          <w:b/>
        </w:rPr>
      </w:pPr>
      <w:r w:rsidRPr="000F0444">
        <w:rPr>
          <w:rFonts w:asciiTheme="minorHAnsi" w:eastAsia="Times New Roman" w:hAnsiTheme="minorHAnsi" w:cs="Arial"/>
          <w:b/>
        </w:rPr>
        <w:t>CZĘŚĆ II:</w:t>
      </w:r>
    </w:p>
    <w:p w:rsidR="00AB4359" w:rsidRPr="000F0444" w:rsidRDefault="00AB4359" w:rsidP="00AB4359">
      <w:pPr>
        <w:autoSpaceDE w:val="0"/>
        <w:autoSpaceDN w:val="0"/>
        <w:adjustRightInd w:val="0"/>
        <w:ind w:left="284"/>
        <w:jc w:val="both"/>
        <w:rPr>
          <w:rFonts w:asciiTheme="minorHAnsi" w:eastAsia="Times New Roman" w:hAnsiTheme="minorHAnsi" w:cs="Arial"/>
          <w:b/>
        </w:rPr>
      </w:pPr>
      <w:r w:rsidRPr="000F0444">
        <w:rPr>
          <w:rFonts w:asciiTheme="minorHAnsi" w:eastAsia="Times New Roman" w:hAnsiTheme="minorHAnsi" w:cs="Arial"/>
          <w:b/>
        </w:rPr>
        <w:t xml:space="preserve">1. Budowa sieci wodociągowej, sieci kanalizacji sanitarnej wraz z </w:t>
      </w:r>
      <w:proofErr w:type="spellStart"/>
      <w:r w:rsidRPr="000F0444">
        <w:rPr>
          <w:rFonts w:asciiTheme="minorHAnsi" w:eastAsia="Times New Roman" w:hAnsiTheme="minorHAnsi" w:cs="Arial"/>
          <w:b/>
        </w:rPr>
        <w:t>odgałęzieniami</w:t>
      </w:r>
      <w:proofErr w:type="spellEnd"/>
      <w:r w:rsidRPr="000F0444">
        <w:rPr>
          <w:rFonts w:asciiTheme="minorHAnsi" w:eastAsia="Times New Roman" w:hAnsiTheme="minorHAnsi" w:cs="Arial"/>
          <w:b/>
        </w:rPr>
        <w:t xml:space="preserve"> bocznymi kanalizacji sanitarnej, przewodu tłocznego z przepompownią ścieków P237 w ul. Jastrzębiej dz.nr 151,565,91,89/5,185/4  w Wielkiej  Nieszawce</w:t>
      </w:r>
    </w:p>
    <w:p w:rsidR="00AB4359" w:rsidRPr="000F0444" w:rsidRDefault="00AB4359" w:rsidP="00AB4359">
      <w:pPr>
        <w:autoSpaceDE w:val="0"/>
        <w:autoSpaceDN w:val="0"/>
        <w:adjustRightInd w:val="0"/>
        <w:ind w:left="284"/>
        <w:jc w:val="both"/>
        <w:rPr>
          <w:rFonts w:asciiTheme="minorHAnsi" w:eastAsia="Times New Roman" w:hAnsiTheme="minorHAnsi" w:cs="Arial"/>
          <w:b/>
        </w:rPr>
      </w:pPr>
    </w:p>
    <w:p w:rsidR="00AB4359" w:rsidRPr="000F0444" w:rsidRDefault="00AB4359" w:rsidP="00AB4359">
      <w:pPr>
        <w:rPr>
          <w:rFonts w:asciiTheme="minorHAnsi" w:hAnsiTheme="minorHAnsi"/>
        </w:rPr>
      </w:pPr>
      <w:r w:rsidRPr="000F0444">
        <w:rPr>
          <w:rFonts w:asciiTheme="minorHAnsi" w:hAnsiTheme="minorHAnsi"/>
        </w:rPr>
        <w:t>Przedmiot zamówienia obejmuje wykonanie w szczególności:</w:t>
      </w:r>
    </w:p>
    <w:p w:rsidR="00AB4359" w:rsidRPr="000F0444" w:rsidRDefault="00AB4359" w:rsidP="00DD5492">
      <w:pPr>
        <w:pStyle w:val="msolistparagraph0"/>
        <w:numPr>
          <w:ilvl w:val="0"/>
          <w:numId w:val="86"/>
        </w:numPr>
        <w:adjustRightInd w:val="0"/>
        <w:spacing w:before="0" w:beforeAutospacing="0" w:after="0" w:afterAutospacing="0"/>
        <w:jc w:val="both"/>
        <w:rPr>
          <w:rFonts w:asciiTheme="minorHAnsi" w:hAnsiTheme="minorHAnsi" w:cs="Arial"/>
          <w:b/>
        </w:rPr>
      </w:pPr>
      <w:r w:rsidRPr="000F0444">
        <w:rPr>
          <w:rFonts w:asciiTheme="minorHAnsi" w:hAnsiTheme="minorHAnsi" w:cs="Arial"/>
          <w:b/>
        </w:rPr>
        <w:t>Sieć wodociągowa:</w:t>
      </w:r>
    </w:p>
    <w:p w:rsidR="00AB4359" w:rsidRPr="000F0444" w:rsidRDefault="00AB4359" w:rsidP="00DD5492">
      <w:pPr>
        <w:widowControl/>
        <w:numPr>
          <w:ilvl w:val="0"/>
          <w:numId w:val="87"/>
        </w:numPr>
        <w:suppressAutoHyphens w:val="0"/>
        <w:jc w:val="both"/>
        <w:rPr>
          <w:rFonts w:asciiTheme="minorHAnsi" w:hAnsiTheme="minorHAnsi" w:cs="Arial"/>
        </w:rPr>
      </w:pPr>
      <w:r w:rsidRPr="000F0444">
        <w:rPr>
          <w:rFonts w:asciiTheme="minorHAnsi" w:hAnsiTheme="minorHAnsi"/>
        </w:rPr>
        <w:t xml:space="preserve">sieć wodociągową wykonać z rur PE-HD PN10 dn. 110mm na odcinku W1-W1A. Przejście przewodem wodociągowym pod drogą wojewódzką </w:t>
      </w:r>
      <w:r w:rsidRPr="000F0444">
        <w:rPr>
          <w:rFonts w:asciiTheme="minorHAnsi" w:hAnsiTheme="minorHAnsi" w:cs="Arial"/>
          <w:bCs/>
        </w:rPr>
        <w:t xml:space="preserve">należy wykonać metodą </w:t>
      </w:r>
      <w:proofErr w:type="spellStart"/>
      <w:r w:rsidRPr="000F0444">
        <w:rPr>
          <w:rFonts w:asciiTheme="minorHAnsi" w:hAnsiTheme="minorHAnsi" w:cs="Arial"/>
          <w:bCs/>
        </w:rPr>
        <w:t>bezwykopową</w:t>
      </w:r>
      <w:proofErr w:type="spellEnd"/>
      <w:r w:rsidRPr="000F0444">
        <w:rPr>
          <w:rFonts w:asciiTheme="minorHAnsi" w:hAnsiTheme="minorHAnsi" w:cs="Arial"/>
          <w:bCs/>
        </w:rPr>
        <w:t xml:space="preserve"> tj. przewiertem sterowanym w rurze ochronnej z PE-HD PN10 RC dn. 225mm na długości L=18,0m w</w:t>
      </w:r>
      <w:r w:rsidRPr="000F0444">
        <w:rPr>
          <w:rFonts w:asciiTheme="minorHAnsi" w:hAnsiTheme="minorHAnsi" w:cs="Arial"/>
        </w:rPr>
        <w:t xml:space="preserve"> sposób gwarantujący stabilność </w:t>
      </w:r>
      <w:proofErr w:type="spellStart"/>
      <w:r w:rsidRPr="000F0444">
        <w:rPr>
          <w:rFonts w:asciiTheme="minorHAnsi" w:hAnsiTheme="minorHAnsi" w:cs="Arial"/>
        </w:rPr>
        <w:t>istn</w:t>
      </w:r>
      <w:proofErr w:type="spellEnd"/>
      <w:r w:rsidRPr="000F0444">
        <w:rPr>
          <w:rFonts w:asciiTheme="minorHAnsi" w:hAnsiTheme="minorHAnsi" w:cs="Arial"/>
        </w:rPr>
        <w:t>. nawierzchni</w:t>
      </w:r>
      <w:r w:rsidRPr="000F0444">
        <w:rPr>
          <w:rFonts w:asciiTheme="minorHAnsi" w:hAnsiTheme="minorHAnsi"/>
        </w:rPr>
        <w:t>.</w:t>
      </w:r>
    </w:p>
    <w:p w:rsidR="00AB4359" w:rsidRPr="000F0444" w:rsidRDefault="00AB4359" w:rsidP="00DD5492">
      <w:pPr>
        <w:widowControl/>
        <w:numPr>
          <w:ilvl w:val="0"/>
          <w:numId w:val="87"/>
        </w:numPr>
        <w:suppressAutoHyphens w:val="0"/>
        <w:jc w:val="both"/>
        <w:rPr>
          <w:rFonts w:asciiTheme="minorHAnsi" w:hAnsiTheme="minorHAnsi" w:cs="Arial"/>
        </w:rPr>
      </w:pPr>
      <w:r w:rsidRPr="000F0444">
        <w:rPr>
          <w:rFonts w:asciiTheme="minorHAnsi" w:hAnsiTheme="minorHAnsi" w:cs="Arial"/>
        </w:rPr>
        <w:t xml:space="preserve">sieć wodociągową wykonać z rur PVC dn. 110mm PN10 na odcinku  W1A- W3 Hp2, </w:t>
      </w:r>
    </w:p>
    <w:p w:rsidR="00AB4359" w:rsidRPr="000F0444" w:rsidRDefault="00AB4359" w:rsidP="00DD5492">
      <w:pPr>
        <w:widowControl/>
        <w:numPr>
          <w:ilvl w:val="0"/>
          <w:numId w:val="87"/>
        </w:numPr>
        <w:suppressAutoHyphens w:val="0"/>
        <w:jc w:val="both"/>
        <w:rPr>
          <w:rFonts w:asciiTheme="minorHAnsi" w:hAnsiTheme="minorHAnsi" w:cs="Arial"/>
        </w:rPr>
      </w:pPr>
      <w:r w:rsidRPr="000F0444">
        <w:rPr>
          <w:rFonts w:asciiTheme="minorHAnsi" w:hAnsiTheme="minorHAnsi" w:cs="Arial"/>
        </w:rPr>
        <w:t xml:space="preserve">włączenie proj. sieci wodociągowej dn. 110mm do </w:t>
      </w:r>
      <w:proofErr w:type="spellStart"/>
      <w:r w:rsidRPr="000F0444">
        <w:rPr>
          <w:rFonts w:asciiTheme="minorHAnsi" w:hAnsiTheme="minorHAnsi" w:cs="Arial"/>
        </w:rPr>
        <w:t>istn</w:t>
      </w:r>
      <w:proofErr w:type="spellEnd"/>
      <w:r w:rsidRPr="000F0444">
        <w:rPr>
          <w:rFonts w:asciiTheme="minorHAnsi" w:hAnsiTheme="minorHAnsi" w:cs="Arial"/>
        </w:rPr>
        <w:t xml:space="preserve">. przewodu wodociągowego dn. fi 160mm nastąpi w węźle W1 poprzez montaż trójnika żeliwnego, kołnierzowego fi </w:t>
      </w:r>
      <w:r w:rsidRPr="000F0444">
        <w:rPr>
          <w:rFonts w:asciiTheme="minorHAnsi" w:hAnsiTheme="minorHAnsi"/>
        </w:rPr>
        <w:t>160</w:t>
      </w:r>
      <w:r w:rsidRPr="000F0444">
        <w:rPr>
          <w:rFonts w:asciiTheme="minorHAnsi" w:hAnsiTheme="minorHAnsi" w:cs="Arial"/>
        </w:rPr>
        <w:t xml:space="preserve">/100mm oraz zasuw żeliwnych, kołnierzowych fi </w:t>
      </w:r>
      <w:r w:rsidRPr="000F0444">
        <w:rPr>
          <w:rFonts w:asciiTheme="minorHAnsi" w:hAnsiTheme="minorHAnsi"/>
        </w:rPr>
        <w:t>15</w:t>
      </w:r>
      <w:r w:rsidRPr="000F0444">
        <w:rPr>
          <w:rFonts w:asciiTheme="minorHAnsi" w:hAnsiTheme="minorHAnsi" w:cs="Arial"/>
        </w:rPr>
        <w:t>0mm (2kpl) fi 100mm (1kpl).</w:t>
      </w:r>
    </w:p>
    <w:p w:rsidR="00AB4359" w:rsidRPr="000F0444" w:rsidRDefault="00AB4359" w:rsidP="00DD5492">
      <w:pPr>
        <w:pStyle w:val="msolistparagraphcxspmiddle"/>
        <w:numPr>
          <w:ilvl w:val="0"/>
          <w:numId w:val="87"/>
        </w:numPr>
        <w:adjustRightInd w:val="0"/>
        <w:spacing w:before="0" w:beforeAutospacing="0" w:after="0" w:afterAutospacing="0"/>
        <w:contextualSpacing/>
        <w:jc w:val="both"/>
        <w:rPr>
          <w:rFonts w:asciiTheme="minorHAnsi" w:hAnsiTheme="minorHAnsi" w:cs="Arial"/>
        </w:rPr>
      </w:pPr>
      <w:r w:rsidRPr="000F0444">
        <w:rPr>
          <w:rFonts w:asciiTheme="minorHAnsi" w:hAnsiTheme="minorHAnsi" w:cs="Arial"/>
        </w:rPr>
        <w:t xml:space="preserve">minimalna głębokość układania rur 1,75m -1,8m </w:t>
      </w:r>
    </w:p>
    <w:p w:rsidR="00AB4359" w:rsidRPr="000F0444" w:rsidRDefault="00AB4359" w:rsidP="00DD5492">
      <w:pPr>
        <w:pStyle w:val="msolistparagraphcxspmiddle"/>
        <w:numPr>
          <w:ilvl w:val="0"/>
          <w:numId w:val="87"/>
        </w:numPr>
        <w:adjustRightInd w:val="0"/>
        <w:spacing w:before="0" w:beforeAutospacing="0" w:after="0" w:afterAutospacing="0"/>
        <w:contextualSpacing/>
        <w:jc w:val="both"/>
        <w:rPr>
          <w:rFonts w:asciiTheme="minorHAnsi" w:hAnsiTheme="minorHAnsi" w:cs="Arial"/>
        </w:rPr>
      </w:pPr>
      <w:r w:rsidRPr="000F0444">
        <w:rPr>
          <w:rFonts w:asciiTheme="minorHAnsi" w:hAnsiTheme="minorHAnsi" w:cs="Arial"/>
        </w:rPr>
        <w:lastRenderedPageBreak/>
        <w:t xml:space="preserve">budowa hydrantów p.poż fi 80mm podziemnych z podwójnymi zamknięciami (2kpl) </w:t>
      </w:r>
    </w:p>
    <w:p w:rsidR="00AB4359" w:rsidRPr="000F0444" w:rsidRDefault="00AB4359" w:rsidP="00DD5492">
      <w:pPr>
        <w:pStyle w:val="msolistparagraphcxspmiddle"/>
        <w:numPr>
          <w:ilvl w:val="0"/>
          <w:numId w:val="87"/>
        </w:numPr>
        <w:adjustRightInd w:val="0"/>
        <w:spacing w:before="0" w:beforeAutospacing="0" w:after="0" w:afterAutospacing="0"/>
        <w:contextualSpacing/>
        <w:jc w:val="both"/>
        <w:rPr>
          <w:rFonts w:asciiTheme="minorHAnsi" w:hAnsiTheme="minorHAnsi" w:cs="Arial"/>
        </w:rPr>
      </w:pPr>
      <w:r w:rsidRPr="000F0444">
        <w:rPr>
          <w:rFonts w:asciiTheme="minorHAnsi" w:hAnsiTheme="minorHAnsi" w:cs="Arial"/>
        </w:rPr>
        <w:t xml:space="preserve">zabudowa armatury wodociągowej dn. 150mm, dn. 100mm i dn. 80mm, </w:t>
      </w:r>
    </w:p>
    <w:p w:rsidR="00AB4359" w:rsidRPr="000F0444" w:rsidRDefault="00AB4359" w:rsidP="00DD5492">
      <w:pPr>
        <w:pStyle w:val="msolistparagraphcxspmiddle"/>
        <w:numPr>
          <w:ilvl w:val="0"/>
          <w:numId w:val="87"/>
        </w:numPr>
        <w:adjustRightInd w:val="0"/>
        <w:spacing w:before="0" w:beforeAutospacing="0" w:after="0" w:afterAutospacing="0"/>
        <w:contextualSpacing/>
        <w:jc w:val="both"/>
        <w:rPr>
          <w:rFonts w:asciiTheme="minorHAnsi" w:hAnsiTheme="minorHAnsi" w:cs="Arial"/>
        </w:rPr>
      </w:pPr>
      <w:r w:rsidRPr="000F0444">
        <w:rPr>
          <w:rFonts w:asciiTheme="minorHAnsi" w:hAnsiTheme="minorHAnsi" w:cs="Arial"/>
        </w:rPr>
        <w:t xml:space="preserve">badanie wody – pełna analiza, </w:t>
      </w:r>
    </w:p>
    <w:p w:rsidR="00AB4359" w:rsidRPr="000F0444" w:rsidRDefault="00AB4359" w:rsidP="00DD5492">
      <w:pPr>
        <w:pStyle w:val="msolistparagraphcxspmiddle"/>
        <w:numPr>
          <w:ilvl w:val="0"/>
          <w:numId w:val="87"/>
        </w:numPr>
        <w:adjustRightInd w:val="0"/>
        <w:spacing w:before="0" w:beforeAutospacing="0" w:after="0" w:afterAutospacing="0"/>
        <w:contextualSpacing/>
        <w:jc w:val="both"/>
        <w:rPr>
          <w:rFonts w:asciiTheme="minorHAnsi" w:hAnsiTheme="minorHAnsi" w:cs="Arial"/>
        </w:rPr>
      </w:pPr>
      <w:r w:rsidRPr="000F0444">
        <w:rPr>
          <w:rFonts w:asciiTheme="minorHAnsi" w:eastAsia="Calibri" w:hAnsiTheme="minorHAnsi" w:cs="Arial"/>
        </w:rPr>
        <w:t>b</w:t>
      </w:r>
      <w:r w:rsidRPr="000F0444">
        <w:rPr>
          <w:rFonts w:asciiTheme="minorHAnsi" w:hAnsiTheme="minorHAnsi" w:cs="Arial"/>
        </w:rPr>
        <w:t xml:space="preserve">adanie wydajności hydrantów, </w:t>
      </w:r>
    </w:p>
    <w:p w:rsidR="00AB4359" w:rsidRPr="000F0444" w:rsidRDefault="00AB4359" w:rsidP="00AB4359">
      <w:pPr>
        <w:pStyle w:val="msolistparagraphcxspmiddle"/>
        <w:adjustRightInd w:val="0"/>
        <w:spacing w:before="0" w:beforeAutospacing="0" w:after="0" w:afterAutospacing="0"/>
        <w:ind w:left="720"/>
        <w:contextualSpacing/>
        <w:jc w:val="both"/>
        <w:rPr>
          <w:rFonts w:asciiTheme="minorHAnsi" w:hAnsiTheme="minorHAnsi" w:cs="Arial"/>
        </w:rPr>
      </w:pPr>
    </w:p>
    <w:p w:rsidR="00AB4359" w:rsidRPr="000F0444" w:rsidRDefault="000F0444" w:rsidP="00AB4359">
      <w:pPr>
        <w:pStyle w:val="msolistparagraphcxspmiddle"/>
        <w:adjustRightInd w:val="0"/>
        <w:spacing w:before="0" w:beforeAutospacing="0" w:after="0" w:afterAutospacing="0"/>
        <w:ind w:left="360"/>
        <w:contextualSpacing/>
        <w:jc w:val="both"/>
        <w:rPr>
          <w:rFonts w:asciiTheme="minorHAnsi" w:hAnsiTheme="minorHAnsi" w:cs="Arial"/>
          <w:b/>
        </w:rPr>
      </w:pPr>
      <w:r>
        <w:rPr>
          <w:rFonts w:asciiTheme="minorHAnsi" w:hAnsiTheme="minorHAnsi" w:cs="Arial"/>
          <w:b/>
        </w:rPr>
        <w:t>2)</w:t>
      </w:r>
      <w:r w:rsidR="00AB4359" w:rsidRPr="000F0444">
        <w:rPr>
          <w:rFonts w:asciiTheme="minorHAnsi" w:hAnsiTheme="minorHAnsi" w:cs="Arial"/>
          <w:b/>
        </w:rPr>
        <w:t xml:space="preserve"> Kanalizacja sanitarna:</w:t>
      </w:r>
    </w:p>
    <w:p w:rsidR="00AB4359" w:rsidRPr="000F0444" w:rsidRDefault="00AB4359" w:rsidP="00DD5492">
      <w:pPr>
        <w:widowControl/>
        <w:numPr>
          <w:ilvl w:val="0"/>
          <w:numId w:val="88"/>
        </w:numPr>
        <w:suppressAutoHyphens w:val="0"/>
        <w:jc w:val="both"/>
        <w:rPr>
          <w:rFonts w:asciiTheme="minorHAnsi" w:hAnsiTheme="minorHAnsi" w:cs="Arial"/>
          <w:bCs/>
        </w:rPr>
      </w:pPr>
      <w:r w:rsidRPr="000F0444">
        <w:rPr>
          <w:rFonts w:asciiTheme="minorHAnsi" w:hAnsiTheme="minorHAnsi" w:cs="Arial"/>
        </w:rPr>
        <w:t>kanalizację sanitarną wykonać z rur PVC-U SN8 fi 200mm na odcinku od proj. studni kanalizacyjnej S</w:t>
      </w:r>
      <w:r w:rsidRPr="000F0444">
        <w:rPr>
          <w:rFonts w:asciiTheme="minorHAnsi" w:hAnsiTheme="minorHAnsi" w:cs="Arial"/>
          <w:vertAlign w:val="subscript"/>
        </w:rPr>
        <w:t>6</w:t>
      </w:r>
      <w:r w:rsidRPr="000F0444">
        <w:rPr>
          <w:rFonts w:asciiTheme="minorHAnsi" w:hAnsiTheme="minorHAnsi" w:cs="Arial"/>
        </w:rPr>
        <w:t xml:space="preserve"> do proj. przepompowni ścieków P237 poprzez proj. studnie kanalizacyjne S</w:t>
      </w:r>
      <w:r w:rsidRPr="000F0444">
        <w:rPr>
          <w:rFonts w:asciiTheme="minorHAnsi" w:hAnsiTheme="minorHAnsi" w:cs="Arial"/>
          <w:vertAlign w:val="subscript"/>
        </w:rPr>
        <w:t>5</w:t>
      </w:r>
      <w:r w:rsidRPr="000F0444">
        <w:rPr>
          <w:rFonts w:asciiTheme="minorHAnsi" w:hAnsiTheme="minorHAnsi" w:cs="Arial"/>
        </w:rPr>
        <w:t>, S</w:t>
      </w:r>
      <w:r w:rsidRPr="000F0444">
        <w:rPr>
          <w:rFonts w:asciiTheme="minorHAnsi" w:hAnsiTheme="minorHAnsi" w:cs="Arial"/>
          <w:vertAlign w:val="subscript"/>
        </w:rPr>
        <w:t>4</w:t>
      </w:r>
      <w:r w:rsidRPr="000F0444">
        <w:rPr>
          <w:rFonts w:asciiTheme="minorHAnsi" w:hAnsiTheme="minorHAnsi" w:cs="Arial"/>
        </w:rPr>
        <w:t>, S</w:t>
      </w:r>
      <w:r w:rsidRPr="000F0444">
        <w:rPr>
          <w:rFonts w:asciiTheme="minorHAnsi" w:hAnsiTheme="minorHAnsi" w:cs="Arial"/>
          <w:vertAlign w:val="subscript"/>
        </w:rPr>
        <w:t>3</w:t>
      </w:r>
      <w:r w:rsidRPr="000F0444">
        <w:rPr>
          <w:rFonts w:asciiTheme="minorHAnsi" w:hAnsiTheme="minorHAnsi" w:cs="Arial"/>
        </w:rPr>
        <w:t>, S</w:t>
      </w:r>
      <w:r w:rsidRPr="000F0444">
        <w:rPr>
          <w:rFonts w:asciiTheme="minorHAnsi" w:hAnsiTheme="minorHAnsi" w:cs="Arial"/>
          <w:vertAlign w:val="subscript"/>
        </w:rPr>
        <w:t>2</w:t>
      </w:r>
      <w:r w:rsidRPr="000F0444">
        <w:rPr>
          <w:rFonts w:asciiTheme="minorHAnsi" w:hAnsiTheme="minorHAnsi" w:cs="Arial"/>
        </w:rPr>
        <w:t>, S</w:t>
      </w:r>
      <w:r w:rsidRPr="000F0444">
        <w:rPr>
          <w:rFonts w:asciiTheme="minorHAnsi" w:hAnsiTheme="minorHAnsi" w:cs="Arial"/>
          <w:vertAlign w:val="subscript"/>
        </w:rPr>
        <w:t>1</w:t>
      </w:r>
      <w:r w:rsidRPr="000F0444">
        <w:rPr>
          <w:rFonts w:asciiTheme="minorHAnsi" w:hAnsiTheme="minorHAnsi" w:cs="Arial"/>
        </w:rPr>
        <w:t xml:space="preserve"> S</w:t>
      </w:r>
      <w:r w:rsidRPr="000F0444">
        <w:rPr>
          <w:rFonts w:asciiTheme="minorHAnsi" w:hAnsiTheme="minorHAnsi" w:cs="Arial"/>
          <w:bCs/>
        </w:rPr>
        <w:t>tudnie kanalizacyjne S</w:t>
      </w:r>
      <w:r w:rsidRPr="000F0444">
        <w:rPr>
          <w:rFonts w:asciiTheme="minorHAnsi" w:hAnsiTheme="minorHAnsi" w:cs="Arial"/>
          <w:bCs/>
          <w:vertAlign w:val="subscript"/>
        </w:rPr>
        <w:t>1</w:t>
      </w:r>
      <w:r w:rsidRPr="000F0444">
        <w:rPr>
          <w:rFonts w:asciiTheme="minorHAnsi" w:hAnsiTheme="minorHAnsi" w:cs="Arial"/>
          <w:bCs/>
        </w:rPr>
        <w:t xml:space="preserve"> S</w:t>
      </w:r>
      <w:r w:rsidRPr="000F0444">
        <w:rPr>
          <w:rFonts w:asciiTheme="minorHAnsi" w:hAnsiTheme="minorHAnsi" w:cs="Arial"/>
          <w:bCs/>
          <w:vertAlign w:val="subscript"/>
        </w:rPr>
        <w:t>2</w:t>
      </w:r>
      <w:r w:rsidRPr="000F0444">
        <w:rPr>
          <w:rFonts w:asciiTheme="minorHAnsi" w:hAnsiTheme="minorHAnsi" w:cs="Arial"/>
          <w:bCs/>
        </w:rPr>
        <w:t xml:space="preserve"> S</w:t>
      </w:r>
      <w:r w:rsidRPr="000F0444">
        <w:rPr>
          <w:rFonts w:asciiTheme="minorHAnsi" w:hAnsiTheme="minorHAnsi" w:cs="Arial"/>
          <w:bCs/>
          <w:vertAlign w:val="subscript"/>
        </w:rPr>
        <w:t>3</w:t>
      </w:r>
      <w:r w:rsidRPr="000F0444">
        <w:rPr>
          <w:rFonts w:asciiTheme="minorHAnsi" w:hAnsiTheme="minorHAnsi" w:cs="Arial"/>
          <w:bCs/>
        </w:rPr>
        <w:t xml:space="preserve"> S</w:t>
      </w:r>
      <w:r w:rsidRPr="000F0444">
        <w:rPr>
          <w:rFonts w:asciiTheme="minorHAnsi" w:hAnsiTheme="minorHAnsi" w:cs="Arial"/>
          <w:bCs/>
          <w:vertAlign w:val="subscript"/>
        </w:rPr>
        <w:t>4</w:t>
      </w:r>
      <w:r w:rsidRPr="000F0444">
        <w:rPr>
          <w:rFonts w:asciiTheme="minorHAnsi" w:hAnsiTheme="minorHAnsi" w:cs="Arial"/>
          <w:bCs/>
        </w:rPr>
        <w:t xml:space="preserve"> S</w:t>
      </w:r>
      <w:r w:rsidRPr="000F0444">
        <w:rPr>
          <w:rFonts w:asciiTheme="minorHAnsi" w:hAnsiTheme="minorHAnsi" w:cs="Arial"/>
          <w:bCs/>
          <w:vertAlign w:val="subscript"/>
        </w:rPr>
        <w:t>5</w:t>
      </w:r>
      <w:r w:rsidRPr="000F0444">
        <w:rPr>
          <w:rFonts w:asciiTheme="minorHAnsi" w:hAnsiTheme="minorHAnsi" w:cs="Arial"/>
          <w:bCs/>
        </w:rPr>
        <w:t xml:space="preserve"> S</w:t>
      </w:r>
      <w:r w:rsidRPr="000F0444">
        <w:rPr>
          <w:rFonts w:asciiTheme="minorHAnsi" w:hAnsiTheme="minorHAnsi" w:cs="Arial"/>
          <w:bCs/>
          <w:vertAlign w:val="subscript"/>
        </w:rPr>
        <w:t>6</w:t>
      </w:r>
      <w:r w:rsidRPr="000F0444">
        <w:rPr>
          <w:rFonts w:asciiTheme="minorHAnsi" w:hAnsiTheme="minorHAnsi" w:cs="Arial"/>
          <w:bCs/>
        </w:rPr>
        <w:t xml:space="preserve"> wykonać z kręgów żelbetowych dn. 1200mm zgodnie z </w:t>
      </w:r>
      <w:r w:rsidRPr="000F0444">
        <w:rPr>
          <w:rFonts w:asciiTheme="minorHAnsi" w:hAnsiTheme="minorHAnsi" w:cs="Arial"/>
        </w:rPr>
        <w:t>PN-EN 1917:2004</w:t>
      </w:r>
      <w:r w:rsidRPr="000F0444">
        <w:rPr>
          <w:rFonts w:asciiTheme="minorHAnsi" w:hAnsiTheme="minorHAnsi" w:cs="Arial"/>
          <w:bCs/>
        </w:rPr>
        <w:t>.</w:t>
      </w:r>
    </w:p>
    <w:p w:rsidR="00AB4359" w:rsidRPr="000F0444" w:rsidRDefault="00AB4359" w:rsidP="00DD5492">
      <w:pPr>
        <w:widowControl/>
        <w:numPr>
          <w:ilvl w:val="0"/>
          <w:numId w:val="88"/>
        </w:numPr>
        <w:suppressAutoHyphens w:val="0"/>
        <w:jc w:val="both"/>
        <w:rPr>
          <w:rFonts w:asciiTheme="minorHAnsi" w:hAnsiTheme="minorHAnsi" w:cs="Arial"/>
          <w:bCs/>
        </w:rPr>
      </w:pPr>
      <w:r w:rsidRPr="000F0444">
        <w:rPr>
          <w:rFonts w:asciiTheme="minorHAnsi" w:hAnsiTheme="minorHAnsi" w:cs="Arial"/>
        </w:rPr>
        <w:t xml:space="preserve">włazy studni kanalizacyjnych usytuowane w pasie drogowym o nawierzchni gruntowej należy obetonować w promieniu min. 1,0m betonem klasy B25 i grubości min. 0,3m. </w:t>
      </w:r>
      <w:r w:rsidRPr="000F0444">
        <w:rPr>
          <w:rFonts w:asciiTheme="minorHAnsi" w:hAnsiTheme="minorHAnsi" w:cs="Arial"/>
          <w:bCs/>
        </w:rPr>
        <w:t xml:space="preserve">Rzędne posadowienia pokryw włazów należy dostosować do </w:t>
      </w:r>
      <w:proofErr w:type="spellStart"/>
      <w:r w:rsidRPr="000F0444">
        <w:rPr>
          <w:rFonts w:asciiTheme="minorHAnsi" w:hAnsiTheme="minorHAnsi" w:cs="Arial"/>
          <w:bCs/>
        </w:rPr>
        <w:t>istn</w:t>
      </w:r>
      <w:proofErr w:type="spellEnd"/>
      <w:r w:rsidRPr="000F0444">
        <w:rPr>
          <w:rFonts w:asciiTheme="minorHAnsi" w:hAnsiTheme="minorHAnsi" w:cs="Arial"/>
          <w:bCs/>
        </w:rPr>
        <w:t>. Terenu</w:t>
      </w:r>
    </w:p>
    <w:p w:rsidR="00AB4359" w:rsidRPr="000F0444" w:rsidRDefault="00AB4359" w:rsidP="00DD5492">
      <w:pPr>
        <w:widowControl/>
        <w:numPr>
          <w:ilvl w:val="0"/>
          <w:numId w:val="88"/>
        </w:numPr>
        <w:suppressAutoHyphens w:val="0"/>
        <w:jc w:val="both"/>
        <w:rPr>
          <w:rFonts w:asciiTheme="minorHAnsi" w:hAnsiTheme="minorHAnsi" w:cs="Arial"/>
          <w:bCs/>
        </w:rPr>
      </w:pPr>
      <w:r w:rsidRPr="000F0444">
        <w:rPr>
          <w:rFonts w:asciiTheme="minorHAnsi" w:hAnsiTheme="minorHAnsi" w:cs="Arial"/>
        </w:rPr>
        <w:t>wykonany kanał należy poddać inspekcji telewizyjnej w kolorze, kamerą z funkcją rejestracji spadku.</w:t>
      </w:r>
    </w:p>
    <w:p w:rsidR="00AB4359" w:rsidRPr="000F0444" w:rsidRDefault="00AB4359" w:rsidP="00DD5492">
      <w:pPr>
        <w:widowControl/>
        <w:numPr>
          <w:ilvl w:val="0"/>
          <w:numId w:val="88"/>
        </w:numPr>
        <w:suppressAutoHyphens w:val="0"/>
        <w:jc w:val="both"/>
        <w:rPr>
          <w:rFonts w:asciiTheme="minorHAnsi" w:hAnsiTheme="minorHAnsi" w:cs="Arial"/>
          <w:bCs/>
        </w:rPr>
      </w:pPr>
      <w:r w:rsidRPr="000F0444">
        <w:rPr>
          <w:rFonts w:asciiTheme="minorHAnsi" w:hAnsiTheme="minorHAnsi" w:cs="Arial"/>
        </w:rPr>
        <w:t>przewód tłoczny wykonać z</w:t>
      </w:r>
      <w:r w:rsidRPr="000F0444">
        <w:rPr>
          <w:rFonts w:asciiTheme="minorHAnsi" w:hAnsiTheme="minorHAnsi" w:cs="Arial"/>
          <w:bCs/>
        </w:rPr>
        <w:t xml:space="preserve"> rur ciśnieniowych PE-HD dn. 90mm, szereg SDR 17 (PN10) na średniej głębokości 1,40m. Na załamaniach trasy wykonać bloki oporowe. Rurociągi po zamontowaniu poddać próbie ciśnieniowej na </w:t>
      </w:r>
      <w:proofErr w:type="spellStart"/>
      <w:r w:rsidRPr="000F0444">
        <w:rPr>
          <w:rFonts w:asciiTheme="minorHAnsi" w:hAnsiTheme="minorHAnsi" w:cs="Arial"/>
          <w:bCs/>
        </w:rPr>
        <w:t>ciś</w:t>
      </w:r>
      <w:proofErr w:type="spellEnd"/>
      <w:r w:rsidRPr="000F0444">
        <w:rPr>
          <w:rFonts w:asciiTheme="minorHAnsi" w:hAnsiTheme="minorHAnsi" w:cs="Arial"/>
          <w:bCs/>
        </w:rPr>
        <w:t xml:space="preserve">. 6atm.   </w:t>
      </w:r>
    </w:p>
    <w:p w:rsidR="00AB4359" w:rsidRPr="000F0444" w:rsidRDefault="00AB4359" w:rsidP="00DD5492">
      <w:pPr>
        <w:widowControl/>
        <w:numPr>
          <w:ilvl w:val="0"/>
          <w:numId w:val="88"/>
        </w:numPr>
        <w:suppressAutoHyphens w:val="0"/>
        <w:jc w:val="both"/>
        <w:rPr>
          <w:rFonts w:asciiTheme="minorHAnsi" w:hAnsiTheme="minorHAnsi" w:cs="Arial"/>
          <w:bCs/>
        </w:rPr>
      </w:pPr>
      <w:r w:rsidRPr="000F0444">
        <w:rPr>
          <w:rFonts w:asciiTheme="minorHAnsi" w:hAnsiTheme="minorHAnsi" w:cs="Arial"/>
          <w:bCs/>
        </w:rPr>
        <w:t>odgałęzienia boczne kanalizacji sanitarnej (14szt) wykonać z rur</w:t>
      </w:r>
      <w:r w:rsidRPr="000F0444">
        <w:rPr>
          <w:rFonts w:asciiTheme="minorHAnsi" w:hAnsiTheme="minorHAnsi" w:cs="Arial"/>
        </w:rPr>
        <w:t xml:space="preserve"> PVC-U dn. 160mm SN8, łączonych na uszczelki gumowe. Minimalny spadek układania rur 15 procent. Odgałęzienia boczne na granicy działek należy zakorkować. </w:t>
      </w:r>
    </w:p>
    <w:p w:rsidR="00AB4359" w:rsidRPr="000F0444" w:rsidRDefault="00AB4359" w:rsidP="000F0444">
      <w:pPr>
        <w:widowControl/>
        <w:numPr>
          <w:ilvl w:val="0"/>
          <w:numId w:val="88"/>
        </w:numPr>
        <w:suppressAutoHyphens w:val="0"/>
        <w:jc w:val="both"/>
        <w:rPr>
          <w:rFonts w:asciiTheme="minorHAnsi" w:hAnsiTheme="minorHAnsi" w:cs="Arial"/>
          <w:bCs/>
        </w:rPr>
      </w:pPr>
      <w:r w:rsidRPr="000F0444">
        <w:rPr>
          <w:rFonts w:asciiTheme="minorHAnsi" w:hAnsiTheme="minorHAnsi" w:cs="Arial"/>
        </w:rPr>
        <w:t>przepompownię ścieków P237 o wydajności w punkcie pracy 5[l/s] projektuje się jako obiekt gotowy dn. 1200mm, wykonany ze zbrojonego betonu B-45, posadowiony na ławie żelbetowej. Dobór i opis przepompowni P237 zawarty jest w Projekcie Budowlanym</w:t>
      </w:r>
    </w:p>
    <w:p w:rsidR="00AB4359" w:rsidRPr="000F0444" w:rsidRDefault="000F0444" w:rsidP="00AB4359">
      <w:pPr>
        <w:ind w:left="360"/>
        <w:jc w:val="both"/>
        <w:rPr>
          <w:rFonts w:asciiTheme="minorHAnsi" w:hAnsiTheme="minorHAnsi" w:cs="Arial"/>
          <w:b/>
        </w:rPr>
      </w:pPr>
      <w:r>
        <w:rPr>
          <w:rFonts w:asciiTheme="minorHAnsi" w:hAnsiTheme="minorHAnsi" w:cs="Arial"/>
          <w:b/>
        </w:rPr>
        <w:t>3)</w:t>
      </w:r>
      <w:r w:rsidR="00AB4359" w:rsidRPr="000F0444">
        <w:rPr>
          <w:rFonts w:asciiTheme="minorHAnsi" w:hAnsiTheme="minorHAnsi" w:cs="Arial"/>
          <w:b/>
        </w:rPr>
        <w:t xml:space="preserve"> Obsługa geodezyjna</w:t>
      </w:r>
    </w:p>
    <w:p w:rsidR="00AB4359" w:rsidRPr="000F0444" w:rsidRDefault="00AB4359" w:rsidP="00AB4359">
      <w:pPr>
        <w:jc w:val="both"/>
        <w:rPr>
          <w:rFonts w:asciiTheme="minorHAnsi" w:hAnsiTheme="minorHAnsi" w:cs="Arial"/>
          <w:bCs/>
        </w:rPr>
      </w:pPr>
    </w:p>
    <w:p w:rsidR="00AB4359" w:rsidRPr="000F0444" w:rsidRDefault="00AB4359" w:rsidP="00AB4359">
      <w:pPr>
        <w:autoSpaceDE w:val="0"/>
        <w:autoSpaceDN w:val="0"/>
        <w:adjustRightInd w:val="0"/>
        <w:jc w:val="both"/>
        <w:rPr>
          <w:rFonts w:asciiTheme="minorHAnsi" w:eastAsia="Times New Roman" w:hAnsiTheme="minorHAnsi" w:cs="TimesNewRomanPSMT"/>
        </w:rPr>
      </w:pPr>
    </w:p>
    <w:p w:rsidR="00AB4359" w:rsidRPr="000F0444" w:rsidRDefault="00AB4359" w:rsidP="00AB4359">
      <w:pPr>
        <w:pStyle w:val="Tekstpodstawowy"/>
        <w:spacing w:after="0"/>
        <w:jc w:val="both"/>
        <w:rPr>
          <w:rFonts w:asciiTheme="minorHAnsi" w:hAnsiTheme="minorHAnsi"/>
        </w:rPr>
      </w:pPr>
      <w:r w:rsidRPr="000F0444">
        <w:rPr>
          <w:rFonts w:asciiTheme="minorHAnsi" w:hAnsiTheme="minorHAnsi"/>
        </w:rPr>
        <w:t>Szczegółowy zakres przedmiotu zamówienia dla określą:</w:t>
      </w:r>
    </w:p>
    <w:p w:rsidR="00AB4359" w:rsidRPr="000F0444" w:rsidRDefault="00AB4359" w:rsidP="00AB4359">
      <w:pPr>
        <w:pStyle w:val="Tekstpodstawowy"/>
        <w:numPr>
          <w:ilvl w:val="0"/>
          <w:numId w:val="72"/>
        </w:numPr>
        <w:spacing w:after="0"/>
        <w:jc w:val="both"/>
        <w:rPr>
          <w:rFonts w:asciiTheme="minorHAnsi" w:hAnsiTheme="minorHAnsi"/>
        </w:rPr>
      </w:pPr>
      <w:r w:rsidRPr="000F0444">
        <w:rPr>
          <w:rFonts w:asciiTheme="minorHAnsi" w:hAnsiTheme="minorHAnsi"/>
        </w:rPr>
        <w:t xml:space="preserve">projekty budowlane wykonane przez Firmę „Projektowanie i nadzory </w:t>
      </w:r>
      <w:proofErr w:type="spellStart"/>
      <w:r w:rsidRPr="000F0444">
        <w:rPr>
          <w:rFonts w:asciiTheme="minorHAnsi" w:hAnsiTheme="minorHAnsi"/>
        </w:rPr>
        <w:t>Wod</w:t>
      </w:r>
      <w:proofErr w:type="spellEnd"/>
      <w:r w:rsidRPr="000F0444">
        <w:rPr>
          <w:rFonts w:asciiTheme="minorHAnsi" w:hAnsiTheme="minorHAnsi"/>
        </w:rPr>
        <w:t>-Kan Jan Kretkowski”, Mała Nieszawka, ul. Miodowa 3, 87-103 Toruń 5,</w:t>
      </w:r>
    </w:p>
    <w:p w:rsidR="00AB4359" w:rsidRPr="000F0444" w:rsidRDefault="00AB4359" w:rsidP="00AB4359">
      <w:pPr>
        <w:ind w:left="360"/>
        <w:jc w:val="both"/>
        <w:rPr>
          <w:rFonts w:asciiTheme="minorHAnsi" w:hAnsiTheme="minorHAnsi"/>
        </w:rPr>
      </w:pPr>
      <w:r w:rsidRPr="000F0444">
        <w:rPr>
          <w:rFonts w:asciiTheme="minorHAnsi" w:hAnsiTheme="minorHAnsi"/>
        </w:rPr>
        <w:t xml:space="preserve">-     specyfikacje techniczne wykonania i odbioru robót budowlanych. </w:t>
      </w:r>
    </w:p>
    <w:p w:rsidR="00A42D08" w:rsidRPr="006C3A47" w:rsidRDefault="00A42D08" w:rsidP="000F0444">
      <w:pPr>
        <w:rPr>
          <w:rFonts w:asciiTheme="minorHAnsi" w:hAnsiTheme="minorHAnsi"/>
        </w:rPr>
      </w:pPr>
    </w:p>
    <w:p w:rsidR="00C40C8E" w:rsidRPr="006C3A47" w:rsidRDefault="00C40C8E" w:rsidP="0064354D">
      <w:pPr>
        <w:jc w:val="center"/>
        <w:rPr>
          <w:rFonts w:asciiTheme="minorHAnsi" w:hAnsiTheme="minorHAnsi"/>
        </w:rPr>
      </w:pPr>
      <w:r w:rsidRPr="006C3A47">
        <w:rPr>
          <w:rFonts w:asciiTheme="minorHAnsi" w:hAnsiTheme="minorHAnsi"/>
        </w:rPr>
        <w:t>§ 2</w:t>
      </w:r>
    </w:p>
    <w:p w:rsidR="00C40C8E" w:rsidRPr="006C3A47" w:rsidRDefault="00C40C8E" w:rsidP="0064354D">
      <w:pPr>
        <w:pStyle w:val="Nagwek5"/>
        <w:spacing w:line="240" w:lineRule="auto"/>
        <w:ind w:hanging="7020"/>
        <w:rPr>
          <w:rFonts w:asciiTheme="minorHAnsi" w:hAnsiTheme="minorHAnsi"/>
          <w:b/>
          <w:i w:val="0"/>
          <w:u w:val="single"/>
        </w:rPr>
      </w:pPr>
      <w:r w:rsidRPr="006C3A47">
        <w:rPr>
          <w:rFonts w:asciiTheme="minorHAnsi" w:hAnsiTheme="minorHAnsi"/>
          <w:b/>
          <w:i w:val="0"/>
          <w:u w:val="single"/>
        </w:rPr>
        <w:t>WARUNKI WYKONANIA</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Wykonawca oświadcza, że zapoznał się z dokumentacją techniczną oraz placem budowy, wyjaśnił wszelkie wątpliwości związane z realizacją przedmiotu zamówienia.</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 xml:space="preserve">Roboty budowlano – montażowe będące przedmiotem umowy zostaną wykonane zgodnie z: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dokumentacją projektową,</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obowiązującymi przepisami,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Polskimi Normami i zasadami wiedzy technicznej,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należytą starannością,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zasadami bezpieczeństwa,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dobrą jakością,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właściwą organizacją.</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 xml:space="preserve">W przypadku wprowadzenia okoliczności powodujących konieczność wprowadzenia zmian w dokumentacji projektowej, Wykonawca ma obowiązek pisemnego powiadomienia Zamawiającego i projektanta o tym fakcie w terminie 7 dni od dnia </w:t>
      </w:r>
      <w:r w:rsidRPr="006C3A47">
        <w:rPr>
          <w:rFonts w:asciiTheme="minorHAnsi" w:hAnsiTheme="minorHAnsi"/>
        </w:rPr>
        <w:lastRenderedPageBreak/>
        <w:t>wystąpienia w/w okoliczności wraz z pisemnym uzasadnieniem.</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Przedmiot umowy zostanie wykonany z materiałów i za pomocą sprzętu, który dostarczy Wykonawca.</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Materiały, urządzenia powinny być zgodne z wymaganiami projektu, specyfikacji technicznych, polskimi normami, posiadać dokumenty dopuszczające do obrotu                      i stosowania w budownictwie.</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 xml:space="preserve">Materiały z rozbiórki przydatne do ponownego wbudowania stanowią własność Zamawiającego. Wykonawca zobowiązany jest dostarczyć je we wskazane przez Zamawiającego miejsce. Przydatność materiałów oceni w porozumieniu                                   z Zamawiającym inspektor nadzoru. </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Na każde żądanie inspektora nadzoru, Wykonawca obowiązany jest w terminie 7 dni okazać w stosunku do wskazanych materiałów certyfikat zgodności z Polską Normą lub aprobatę techniczną.</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Jeżeli Zamawiający zażąda badań, które nie były przewidziane niniejszą Umową, Wykonawca jest zobowiązany przeprowadzić te badania w terminie określonym przez inspektora nadzoru.</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Jeżeli w rezultacie przeprowadzenia tych badań okaże się, że zastosowane materiały, bądź wykonanie robót są niezgodne z Umową, to koszty badań dodatkowych obciążają Wykonawcę, w przypadku zgodności, koszty pokrywa Zamawiający.</w:t>
      </w:r>
    </w:p>
    <w:p w:rsidR="00C40C8E" w:rsidRPr="006C3A47" w:rsidRDefault="00C40C8E" w:rsidP="0064354D">
      <w:pPr>
        <w:rPr>
          <w:rFonts w:asciiTheme="minorHAnsi" w:hAnsiTheme="minorHAnsi"/>
        </w:rPr>
      </w:pPr>
    </w:p>
    <w:p w:rsidR="00C40C8E" w:rsidRPr="006C3A47" w:rsidRDefault="00C40C8E" w:rsidP="0064354D">
      <w:pPr>
        <w:jc w:val="center"/>
        <w:rPr>
          <w:rFonts w:asciiTheme="minorHAnsi" w:hAnsiTheme="minorHAnsi"/>
        </w:rPr>
      </w:pPr>
      <w:r w:rsidRPr="006C3A47">
        <w:rPr>
          <w:rFonts w:asciiTheme="minorHAnsi" w:hAnsiTheme="minorHAnsi"/>
        </w:rPr>
        <w:t>§ 3</w:t>
      </w:r>
    </w:p>
    <w:p w:rsidR="00C40C8E" w:rsidRPr="006C3A47" w:rsidRDefault="00C40C8E" w:rsidP="0064354D">
      <w:pPr>
        <w:pStyle w:val="Nagwek2"/>
        <w:spacing w:line="240" w:lineRule="auto"/>
        <w:jc w:val="center"/>
        <w:rPr>
          <w:rFonts w:asciiTheme="minorHAnsi" w:hAnsiTheme="minorHAnsi"/>
          <w:color w:val="auto"/>
          <w:u w:val="single"/>
        </w:rPr>
      </w:pPr>
      <w:r w:rsidRPr="006C3A47">
        <w:rPr>
          <w:rFonts w:asciiTheme="minorHAnsi" w:hAnsiTheme="minorHAnsi"/>
          <w:color w:val="auto"/>
          <w:u w:val="single"/>
        </w:rPr>
        <w:t>TERMIN REALIZACJI</w:t>
      </w:r>
    </w:p>
    <w:p w:rsidR="00C40C8E" w:rsidRPr="00D34D1A" w:rsidRDefault="00C40C8E" w:rsidP="0064354D">
      <w:pPr>
        <w:numPr>
          <w:ilvl w:val="0"/>
          <w:numId w:val="32"/>
        </w:numPr>
        <w:rPr>
          <w:rFonts w:asciiTheme="minorHAnsi" w:hAnsiTheme="minorHAnsi"/>
        </w:rPr>
      </w:pPr>
      <w:r w:rsidRPr="006C3A47">
        <w:rPr>
          <w:rFonts w:asciiTheme="minorHAnsi" w:hAnsiTheme="minorHAnsi"/>
        </w:rPr>
        <w:t>Termin wykonania robót:</w:t>
      </w:r>
      <w:r w:rsidR="00C37BB8" w:rsidRPr="006C3A47">
        <w:rPr>
          <w:rFonts w:asciiTheme="minorHAnsi" w:hAnsiTheme="minorHAnsi"/>
          <w:b/>
        </w:rPr>
        <w:t xml:space="preserve">                                 </w:t>
      </w:r>
    </w:p>
    <w:p w:rsidR="00D34D1A" w:rsidRDefault="00D34D1A" w:rsidP="00D34D1A">
      <w:pPr>
        <w:pStyle w:val="Nagwek3"/>
        <w:tabs>
          <w:tab w:val="clear" w:pos="0"/>
          <w:tab w:val="left" w:pos="-20"/>
          <w:tab w:val="left" w:pos="1420"/>
          <w:tab w:val="left" w:pos="1780"/>
        </w:tabs>
        <w:spacing w:line="240" w:lineRule="auto"/>
        <w:ind w:left="-20" w:firstLine="1013"/>
        <w:jc w:val="both"/>
        <w:rPr>
          <w:rFonts w:asciiTheme="minorHAnsi" w:eastAsia="ArialNarrow" w:hAnsiTheme="minorHAnsi"/>
        </w:rPr>
      </w:pPr>
      <w:r>
        <w:rPr>
          <w:rFonts w:asciiTheme="minorHAnsi" w:eastAsia="ArialNarrow" w:hAnsiTheme="minorHAnsi"/>
          <w:b w:val="0"/>
        </w:rPr>
        <w:t xml:space="preserve">dla </w:t>
      </w:r>
      <w:r>
        <w:rPr>
          <w:rFonts w:asciiTheme="minorHAnsi" w:eastAsia="ArialNarrow" w:hAnsiTheme="minorHAnsi"/>
        </w:rPr>
        <w:t>CZĘŚCI I</w:t>
      </w:r>
      <w:r>
        <w:rPr>
          <w:rFonts w:asciiTheme="minorHAnsi" w:eastAsia="ArialNarrow" w:hAnsiTheme="minorHAnsi"/>
          <w:b w:val="0"/>
        </w:rPr>
        <w:t xml:space="preserve"> </w:t>
      </w:r>
      <w:r w:rsidRPr="006C3A47">
        <w:rPr>
          <w:rFonts w:asciiTheme="minorHAnsi" w:eastAsia="ArialNarrow" w:hAnsiTheme="minorHAnsi"/>
          <w:b w:val="0"/>
        </w:rPr>
        <w:t xml:space="preserve"> </w:t>
      </w:r>
      <w:r w:rsidRPr="006C3A47">
        <w:rPr>
          <w:rFonts w:asciiTheme="minorHAnsi" w:eastAsia="ArialNarrow" w:hAnsiTheme="minorHAnsi"/>
        </w:rPr>
        <w:t xml:space="preserve">do 30 dni </w:t>
      </w:r>
      <w:r>
        <w:rPr>
          <w:rFonts w:asciiTheme="minorHAnsi" w:eastAsia="ArialNarrow" w:hAnsiTheme="minorHAnsi"/>
        </w:rPr>
        <w:t>od zawarcia umowy,</w:t>
      </w:r>
    </w:p>
    <w:p w:rsidR="00D34D1A" w:rsidRPr="00B11C5B" w:rsidRDefault="00D34D1A" w:rsidP="00D34D1A">
      <w:pPr>
        <w:tabs>
          <w:tab w:val="left" w:pos="-20"/>
        </w:tabs>
        <w:ind w:firstLine="1013"/>
        <w:rPr>
          <w:rFonts w:asciiTheme="minorHAnsi" w:hAnsiTheme="minorHAnsi"/>
          <w:b/>
        </w:rPr>
      </w:pPr>
      <w:r w:rsidRPr="00B11C5B">
        <w:rPr>
          <w:rFonts w:asciiTheme="minorHAnsi" w:hAnsiTheme="minorHAnsi"/>
        </w:rPr>
        <w:t xml:space="preserve">dla </w:t>
      </w:r>
      <w:r w:rsidRPr="00B11C5B">
        <w:rPr>
          <w:rFonts w:asciiTheme="minorHAnsi" w:hAnsiTheme="minorHAnsi"/>
          <w:b/>
        </w:rPr>
        <w:t>CZĘŚCI II</w:t>
      </w:r>
      <w:r>
        <w:rPr>
          <w:rFonts w:asciiTheme="minorHAnsi" w:hAnsiTheme="minorHAnsi"/>
          <w:b/>
        </w:rPr>
        <w:t xml:space="preserve"> </w:t>
      </w:r>
      <w:r w:rsidRPr="00B11C5B">
        <w:rPr>
          <w:rFonts w:asciiTheme="minorHAnsi" w:eastAsia="ArialNarrow" w:hAnsiTheme="minorHAnsi"/>
          <w:b/>
        </w:rPr>
        <w:t>do 30 dni od zawarcia umowy,</w:t>
      </w:r>
    </w:p>
    <w:p w:rsidR="00D34D1A" w:rsidRPr="006C3A47" w:rsidRDefault="00D34D1A" w:rsidP="00D34D1A">
      <w:pPr>
        <w:ind w:left="720"/>
        <w:rPr>
          <w:rFonts w:asciiTheme="minorHAnsi" w:hAnsiTheme="minorHAnsi"/>
        </w:rPr>
      </w:pPr>
    </w:p>
    <w:p w:rsidR="00C40C8E" w:rsidRPr="006C3A47" w:rsidRDefault="00C40C8E" w:rsidP="001A1BC6">
      <w:pPr>
        <w:pStyle w:val="Akapitzlist"/>
        <w:numPr>
          <w:ilvl w:val="0"/>
          <w:numId w:val="70"/>
        </w:numPr>
        <w:spacing w:line="240" w:lineRule="auto"/>
        <w:rPr>
          <w:rFonts w:asciiTheme="minorHAnsi" w:hAnsiTheme="minorHAnsi"/>
          <w:sz w:val="24"/>
          <w:szCs w:val="24"/>
        </w:rPr>
      </w:pPr>
      <w:r w:rsidRPr="006C3A47">
        <w:rPr>
          <w:rFonts w:asciiTheme="minorHAnsi" w:hAnsiTheme="minorHAnsi"/>
          <w:sz w:val="24"/>
          <w:szCs w:val="24"/>
        </w:rPr>
        <w:t xml:space="preserve">przekazanie placu budowy </w:t>
      </w:r>
      <w:r w:rsidRPr="006C3A47">
        <w:rPr>
          <w:rFonts w:asciiTheme="minorHAnsi" w:hAnsiTheme="minorHAnsi"/>
          <w:sz w:val="24"/>
          <w:szCs w:val="24"/>
        </w:rPr>
        <w:tab/>
      </w:r>
      <w:r w:rsidRPr="006C3A47">
        <w:rPr>
          <w:rFonts w:asciiTheme="minorHAnsi" w:hAnsiTheme="minorHAnsi"/>
          <w:sz w:val="24"/>
          <w:szCs w:val="24"/>
        </w:rPr>
        <w:tab/>
        <w:t>niezwłocznie po podpisaniu umowy</w:t>
      </w:r>
    </w:p>
    <w:p w:rsidR="00C40C8E" w:rsidRPr="006C3A47" w:rsidRDefault="00C40C8E" w:rsidP="001A1BC6">
      <w:pPr>
        <w:pStyle w:val="Akapitzlist"/>
        <w:numPr>
          <w:ilvl w:val="0"/>
          <w:numId w:val="70"/>
        </w:numPr>
        <w:spacing w:line="240" w:lineRule="auto"/>
        <w:rPr>
          <w:rFonts w:asciiTheme="minorHAnsi" w:hAnsiTheme="minorHAnsi"/>
          <w:sz w:val="24"/>
          <w:szCs w:val="24"/>
        </w:rPr>
      </w:pPr>
      <w:r w:rsidRPr="006C3A47">
        <w:rPr>
          <w:rFonts w:asciiTheme="minorHAnsi" w:hAnsiTheme="minorHAnsi"/>
          <w:sz w:val="24"/>
          <w:szCs w:val="24"/>
        </w:rPr>
        <w:t xml:space="preserve">rozpoczęcie robót </w:t>
      </w:r>
      <w:r w:rsidRPr="006C3A47">
        <w:rPr>
          <w:rFonts w:asciiTheme="minorHAnsi" w:hAnsiTheme="minorHAnsi"/>
          <w:sz w:val="24"/>
          <w:szCs w:val="24"/>
        </w:rPr>
        <w:tab/>
      </w:r>
      <w:r w:rsidRPr="006C3A47">
        <w:rPr>
          <w:rFonts w:asciiTheme="minorHAnsi" w:hAnsiTheme="minorHAnsi"/>
          <w:sz w:val="24"/>
          <w:szCs w:val="24"/>
        </w:rPr>
        <w:tab/>
      </w:r>
      <w:r w:rsidRPr="006C3A47">
        <w:rPr>
          <w:rFonts w:asciiTheme="minorHAnsi" w:hAnsiTheme="minorHAnsi"/>
          <w:sz w:val="24"/>
          <w:szCs w:val="24"/>
        </w:rPr>
        <w:tab/>
        <w:t>niezwłocznie po przekazaniu placu budowy</w:t>
      </w:r>
    </w:p>
    <w:p w:rsidR="000F0D0D" w:rsidRPr="006C3A47" w:rsidRDefault="000F0D0D" w:rsidP="0064354D">
      <w:pPr>
        <w:jc w:val="center"/>
        <w:rPr>
          <w:rFonts w:asciiTheme="minorHAnsi" w:hAnsiTheme="minorHAnsi"/>
        </w:rPr>
      </w:pPr>
    </w:p>
    <w:p w:rsidR="002207A1" w:rsidRPr="006C3A47" w:rsidRDefault="002207A1" w:rsidP="0064354D">
      <w:pPr>
        <w:jc w:val="center"/>
        <w:rPr>
          <w:rFonts w:asciiTheme="minorHAnsi" w:hAnsiTheme="minorHAnsi"/>
          <w:b/>
        </w:rPr>
      </w:pPr>
      <w:r w:rsidRPr="006C3A47">
        <w:rPr>
          <w:rFonts w:asciiTheme="minorHAnsi" w:hAnsiTheme="minorHAnsi"/>
          <w:b/>
        </w:rPr>
        <w:t>§ 4</w:t>
      </w:r>
    </w:p>
    <w:p w:rsidR="002207A1" w:rsidRPr="006C3A47" w:rsidRDefault="002207A1" w:rsidP="0064354D">
      <w:pPr>
        <w:pStyle w:val="Nagwek2"/>
        <w:spacing w:line="240" w:lineRule="auto"/>
        <w:jc w:val="center"/>
        <w:rPr>
          <w:rFonts w:asciiTheme="minorHAnsi" w:hAnsiTheme="minorHAnsi"/>
          <w:color w:val="auto"/>
          <w:u w:val="single"/>
        </w:rPr>
      </w:pPr>
      <w:r w:rsidRPr="006C3A47">
        <w:rPr>
          <w:rFonts w:asciiTheme="minorHAnsi" w:hAnsiTheme="minorHAnsi"/>
          <w:color w:val="auto"/>
          <w:u w:val="single"/>
        </w:rPr>
        <w:t>NADZÓR</w:t>
      </w:r>
    </w:p>
    <w:p w:rsidR="002207A1" w:rsidRPr="006C3A47" w:rsidRDefault="002207A1" w:rsidP="0064354D">
      <w:pPr>
        <w:numPr>
          <w:ilvl w:val="0"/>
          <w:numId w:val="21"/>
        </w:numPr>
        <w:rPr>
          <w:rFonts w:asciiTheme="minorHAnsi" w:hAnsiTheme="minorHAnsi"/>
        </w:rPr>
      </w:pPr>
      <w:r w:rsidRPr="006C3A47">
        <w:rPr>
          <w:rFonts w:asciiTheme="minorHAnsi" w:hAnsiTheme="minorHAnsi"/>
        </w:rPr>
        <w:t xml:space="preserve">Zamawiający powierza funkcję inspektora </w:t>
      </w:r>
      <w:r w:rsidR="00880699" w:rsidRPr="006C3A47">
        <w:rPr>
          <w:rFonts w:asciiTheme="minorHAnsi" w:hAnsiTheme="minorHAnsi"/>
        </w:rPr>
        <w:t xml:space="preserve">nadzoru: </w:t>
      </w:r>
      <w:r w:rsidRPr="006C3A47">
        <w:rPr>
          <w:rFonts w:asciiTheme="minorHAnsi" w:hAnsiTheme="minorHAnsi"/>
        </w:rPr>
        <w:t>.......................................</w:t>
      </w:r>
      <w:r w:rsidR="00880699" w:rsidRPr="006C3A47">
        <w:rPr>
          <w:rFonts w:asciiTheme="minorHAnsi" w:hAnsiTheme="minorHAnsi"/>
        </w:rPr>
        <w:t>............</w:t>
      </w:r>
    </w:p>
    <w:p w:rsidR="002207A1" w:rsidRPr="006C3A47" w:rsidRDefault="002207A1" w:rsidP="0064354D">
      <w:pPr>
        <w:ind w:left="540"/>
        <w:jc w:val="both"/>
        <w:rPr>
          <w:rFonts w:asciiTheme="minorHAnsi" w:hAnsiTheme="minorHAnsi"/>
        </w:rPr>
      </w:pPr>
      <w:r w:rsidRPr="006C3A47">
        <w:rPr>
          <w:rFonts w:asciiTheme="minorHAnsi" w:hAnsiTheme="minorHAnsi"/>
        </w:rPr>
        <w:t>działającemu w granicach umocowania określonego przepisami ustawy, z dn. 7 lipca 1994 r. Prawo Budowlane (Dz.U. z 201</w:t>
      </w:r>
      <w:r w:rsidR="00C40C8E" w:rsidRPr="006C3A47">
        <w:rPr>
          <w:rFonts w:asciiTheme="minorHAnsi" w:hAnsiTheme="minorHAnsi"/>
        </w:rPr>
        <w:t>6</w:t>
      </w:r>
      <w:r w:rsidRPr="006C3A47">
        <w:rPr>
          <w:rFonts w:asciiTheme="minorHAnsi" w:hAnsiTheme="minorHAnsi"/>
        </w:rPr>
        <w:t xml:space="preserve"> poz. </w:t>
      </w:r>
      <w:r w:rsidR="00C40C8E" w:rsidRPr="006C3A47">
        <w:rPr>
          <w:rFonts w:asciiTheme="minorHAnsi" w:hAnsiTheme="minorHAnsi"/>
        </w:rPr>
        <w:t>2</w:t>
      </w:r>
      <w:r w:rsidR="00C37BB8" w:rsidRPr="006C3A47">
        <w:rPr>
          <w:rFonts w:asciiTheme="minorHAnsi" w:hAnsiTheme="minorHAnsi"/>
        </w:rPr>
        <w:t>9</w:t>
      </w:r>
      <w:r w:rsidR="00C40C8E" w:rsidRPr="006C3A47">
        <w:rPr>
          <w:rFonts w:asciiTheme="minorHAnsi" w:hAnsiTheme="minorHAnsi"/>
        </w:rPr>
        <w:t>0</w:t>
      </w:r>
      <w:r w:rsidRPr="006C3A47">
        <w:rPr>
          <w:rFonts w:asciiTheme="minorHAnsi" w:hAnsiTheme="minorHAnsi"/>
        </w:rPr>
        <w:t>), telefon ............................</w:t>
      </w:r>
    </w:p>
    <w:p w:rsidR="001847E4" w:rsidRPr="006C3A47" w:rsidRDefault="001847E4" w:rsidP="0064354D">
      <w:pPr>
        <w:rPr>
          <w:rFonts w:asciiTheme="minorHAnsi" w:hAnsiTheme="minorHAnsi"/>
        </w:rPr>
      </w:pPr>
    </w:p>
    <w:p w:rsidR="009C3BCD" w:rsidRPr="006C3A47" w:rsidRDefault="009C3BCD" w:rsidP="0064354D">
      <w:pPr>
        <w:jc w:val="center"/>
        <w:rPr>
          <w:rFonts w:asciiTheme="minorHAnsi" w:hAnsiTheme="minorHAnsi"/>
          <w:b/>
        </w:rPr>
      </w:pPr>
      <w:r w:rsidRPr="006C3A47">
        <w:rPr>
          <w:rFonts w:asciiTheme="minorHAnsi" w:hAnsiTheme="minorHAnsi"/>
          <w:b/>
        </w:rPr>
        <w:t>§ 5</w:t>
      </w:r>
    </w:p>
    <w:p w:rsidR="001847E4" w:rsidRPr="006C3A47" w:rsidRDefault="009C3BCD" w:rsidP="0064354D">
      <w:pPr>
        <w:pStyle w:val="Nagwek3"/>
        <w:spacing w:line="240" w:lineRule="auto"/>
        <w:ind w:left="426" w:hanging="426"/>
        <w:jc w:val="center"/>
        <w:rPr>
          <w:rFonts w:asciiTheme="minorHAnsi" w:hAnsiTheme="minorHAnsi"/>
          <w:u w:val="single"/>
        </w:rPr>
      </w:pPr>
      <w:r w:rsidRPr="006C3A47">
        <w:rPr>
          <w:rFonts w:asciiTheme="minorHAnsi" w:hAnsiTheme="minorHAnsi"/>
          <w:u w:val="single"/>
        </w:rPr>
        <w:t>WYNAGRODZENIE I ROZLICZENIE FINANSOWE</w:t>
      </w:r>
    </w:p>
    <w:p w:rsidR="001847E4" w:rsidRPr="006C3A47" w:rsidRDefault="001847E4" w:rsidP="0064354D">
      <w:pPr>
        <w:numPr>
          <w:ilvl w:val="0"/>
          <w:numId w:val="33"/>
        </w:numPr>
        <w:jc w:val="both"/>
        <w:rPr>
          <w:rFonts w:asciiTheme="minorHAnsi" w:hAnsiTheme="minorHAnsi"/>
          <w:b/>
        </w:rPr>
      </w:pPr>
      <w:r w:rsidRPr="006C3A47">
        <w:rPr>
          <w:rFonts w:asciiTheme="minorHAnsi" w:hAnsiTheme="minorHAnsi"/>
          <w:b/>
        </w:rPr>
        <w:t xml:space="preserve">Za należyte wykonanie umowy strony ustalają wynagrodzenie ryczałtowe Wykonawcy wraz z podatkiem VAT: ……………………………………….    zł </w:t>
      </w:r>
    </w:p>
    <w:p w:rsidR="00381D2E" w:rsidRPr="006C3A47" w:rsidRDefault="001847E4" w:rsidP="0064354D">
      <w:pPr>
        <w:ind w:left="567"/>
        <w:jc w:val="both"/>
        <w:rPr>
          <w:rFonts w:asciiTheme="minorHAnsi" w:hAnsiTheme="minorHAnsi"/>
        </w:rPr>
      </w:pPr>
      <w:r w:rsidRPr="006C3A47">
        <w:rPr>
          <w:rFonts w:asciiTheme="minorHAnsi" w:hAnsiTheme="minorHAnsi"/>
        </w:rPr>
        <w:t>słownie: ………………………………………………………………………………………</w:t>
      </w:r>
    </w:p>
    <w:p w:rsidR="002059BC" w:rsidRDefault="002059BC" w:rsidP="0064354D">
      <w:pPr>
        <w:numPr>
          <w:ilvl w:val="0"/>
          <w:numId w:val="33"/>
        </w:numPr>
        <w:jc w:val="both"/>
        <w:rPr>
          <w:rFonts w:asciiTheme="minorHAnsi" w:hAnsiTheme="minorHAnsi"/>
        </w:rPr>
      </w:pPr>
      <w:r>
        <w:rPr>
          <w:rFonts w:asciiTheme="minorHAnsi" w:hAnsiTheme="minorHAnsi"/>
        </w:rPr>
        <w:t>Na wynagrodzenie określone w ust. 1 składa się:</w:t>
      </w:r>
    </w:p>
    <w:p w:rsidR="00D34D1A" w:rsidRPr="00D34D1A" w:rsidRDefault="00D409A3" w:rsidP="00D34D1A">
      <w:pPr>
        <w:ind w:left="567"/>
        <w:jc w:val="both"/>
        <w:rPr>
          <w:rFonts w:asciiTheme="minorHAnsi" w:hAnsiTheme="minorHAnsi"/>
          <w:b/>
        </w:rPr>
      </w:pPr>
      <w:r>
        <w:rPr>
          <w:rFonts w:asciiTheme="minorHAnsi" w:hAnsiTheme="minorHAnsi"/>
          <w:b/>
        </w:rPr>
        <w:t>CZĘŚĆ I:</w:t>
      </w:r>
      <w:r w:rsidR="00D34D1A">
        <w:rPr>
          <w:rFonts w:asciiTheme="minorHAnsi" w:hAnsiTheme="minorHAnsi"/>
          <w:b/>
        </w:rPr>
        <w:t xml:space="preserve"> dz. nr 357/2</w:t>
      </w:r>
      <w:r w:rsidRPr="00D409A3">
        <w:rPr>
          <w:rFonts w:asciiTheme="minorHAnsi" w:hAnsiTheme="minorHAnsi"/>
          <w:b/>
        </w:rPr>
        <w:t xml:space="preserve"> </w:t>
      </w:r>
      <w:r>
        <w:rPr>
          <w:rFonts w:asciiTheme="minorHAnsi" w:hAnsiTheme="minorHAnsi"/>
          <w:b/>
        </w:rPr>
        <w:t>w Małej Nieszawce</w:t>
      </w:r>
    </w:p>
    <w:p w:rsidR="002059BC" w:rsidRDefault="002059BC" w:rsidP="002059BC">
      <w:pPr>
        <w:ind w:left="567"/>
        <w:jc w:val="both"/>
        <w:rPr>
          <w:rFonts w:asciiTheme="minorHAnsi" w:hAnsiTheme="minorHAnsi"/>
        </w:rPr>
      </w:pPr>
      <w:r>
        <w:rPr>
          <w:rFonts w:asciiTheme="minorHAnsi" w:hAnsiTheme="minorHAnsi"/>
        </w:rPr>
        <w:t>Sieć wodociągowa: …………………………………………………. brutto</w:t>
      </w:r>
    </w:p>
    <w:p w:rsidR="002059BC" w:rsidRDefault="002059BC" w:rsidP="002059BC">
      <w:pPr>
        <w:ind w:left="567"/>
        <w:jc w:val="both"/>
        <w:rPr>
          <w:rFonts w:asciiTheme="minorHAnsi" w:hAnsiTheme="minorHAnsi"/>
        </w:rPr>
      </w:pPr>
      <w:r>
        <w:rPr>
          <w:rFonts w:asciiTheme="minorHAnsi" w:hAnsiTheme="minorHAnsi"/>
        </w:rPr>
        <w:t>Kanalizacja sanitarna: ………………………………………………..brutto</w:t>
      </w:r>
    </w:p>
    <w:p w:rsidR="00D34D1A" w:rsidRDefault="00D34D1A" w:rsidP="002059BC">
      <w:pPr>
        <w:ind w:left="567"/>
        <w:jc w:val="both"/>
        <w:rPr>
          <w:rFonts w:asciiTheme="minorHAnsi" w:hAnsiTheme="minorHAnsi"/>
          <w:b/>
        </w:rPr>
      </w:pPr>
      <w:r>
        <w:rPr>
          <w:rFonts w:asciiTheme="minorHAnsi" w:hAnsiTheme="minorHAnsi"/>
          <w:b/>
        </w:rPr>
        <w:t>CZEŚĆ II: ul. Jastrzębia w Wielkiej Nieszawce, dz. nr 151, 565, 185/4, 91, 89/5, 105/1</w:t>
      </w:r>
    </w:p>
    <w:p w:rsidR="00D34D1A" w:rsidRDefault="00D34D1A" w:rsidP="00D34D1A">
      <w:pPr>
        <w:ind w:left="567"/>
        <w:jc w:val="both"/>
        <w:rPr>
          <w:rFonts w:asciiTheme="minorHAnsi" w:hAnsiTheme="minorHAnsi"/>
        </w:rPr>
      </w:pPr>
      <w:r>
        <w:rPr>
          <w:rFonts w:asciiTheme="minorHAnsi" w:hAnsiTheme="minorHAnsi"/>
        </w:rPr>
        <w:t>Sieć wodociągowa: …………………………………………………. brutto</w:t>
      </w:r>
    </w:p>
    <w:p w:rsidR="00D34D1A" w:rsidRPr="00D34D1A" w:rsidRDefault="00D34D1A" w:rsidP="00D34D1A">
      <w:pPr>
        <w:ind w:left="567"/>
        <w:jc w:val="both"/>
        <w:rPr>
          <w:rFonts w:asciiTheme="minorHAnsi" w:hAnsiTheme="minorHAnsi"/>
        </w:rPr>
      </w:pPr>
      <w:r>
        <w:rPr>
          <w:rFonts w:asciiTheme="minorHAnsi" w:hAnsiTheme="minorHAnsi"/>
        </w:rPr>
        <w:t>Kanalizacja sanitarna: ………………………………………………..brutto</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 xml:space="preserve">Wynagrodzenie określone w ust. 1 zawiera wszelkie koszty związane z realizacją </w:t>
      </w:r>
      <w:r w:rsidRPr="006C3A47">
        <w:rPr>
          <w:rFonts w:asciiTheme="minorHAnsi" w:hAnsiTheme="minorHAnsi"/>
        </w:rPr>
        <w:lastRenderedPageBreak/>
        <w:t>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Ceny robót nie będą podlegały waloryzacji.</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W związku z oświadczeniem, iż nie wnosi zastrzeżeń do dokumentacji projektowej, Wykonawca zobowiązuje się do wykonania przedmiotu umowy i nie będzie wnosił              o dodatkowe wynagrodzenie.</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 xml:space="preserve">Proponowane w dokumentacji projektowej rozwiązania technologiczne oraz dotyczące materiałów i urządzeń mogą być zastąpione innymi równoważnymi rozwiązaniami wskazanymi przez Wykonawcę, pod warunkiem zapewnienia parametrów nie gorszych niż określone w dokumentacji, po uzgodnieniu zmian                   z autorami projektu i uzyskania zgody Zamawiającego. W przypadku, gdy zastosowanie tych materiałów lub urządzeń wymagać będzie zmiany dokumentacji projektowej, koszty projektowania ponosi Wykonawca. </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Wykonawca zobowiązany jest dostarczyć Zamawiającemu dokumenty uwiarygodniające proponowane materiały i urządzenia przed ich wbudowaniem.</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Zapłata należności nastąpi przez zapłatę faktury końcowej, którą Wykonawca może wystawić po wykonaniu i odbiorze końcowym całości robót z zastrzeżeniem ust. 9.</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Obowiązkiem Wykonawcy jest dołączenie do każdej faktury przedkładanej Zamawiającemu oświadczeń podwykonawcy potwierdzonych przez Wykonawcę                       o stanie rozliczeń między Wykonawcą a podwykonawcą, bądź oświadczenie Wykonawcy o braku podwykonawców.</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Brak zgodnego z prawdą oświadczenia o którym mowa w ust. 12, stanowi podstawę do wstrzymania płatności na rzecz Wykonawcy. Wstrzymanie płatności nie powoduje powstania opóźnienia po stronie Zamawiającego w zapłacie wynagrodzenia, a termin na zapłatę biegnie od dnia otrzymania oświadczenia, jeżeli brak oświadczenia był jedyną podstawą do wstrzymania płatności.</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 xml:space="preserve">W przypadku dokonania przez Zamawiającego zapłaty na rzecz podwykonawcy jakiejkolwiek części wynagrodzenia, o kwotę tę zostanie pomniejszone wynagrodzenie przysługujące Wykonawcy lub Wykonawca zwróci Zamawiającemu </w:t>
      </w:r>
      <w:r w:rsidRPr="006C3A47">
        <w:rPr>
          <w:rFonts w:asciiTheme="minorHAnsi" w:hAnsiTheme="minorHAnsi"/>
        </w:rPr>
        <w:lastRenderedPageBreak/>
        <w:t>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Faktura zapłacona zostanie w terminie 30 dni od daty jej przyjęcia  przez Zamawiającego. Kwota zostanie przelana na rachunek Wykonawcy podany na fakturze.</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W przypadku powstania konieczności zmniejszenia zakresu umowy albo wykonania robót zamiennych, zmniejszenie zakresu przedmiotu umowy lub wykonanie robót zamiennych nastąpi w drodze odrębnego pisemnego aneksu do umowy, a ich wartość w tych przypadkach zostanie ustalona z zastosowaniem n/w składników cenotwórczych:</w:t>
      </w:r>
    </w:p>
    <w:p w:rsidR="00492E41" w:rsidRPr="006C3A47"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6C3A47">
        <w:rPr>
          <w:rFonts w:asciiTheme="minorHAnsi" w:hAnsiTheme="minorHAnsi"/>
          <w:b w:val="0"/>
          <w:sz w:val="24"/>
        </w:rPr>
        <w:t xml:space="preserve">stawka </w:t>
      </w:r>
      <w:proofErr w:type="spellStart"/>
      <w:r w:rsidRPr="006C3A47">
        <w:rPr>
          <w:rFonts w:asciiTheme="minorHAnsi" w:hAnsiTheme="minorHAnsi"/>
          <w:b w:val="0"/>
          <w:sz w:val="24"/>
        </w:rPr>
        <w:t>rg</w:t>
      </w:r>
      <w:proofErr w:type="spellEnd"/>
      <w:r w:rsidRPr="006C3A47">
        <w:rPr>
          <w:rFonts w:asciiTheme="minorHAnsi" w:hAnsiTheme="minorHAnsi"/>
          <w:b w:val="0"/>
          <w:sz w:val="24"/>
        </w:rPr>
        <w:tab/>
      </w:r>
      <w:r w:rsidRPr="006C3A47">
        <w:rPr>
          <w:rFonts w:asciiTheme="minorHAnsi" w:hAnsiTheme="minorHAnsi"/>
          <w:b w:val="0"/>
          <w:sz w:val="24"/>
        </w:rPr>
        <w:tab/>
        <w:t>.......................</w:t>
      </w:r>
    </w:p>
    <w:p w:rsidR="00492E41" w:rsidRPr="006C3A47"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6C3A47">
        <w:rPr>
          <w:rFonts w:asciiTheme="minorHAnsi" w:hAnsiTheme="minorHAnsi"/>
          <w:b w:val="0"/>
          <w:sz w:val="24"/>
        </w:rPr>
        <w:t xml:space="preserve">koszty ogólne       </w:t>
      </w:r>
      <w:r w:rsidRPr="006C3A47">
        <w:rPr>
          <w:rFonts w:asciiTheme="minorHAnsi" w:hAnsiTheme="minorHAnsi"/>
          <w:b w:val="0"/>
          <w:sz w:val="24"/>
        </w:rPr>
        <w:tab/>
        <w:t>....................... do RS</w:t>
      </w:r>
    </w:p>
    <w:p w:rsidR="00492E41" w:rsidRPr="006C3A47"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6C3A47">
        <w:rPr>
          <w:rFonts w:asciiTheme="minorHAnsi" w:hAnsiTheme="minorHAnsi"/>
          <w:b w:val="0"/>
          <w:sz w:val="24"/>
        </w:rPr>
        <w:t>koszty zakupu</w:t>
      </w:r>
      <w:r w:rsidRPr="006C3A47">
        <w:rPr>
          <w:rFonts w:asciiTheme="minorHAnsi" w:hAnsiTheme="minorHAnsi"/>
          <w:b w:val="0"/>
          <w:sz w:val="24"/>
        </w:rPr>
        <w:tab/>
      </w:r>
      <w:r w:rsidRPr="006C3A47">
        <w:rPr>
          <w:rFonts w:asciiTheme="minorHAnsi" w:hAnsiTheme="minorHAnsi"/>
          <w:b w:val="0"/>
          <w:sz w:val="24"/>
        </w:rPr>
        <w:tab/>
        <w:t>....................... do M</w:t>
      </w:r>
    </w:p>
    <w:p w:rsidR="00492E41" w:rsidRPr="006C3A47"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6C3A47">
        <w:rPr>
          <w:rFonts w:asciiTheme="minorHAnsi" w:hAnsiTheme="minorHAnsi"/>
          <w:b w:val="0"/>
          <w:sz w:val="24"/>
        </w:rPr>
        <w:t xml:space="preserve">poziom zysku </w:t>
      </w:r>
      <w:r w:rsidRPr="006C3A47">
        <w:rPr>
          <w:rFonts w:asciiTheme="minorHAnsi" w:hAnsiTheme="minorHAnsi"/>
          <w:b w:val="0"/>
          <w:sz w:val="24"/>
        </w:rPr>
        <w:tab/>
      </w:r>
      <w:r w:rsidRPr="006C3A47">
        <w:rPr>
          <w:rFonts w:asciiTheme="minorHAnsi" w:hAnsiTheme="minorHAnsi"/>
          <w:b w:val="0"/>
          <w:sz w:val="24"/>
        </w:rPr>
        <w:tab/>
        <w:t xml:space="preserve">....................... do </w:t>
      </w:r>
      <w:proofErr w:type="spellStart"/>
      <w:r w:rsidRPr="006C3A47">
        <w:rPr>
          <w:rFonts w:asciiTheme="minorHAnsi" w:hAnsiTheme="minorHAnsi"/>
          <w:b w:val="0"/>
          <w:sz w:val="24"/>
        </w:rPr>
        <w:t>RSKo</w:t>
      </w:r>
      <w:proofErr w:type="spellEnd"/>
    </w:p>
    <w:p w:rsidR="00492E41" w:rsidRPr="006C3A47" w:rsidRDefault="00492E41" w:rsidP="0064354D">
      <w:pPr>
        <w:pStyle w:val="Tekstpodstawowy3"/>
        <w:numPr>
          <w:ilvl w:val="0"/>
          <w:numId w:val="36"/>
        </w:numPr>
        <w:tabs>
          <w:tab w:val="clear" w:pos="360"/>
          <w:tab w:val="num" w:pos="1418"/>
        </w:tabs>
        <w:spacing w:line="240" w:lineRule="auto"/>
        <w:ind w:left="1418" w:hanging="851"/>
        <w:jc w:val="both"/>
        <w:rPr>
          <w:rFonts w:asciiTheme="minorHAnsi" w:hAnsiTheme="minorHAnsi"/>
          <w:sz w:val="24"/>
        </w:rPr>
      </w:pPr>
      <w:r w:rsidRPr="006C3A47">
        <w:rPr>
          <w:rFonts w:asciiTheme="minorHAnsi" w:hAnsiTheme="minorHAnsi"/>
          <w:b w:val="0"/>
          <w:sz w:val="24"/>
        </w:rPr>
        <w:t xml:space="preserve">ceny materiałów i sprzętu wg notowań </w:t>
      </w:r>
      <w:proofErr w:type="spellStart"/>
      <w:r w:rsidRPr="006C3A47">
        <w:rPr>
          <w:rFonts w:asciiTheme="minorHAnsi" w:hAnsiTheme="minorHAnsi"/>
          <w:b w:val="0"/>
          <w:sz w:val="24"/>
        </w:rPr>
        <w:t>Sekocenbudu</w:t>
      </w:r>
      <w:proofErr w:type="spellEnd"/>
      <w:r w:rsidRPr="006C3A47">
        <w:rPr>
          <w:rFonts w:asciiTheme="minorHAnsi" w:hAnsiTheme="minorHAnsi"/>
          <w:b w:val="0"/>
          <w:sz w:val="24"/>
        </w:rPr>
        <w:t xml:space="preserve"> z ostatniego kwartału poprzedzającego powyższe rozliczenie, jako punkt wyjściowy do negocjacji.</w:t>
      </w:r>
    </w:p>
    <w:p w:rsidR="001847E4" w:rsidRPr="006C3A47" w:rsidRDefault="001847E4" w:rsidP="0064354D">
      <w:pPr>
        <w:rPr>
          <w:rFonts w:asciiTheme="minorHAnsi" w:hAnsiTheme="minorHAnsi"/>
        </w:rPr>
      </w:pPr>
    </w:p>
    <w:p w:rsidR="00492E41" w:rsidRPr="006C3A47" w:rsidRDefault="00492E41" w:rsidP="0064354D">
      <w:pPr>
        <w:jc w:val="center"/>
        <w:rPr>
          <w:rFonts w:asciiTheme="minorHAnsi" w:hAnsiTheme="minorHAnsi"/>
          <w:b/>
        </w:rPr>
      </w:pPr>
      <w:r w:rsidRPr="006C3A47">
        <w:rPr>
          <w:rFonts w:asciiTheme="minorHAnsi" w:hAnsiTheme="minorHAnsi"/>
          <w:b/>
        </w:rPr>
        <w:t>§ 6</w:t>
      </w:r>
    </w:p>
    <w:p w:rsidR="001847E4" w:rsidRPr="006C3A47" w:rsidRDefault="00492E41" w:rsidP="0064354D">
      <w:pPr>
        <w:pStyle w:val="Nagwek6"/>
        <w:spacing w:line="240" w:lineRule="auto"/>
        <w:jc w:val="center"/>
        <w:rPr>
          <w:rFonts w:asciiTheme="minorHAnsi" w:hAnsiTheme="minorHAnsi"/>
        </w:rPr>
      </w:pPr>
      <w:r w:rsidRPr="006C3A47">
        <w:rPr>
          <w:rFonts w:asciiTheme="minorHAnsi" w:hAnsiTheme="minorHAnsi"/>
        </w:rPr>
        <w:t>UBEZPIECZENIA</w:t>
      </w:r>
    </w:p>
    <w:p w:rsidR="001847E4" w:rsidRPr="006C3A47" w:rsidRDefault="001847E4" w:rsidP="0064354D">
      <w:pPr>
        <w:numPr>
          <w:ilvl w:val="0"/>
          <w:numId w:val="40"/>
        </w:numPr>
        <w:ind w:left="720"/>
        <w:jc w:val="both"/>
        <w:rPr>
          <w:rFonts w:asciiTheme="minorHAnsi" w:hAnsiTheme="minorHAnsi"/>
        </w:rPr>
      </w:pPr>
      <w:r w:rsidRPr="006C3A47">
        <w:rPr>
          <w:rFonts w:asciiTheme="minorHAnsi" w:hAnsiTheme="minorHAnsi"/>
        </w:rPr>
        <w:t>Wykonawca na własny koszt zawarł umowę ubezpieczenia od odpowiedzialności cywilnej w zakresie prowadzonej działalności  do kwoty ………………………………..</w:t>
      </w:r>
    </w:p>
    <w:p w:rsidR="001847E4" w:rsidRPr="006C3A47" w:rsidRDefault="001847E4" w:rsidP="0064354D">
      <w:pPr>
        <w:numPr>
          <w:ilvl w:val="0"/>
          <w:numId w:val="40"/>
        </w:numPr>
        <w:ind w:left="720"/>
        <w:jc w:val="both"/>
        <w:rPr>
          <w:rFonts w:asciiTheme="minorHAnsi" w:hAnsiTheme="minorHAnsi"/>
        </w:rPr>
      </w:pPr>
      <w:r w:rsidRPr="006C3A47">
        <w:rPr>
          <w:rFonts w:asciiTheme="minorHAnsi" w:hAnsiTheme="minorHAnsi"/>
        </w:rPr>
        <w:t>Ubezpieczenie będzie aktualne w pełnej wysokości przez cały okres realizacji robót.</w:t>
      </w:r>
    </w:p>
    <w:p w:rsidR="001847E4" w:rsidRPr="006C3A47" w:rsidRDefault="001847E4" w:rsidP="0064354D">
      <w:pPr>
        <w:jc w:val="both"/>
        <w:rPr>
          <w:rFonts w:asciiTheme="minorHAnsi" w:hAnsiTheme="minorHAnsi"/>
        </w:rPr>
      </w:pPr>
    </w:p>
    <w:p w:rsidR="00492E41" w:rsidRPr="006C3A47" w:rsidRDefault="00492E41" w:rsidP="0064354D">
      <w:pPr>
        <w:jc w:val="center"/>
        <w:rPr>
          <w:rFonts w:asciiTheme="minorHAnsi" w:hAnsiTheme="minorHAnsi"/>
          <w:b/>
        </w:rPr>
      </w:pPr>
      <w:r w:rsidRPr="006C3A47">
        <w:rPr>
          <w:rFonts w:asciiTheme="minorHAnsi" w:hAnsiTheme="minorHAnsi"/>
          <w:b/>
        </w:rPr>
        <w:t>§ 7</w:t>
      </w:r>
    </w:p>
    <w:p w:rsidR="001847E4" w:rsidRPr="006C3A47" w:rsidRDefault="00492E41" w:rsidP="0064354D">
      <w:pPr>
        <w:jc w:val="center"/>
        <w:rPr>
          <w:rFonts w:asciiTheme="minorHAnsi" w:hAnsiTheme="minorHAnsi"/>
          <w:b/>
          <w:u w:val="single"/>
        </w:rPr>
      </w:pPr>
      <w:r w:rsidRPr="006C3A47">
        <w:rPr>
          <w:rFonts w:asciiTheme="minorHAnsi" w:hAnsiTheme="minorHAnsi"/>
          <w:b/>
          <w:u w:val="single"/>
        </w:rPr>
        <w:t>OBOWIĄZKI  ZAMAWIAJĄCEGO</w:t>
      </w:r>
    </w:p>
    <w:p w:rsidR="001847E4" w:rsidRPr="006C3A47" w:rsidRDefault="001847E4" w:rsidP="0064354D">
      <w:pPr>
        <w:jc w:val="both"/>
        <w:rPr>
          <w:rFonts w:asciiTheme="minorHAnsi" w:hAnsiTheme="minorHAnsi"/>
        </w:rPr>
      </w:pPr>
      <w:r w:rsidRPr="006C3A47">
        <w:rPr>
          <w:rFonts w:asciiTheme="minorHAnsi" w:hAnsiTheme="minorHAnsi"/>
        </w:rPr>
        <w:t>Do obowiązków Zamawiającego należy:</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Przekazanie terenu budowy.</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Zapewnienie nadzoru inwestorskiego i autorskiego.</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 xml:space="preserve">Przekazanie Wykonawcy dokumentacji projektowej na wykonanie przedmiotu umowy określonego w § 1. </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Dostarczenie  ostatecznej decyzji pozwolenia na budowę.</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Dostarczenie dziennika budowy i prowadzenie go wraz z Wykonawcą.</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Odebranie wykonanych robót.</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Zapłata umówionego wynagrodzenia.</w:t>
      </w:r>
    </w:p>
    <w:p w:rsidR="001548BD" w:rsidRPr="006C3A47" w:rsidRDefault="001548BD" w:rsidP="00E94882">
      <w:pPr>
        <w:rPr>
          <w:rFonts w:asciiTheme="minorHAnsi" w:hAnsiTheme="minorHAnsi"/>
          <w:b/>
        </w:rPr>
      </w:pPr>
    </w:p>
    <w:p w:rsidR="00492E41" w:rsidRPr="006C3A47" w:rsidRDefault="00492E41" w:rsidP="0064354D">
      <w:pPr>
        <w:jc w:val="center"/>
        <w:rPr>
          <w:rFonts w:asciiTheme="minorHAnsi" w:hAnsiTheme="minorHAnsi"/>
          <w:b/>
        </w:rPr>
      </w:pPr>
      <w:r w:rsidRPr="006C3A47">
        <w:rPr>
          <w:rFonts w:asciiTheme="minorHAnsi" w:hAnsiTheme="minorHAnsi"/>
          <w:b/>
        </w:rPr>
        <w:t>§ 8</w:t>
      </w:r>
    </w:p>
    <w:p w:rsidR="001847E4" w:rsidRPr="006C3A47" w:rsidRDefault="00492E41" w:rsidP="0064354D">
      <w:pPr>
        <w:pStyle w:val="Nagwek6"/>
        <w:spacing w:line="240" w:lineRule="auto"/>
        <w:jc w:val="center"/>
        <w:rPr>
          <w:rFonts w:asciiTheme="minorHAnsi" w:eastAsia="Lucida Sans Unicode" w:hAnsiTheme="minorHAnsi"/>
        </w:rPr>
      </w:pPr>
      <w:r w:rsidRPr="006C3A47">
        <w:rPr>
          <w:rFonts w:asciiTheme="minorHAnsi" w:eastAsia="Lucida Sans Unicode" w:hAnsiTheme="minorHAnsi"/>
        </w:rPr>
        <w:t>OBOWIĄZKI WYKONAWCY</w:t>
      </w:r>
    </w:p>
    <w:p w:rsidR="001847E4" w:rsidRPr="006C3A47" w:rsidRDefault="001847E4" w:rsidP="0064354D">
      <w:pPr>
        <w:jc w:val="both"/>
        <w:rPr>
          <w:rFonts w:asciiTheme="minorHAnsi" w:hAnsiTheme="minorHAnsi"/>
        </w:rPr>
      </w:pPr>
      <w:r w:rsidRPr="006C3A47">
        <w:rPr>
          <w:rFonts w:asciiTheme="minorHAnsi" w:hAnsiTheme="minorHAnsi"/>
        </w:rPr>
        <w:t>Do obowiązków Wykonawcy należy w szczególności:</w:t>
      </w:r>
    </w:p>
    <w:p w:rsidR="001847E4" w:rsidRPr="006C3A47" w:rsidRDefault="001847E4" w:rsidP="0064354D">
      <w:pPr>
        <w:pStyle w:val="Akapitzlist"/>
        <w:numPr>
          <w:ilvl w:val="0"/>
          <w:numId w:val="38"/>
        </w:numPr>
        <w:tabs>
          <w:tab w:val="clear" w:pos="786"/>
          <w:tab w:val="num" w:pos="360"/>
        </w:tabs>
        <w:spacing w:line="240" w:lineRule="auto"/>
        <w:ind w:left="360"/>
        <w:jc w:val="both"/>
        <w:rPr>
          <w:rFonts w:asciiTheme="minorHAnsi" w:hAnsiTheme="minorHAnsi"/>
          <w:sz w:val="24"/>
          <w:szCs w:val="24"/>
        </w:rPr>
      </w:pPr>
      <w:r w:rsidRPr="006C3A47">
        <w:rPr>
          <w:rFonts w:asciiTheme="minorHAnsi" w:hAnsiTheme="minorHAnsi"/>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Sprawdzenie przed przystąpieniem do realizacji robót otrzymanej od Zamawiającego dokumentacji projektowej i specyfikacji technicznej.</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 xml:space="preserve">Wykonanie i przekazanie Zamawiającemu przedmiotu umowy, wykonanego zgodnie               </w:t>
      </w:r>
      <w:r w:rsidRPr="006C3A47">
        <w:rPr>
          <w:rFonts w:asciiTheme="minorHAnsi" w:hAnsiTheme="minorHAnsi"/>
        </w:rPr>
        <w:lastRenderedPageBreak/>
        <w:t>z dokumentacją projektową, specyfikacjami technicznymi, warunkami bezpieczeństwa oraz zasadami wiedzy technicznej, usunięcie wszystkich wad występujących w tym przedmiocie w okresie umownej odpowiedzialności za wady oraz rękojmi za wady fizyczne.</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Kierownictwo i nadzór nad realizowanymi robotami, a w szczególności zapewnienie kierownika budowy.</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Wykonanie zadania będącego przedmiotem umowy przy pomocy osób posiadających odpowiednie kwalifikacje, przeszkolonych w zakresie przepisów bhp                                     i przeciwpożarowych oraz wyposażonych w odpowiedni sprzęt i narzędzia.</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Organizacja i zagospodarowanie zaplecza budowy w miejscu uzgodnionym                                   z Zamawiającym, jego zabezpieczenie i ochrona przeciwpożarowa.</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Zgłoszenie przedmiotu umowy do odbioru końcowego wraz z niezbędną dokumentacją powykonawczą.</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Oddanie Zamawiającemu przedmiotu umowy w terminie i na zasadach ustalonych                 w umowie.</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Utrzymywanie w czasie realizacji robót  terenu budowy w stanie wolnym od przeszkód komunikacyjnych.</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Oznakowanie robót zgodnie ze sporządzonym przez siebie, zatwierdzonym projektem tymczasowej organizacji ruchu.</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 xml:space="preserve">Bez uzgodnienia z Zamawiającym mogą być wykonane tylko te roboty, których natychmiastowe wykonanie jest niezbędne ze względu na bezpieczeństwo lub konieczność zapobiegania awariom. </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Prowadzenie dziennika budowy przez cały okres realizacji robót.</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Zgłaszanie wpisem do dziennika budowy wykonanie robót zanikających lub ulegających zakryciu na trzy dni przed ich zakryciem.</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Zawiadamianie Zamawiającego na piśmie oraz poprzez wpis do dziennika budowy                   o każdym przypadku wstrzymania robót najpóźniej następnego dnia od dnia wstrzymania.</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Przestrzeganie warunków bhp i  ppoż.</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 xml:space="preserve">Ponoszenie pełnej odpowiedzialność za właściwe wykonanie robót, zapewnienie warunków bezpieczeństwa oraz  metod </w:t>
      </w:r>
      <w:proofErr w:type="spellStart"/>
      <w:r w:rsidRPr="006C3A47">
        <w:rPr>
          <w:rFonts w:asciiTheme="minorHAnsi" w:hAnsiTheme="minorHAnsi"/>
        </w:rPr>
        <w:t>organizacyjno</w:t>
      </w:r>
      <w:proofErr w:type="spellEnd"/>
      <w:r w:rsidRPr="006C3A47">
        <w:rPr>
          <w:rFonts w:asciiTheme="minorHAnsi" w:hAnsiTheme="minorHAnsi"/>
        </w:rPr>
        <w:t xml:space="preserve"> – technicznych stosowanych na budowie. Odpowiedzialności tej nie wyłącza ani nie ogranicza wykonanie części robót przez Podwykonawców.</w:t>
      </w:r>
    </w:p>
    <w:p w:rsidR="001847E4" w:rsidRPr="00C5128E" w:rsidRDefault="001847E4" w:rsidP="0064354D">
      <w:pPr>
        <w:numPr>
          <w:ilvl w:val="0"/>
          <w:numId w:val="38"/>
        </w:numPr>
        <w:tabs>
          <w:tab w:val="clear" w:pos="786"/>
          <w:tab w:val="num" w:pos="360"/>
        </w:tabs>
        <w:ind w:left="360"/>
        <w:jc w:val="both"/>
        <w:rPr>
          <w:rFonts w:asciiTheme="minorHAnsi" w:hAnsiTheme="minorHAnsi"/>
        </w:rPr>
      </w:pPr>
      <w:r w:rsidRPr="00C5128E">
        <w:rPr>
          <w:rFonts w:asciiTheme="minorHAnsi" w:hAnsiTheme="minorHAnsi"/>
        </w:rPr>
        <w:t>Sporządzenie dokumentacji powykonawczej</w:t>
      </w:r>
      <w:r w:rsidR="00CB7981" w:rsidRPr="00C5128E">
        <w:rPr>
          <w:rFonts w:asciiTheme="minorHAnsi" w:hAnsiTheme="minorHAnsi"/>
        </w:rPr>
        <w:t xml:space="preserve"> </w:t>
      </w:r>
      <w:r w:rsidRPr="00C5128E">
        <w:rPr>
          <w:rFonts w:asciiTheme="minorHAnsi" w:hAnsiTheme="minorHAnsi"/>
        </w:rPr>
        <w:t>i przekazanie jej Zamawiającemu w terminie zgłoszenia</w:t>
      </w:r>
      <w:r w:rsidR="00CB7981" w:rsidRPr="00C5128E">
        <w:rPr>
          <w:rFonts w:asciiTheme="minorHAnsi" w:hAnsiTheme="minorHAnsi"/>
        </w:rPr>
        <w:t xml:space="preserve"> gotowości do odbioru końcowego</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Dostarczenia wraz ze złożeniem faktury końcowej oświadczeń od wszystkich podwykonawców (o ile będą zatrudnieni) w wywiązaniu się Wykonawcy wobec nich              z zobowiązań finansowych wynikających z zawartych z nimi umów dotyczących wykonania niniejszego przedmiotu umowy.</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Zapewnienie obsługi geodezyjnej na koszt Wykonawcy.</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Wykonanie „Planu bezpieczeństwa i ochrony zdrowia” dla przewidywanych do realizacji robót budowlanych najpóźniej do dnia rozpoczęcia robót.</w:t>
      </w:r>
    </w:p>
    <w:p w:rsidR="001847E4" w:rsidRPr="006C3A47" w:rsidRDefault="001847E4" w:rsidP="00C5128E">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 xml:space="preserve">Zabezpieczenie znajdującego się na terenie budowy mienia w okresie od czasu przejęcia </w:t>
      </w:r>
      <w:r w:rsidRPr="006C3A47">
        <w:rPr>
          <w:rFonts w:asciiTheme="minorHAnsi" w:hAnsiTheme="minorHAnsi"/>
        </w:rPr>
        <w:lastRenderedPageBreak/>
        <w:t>budowy do czasu przekazania przedmiotu umowy Zamawiającemu.</w:t>
      </w:r>
    </w:p>
    <w:p w:rsidR="00C5128E" w:rsidRDefault="001847E4" w:rsidP="00C5128E">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Doprowadzenie, po zakończeniu robót do należytego stanu i porządku terenu budowy oraz sąsiednich terenów i przekazania Zamawiającemu w terminie odbioru końcowego.</w:t>
      </w:r>
    </w:p>
    <w:p w:rsidR="001847E4" w:rsidRPr="00C5128E" w:rsidRDefault="001847E4" w:rsidP="00C5128E">
      <w:pPr>
        <w:numPr>
          <w:ilvl w:val="0"/>
          <w:numId w:val="38"/>
        </w:numPr>
        <w:tabs>
          <w:tab w:val="clear" w:pos="786"/>
          <w:tab w:val="num" w:pos="360"/>
        </w:tabs>
        <w:ind w:left="360"/>
        <w:jc w:val="both"/>
        <w:rPr>
          <w:rFonts w:asciiTheme="minorHAnsi" w:hAnsiTheme="minorHAnsi"/>
        </w:rPr>
      </w:pPr>
      <w:r w:rsidRPr="00C5128E">
        <w:rPr>
          <w:rFonts w:asciiTheme="minorHAnsi" w:hAnsiTheme="minorHAnsi"/>
        </w:rPr>
        <w:t>Zapewnienie, że materiały i urządzenia użyte do wykonania przedmiotu umowy odpowiadają co do jakości wyrobom dopuszczonym do obrotu i stosowania                             w budownictwie oraz posiadają wymagane prawem świadectwa i certyfikaty</w:t>
      </w:r>
      <w:r w:rsidR="00CB7981" w:rsidRPr="00C5128E">
        <w:rPr>
          <w:rFonts w:asciiTheme="minorHAnsi" w:hAnsiTheme="minorHAnsi"/>
        </w:rPr>
        <w:t xml:space="preserve"> </w:t>
      </w:r>
      <w:r w:rsidR="00C5128E">
        <w:rPr>
          <w:rFonts w:asciiTheme="minorHAnsi" w:hAnsiTheme="minorHAnsi"/>
        </w:rPr>
        <w:t>z uwzględnieniem</w:t>
      </w:r>
      <w:r w:rsidR="00CB7981" w:rsidRPr="00C5128E">
        <w:rPr>
          <w:rFonts w:asciiTheme="minorHAnsi" w:hAnsiTheme="minorHAnsi"/>
        </w:rPr>
        <w:t xml:space="preserve"> § 21 ust. 2 Rozporządzenia Ministra Zdrowia z dnia 13 listopada 2015r.</w:t>
      </w:r>
      <w:r w:rsidR="002F6C1A" w:rsidRPr="00C5128E">
        <w:rPr>
          <w:rFonts w:asciiTheme="minorHAnsi" w:hAnsiTheme="minorHAnsi"/>
        </w:rPr>
        <w:t xml:space="preserve"> w sprawie jakości wody przeznaczonej do spożycia przez ludzi</w:t>
      </w:r>
      <w:r w:rsidR="00CB7981" w:rsidRPr="00C5128E">
        <w:rPr>
          <w:rFonts w:asciiTheme="minorHAnsi" w:hAnsiTheme="minorHAnsi"/>
        </w:rPr>
        <w:t xml:space="preserve"> </w:t>
      </w:r>
      <w:r w:rsidR="002F6C1A" w:rsidRPr="00C5128E">
        <w:rPr>
          <w:rFonts w:asciiTheme="minorHAnsi" w:hAnsiTheme="minorHAnsi"/>
        </w:rPr>
        <w:t>(Dz.</w:t>
      </w:r>
      <w:r w:rsidR="00CB7981" w:rsidRPr="00C5128E">
        <w:rPr>
          <w:rFonts w:asciiTheme="minorHAnsi" w:hAnsiTheme="minorHAnsi"/>
        </w:rPr>
        <w:t>U.</w:t>
      </w:r>
      <w:r w:rsidR="002F6C1A" w:rsidRPr="00C5128E">
        <w:rPr>
          <w:rFonts w:asciiTheme="minorHAnsi" w:hAnsiTheme="minorHAnsi"/>
        </w:rPr>
        <w:t xml:space="preserve"> z</w:t>
      </w:r>
      <w:r w:rsidR="00CB7981" w:rsidRPr="00C5128E">
        <w:rPr>
          <w:rFonts w:asciiTheme="minorHAnsi" w:hAnsiTheme="minorHAnsi"/>
        </w:rPr>
        <w:t xml:space="preserve"> 2015 </w:t>
      </w:r>
      <w:r w:rsidR="002F6C1A" w:rsidRPr="00C5128E">
        <w:rPr>
          <w:rFonts w:asciiTheme="minorHAnsi" w:hAnsiTheme="minorHAnsi"/>
        </w:rPr>
        <w:t xml:space="preserve">r., </w:t>
      </w:r>
      <w:r w:rsidR="00CB7981" w:rsidRPr="00C5128E">
        <w:rPr>
          <w:rFonts w:asciiTheme="minorHAnsi" w:hAnsiTheme="minorHAnsi"/>
        </w:rPr>
        <w:t>poz</w:t>
      </w:r>
      <w:r w:rsidR="002F6C1A" w:rsidRPr="00C5128E">
        <w:rPr>
          <w:rFonts w:asciiTheme="minorHAnsi" w:hAnsiTheme="minorHAnsi"/>
        </w:rPr>
        <w:t xml:space="preserve">. </w:t>
      </w:r>
      <w:r w:rsidR="00CB7981" w:rsidRPr="00C5128E">
        <w:rPr>
          <w:rFonts w:asciiTheme="minorHAnsi" w:hAnsiTheme="minorHAnsi"/>
        </w:rPr>
        <w:t>1989) w ilość 3 s</w:t>
      </w:r>
      <w:r w:rsidR="002F6C1A" w:rsidRPr="00C5128E">
        <w:rPr>
          <w:rFonts w:asciiTheme="minorHAnsi" w:hAnsiTheme="minorHAnsi"/>
        </w:rPr>
        <w:t>zt</w:t>
      </w:r>
      <w:r w:rsidRPr="00C5128E">
        <w:rPr>
          <w:rFonts w:asciiTheme="minorHAnsi" w:hAnsiTheme="minorHAnsi"/>
        </w:rPr>
        <w:t>. Dokumenty potwierdzające powyższe powinny być przedstawione Zamawiającemu łącznie z dokumentacją powykonawczą oraz na każde żądanie Inspektora nadzoru.</w:t>
      </w:r>
    </w:p>
    <w:p w:rsidR="001847E4" w:rsidRPr="006C3A47" w:rsidRDefault="001847E4" w:rsidP="00C5128E">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Wywóz na wysypisko lub do utylizacji gruzu, nadmiaru ziemi i  odpadów we własnym zakresie i na własny koszt. Wykonawca jest właścicielem odpadów powstałych na placu budowy.</w:t>
      </w:r>
    </w:p>
    <w:p w:rsidR="001847E4"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Zorganizowania i przeprowadzenia niezbędnych prób, badań i odbiorów oraz ewentualnego uzupełnienia dokumentacji odbiorowej dla zakresu robót objętych przedmiotem umowy, jak również dokonania odkrywek w przypadku nie zgłoszenia robót zanikających do odbioru.</w:t>
      </w:r>
    </w:p>
    <w:p w:rsidR="00C5128E" w:rsidRPr="00C5128E" w:rsidRDefault="00C5128E" w:rsidP="00C5128E">
      <w:pPr>
        <w:numPr>
          <w:ilvl w:val="0"/>
          <w:numId w:val="38"/>
        </w:numPr>
        <w:tabs>
          <w:tab w:val="clear" w:pos="786"/>
          <w:tab w:val="num" w:pos="360"/>
        </w:tabs>
        <w:ind w:left="360"/>
        <w:jc w:val="both"/>
        <w:rPr>
          <w:rFonts w:asciiTheme="minorHAnsi" w:hAnsiTheme="minorHAnsi"/>
        </w:rPr>
      </w:pPr>
      <w:r w:rsidRPr="001010E3">
        <w:rPr>
          <w:rFonts w:asciiTheme="minorHAnsi" w:hAnsiTheme="minorHAnsi"/>
        </w:rPr>
        <w:t xml:space="preserve">Wykonanie inspekcji telewizyjnej ułożonej sieci kanalizacji sanitarnej wraz </w:t>
      </w:r>
      <w:r>
        <w:rPr>
          <w:rFonts w:asciiTheme="minorHAnsi" w:hAnsiTheme="minorHAnsi"/>
        </w:rPr>
        <w:t xml:space="preserve">                               </w:t>
      </w:r>
      <w:r w:rsidRPr="001010E3">
        <w:rPr>
          <w:rFonts w:asciiTheme="minorHAnsi" w:hAnsiTheme="minorHAnsi"/>
        </w:rPr>
        <w:t xml:space="preserve">z </w:t>
      </w:r>
      <w:proofErr w:type="spellStart"/>
      <w:r w:rsidRPr="001010E3">
        <w:rPr>
          <w:rFonts w:asciiTheme="minorHAnsi" w:hAnsiTheme="minorHAnsi"/>
        </w:rPr>
        <w:t>odgałęzieniami</w:t>
      </w:r>
      <w:proofErr w:type="spellEnd"/>
      <w:r w:rsidRPr="001010E3">
        <w:rPr>
          <w:rFonts w:asciiTheme="minorHAnsi" w:hAnsiTheme="minorHAnsi"/>
        </w:rPr>
        <w:t xml:space="preserve"> bocznymi.</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Odtworzenie uszkodzonych w trakcie trwania robót - nawierzchni drogowych oraz demontażu obiektów tymczasowych.</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W przypadku zniszczenia lub uszkodzenia mienia podczas prowadzenia robót – naprawienie szkody i doprowadzenie do stanu pierwotnego.</w:t>
      </w:r>
    </w:p>
    <w:p w:rsidR="001847E4" w:rsidRPr="006C3A47" w:rsidRDefault="001847E4" w:rsidP="0064354D">
      <w:pPr>
        <w:jc w:val="both"/>
        <w:rPr>
          <w:rFonts w:asciiTheme="minorHAnsi" w:hAnsiTheme="minorHAnsi"/>
        </w:rPr>
      </w:pPr>
    </w:p>
    <w:p w:rsidR="00492E41" w:rsidRPr="006C3A47" w:rsidRDefault="00492E41" w:rsidP="0064354D">
      <w:pPr>
        <w:jc w:val="center"/>
        <w:rPr>
          <w:rFonts w:asciiTheme="minorHAnsi" w:hAnsiTheme="minorHAnsi"/>
          <w:b/>
        </w:rPr>
      </w:pPr>
      <w:r w:rsidRPr="006C3A47">
        <w:rPr>
          <w:rFonts w:asciiTheme="minorHAnsi" w:hAnsiTheme="minorHAnsi"/>
          <w:b/>
        </w:rPr>
        <w:t>§ 9</w:t>
      </w:r>
    </w:p>
    <w:p w:rsidR="00492E41" w:rsidRPr="006C3A47" w:rsidRDefault="00492E41" w:rsidP="0064354D">
      <w:pPr>
        <w:pStyle w:val="Nagwek6"/>
        <w:spacing w:line="240" w:lineRule="auto"/>
        <w:jc w:val="center"/>
        <w:rPr>
          <w:rFonts w:asciiTheme="minorHAnsi" w:hAnsiTheme="minorHAnsi"/>
        </w:rPr>
      </w:pPr>
      <w:r w:rsidRPr="006C3A47">
        <w:rPr>
          <w:rFonts w:asciiTheme="minorHAnsi" w:hAnsiTheme="minorHAnsi"/>
        </w:rPr>
        <w:t>KIEROWNIK BUDOWY i PODWYKONAWCY</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Wykonawca powołuje Kierownika Budowy w osobie .............................................................</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W związku z art. 647</w:t>
      </w:r>
      <w:r w:rsidRPr="006C3A47">
        <w:rPr>
          <w:rFonts w:asciiTheme="minorHAnsi" w:hAnsiTheme="minorHAnsi"/>
          <w:vertAlign w:val="superscript"/>
        </w:rPr>
        <w:t>1</w:t>
      </w:r>
      <w:r w:rsidRPr="006C3A47">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Jeżeli Zamawiający w terminie 14 dni od przedstawienia przez Wykonawcę kompletu dokumentów, w tym projektu umowy z podwykonawcą nie zgłosi zastrzeżeń na piśmie, uważa się, że wyraził zgodę na zawarcie w/w umowy.</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Postanowienia z ust. 2 i ust. 3 stosuje się odpowiednio do projektów aneksów do zawartych umów z podwykonawcami.</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lastRenderedPageBreak/>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wynagrodzenie dla podwykonawcy musi być wynagrodzeniem ryczałtowym,</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każda zmiana umowy z podwykonawcą wymaga zgody Zamawiającego wyrażonej na piśmie,</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przedmiot umowy wykonywany przez podwykonawcę  musi być określony dokładnie i wyczerpująco, tj. co najmniej poprzez wskazanie zakresu                            w dokumentacji lub projekcie oraz opis i wyszczególnienie prac,</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odbiór końcowy robót wykonanych w ramach umowy o podwykonawstwo musi być wcześniejszy niż zgłoszenie do odbioru robót dokonane przez Wykonawcę,</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przedłożona kopia umowy o podwykonawstwo nie może różnić się od zaakceptowanego projektu przez Zamawiającego.</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 xml:space="preserve">W przypadku nie wywiązania się z ustaleń zawartych w ust. 5 Zamawiający nie będzie ponosił odpowiedzialności za zapłatę wynagrodzenia podwykonawcy. </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Zamawiający nie wyraża zgody na zawieranie umów przez podwykonawcę z dalszym podwykonawcą.</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Wykonawca ponosi wobec Zamawiającego pełną odpowiedzialność za roboty, które wykonuje przy pomocy podwykonawców jak za własne i przyjmuje wobec nich funkcje koordynacyjną.</w:t>
      </w:r>
    </w:p>
    <w:p w:rsidR="00880699" w:rsidRPr="006C3A47" w:rsidRDefault="00880699" w:rsidP="0064354D">
      <w:pPr>
        <w:rPr>
          <w:rFonts w:asciiTheme="minorHAnsi" w:hAnsiTheme="minorHAnsi"/>
          <w:b/>
        </w:rPr>
      </w:pPr>
    </w:p>
    <w:p w:rsidR="00492E41" w:rsidRPr="006C3A47" w:rsidRDefault="00492E41" w:rsidP="0064354D">
      <w:pPr>
        <w:jc w:val="center"/>
        <w:rPr>
          <w:rFonts w:asciiTheme="minorHAnsi" w:hAnsiTheme="minorHAnsi"/>
          <w:b/>
        </w:rPr>
      </w:pPr>
      <w:r w:rsidRPr="006C3A47">
        <w:rPr>
          <w:rFonts w:asciiTheme="minorHAnsi" w:hAnsiTheme="minorHAnsi"/>
          <w:b/>
        </w:rPr>
        <w:t>§ 10</w:t>
      </w:r>
    </w:p>
    <w:p w:rsidR="00492E41" w:rsidRPr="006C3A47" w:rsidRDefault="00492E41" w:rsidP="0064354D">
      <w:pPr>
        <w:pStyle w:val="Nagwek6"/>
        <w:spacing w:line="240" w:lineRule="auto"/>
        <w:jc w:val="center"/>
        <w:rPr>
          <w:rFonts w:asciiTheme="minorHAnsi" w:hAnsiTheme="minorHAnsi"/>
        </w:rPr>
      </w:pPr>
      <w:r w:rsidRPr="006C3A47">
        <w:rPr>
          <w:rFonts w:asciiTheme="minorHAnsi" w:hAnsiTheme="minorHAnsi"/>
        </w:rPr>
        <w:t>ODPOWIEDZIALNOŚĆ Z TYTUŁU GWARANCJI ORAZ RĘKOJMI ZA WADY</w:t>
      </w:r>
    </w:p>
    <w:p w:rsidR="00492E41" w:rsidRPr="006C3A47" w:rsidRDefault="00492E41" w:rsidP="0064354D">
      <w:pPr>
        <w:numPr>
          <w:ilvl w:val="0"/>
          <w:numId w:val="22"/>
        </w:numPr>
        <w:jc w:val="both"/>
        <w:rPr>
          <w:rFonts w:asciiTheme="minorHAnsi" w:hAnsiTheme="minorHAnsi"/>
        </w:rPr>
      </w:pPr>
      <w:r w:rsidRPr="006C3A47">
        <w:rPr>
          <w:rFonts w:asciiTheme="minorHAnsi" w:hAnsiTheme="minorHAnsi"/>
        </w:rPr>
        <w:t>Strony postanawiają, że odpowiedzialność Wykonawcy za wady przedmiotu Umowy zostaje rozszerzona poprzez udzielenie pisemnej gwarancji i rękojmi.</w:t>
      </w:r>
    </w:p>
    <w:p w:rsidR="001548BD" w:rsidRPr="006C3A47" w:rsidRDefault="00492E41" w:rsidP="00E94882">
      <w:pPr>
        <w:numPr>
          <w:ilvl w:val="0"/>
          <w:numId w:val="22"/>
        </w:numPr>
        <w:jc w:val="both"/>
        <w:rPr>
          <w:rFonts w:asciiTheme="minorHAnsi" w:hAnsiTheme="minorHAnsi"/>
        </w:rPr>
      </w:pPr>
      <w:r w:rsidRPr="006C3A47">
        <w:rPr>
          <w:rFonts w:asciiTheme="minorHAnsi" w:hAnsiTheme="minorHAnsi"/>
          <w:b/>
        </w:rPr>
        <w:t>Wykonawca udziela …….. miesięcznej gwarancji i rękojmi</w:t>
      </w:r>
      <w:r w:rsidRPr="006C3A47">
        <w:rPr>
          <w:rFonts w:asciiTheme="minorHAnsi" w:hAnsiTheme="minorHAnsi"/>
        </w:rPr>
        <w:t xml:space="preserve"> na przedmiot umowy, licząc od następnego dnia po zakończeniu odbioru końcowego.</w:t>
      </w:r>
    </w:p>
    <w:p w:rsidR="000E55D1" w:rsidRDefault="000E55D1" w:rsidP="0064354D">
      <w:pPr>
        <w:jc w:val="center"/>
        <w:rPr>
          <w:rFonts w:asciiTheme="minorHAnsi" w:hAnsiTheme="minorHAnsi"/>
          <w:b/>
        </w:rPr>
      </w:pPr>
    </w:p>
    <w:p w:rsidR="00492E41" w:rsidRPr="006C3A47" w:rsidRDefault="00492E41" w:rsidP="0064354D">
      <w:pPr>
        <w:jc w:val="center"/>
        <w:rPr>
          <w:rFonts w:asciiTheme="minorHAnsi" w:hAnsiTheme="minorHAnsi"/>
          <w:b/>
        </w:rPr>
      </w:pPr>
      <w:r w:rsidRPr="006C3A47">
        <w:rPr>
          <w:rFonts w:asciiTheme="minorHAnsi" w:hAnsiTheme="minorHAnsi"/>
          <w:b/>
        </w:rPr>
        <w:t>§ 11</w:t>
      </w:r>
    </w:p>
    <w:p w:rsidR="00492E41" w:rsidRPr="006C3A47" w:rsidRDefault="00492E41" w:rsidP="0064354D">
      <w:pPr>
        <w:pStyle w:val="Nagwek6"/>
        <w:spacing w:line="240" w:lineRule="auto"/>
        <w:jc w:val="center"/>
        <w:rPr>
          <w:rFonts w:asciiTheme="minorHAnsi" w:hAnsiTheme="minorHAnsi"/>
        </w:rPr>
      </w:pPr>
      <w:r w:rsidRPr="006C3A47">
        <w:rPr>
          <w:rFonts w:asciiTheme="minorHAnsi" w:hAnsiTheme="minorHAnsi"/>
        </w:rPr>
        <w:t>KARY UMOWNE</w:t>
      </w:r>
    </w:p>
    <w:p w:rsidR="001847E4" w:rsidRPr="006C3A47" w:rsidRDefault="001847E4" w:rsidP="0064354D">
      <w:pPr>
        <w:numPr>
          <w:ilvl w:val="0"/>
          <w:numId w:val="23"/>
        </w:numPr>
        <w:jc w:val="both"/>
        <w:rPr>
          <w:rFonts w:asciiTheme="minorHAnsi" w:hAnsiTheme="minorHAnsi"/>
        </w:rPr>
      </w:pPr>
      <w:r w:rsidRPr="006C3A47">
        <w:rPr>
          <w:rFonts w:asciiTheme="minorHAnsi" w:hAnsiTheme="minorHAnsi"/>
        </w:rPr>
        <w:t>Strony zastrzegają sobie prawo naliczania kar umownych za nieterminowe lub nienależyte wykonanie przedmiotu umowy.</w:t>
      </w:r>
    </w:p>
    <w:p w:rsidR="001847E4" w:rsidRPr="006C3A47" w:rsidRDefault="001847E4" w:rsidP="0064354D">
      <w:pPr>
        <w:numPr>
          <w:ilvl w:val="0"/>
          <w:numId w:val="23"/>
        </w:numPr>
        <w:jc w:val="both"/>
        <w:rPr>
          <w:rFonts w:asciiTheme="minorHAnsi" w:hAnsiTheme="minorHAnsi"/>
        </w:rPr>
      </w:pPr>
      <w:r w:rsidRPr="006C3A47">
        <w:rPr>
          <w:rFonts w:asciiTheme="minorHAnsi" w:hAnsiTheme="minorHAnsi"/>
        </w:rPr>
        <w:t>Kary będą naliczane w następujących przypadkach w wysokościach:</w:t>
      </w:r>
    </w:p>
    <w:p w:rsidR="001847E4" w:rsidRPr="006C3A47" w:rsidRDefault="001847E4" w:rsidP="0064354D">
      <w:pPr>
        <w:numPr>
          <w:ilvl w:val="1"/>
          <w:numId w:val="23"/>
        </w:numPr>
        <w:jc w:val="both"/>
        <w:rPr>
          <w:rFonts w:asciiTheme="minorHAnsi" w:hAnsiTheme="minorHAnsi"/>
        </w:rPr>
      </w:pPr>
      <w:r w:rsidRPr="006C3A47">
        <w:rPr>
          <w:rFonts w:asciiTheme="minorHAnsi" w:hAnsiTheme="minorHAnsi"/>
        </w:rPr>
        <w:t>Wykonawca zapłaci Zamawiającemu karę umowną za:</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lastRenderedPageBreak/>
        <w:t>za zwłokę w wykonaniu przedmiotu zamówienia w wysokości 0,5% wynagrodzenia umownego za każdy dzień zwłoki w realizacji,</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zwłokę w usunięciu wad stwierdzonych przy odbiorze lub w okresie gwarancji                    w wysokości 0,5% wynagrodzenia umownego za każdy dzień zwłoki. Termin zwłoki liczony będzie od dnia wyznaczonego na usunięcie wad,</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odstąpienie od umowy z przyczyn leżących po stronie Wykonawcy w wysokości 10% wynagrodzenia określonego w § 5 umowy,</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brak zapłaty przez wykonawcę lub nieterminową zapłatę, wynagrodzenia należnego podwykonawcom  w wysokości wynagrodzenia przysługującego podwykonawcy z tytułu zawartej umowy   z Wykonawcą,</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nieprzedłożenie zamawiającemu do zaakceptowania, projektu umowy                                o podwykonawstwo lub projektu jej zmiany - w wysokości 5% wynagrodzenia  umownego brutto wskazanego w § 5 umowy,</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nieprzedłożenie poświadczonej za zgodność z oryginałem kopii umowy                                 o podwykonawstwo lub jej zmiany w wysokości 5% wynagrodzenia umownego brutto wskazanego w § 5 umowy,</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brak zmiany umowy o podwykonawstwo w zakresie terminu zapłaty w wysokości 5% wynagrodzenia umownego brutto wskazanego w § 5 umowy,</w:t>
      </w:r>
    </w:p>
    <w:p w:rsidR="001847E4" w:rsidRPr="006C3A47" w:rsidRDefault="001847E4" w:rsidP="0064354D">
      <w:pPr>
        <w:numPr>
          <w:ilvl w:val="1"/>
          <w:numId w:val="23"/>
        </w:numPr>
        <w:jc w:val="both"/>
        <w:rPr>
          <w:rFonts w:asciiTheme="minorHAnsi" w:hAnsiTheme="minorHAnsi"/>
        </w:rPr>
      </w:pPr>
      <w:r w:rsidRPr="006C3A47">
        <w:rPr>
          <w:rFonts w:asciiTheme="minorHAnsi" w:hAnsiTheme="minorHAnsi"/>
        </w:rPr>
        <w:t>Zamawiający zapłaci Wykonawcy karę umowną za:</w:t>
      </w:r>
    </w:p>
    <w:p w:rsidR="001847E4" w:rsidRPr="006C3A47" w:rsidRDefault="001847E4" w:rsidP="0064354D">
      <w:pPr>
        <w:ind w:left="413"/>
        <w:jc w:val="both"/>
        <w:rPr>
          <w:rFonts w:asciiTheme="minorHAnsi" w:hAnsiTheme="minorHAnsi"/>
        </w:rPr>
      </w:pPr>
      <w:r w:rsidRPr="006C3A47">
        <w:rPr>
          <w:rFonts w:asciiTheme="minorHAnsi" w:hAnsiTheme="minorHAnsi"/>
        </w:rPr>
        <w:t>- za odstąpienie od umowy z przyczyn leżących po stronie Zamawiającego w wysokości 10% wynagrodzenia określonego w § 5 umowy.</w:t>
      </w:r>
    </w:p>
    <w:p w:rsidR="001847E4" w:rsidRPr="006C3A47" w:rsidRDefault="001847E4" w:rsidP="0064354D">
      <w:pPr>
        <w:numPr>
          <w:ilvl w:val="0"/>
          <w:numId w:val="23"/>
        </w:numPr>
        <w:jc w:val="both"/>
        <w:rPr>
          <w:rFonts w:asciiTheme="minorHAnsi" w:hAnsiTheme="minorHAnsi"/>
        </w:rPr>
      </w:pPr>
      <w:r w:rsidRPr="006C3A47">
        <w:rPr>
          <w:rFonts w:asciiTheme="minorHAnsi" w:hAnsiTheme="minorHAnsi"/>
        </w:rPr>
        <w:t>W przypadku odstąpienia Zamawiającego od umowy z powodu jw., Zamawiający zobowiązuje się do dokonania odbioru robót oraz zapłaty wynagrodzenia za wykonane roboty do dnia odstąpienia od umowy.</w:t>
      </w:r>
    </w:p>
    <w:p w:rsidR="001847E4" w:rsidRPr="006C3A47" w:rsidRDefault="001847E4" w:rsidP="0064354D">
      <w:pPr>
        <w:numPr>
          <w:ilvl w:val="0"/>
          <w:numId w:val="23"/>
        </w:numPr>
        <w:jc w:val="both"/>
        <w:rPr>
          <w:rFonts w:asciiTheme="minorHAnsi" w:hAnsiTheme="minorHAnsi"/>
        </w:rPr>
      </w:pPr>
      <w:r w:rsidRPr="006C3A47">
        <w:rPr>
          <w:rFonts w:asciiTheme="minorHAnsi" w:hAnsiTheme="minorHAnsi"/>
        </w:rPr>
        <w:t>Zamawiający zastrzega sobie prawo dochodzenia odszkodowania uzupełniającego do wysokości rzeczywiście poniesionej szkody oraz potrącenia kar umownych z należności wynikających z  faktur Wykonawcy.</w:t>
      </w:r>
    </w:p>
    <w:p w:rsidR="001847E4" w:rsidRPr="006C3A47" w:rsidRDefault="001847E4" w:rsidP="0064354D">
      <w:pPr>
        <w:jc w:val="both"/>
        <w:rPr>
          <w:rFonts w:asciiTheme="minorHAnsi" w:hAnsiTheme="minorHAnsi"/>
        </w:rPr>
      </w:pPr>
    </w:p>
    <w:p w:rsidR="0044580F" w:rsidRPr="006C3A47" w:rsidRDefault="0044580F" w:rsidP="0064354D">
      <w:pPr>
        <w:tabs>
          <w:tab w:val="left" w:pos="4155"/>
          <w:tab w:val="center" w:pos="4465"/>
        </w:tabs>
        <w:rPr>
          <w:rFonts w:asciiTheme="minorHAnsi" w:hAnsiTheme="minorHAnsi"/>
          <w:b/>
        </w:rPr>
      </w:pPr>
      <w:r w:rsidRPr="006C3A47">
        <w:rPr>
          <w:rFonts w:asciiTheme="minorHAnsi" w:hAnsiTheme="minorHAnsi"/>
          <w:b/>
        </w:rPr>
        <w:tab/>
      </w:r>
      <w:r w:rsidRPr="006C3A47">
        <w:rPr>
          <w:rFonts w:asciiTheme="minorHAnsi" w:hAnsiTheme="minorHAnsi"/>
          <w:b/>
        </w:rPr>
        <w:tab/>
        <w:t>§ 12</w:t>
      </w:r>
    </w:p>
    <w:p w:rsidR="001847E4" w:rsidRPr="006C3A47" w:rsidRDefault="0044580F" w:rsidP="0064354D">
      <w:pPr>
        <w:pStyle w:val="Nagwek6"/>
        <w:spacing w:line="240" w:lineRule="auto"/>
        <w:jc w:val="center"/>
        <w:rPr>
          <w:rFonts w:asciiTheme="minorHAnsi" w:hAnsiTheme="minorHAnsi"/>
        </w:rPr>
      </w:pPr>
      <w:r w:rsidRPr="006C3A47">
        <w:rPr>
          <w:rFonts w:asciiTheme="minorHAnsi" w:hAnsiTheme="minorHAnsi"/>
        </w:rPr>
        <w:t>ODSTĄPIENIE OD UMOWY</w:t>
      </w:r>
    </w:p>
    <w:p w:rsidR="001847E4" w:rsidRPr="006C3A47" w:rsidRDefault="001847E4" w:rsidP="0064354D">
      <w:pPr>
        <w:numPr>
          <w:ilvl w:val="0"/>
          <w:numId w:val="28"/>
        </w:numPr>
        <w:jc w:val="both"/>
        <w:rPr>
          <w:rFonts w:asciiTheme="minorHAnsi" w:hAnsiTheme="minorHAnsi"/>
        </w:rPr>
      </w:pPr>
      <w:r w:rsidRPr="006C3A47">
        <w:rPr>
          <w:rFonts w:asciiTheme="minorHAnsi" w:hAnsiTheme="minorHAnsi"/>
        </w:rPr>
        <w:t>Oprócz wypadków wymienionych w treści tytułu XV Kodeksu Cywilnego Zamawiającemu przysługuje prawo odstąpienia od umowy bez odszkodowania                      w podanych niżej przypadkach:</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 razie zgłoszenia wniosku o ogłoszenie upadłości lub rozwiązania firmy Wykonawcy,</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Gdy zostanie wydany nakaz zajęcia majątku Wykonawcy,</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Wykonawca nie rozpoczął robót bez uzasadnionych przyczyn lub nie kontynuuje ich, pomimo wezwania Zamawiającego złożonego na piśmie,</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Wykonawca przerwał realizację robót i przerwa trwa dłużej niż 7 dni w stosunku do terminów określonych w harmonogramie i w § 3, chyba, że przerwa spowodowana jest warunkami atmosferycznymi uniemożliwiającymi prowadzenie robót,</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lastRenderedPageBreak/>
        <w:t>Wykonawca wykonuje roboty budowlane za pomocą podwykonawców bez uprzedniej zgody Zamawiającego,</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Tempo prac Wykonawcy jest zbyt powolne i zagraża dotrzymaniu terminu końcowego realizacji umowy.</w:t>
      </w:r>
    </w:p>
    <w:p w:rsidR="001847E4" w:rsidRPr="006C3A47" w:rsidRDefault="001847E4" w:rsidP="0064354D">
      <w:pPr>
        <w:numPr>
          <w:ilvl w:val="0"/>
          <w:numId w:val="29"/>
        </w:numPr>
        <w:jc w:val="both"/>
        <w:rPr>
          <w:rFonts w:asciiTheme="minorHAnsi" w:hAnsiTheme="minorHAnsi"/>
        </w:rPr>
      </w:pPr>
      <w:r w:rsidRPr="006C3A47">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1847E4" w:rsidRPr="006C3A47" w:rsidRDefault="001847E4" w:rsidP="0064354D">
      <w:pPr>
        <w:numPr>
          <w:ilvl w:val="0"/>
          <w:numId w:val="29"/>
        </w:numPr>
        <w:jc w:val="both"/>
        <w:rPr>
          <w:rFonts w:asciiTheme="minorHAnsi" w:hAnsiTheme="minorHAnsi"/>
        </w:rPr>
      </w:pPr>
      <w:r w:rsidRPr="006C3A47">
        <w:rPr>
          <w:rFonts w:asciiTheme="minorHAnsi" w:hAnsiTheme="minorHAnsi"/>
        </w:rPr>
        <w:t>W wypadku odstąpienia od umowy, Wykonawcę oraz Zamawiającego obciążają następujące obowiązki:</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W terminie siedmiu dni od daty odstąpienia od umowy, Wykonawca przy udziale Zamawiającego sporządzi szczegółowy protokół inwentaryzacji robót w toku, według stanu na dzień odstąpienia,</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Wykonawca zabezpieczy przerwane roboty w zakresie obustronnie uzgodnionym, na koszt strony, winnej odstąpienia od umowy,</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1847E4" w:rsidRPr="006C3A47" w:rsidRDefault="001847E4" w:rsidP="0064354D">
      <w:pPr>
        <w:numPr>
          <w:ilvl w:val="0"/>
          <w:numId w:val="29"/>
        </w:numPr>
        <w:jc w:val="both"/>
        <w:rPr>
          <w:rFonts w:asciiTheme="minorHAnsi" w:hAnsiTheme="minorHAnsi"/>
        </w:rPr>
      </w:pPr>
      <w:r w:rsidRPr="006C3A47">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1847E4" w:rsidRPr="006C3A47" w:rsidRDefault="001847E4" w:rsidP="0064354D">
      <w:pPr>
        <w:numPr>
          <w:ilvl w:val="0"/>
          <w:numId w:val="29"/>
        </w:numPr>
        <w:jc w:val="both"/>
        <w:rPr>
          <w:rFonts w:asciiTheme="minorHAnsi" w:hAnsiTheme="minorHAnsi"/>
        </w:rPr>
      </w:pPr>
      <w:r w:rsidRPr="006C3A47">
        <w:rPr>
          <w:rFonts w:asciiTheme="minorHAnsi" w:hAnsiTheme="minorHAnsi"/>
        </w:rPr>
        <w:t>Zamawiający w razie odstąpienia od umowy z przyczyn, za które Wykonawca nie odpowiada, obowiązany jest do:</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Dokonania odbioru robót przerwanych oraz zapłaty wynagrodzenia za roboty, które zostały wykonane do dnia odstąpienia w wysokości wyliczonej wg stawek i cen określonych w § 5 ust. 1</w:t>
      </w:r>
      <w:r w:rsidR="0044580F" w:rsidRPr="006C3A47">
        <w:rPr>
          <w:rFonts w:asciiTheme="minorHAnsi" w:hAnsiTheme="minorHAnsi"/>
        </w:rPr>
        <w:t>6</w:t>
      </w:r>
      <w:r w:rsidRPr="006C3A47">
        <w:rPr>
          <w:rFonts w:asciiTheme="minorHAnsi" w:hAnsiTheme="minorHAnsi"/>
        </w:rPr>
        <w:t>,</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Odkupienia materiałów, konstrukcji lub urządzeń określonych w ust. 4 pkt. C niniejszego paragrafu umowy,</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Przejęcia od Wykonawcy pod swój dozór terenu budowy.</w:t>
      </w:r>
    </w:p>
    <w:p w:rsidR="001847E4" w:rsidRPr="006C3A47" w:rsidRDefault="001847E4" w:rsidP="0064354D">
      <w:pPr>
        <w:rPr>
          <w:rFonts w:asciiTheme="minorHAnsi" w:hAnsiTheme="minorHAnsi"/>
        </w:rPr>
      </w:pPr>
    </w:p>
    <w:p w:rsidR="0044580F" w:rsidRPr="006C3A47" w:rsidRDefault="0044580F" w:rsidP="0064354D">
      <w:pPr>
        <w:jc w:val="center"/>
        <w:rPr>
          <w:rFonts w:asciiTheme="minorHAnsi" w:hAnsiTheme="minorHAnsi"/>
          <w:b/>
        </w:rPr>
      </w:pPr>
      <w:r w:rsidRPr="006C3A47">
        <w:rPr>
          <w:rFonts w:asciiTheme="minorHAnsi" w:hAnsiTheme="minorHAnsi"/>
          <w:b/>
        </w:rPr>
        <w:t>§ 13</w:t>
      </w:r>
    </w:p>
    <w:p w:rsidR="001847E4" w:rsidRPr="006C3A47" w:rsidRDefault="0044580F" w:rsidP="0064354D">
      <w:pPr>
        <w:pStyle w:val="Nagwek6"/>
        <w:spacing w:line="240" w:lineRule="auto"/>
        <w:jc w:val="center"/>
        <w:rPr>
          <w:rFonts w:asciiTheme="minorHAnsi" w:hAnsiTheme="minorHAnsi"/>
        </w:rPr>
      </w:pPr>
      <w:r w:rsidRPr="006C3A47">
        <w:rPr>
          <w:rFonts w:asciiTheme="minorHAnsi" w:hAnsiTheme="minorHAnsi"/>
        </w:rPr>
        <w:t>ODBIÓR  PRZEDMIOTU UMOWY</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Odbiór przedmiotu umowy odbędzie się przez dokonanie odbioru końcowego.</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Gotowość do odbioru Wykonawca zgłosi Zamawiającemu pisemnie.</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 xml:space="preserve">Zamawiający powoła komisję i dokona odbioru  końcowego. </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Załącznikiem do zgłoszenia zakończenia robót będzie komplet dokumentów odbiorowych w 2 egzemplarzach tj.</w:t>
      </w:r>
    </w:p>
    <w:p w:rsidR="001847E4" w:rsidRPr="006C3A47" w:rsidRDefault="001847E4" w:rsidP="0064354D">
      <w:pPr>
        <w:numPr>
          <w:ilvl w:val="0"/>
          <w:numId w:val="30"/>
        </w:numPr>
        <w:jc w:val="both"/>
        <w:rPr>
          <w:rFonts w:asciiTheme="minorHAnsi" w:hAnsiTheme="minorHAnsi"/>
        </w:rPr>
      </w:pPr>
      <w:r w:rsidRPr="006C3A47">
        <w:rPr>
          <w:rFonts w:asciiTheme="minorHAnsi" w:hAnsiTheme="minorHAnsi"/>
        </w:rPr>
        <w:t>dokumentacja powykonawcza</w:t>
      </w:r>
    </w:p>
    <w:p w:rsidR="001847E4" w:rsidRPr="006C3A47" w:rsidRDefault="001847E4" w:rsidP="0064354D">
      <w:pPr>
        <w:numPr>
          <w:ilvl w:val="0"/>
          <w:numId w:val="30"/>
        </w:numPr>
        <w:jc w:val="both"/>
        <w:rPr>
          <w:rFonts w:asciiTheme="minorHAnsi" w:hAnsiTheme="minorHAnsi"/>
        </w:rPr>
      </w:pPr>
      <w:r w:rsidRPr="006C3A47">
        <w:rPr>
          <w:rFonts w:asciiTheme="minorHAnsi" w:hAnsiTheme="minorHAnsi"/>
        </w:rPr>
        <w:t>inwentaryzacja geodezyjna</w:t>
      </w:r>
    </w:p>
    <w:p w:rsidR="001847E4" w:rsidRPr="006C3A47" w:rsidRDefault="001847E4" w:rsidP="0064354D">
      <w:pPr>
        <w:numPr>
          <w:ilvl w:val="0"/>
          <w:numId w:val="30"/>
        </w:numPr>
        <w:jc w:val="both"/>
        <w:rPr>
          <w:rFonts w:asciiTheme="minorHAnsi" w:hAnsiTheme="minorHAnsi"/>
        </w:rPr>
      </w:pPr>
      <w:r w:rsidRPr="006C3A47">
        <w:rPr>
          <w:rFonts w:asciiTheme="minorHAnsi" w:hAnsiTheme="minorHAnsi"/>
        </w:rPr>
        <w:t>dokumenty dopuszczające wbudowane wyroby i urządzenia do obrotu i stosowania             w budownictwie tj. certyfikaty na znak bezpieczeństwa  lub certyfikaty zgodności                   z Polską Normą (lub aprobatą techniczną) lub deklaracje zgodności z Polską Normą (lub aprobatą techniczną</w:t>
      </w:r>
      <w:r w:rsidR="00800090" w:rsidRPr="006C3A47">
        <w:rPr>
          <w:rFonts w:asciiTheme="minorHAnsi" w:hAnsiTheme="minorHAnsi"/>
        </w:rPr>
        <w:t xml:space="preserve"> ,uwzględniające § 21 ust. 2 Rozporządzenia Ministra Zdrowia z dnia 13 listopada 2015r. w sprawie jakości wody przeznaczonej do spożycia przez ludzi (Dz.U. z 2015 r., poz. 1989) w ilość 3 </w:t>
      </w:r>
      <w:proofErr w:type="spellStart"/>
      <w:r w:rsidR="00800090" w:rsidRPr="006C3A47">
        <w:rPr>
          <w:rFonts w:asciiTheme="minorHAnsi" w:hAnsiTheme="minorHAnsi"/>
        </w:rPr>
        <w:t>szt</w:t>
      </w:r>
      <w:proofErr w:type="spellEnd"/>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 xml:space="preserve">Komisyjny odbiór końcowy robót zorganizowany będzie przez Zamawiającego                       w terminie 7 dni od daty pisemnego  potwierdzenia gotowości wykonanych robót do odbioru  i kompletności oraz prawidłowości dokumentacji odbiorowej przez Inspektora </w:t>
      </w:r>
      <w:r w:rsidRPr="006C3A47">
        <w:rPr>
          <w:rFonts w:asciiTheme="minorHAnsi" w:hAnsiTheme="minorHAnsi"/>
        </w:rPr>
        <w:lastRenderedPageBreak/>
        <w:t>nadzoru.</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Zakończenie czynności odbiorowych nastąpi po wykonaniu wszystkich prac wynikających z niniejszej umowy oraz usunięciu wszystkich wad i usterek.</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Jeżeli w toku czynności odbioru zostaną stwierdzone wady, to Zamawiającemu przysługują następujące uprawnienia:</w:t>
      </w:r>
    </w:p>
    <w:p w:rsidR="001847E4" w:rsidRPr="006C3A47" w:rsidRDefault="001847E4" w:rsidP="0064354D">
      <w:pPr>
        <w:numPr>
          <w:ilvl w:val="1"/>
          <w:numId w:val="25"/>
        </w:numPr>
        <w:jc w:val="both"/>
        <w:rPr>
          <w:rFonts w:asciiTheme="minorHAnsi" w:hAnsiTheme="minorHAnsi"/>
        </w:rPr>
      </w:pPr>
      <w:r w:rsidRPr="006C3A47">
        <w:rPr>
          <w:rFonts w:asciiTheme="minorHAnsi" w:hAnsiTheme="minorHAnsi"/>
        </w:rPr>
        <w:t>jeżeli wady nadają się do usunięcia, może odmówić odbioru do czasu usunięcia wad, wyznaczając termin ich usunięcia,</w:t>
      </w:r>
    </w:p>
    <w:p w:rsidR="001847E4" w:rsidRPr="006C3A47" w:rsidRDefault="001847E4" w:rsidP="0064354D">
      <w:pPr>
        <w:numPr>
          <w:ilvl w:val="1"/>
          <w:numId w:val="25"/>
        </w:numPr>
        <w:jc w:val="both"/>
        <w:rPr>
          <w:rFonts w:asciiTheme="minorHAnsi" w:hAnsiTheme="minorHAnsi"/>
        </w:rPr>
      </w:pPr>
      <w:r w:rsidRPr="006C3A47">
        <w:rPr>
          <w:rFonts w:asciiTheme="minorHAnsi" w:hAnsiTheme="minorHAnsi"/>
        </w:rPr>
        <w:t>jeżeli wady nie nadają się do usunięcia, ale umożliwiają użytkowanie obiektu zgodnie z jego przeznaczeniem, Zamawiający obniży wynagrodzenie Wykonawcy odpowiednio do utraconej wartości użytkowej, estetycznej i technicznej,</w:t>
      </w:r>
    </w:p>
    <w:p w:rsidR="001847E4" w:rsidRPr="006C3A47" w:rsidRDefault="001847E4" w:rsidP="0064354D">
      <w:pPr>
        <w:numPr>
          <w:ilvl w:val="1"/>
          <w:numId w:val="25"/>
        </w:numPr>
        <w:jc w:val="both"/>
        <w:rPr>
          <w:rFonts w:asciiTheme="minorHAnsi" w:hAnsiTheme="minorHAnsi"/>
        </w:rPr>
      </w:pPr>
      <w:r w:rsidRPr="006C3A47">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Strony postanawiają, że spisany będzie protokół z czynności odbiorowych, zawierający wszelkie ustalenia dokonane w toku odbioru, jak też terminy wyznaczone na usunięcie stwierdzonych przy odbiorze wad i usterek.</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Wykonawca jest zobowiązany do zawiadomienia Zamawiającego o usunięciu wad oraz żądania wyznaczenia terminu na odbiór zakwestionowanych poprzednio robót, jako wadliwych.</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Po protokolarnym stwierdzeniu usunięcia wad stwierdzonych przy odbiorze oraz                     w okresie gwarancji, rozpoczynają swój bieg terminy na zwrot zabezpieczenia należytego wykonania umowy, o którym mowa w § 14 niniejszej umowy.</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Przegląd gwarancyjny odbędzie się 1 miesiąc przed upływem gwarancji.</w:t>
      </w:r>
    </w:p>
    <w:p w:rsidR="001847E4" w:rsidRPr="006C3A47" w:rsidRDefault="001847E4" w:rsidP="0064354D">
      <w:pPr>
        <w:rPr>
          <w:rFonts w:asciiTheme="minorHAnsi" w:hAnsiTheme="minorHAnsi"/>
        </w:rPr>
      </w:pPr>
    </w:p>
    <w:p w:rsidR="0044580F" w:rsidRPr="006C3A47" w:rsidRDefault="0044580F" w:rsidP="0064354D">
      <w:pPr>
        <w:jc w:val="center"/>
        <w:rPr>
          <w:rFonts w:asciiTheme="minorHAnsi" w:hAnsiTheme="minorHAnsi"/>
          <w:b/>
        </w:rPr>
      </w:pPr>
      <w:r w:rsidRPr="006C3A47">
        <w:rPr>
          <w:rFonts w:asciiTheme="minorHAnsi" w:hAnsiTheme="minorHAnsi"/>
          <w:b/>
        </w:rPr>
        <w:t>§ 14</w:t>
      </w:r>
    </w:p>
    <w:p w:rsidR="001847E4" w:rsidRPr="006C3A47" w:rsidRDefault="0044580F" w:rsidP="0064354D">
      <w:pPr>
        <w:pStyle w:val="Nagwek6"/>
        <w:spacing w:line="240" w:lineRule="auto"/>
        <w:jc w:val="center"/>
        <w:rPr>
          <w:rFonts w:asciiTheme="minorHAnsi" w:hAnsiTheme="minorHAnsi"/>
        </w:rPr>
      </w:pPr>
      <w:r w:rsidRPr="006C3A47">
        <w:rPr>
          <w:rFonts w:asciiTheme="minorHAnsi" w:hAnsiTheme="minorHAnsi"/>
        </w:rPr>
        <w:t>ZABEZPIECZENIE NALEŻYTEGO WYKONANIA UMOWY</w:t>
      </w:r>
    </w:p>
    <w:p w:rsidR="001847E4" w:rsidRPr="006C3A47" w:rsidRDefault="001847E4" w:rsidP="0064354D">
      <w:pPr>
        <w:numPr>
          <w:ilvl w:val="0"/>
          <w:numId w:val="19"/>
        </w:numPr>
        <w:jc w:val="both"/>
        <w:rPr>
          <w:rFonts w:asciiTheme="minorHAnsi" w:hAnsiTheme="minorHAnsi"/>
        </w:rPr>
      </w:pPr>
      <w:r w:rsidRPr="006C3A47">
        <w:rPr>
          <w:rFonts w:asciiTheme="minorHAnsi" w:hAnsiTheme="minorHAnsi"/>
        </w:rPr>
        <w:t>Wykonawca wniósł zabezpieczenie należytego wykonania umowy w wysokości 5% ceny ofertowej (brutto) przedstawionej w ofercie, co stanowi kwotę .............................zł, (słownie: ........................................................................zł).</w:t>
      </w:r>
    </w:p>
    <w:p w:rsidR="001847E4" w:rsidRPr="006C3A47" w:rsidRDefault="001847E4" w:rsidP="0064354D">
      <w:pPr>
        <w:numPr>
          <w:ilvl w:val="0"/>
          <w:numId w:val="19"/>
        </w:numPr>
        <w:jc w:val="both"/>
        <w:rPr>
          <w:rFonts w:asciiTheme="minorHAnsi" w:hAnsiTheme="minorHAnsi"/>
        </w:rPr>
      </w:pPr>
      <w:r w:rsidRPr="006C3A47">
        <w:rPr>
          <w:rFonts w:asciiTheme="minorHAnsi" w:hAnsiTheme="minorHAnsi"/>
        </w:rPr>
        <w:t xml:space="preserve">Zabezpieczenie  należytego wykonania umowy zostało wniesione w formie: ......................... </w:t>
      </w:r>
    </w:p>
    <w:p w:rsidR="001847E4" w:rsidRPr="006C3A47" w:rsidRDefault="001847E4" w:rsidP="0064354D">
      <w:pPr>
        <w:numPr>
          <w:ilvl w:val="0"/>
          <w:numId w:val="19"/>
        </w:numPr>
        <w:jc w:val="both"/>
        <w:rPr>
          <w:rFonts w:asciiTheme="minorHAnsi" w:hAnsiTheme="minorHAnsi"/>
        </w:rPr>
      </w:pPr>
      <w:r w:rsidRPr="006C3A47">
        <w:rPr>
          <w:rFonts w:asciiTheme="minorHAnsi" w:hAnsiTheme="minorHAnsi"/>
        </w:rPr>
        <w:t>Zwrot zabezpieczenia należytego wykonania umowy nastąpi w następujący sposób: 70% kwoty, o której mowa w § 14 ust.1 zostanie zwolnione w terminie 30 dni od dnia odbioru końcowego robót. Natomiast pozostałe 30% pozostanie na zabezpieczenie roszczeń z tytułu gwarancji i będzie zwrócone nie później niż 15 dni po upływie rękojmi na całość zadania.</w:t>
      </w:r>
    </w:p>
    <w:p w:rsidR="00E778C8" w:rsidRPr="006C3A47" w:rsidRDefault="00E778C8" w:rsidP="0064354D">
      <w:pPr>
        <w:jc w:val="center"/>
        <w:rPr>
          <w:rFonts w:asciiTheme="minorHAnsi" w:hAnsiTheme="minorHAnsi"/>
        </w:rPr>
      </w:pPr>
    </w:p>
    <w:p w:rsidR="001847E4" w:rsidRPr="006C3A47" w:rsidRDefault="001847E4" w:rsidP="0064354D">
      <w:pPr>
        <w:jc w:val="center"/>
        <w:rPr>
          <w:rFonts w:asciiTheme="minorHAnsi" w:hAnsiTheme="minorHAnsi"/>
          <w:b/>
        </w:rPr>
      </w:pPr>
      <w:r w:rsidRPr="006C3A47">
        <w:rPr>
          <w:rFonts w:asciiTheme="minorHAnsi" w:hAnsiTheme="minorHAnsi"/>
          <w:b/>
        </w:rPr>
        <w:t>§ 15</w:t>
      </w:r>
    </w:p>
    <w:p w:rsidR="001847E4" w:rsidRPr="006C3A47" w:rsidRDefault="001847E4" w:rsidP="0064354D">
      <w:pPr>
        <w:pStyle w:val="Nagwek6"/>
        <w:spacing w:line="240" w:lineRule="auto"/>
        <w:jc w:val="center"/>
        <w:rPr>
          <w:rFonts w:asciiTheme="minorHAnsi" w:hAnsiTheme="minorHAnsi"/>
        </w:rPr>
      </w:pPr>
      <w:r w:rsidRPr="006C3A47">
        <w:rPr>
          <w:rFonts w:asciiTheme="minorHAnsi" w:hAnsiTheme="minorHAnsi"/>
        </w:rPr>
        <w:t>POSTANOWIENIA KOŃCOWE</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W przypadkach przewidzianych w umowie dopuszcza się wprowadzenie zmian za zgodą stron umowy.</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Zmiany mogą być inicjowane przez Zamawiającego lub przez Wykonawcę.</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Dopuszczalne jest dokonanie zmian umowy:</w:t>
      </w:r>
    </w:p>
    <w:p w:rsidR="001847E4" w:rsidRPr="006C3A47" w:rsidRDefault="001847E4" w:rsidP="0064354D">
      <w:pPr>
        <w:numPr>
          <w:ilvl w:val="0"/>
          <w:numId w:val="48"/>
        </w:numPr>
        <w:jc w:val="both"/>
        <w:rPr>
          <w:rFonts w:asciiTheme="minorHAnsi" w:hAnsiTheme="minorHAnsi"/>
        </w:rPr>
      </w:pPr>
      <w:r w:rsidRPr="006C3A47">
        <w:rPr>
          <w:rFonts w:asciiTheme="minorHAnsi" w:hAnsiTheme="minorHAnsi"/>
        </w:rPr>
        <w:t>Jeżeli zmiana będzie korzystna dla Zamawiającego i w szczególności dotyczyć będzie:</w:t>
      </w:r>
    </w:p>
    <w:p w:rsidR="001847E4" w:rsidRPr="006C3A47" w:rsidRDefault="001847E4" w:rsidP="0064354D">
      <w:pPr>
        <w:numPr>
          <w:ilvl w:val="0"/>
          <w:numId w:val="49"/>
        </w:numPr>
        <w:jc w:val="both"/>
        <w:rPr>
          <w:rFonts w:asciiTheme="minorHAnsi" w:hAnsiTheme="minorHAnsi"/>
        </w:rPr>
      </w:pPr>
      <w:r w:rsidRPr="006C3A47">
        <w:rPr>
          <w:rFonts w:asciiTheme="minorHAnsi" w:hAnsiTheme="minorHAnsi"/>
        </w:rPr>
        <w:lastRenderedPageBreak/>
        <w:t>zmiany technologii wykonawstwa w stosunku do przewidzianej                                   w dokumentacji projektowej,</w:t>
      </w:r>
    </w:p>
    <w:p w:rsidR="001847E4" w:rsidRPr="006C3A47" w:rsidRDefault="001847E4" w:rsidP="0064354D">
      <w:pPr>
        <w:numPr>
          <w:ilvl w:val="0"/>
          <w:numId w:val="49"/>
        </w:numPr>
        <w:jc w:val="both"/>
        <w:rPr>
          <w:rFonts w:asciiTheme="minorHAnsi" w:hAnsiTheme="minorHAnsi"/>
        </w:rPr>
      </w:pPr>
      <w:r w:rsidRPr="006C3A47">
        <w:rPr>
          <w:rFonts w:asciiTheme="minorHAnsi" w:hAnsiTheme="minorHAnsi"/>
        </w:rPr>
        <w:t>zamiany materiałów przewidzianych do wykonania robót w stosunku do materiałów przewidzianych w dokumentacji projektowej,</w:t>
      </w:r>
    </w:p>
    <w:p w:rsidR="001847E4" w:rsidRPr="006C3A47" w:rsidRDefault="001847E4" w:rsidP="0064354D">
      <w:pPr>
        <w:numPr>
          <w:ilvl w:val="0"/>
          <w:numId w:val="49"/>
        </w:numPr>
        <w:jc w:val="both"/>
        <w:rPr>
          <w:rFonts w:asciiTheme="minorHAnsi" w:hAnsiTheme="minorHAnsi"/>
        </w:rPr>
      </w:pPr>
      <w:r w:rsidRPr="006C3A47">
        <w:rPr>
          <w:rFonts w:asciiTheme="minorHAnsi" w:hAnsiTheme="minorHAnsi"/>
        </w:rPr>
        <w:t>innych nie wymienionych zmian korzystnych dla Zamawiającego,</w:t>
      </w:r>
    </w:p>
    <w:p w:rsidR="001847E4" w:rsidRPr="006C3A47" w:rsidRDefault="001847E4" w:rsidP="0064354D">
      <w:pPr>
        <w:numPr>
          <w:ilvl w:val="0"/>
          <w:numId w:val="48"/>
        </w:numPr>
        <w:jc w:val="both"/>
        <w:rPr>
          <w:rFonts w:asciiTheme="minorHAnsi" w:hAnsiTheme="minorHAnsi"/>
        </w:rPr>
      </w:pPr>
      <w:r w:rsidRPr="006C3A47">
        <w:rPr>
          <w:rFonts w:asciiTheme="minorHAnsi" w:hAnsiTheme="minorHAnsi"/>
        </w:rPr>
        <w:t>jeżeli zmiana umowy dotyczyć będzie zmiany terminu wykonania przedmiotu zamówienia z przyczyn niezależnych od obu stron, które w szczególności dotyczyć będą:</w:t>
      </w:r>
    </w:p>
    <w:p w:rsidR="001847E4" w:rsidRPr="006C3A47" w:rsidRDefault="001847E4" w:rsidP="0064354D">
      <w:pPr>
        <w:numPr>
          <w:ilvl w:val="0"/>
          <w:numId w:val="50"/>
        </w:numPr>
        <w:ind w:left="1418" w:hanging="425"/>
        <w:jc w:val="both"/>
        <w:rPr>
          <w:rFonts w:asciiTheme="minorHAnsi" w:hAnsiTheme="minorHAnsi"/>
        </w:rPr>
      </w:pPr>
      <w:r w:rsidRPr="006C3A47">
        <w:rPr>
          <w:rFonts w:asciiTheme="minorHAnsi" w:hAnsiTheme="minorHAnsi"/>
        </w:rPr>
        <w:t>warunków pogodowych uniemożliwiających wykonywanie prac,</w:t>
      </w:r>
    </w:p>
    <w:p w:rsidR="001847E4" w:rsidRPr="006C3A47" w:rsidRDefault="001847E4" w:rsidP="0064354D">
      <w:pPr>
        <w:numPr>
          <w:ilvl w:val="0"/>
          <w:numId w:val="50"/>
        </w:numPr>
        <w:ind w:left="1418" w:hanging="425"/>
        <w:jc w:val="both"/>
        <w:rPr>
          <w:rFonts w:asciiTheme="minorHAnsi" w:hAnsiTheme="minorHAnsi"/>
        </w:rPr>
      </w:pPr>
      <w:r w:rsidRPr="006C3A47">
        <w:rPr>
          <w:rFonts w:asciiTheme="minorHAnsi" w:hAnsiTheme="minorHAnsi"/>
        </w:rPr>
        <w:t>uwarunkowań formalno-prawnych, w szczególności dotyczących wprowadzenia zmian do dokumentacji projektowej na etapie wykonawstwa robót z przyczyn niezależnych od obu stron.</w:t>
      </w:r>
    </w:p>
    <w:p w:rsidR="001847E4" w:rsidRPr="006C3A47" w:rsidRDefault="001847E4" w:rsidP="0064354D">
      <w:pPr>
        <w:numPr>
          <w:ilvl w:val="0"/>
          <w:numId w:val="48"/>
        </w:numPr>
        <w:jc w:val="both"/>
        <w:rPr>
          <w:rFonts w:asciiTheme="minorHAnsi" w:hAnsiTheme="minorHAnsi"/>
        </w:rPr>
      </w:pPr>
      <w:r w:rsidRPr="006C3A47">
        <w:rPr>
          <w:rFonts w:asciiTheme="minorHAnsi" w:hAnsiTheme="minorHAnsi"/>
        </w:rPr>
        <w:t xml:space="preserve"> jeżeli zmiana umowy dotyczyć będzie wyrażenia przez Zamawiającego zgody na zawarcie przez Wykonawcę umowy ze wskazanym podwykonawcą w trybie zapisów § 9.</w:t>
      </w:r>
    </w:p>
    <w:p w:rsidR="001847E4" w:rsidRPr="006C3A47" w:rsidRDefault="001847E4" w:rsidP="0064354D">
      <w:pPr>
        <w:numPr>
          <w:ilvl w:val="0"/>
          <w:numId w:val="48"/>
        </w:numPr>
        <w:jc w:val="both"/>
        <w:rPr>
          <w:rFonts w:asciiTheme="minorHAnsi" w:hAnsiTheme="minorHAnsi"/>
        </w:rPr>
      </w:pPr>
      <w:r w:rsidRPr="006C3A47">
        <w:rPr>
          <w:rFonts w:asciiTheme="minorHAnsi" w:hAnsiTheme="minorHAnsi"/>
        </w:rPr>
        <w:t xml:space="preserve">Tylko za uprzednią zgodą Zamawiającego – Wykonawca może przenieść na rzecz osoby trzeciej uprawnienia przysługujące mu na mocy niniejszej umowy. </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Jeżeli zmiana umowy wymaga zmiany dokumentacji projektowej lub specyfikacji technicznej wykonania i odbioru robót budowlanych, strona inicjująca zmianę przedstawi:</w:t>
      </w:r>
    </w:p>
    <w:p w:rsidR="001847E4" w:rsidRPr="006C3A47" w:rsidRDefault="001847E4" w:rsidP="0064354D">
      <w:pPr>
        <w:numPr>
          <w:ilvl w:val="0"/>
          <w:numId w:val="51"/>
        </w:numPr>
        <w:jc w:val="both"/>
        <w:rPr>
          <w:rFonts w:asciiTheme="minorHAnsi" w:hAnsiTheme="minorHAnsi"/>
        </w:rPr>
      </w:pPr>
      <w:r w:rsidRPr="006C3A47">
        <w:rPr>
          <w:rFonts w:asciiTheme="minorHAnsi" w:hAnsiTheme="minorHAnsi"/>
        </w:rPr>
        <w:t>projekt zamienny zawierający opis proponowanej zmiany wraz z informacją                   o konieczności zmiany pozwolenia na budowę,</w:t>
      </w:r>
    </w:p>
    <w:p w:rsidR="001847E4" w:rsidRPr="006C3A47" w:rsidRDefault="001847E4" w:rsidP="0064354D">
      <w:pPr>
        <w:numPr>
          <w:ilvl w:val="0"/>
          <w:numId w:val="51"/>
        </w:numPr>
        <w:jc w:val="both"/>
        <w:rPr>
          <w:rFonts w:asciiTheme="minorHAnsi" w:hAnsiTheme="minorHAnsi"/>
        </w:rPr>
      </w:pPr>
      <w:r w:rsidRPr="006C3A47">
        <w:rPr>
          <w:rFonts w:asciiTheme="minorHAnsi" w:hAnsiTheme="minorHAnsi"/>
        </w:rPr>
        <w:t>niezbędne rysunki i przedmiar.</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Do każdej propozycji zmiany, inicjujący zmianę przedstawi:</w:t>
      </w:r>
    </w:p>
    <w:p w:rsidR="001847E4" w:rsidRPr="006C3A47" w:rsidRDefault="001847E4" w:rsidP="0064354D">
      <w:pPr>
        <w:numPr>
          <w:ilvl w:val="0"/>
          <w:numId w:val="52"/>
        </w:numPr>
        <w:jc w:val="both"/>
        <w:rPr>
          <w:rFonts w:asciiTheme="minorHAnsi" w:hAnsiTheme="minorHAnsi"/>
        </w:rPr>
      </w:pPr>
      <w:r w:rsidRPr="006C3A47">
        <w:rPr>
          <w:rFonts w:asciiTheme="minorHAnsi" w:hAnsiTheme="minorHAnsi"/>
        </w:rPr>
        <w:t>opis propozycji zmiany, w tym wpływ na termin wykonania,</w:t>
      </w:r>
    </w:p>
    <w:p w:rsidR="001847E4" w:rsidRPr="006C3A47" w:rsidRDefault="001847E4" w:rsidP="0064354D">
      <w:pPr>
        <w:numPr>
          <w:ilvl w:val="0"/>
          <w:numId w:val="52"/>
        </w:numPr>
        <w:jc w:val="both"/>
        <w:rPr>
          <w:rFonts w:asciiTheme="minorHAnsi" w:hAnsiTheme="minorHAnsi"/>
        </w:rPr>
      </w:pPr>
      <w:r w:rsidRPr="006C3A47">
        <w:rPr>
          <w:rFonts w:asciiTheme="minorHAnsi" w:hAnsiTheme="minorHAnsi"/>
        </w:rPr>
        <w:t>uzasadnienie zmiany,</w:t>
      </w:r>
    </w:p>
    <w:p w:rsidR="001847E4" w:rsidRPr="006C3A47" w:rsidRDefault="001847E4" w:rsidP="0064354D">
      <w:pPr>
        <w:numPr>
          <w:ilvl w:val="0"/>
          <w:numId w:val="52"/>
        </w:numPr>
        <w:jc w:val="both"/>
        <w:rPr>
          <w:rFonts w:asciiTheme="minorHAnsi" w:hAnsiTheme="minorHAnsi"/>
        </w:rPr>
      </w:pPr>
      <w:r w:rsidRPr="006C3A47">
        <w:rPr>
          <w:rFonts w:asciiTheme="minorHAnsi" w:hAnsiTheme="minorHAnsi"/>
        </w:rPr>
        <w:t>obliczenia uzasadniające ew. zmianę wynagrodzenia.</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Zmiana postanowień niniejszej umowy może nastąpić za zgodą obu stron wyrażoną na piśmie pod rygorem nieważności takiej zmiany.</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Wszelkie spory wynikające z wykonania niniejszej umowy, które nie mogą być rozstrzygnięte polubownie, będą rozstrzygane przez Sąd właściwy dla siedziby Zamawiającego.</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W sprawach nieuregulowanych niniejszą umową stosuje się przepisy ustawy Prawo Zamówień Publicznych, Prawo Budowlane oraz Kodeksu Cywilnego.</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Umowę niniejszą sporządza się w dwóch egzemplarzach, z przeznaczeniem po jednym dla każdej ze stron.</w:t>
      </w:r>
    </w:p>
    <w:p w:rsidR="00E778C8" w:rsidRPr="006C3A47" w:rsidRDefault="00E778C8" w:rsidP="00E94882">
      <w:pPr>
        <w:jc w:val="both"/>
        <w:rPr>
          <w:rFonts w:asciiTheme="minorHAnsi" w:hAnsiTheme="minorHAnsi"/>
        </w:rPr>
      </w:pPr>
    </w:p>
    <w:p w:rsidR="001847E4" w:rsidRPr="006C3A47" w:rsidRDefault="001847E4" w:rsidP="0064354D">
      <w:pPr>
        <w:jc w:val="center"/>
        <w:rPr>
          <w:rFonts w:asciiTheme="minorHAnsi" w:hAnsiTheme="minorHAnsi"/>
        </w:rPr>
      </w:pPr>
      <w:r w:rsidRPr="006C3A47">
        <w:rPr>
          <w:rFonts w:asciiTheme="minorHAnsi" w:hAnsiTheme="minorHAnsi"/>
          <w:b/>
        </w:rPr>
        <w:t>ZAMAWIAJĄCY:</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WYKONAWCA</w:t>
      </w:r>
      <w:r w:rsidRPr="006C3A47">
        <w:rPr>
          <w:rFonts w:asciiTheme="minorHAnsi" w:hAnsiTheme="minorHAnsi"/>
        </w:rPr>
        <w:t>:</w:t>
      </w:r>
    </w:p>
    <w:p w:rsidR="009B56A9" w:rsidRPr="006C3A47" w:rsidRDefault="009B56A9" w:rsidP="0064354D">
      <w:pPr>
        <w:numPr>
          <w:ilvl w:val="12"/>
          <w:numId w:val="0"/>
        </w:numPr>
        <w:jc w:val="right"/>
        <w:rPr>
          <w:rFonts w:asciiTheme="minorHAnsi" w:hAnsiTheme="minorHAnsi"/>
        </w:rPr>
      </w:pPr>
    </w:p>
    <w:sectPr w:rsidR="009B56A9" w:rsidRPr="006C3A47" w:rsidSect="00BB5CBC">
      <w:headerReference w:type="default" r:id="rId8"/>
      <w:footerReference w:type="even" r:id="rId9"/>
      <w:footerReference w:type="default" r:id="rId10"/>
      <w:footnotePr>
        <w:pos w:val="beneathText"/>
      </w:footnotePr>
      <w:pgSz w:w="11905" w:h="16837"/>
      <w:pgMar w:top="1134" w:right="1699"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C11" w:rsidRDefault="00524C11">
      <w:r>
        <w:separator/>
      </w:r>
    </w:p>
  </w:endnote>
  <w:endnote w:type="continuationSeparator" w:id="0">
    <w:p w:rsidR="00524C11" w:rsidRDefault="0052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4A" w:rsidRDefault="006479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64794A" w:rsidRDefault="0064794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4A" w:rsidRDefault="006479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2830">
      <w:rPr>
        <w:rStyle w:val="Numerstrony"/>
        <w:noProof/>
      </w:rPr>
      <w:t>21</w:t>
    </w:r>
    <w:r>
      <w:rPr>
        <w:rStyle w:val="Numerstrony"/>
      </w:rPr>
      <w:fldChar w:fldCharType="end"/>
    </w:r>
  </w:p>
  <w:p w:rsidR="0064794A" w:rsidRDefault="0064794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C11" w:rsidRDefault="00524C11">
      <w:r>
        <w:separator/>
      </w:r>
    </w:p>
  </w:footnote>
  <w:footnote w:type="continuationSeparator" w:id="0">
    <w:p w:rsidR="00524C11" w:rsidRDefault="0052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4A" w:rsidRPr="00D81776" w:rsidRDefault="0064794A" w:rsidP="006734F7">
    <w:pPr>
      <w:pStyle w:val="Nagwek"/>
      <w:jc w:val="right"/>
      <w:rPr>
        <w:rFonts w:asciiTheme="minorHAnsi" w:hAnsiTheme="minorHAnsi"/>
        <w:u w:val="single"/>
      </w:rPr>
    </w:pPr>
    <w:r w:rsidRPr="00D81776">
      <w:rPr>
        <w:rFonts w:asciiTheme="minorHAnsi" w:hAnsiTheme="minorHAnsi"/>
        <w:u w:val="single"/>
      </w:rPr>
      <w:t xml:space="preserve">   </w:t>
    </w:r>
    <w:r>
      <w:rPr>
        <w:rFonts w:asciiTheme="minorHAnsi" w:hAnsiTheme="minorHAnsi"/>
        <w:u w:val="single"/>
      </w:rPr>
      <w:t>_______________________</w:t>
    </w:r>
    <w:r w:rsidRPr="00D81776">
      <w:rPr>
        <w:rFonts w:asciiTheme="minorHAnsi" w:hAnsiTheme="minorHAnsi"/>
        <w:u w:val="single"/>
      </w:rPr>
      <w:t xml:space="preserve">                                                                                  RPI.271.</w:t>
    </w:r>
    <w:r>
      <w:rPr>
        <w:rFonts w:asciiTheme="minorHAnsi" w:hAnsiTheme="minorHAnsi"/>
        <w:u w:val="single"/>
      </w:rPr>
      <w:t>16.16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0000003"/>
    <w:lvl w:ilvl="0">
      <w:start w:val="1"/>
      <w:numFmt w:val="decimal"/>
      <w:lvlText w:val="%1."/>
      <w:lvlJc w:val="left"/>
      <w:pPr>
        <w:ind w:left="720" w:hanging="360"/>
      </w:pPr>
    </w:lvl>
  </w:abstractNum>
  <w:abstractNum w:abstractNumId="2" w15:restartNumberingAfterBreak="0">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15:restartNumberingAfterBreak="0">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15:restartNumberingAfterBreak="0">
    <w:nsid w:val="00000007"/>
    <w:multiLevelType w:val="singleLevel"/>
    <w:tmpl w:val="00000007"/>
    <w:name w:val="WW8Num2"/>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6" w15:restartNumberingAfterBreak="0">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9" w15:restartNumberingAfterBreak="0">
    <w:nsid w:val="0000000C"/>
    <w:multiLevelType w:val="singleLevel"/>
    <w:tmpl w:val="0000000C"/>
    <w:name w:val="WW8Num24"/>
    <w:lvl w:ilvl="0">
      <w:start w:val="1"/>
      <w:numFmt w:val="decimal"/>
      <w:lvlText w:val="%1."/>
      <w:lvlJc w:val="left"/>
      <w:pPr>
        <w:tabs>
          <w:tab w:val="num" w:pos="360"/>
        </w:tabs>
        <w:ind w:left="360" w:hanging="360"/>
      </w:pPr>
    </w:lvl>
  </w:abstractNum>
  <w:abstractNum w:abstractNumId="10" w15:restartNumberingAfterBreak="0">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1" w15:restartNumberingAfterBreak="0">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2" w15:restartNumberingAfterBreak="0">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3" w15:restartNumberingAfterBreak="0">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5"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6" w15:restartNumberingAfterBreak="0">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7" w15:restartNumberingAfterBreak="0">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8"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19" w15:restartNumberingAfterBreak="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0" w15:restartNumberingAfterBreak="0">
    <w:nsid w:val="00000017"/>
    <w:multiLevelType w:val="singleLevel"/>
    <w:tmpl w:val="31142DA4"/>
    <w:name w:val="WW8Num9"/>
    <w:lvl w:ilvl="0">
      <w:start w:val="1"/>
      <w:numFmt w:val="lowerLetter"/>
      <w:lvlText w:val="%1)"/>
      <w:lvlJc w:val="left"/>
      <w:pPr>
        <w:tabs>
          <w:tab w:val="num" w:pos="927"/>
        </w:tabs>
        <w:ind w:left="927" w:hanging="360"/>
      </w:pPr>
      <w:rPr>
        <w:b w:val="0"/>
      </w:rPr>
    </w:lvl>
  </w:abstractNum>
  <w:abstractNum w:abstractNumId="21" w15:restartNumberingAfterBreak="0">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15:restartNumberingAfterBreak="0">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15:restartNumberingAfterBreak="0">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25" w15:restartNumberingAfterBreak="0">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26"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1E0280D"/>
    <w:multiLevelType w:val="hybridMultilevel"/>
    <w:tmpl w:val="57664FB6"/>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DC56F1"/>
    <w:multiLevelType w:val="hybridMultilevel"/>
    <w:tmpl w:val="4B84997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F06844"/>
    <w:multiLevelType w:val="hybridMultilevel"/>
    <w:tmpl w:val="F4C268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31" w15:restartNumberingAfterBreak="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06B15790"/>
    <w:multiLevelType w:val="hybridMultilevel"/>
    <w:tmpl w:val="EF02A9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D7253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077F3469"/>
    <w:multiLevelType w:val="hybridMultilevel"/>
    <w:tmpl w:val="EF02A926"/>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37" w15:restartNumberingAfterBreak="0">
    <w:nsid w:val="0A49424C"/>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40" w15:restartNumberingAfterBreak="0">
    <w:nsid w:val="0B835F25"/>
    <w:multiLevelType w:val="singleLevel"/>
    <w:tmpl w:val="918AFCB6"/>
    <w:name w:val="WW8Num12222222222222222"/>
    <w:lvl w:ilvl="0">
      <w:start w:val="1"/>
      <w:numFmt w:val="decimal"/>
      <w:lvlText w:val="%1."/>
      <w:lvlJc w:val="left"/>
      <w:pPr>
        <w:tabs>
          <w:tab w:val="num" w:pos="360"/>
        </w:tabs>
        <w:ind w:left="360" w:hanging="360"/>
      </w:pPr>
      <w:rPr>
        <w:b w:val="0"/>
      </w:rPr>
    </w:lvl>
  </w:abstractNum>
  <w:abstractNum w:abstractNumId="41" w15:restartNumberingAfterBreak="0">
    <w:nsid w:val="0E3A7417"/>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46"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351409F"/>
    <w:multiLevelType w:val="hybridMultilevel"/>
    <w:tmpl w:val="26C827C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5853751"/>
    <w:multiLevelType w:val="hybridMultilevel"/>
    <w:tmpl w:val="EF02A926"/>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AF703C"/>
    <w:multiLevelType w:val="hybridMultilevel"/>
    <w:tmpl w:val="18DC18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182E484F"/>
    <w:multiLevelType w:val="hybridMultilevel"/>
    <w:tmpl w:val="5D82DA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54" w15:restartNumberingAfterBreak="0">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55"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1E573162"/>
    <w:multiLevelType w:val="hybridMultilevel"/>
    <w:tmpl w:val="AA84032E"/>
    <w:lvl w:ilvl="0" w:tplc="6CBE3A8E">
      <w:start w:val="1"/>
      <w:numFmt w:val="lowerLetter"/>
      <w:lvlText w:val="%1."/>
      <w:lvlJc w:val="left"/>
      <w:pPr>
        <w:ind w:left="720" w:hanging="360"/>
      </w:pPr>
      <w:rPr>
        <w:rFonts w:asciiTheme="minorHAnsi" w:hAnsiTheme="minorHAnsi"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1EC81A36"/>
    <w:multiLevelType w:val="singleLevel"/>
    <w:tmpl w:val="AB8A736E"/>
    <w:name w:val="WW8Num1522"/>
    <w:lvl w:ilvl="0">
      <w:start w:val="1"/>
      <w:numFmt w:val="lowerLetter"/>
      <w:lvlText w:val="%1."/>
      <w:lvlJc w:val="left"/>
      <w:pPr>
        <w:tabs>
          <w:tab w:val="num" w:pos="360"/>
        </w:tabs>
        <w:ind w:left="360" w:hanging="360"/>
      </w:pPr>
      <w:rPr>
        <w:rFonts w:ascii="Calibri" w:eastAsia="Times New Roman" w:hAnsi="Calibri" w:cs="Times New Roman"/>
      </w:rPr>
    </w:lvl>
  </w:abstractNum>
  <w:abstractNum w:abstractNumId="60"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4A5615"/>
    <w:multiLevelType w:val="hybridMultilevel"/>
    <w:tmpl w:val="60921A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63"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3D7358A"/>
    <w:multiLevelType w:val="hybridMultilevel"/>
    <w:tmpl w:val="18DC18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66" w15:restartNumberingAfterBreak="0">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67" w15:restartNumberingAfterBreak="0">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68" w15:restartNumberingAfterBreak="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69" w15:restartNumberingAfterBreak="0">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70"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5510C7"/>
    <w:multiLevelType w:val="singleLevel"/>
    <w:tmpl w:val="68FE3818"/>
    <w:lvl w:ilvl="0">
      <w:start w:val="1"/>
      <w:numFmt w:val="decimal"/>
      <w:lvlText w:val="%1."/>
      <w:lvlJc w:val="left"/>
      <w:pPr>
        <w:tabs>
          <w:tab w:val="num" w:pos="360"/>
        </w:tabs>
        <w:ind w:left="360" w:hanging="360"/>
      </w:pPr>
      <w:rPr>
        <w:b w:val="0"/>
      </w:rPr>
    </w:lvl>
  </w:abstractNum>
  <w:abstractNum w:abstractNumId="72"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74" w15:restartNumberingAfterBreak="0">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33B5582D"/>
    <w:multiLevelType w:val="hybridMultilevel"/>
    <w:tmpl w:val="F17CD06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D52B8E"/>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3F2025"/>
    <w:multiLevelType w:val="hybridMultilevel"/>
    <w:tmpl w:val="CB644904"/>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E284523"/>
    <w:multiLevelType w:val="hybridMultilevel"/>
    <w:tmpl w:val="87265398"/>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84" w15:restartNumberingAfterBreak="0">
    <w:nsid w:val="40361D57"/>
    <w:multiLevelType w:val="hybridMultilevel"/>
    <w:tmpl w:val="8C120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87" w15:restartNumberingAfterBreak="0">
    <w:nsid w:val="45AF0AF6"/>
    <w:multiLevelType w:val="hybridMultilevel"/>
    <w:tmpl w:val="5D82DA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5FB6E83"/>
    <w:multiLevelType w:val="hybridMultilevel"/>
    <w:tmpl w:val="F17CD06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87154EB"/>
    <w:multiLevelType w:val="hybridMultilevel"/>
    <w:tmpl w:val="1570D688"/>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92"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93" w15:restartNumberingAfterBreak="0">
    <w:nsid w:val="4DA2732F"/>
    <w:multiLevelType w:val="singleLevel"/>
    <w:tmpl w:val="8EB89796"/>
    <w:name w:val="WW8Num15222"/>
    <w:lvl w:ilvl="0">
      <w:start w:val="4"/>
      <w:numFmt w:val="decimal"/>
      <w:lvlText w:val="%1."/>
      <w:lvlJc w:val="left"/>
      <w:pPr>
        <w:tabs>
          <w:tab w:val="num" w:pos="360"/>
        </w:tabs>
        <w:ind w:left="360" w:hanging="360"/>
      </w:pPr>
      <w:rPr>
        <w:rFonts w:ascii="Calibri" w:hAnsi="Calibri" w:hint="default"/>
        <w:b w:val="0"/>
        <w:i w:val="0"/>
        <w:sz w:val="24"/>
      </w:rPr>
    </w:lvl>
  </w:abstractNum>
  <w:abstractNum w:abstractNumId="94" w15:restartNumberingAfterBreak="0">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95"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96" w15:restartNumberingAfterBreak="0">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98" w15:restartNumberingAfterBreak="0">
    <w:nsid w:val="599C0BCA"/>
    <w:multiLevelType w:val="singleLevel"/>
    <w:tmpl w:val="0415000F"/>
    <w:lvl w:ilvl="0">
      <w:start w:val="1"/>
      <w:numFmt w:val="decimal"/>
      <w:lvlText w:val="%1."/>
      <w:lvlJc w:val="left"/>
      <w:pPr>
        <w:tabs>
          <w:tab w:val="num" w:pos="786"/>
        </w:tabs>
        <w:ind w:left="786" w:hanging="360"/>
      </w:pPr>
    </w:lvl>
  </w:abstractNum>
  <w:abstractNum w:abstractNumId="99" w15:restartNumberingAfterBreak="0">
    <w:nsid w:val="5A8732D1"/>
    <w:multiLevelType w:val="singleLevel"/>
    <w:tmpl w:val="0415000F"/>
    <w:lvl w:ilvl="0">
      <w:start w:val="1"/>
      <w:numFmt w:val="decimal"/>
      <w:lvlText w:val="%1."/>
      <w:lvlJc w:val="left"/>
      <w:pPr>
        <w:tabs>
          <w:tab w:val="num" w:pos="360"/>
        </w:tabs>
        <w:ind w:left="360" w:hanging="360"/>
      </w:pPr>
    </w:lvl>
  </w:abstractNum>
  <w:abstractNum w:abstractNumId="100"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1"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03" w15:restartNumberingAfterBreak="0">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04" w15:restartNumberingAfterBreak="0">
    <w:nsid w:val="5EE12BD3"/>
    <w:multiLevelType w:val="hybridMultilevel"/>
    <w:tmpl w:val="CF1047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06" w15:restartNumberingAfterBreak="0">
    <w:nsid w:val="616B0039"/>
    <w:multiLevelType w:val="hybridMultilevel"/>
    <w:tmpl w:val="759449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13236A"/>
    <w:multiLevelType w:val="singleLevel"/>
    <w:tmpl w:val="0415000F"/>
    <w:lvl w:ilvl="0">
      <w:start w:val="1"/>
      <w:numFmt w:val="decimal"/>
      <w:lvlText w:val="%1."/>
      <w:lvlJc w:val="left"/>
      <w:pPr>
        <w:ind w:left="720" w:hanging="360"/>
      </w:pPr>
    </w:lvl>
  </w:abstractNum>
  <w:abstractNum w:abstractNumId="108"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09" w15:restartNumberingAfterBreak="0">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10" w15:restartNumberingAfterBreak="0">
    <w:nsid w:val="65FF2C76"/>
    <w:multiLevelType w:val="multilevel"/>
    <w:tmpl w:val="6C3CD18E"/>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67062E9C"/>
    <w:multiLevelType w:val="hybridMultilevel"/>
    <w:tmpl w:val="9BC4442E"/>
    <w:lvl w:ilvl="0" w:tplc="E4D0AEBE">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12" w15:restartNumberingAfterBreak="0">
    <w:nsid w:val="682529FA"/>
    <w:multiLevelType w:val="hybridMultilevel"/>
    <w:tmpl w:val="25CEA7AC"/>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6DDC50AA"/>
    <w:multiLevelType w:val="hybridMultilevel"/>
    <w:tmpl w:val="60921A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16" w15:restartNumberingAfterBreak="0">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9D6947"/>
    <w:multiLevelType w:val="singleLevel"/>
    <w:tmpl w:val="0415000F"/>
    <w:lvl w:ilvl="0">
      <w:start w:val="1"/>
      <w:numFmt w:val="decimal"/>
      <w:lvlText w:val="%1."/>
      <w:lvlJc w:val="left"/>
      <w:pPr>
        <w:ind w:left="720" w:hanging="360"/>
      </w:pPr>
    </w:lvl>
  </w:abstractNum>
  <w:abstractNum w:abstractNumId="120" w15:restartNumberingAfterBreak="0">
    <w:nsid w:val="74BD361A"/>
    <w:multiLevelType w:val="singleLevel"/>
    <w:tmpl w:val="0415000F"/>
    <w:lvl w:ilvl="0">
      <w:start w:val="1"/>
      <w:numFmt w:val="decimal"/>
      <w:lvlText w:val="%1."/>
      <w:lvlJc w:val="left"/>
      <w:pPr>
        <w:ind w:left="720" w:hanging="360"/>
      </w:pPr>
    </w:lvl>
  </w:abstractNum>
  <w:abstractNum w:abstractNumId="121" w15:restartNumberingAfterBreak="0">
    <w:nsid w:val="74E70AA5"/>
    <w:multiLevelType w:val="hybridMultilevel"/>
    <w:tmpl w:val="AA84032E"/>
    <w:lvl w:ilvl="0" w:tplc="6CBE3A8E">
      <w:start w:val="1"/>
      <w:numFmt w:val="lowerLetter"/>
      <w:lvlText w:val="%1."/>
      <w:lvlJc w:val="left"/>
      <w:pPr>
        <w:ind w:left="720" w:hanging="360"/>
      </w:pPr>
      <w:rPr>
        <w:rFonts w:asciiTheme="minorHAnsi" w:hAnsiTheme="minorHAnsi"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70C4843"/>
    <w:multiLevelType w:val="hybridMultilevel"/>
    <w:tmpl w:val="EF02A9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125" w15:restartNumberingAfterBreak="0">
    <w:nsid w:val="7BAB1F0A"/>
    <w:multiLevelType w:val="singleLevel"/>
    <w:tmpl w:val="0415000F"/>
    <w:lvl w:ilvl="0">
      <w:start w:val="1"/>
      <w:numFmt w:val="decimal"/>
      <w:lvlText w:val="%1."/>
      <w:lvlJc w:val="left"/>
      <w:pPr>
        <w:tabs>
          <w:tab w:val="num" w:pos="360"/>
        </w:tabs>
        <w:ind w:left="360" w:hanging="360"/>
      </w:pPr>
    </w:lvl>
  </w:abstractNum>
  <w:abstractNum w:abstractNumId="126" w15:restartNumberingAfterBreak="0">
    <w:nsid w:val="7D0156A5"/>
    <w:multiLevelType w:val="singleLevel"/>
    <w:tmpl w:val="0415000F"/>
    <w:name w:val="WW8Num1722"/>
    <w:lvl w:ilvl="0">
      <w:start w:val="1"/>
      <w:numFmt w:val="decimal"/>
      <w:lvlText w:val="%1."/>
      <w:lvlJc w:val="left"/>
      <w:pPr>
        <w:tabs>
          <w:tab w:val="num" w:pos="360"/>
        </w:tabs>
        <w:ind w:left="360" w:hanging="360"/>
      </w:pPr>
    </w:lvl>
  </w:abstractNum>
  <w:abstractNum w:abstractNumId="127" w15:restartNumberingAfterBreak="0">
    <w:nsid w:val="7E99026E"/>
    <w:multiLevelType w:val="hybridMultilevel"/>
    <w:tmpl w:val="638ED486"/>
    <w:lvl w:ilvl="0" w:tplc="8D382D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92"/>
  </w:num>
  <w:num w:numId="5">
    <w:abstractNumId w:val="108"/>
  </w:num>
  <w:num w:numId="6">
    <w:abstractNumId w:val="69"/>
  </w:num>
  <w:num w:numId="7">
    <w:abstractNumId w:val="115"/>
  </w:num>
  <w:num w:numId="8">
    <w:abstractNumId w:val="107"/>
  </w:num>
  <w:num w:numId="9">
    <w:abstractNumId w:val="91"/>
  </w:num>
  <w:num w:numId="10">
    <w:abstractNumId w:val="86"/>
  </w:num>
  <w:num w:numId="11">
    <w:abstractNumId w:val="95"/>
  </w:num>
  <w:num w:numId="12">
    <w:abstractNumId w:val="52"/>
  </w:num>
  <w:num w:numId="13">
    <w:abstractNumId w:val="40"/>
  </w:num>
  <w:num w:numId="14">
    <w:abstractNumId w:val="71"/>
  </w:num>
  <w:num w:numId="15">
    <w:abstractNumId w:val="65"/>
  </w:num>
  <w:num w:numId="16">
    <w:abstractNumId w:val="30"/>
  </w:num>
  <w:num w:numId="17">
    <w:abstractNumId w:val="97"/>
  </w:num>
  <w:num w:numId="18">
    <w:abstractNumId w:val="24"/>
  </w:num>
  <w:num w:numId="19">
    <w:abstractNumId w:val="38"/>
  </w:num>
  <w:num w:numId="20">
    <w:abstractNumId w:val="124"/>
  </w:num>
  <w:num w:numId="21">
    <w:abstractNumId w:val="80"/>
  </w:num>
  <w:num w:numId="22">
    <w:abstractNumId w:val="89"/>
  </w:num>
  <w:num w:numId="23">
    <w:abstractNumId w:val="26"/>
  </w:num>
  <w:num w:numId="24">
    <w:abstractNumId w:val="76"/>
  </w:num>
  <w:num w:numId="25">
    <w:abstractNumId w:val="58"/>
  </w:num>
  <w:num w:numId="26">
    <w:abstractNumId w:val="119"/>
  </w:num>
  <w:num w:numId="27">
    <w:abstractNumId w:val="46"/>
  </w:num>
  <w:num w:numId="28">
    <w:abstractNumId w:val="42"/>
  </w:num>
  <w:num w:numId="29">
    <w:abstractNumId w:val="113"/>
  </w:num>
  <w:num w:numId="30">
    <w:abstractNumId w:val="74"/>
  </w:num>
  <w:num w:numId="31">
    <w:abstractNumId w:val="116"/>
  </w:num>
  <w:num w:numId="32">
    <w:abstractNumId w:val="120"/>
  </w:num>
  <w:num w:numId="33">
    <w:abstractNumId w:val="56"/>
  </w:num>
  <w:num w:numId="34">
    <w:abstractNumId w:val="41"/>
  </w:num>
  <w:num w:numId="35">
    <w:abstractNumId w:val="37"/>
  </w:num>
  <w:num w:numId="36">
    <w:abstractNumId w:val="44"/>
  </w:num>
  <w:num w:numId="37">
    <w:abstractNumId w:val="73"/>
  </w:num>
  <w:num w:numId="38">
    <w:abstractNumId w:val="98"/>
  </w:num>
  <w:num w:numId="39">
    <w:abstractNumId w:val="33"/>
  </w:num>
  <w:num w:numId="40">
    <w:abstractNumId w:val="125"/>
  </w:num>
  <w:num w:numId="41">
    <w:abstractNumId w:val="72"/>
  </w:num>
  <w:num w:numId="42">
    <w:abstractNumId w:val="81"/>
  </w:num>
  <w:num w:numId="43">
    <w:abstractNumId w:val="104"/>
  </w:num>
  <w:num w:numId="44">
    <w:abstractNumId w:val="118"/>
  </w:num>
  <w:num w:numId="45">
    <w:abstractNumId w:val="100"/>
  </w:num>
  <w:num w:numId="46">
    <w:abstractNumId w:val="111"/>
  </w:num>
  <w:num w:numId="47">
    <w:abstractNumId w:val="35"/>
  </w:num>
  <w:num w:numId="48">
    <w:abstractNumId w:val="55"/>
  </w:num>
  <w:num w:numId="49">
    <w:abstractNumId w:val="31"/>
  </w:num>
  <w:num w:numId="50">
    <w:abstractNumId w:val="117"/>
  </w:num>
  <w:num w:numId="51">
    <w:abstractNumId w:val="96"/>
  </w:num>
  <w:num w:numId="52">
    <w:abstractNumId w:val="63"/>
  </w:num>
  <w:num w:numId="53">
    <w:abstractNumId w:val="101"/>
  </w:num>
  <w:num w:numId="54">
    <w:abstractNumId w:val="106"/>
  </w:num>
  <w:num w:numId="55">
    <w:abstractNumId w:val="29"/>
  </w:num>
  <w:num w:numId="56">
    <w:abstractNumId w:val="60"/>
  </w:num>
  <w:num w:numId="57">
    <w:abstractNumId w:val="28"/>
  </w:num>
  <w:num w:numId="58">
    <w:abstractNumId w:val="77"/>
  </w:num>
  <w:num w:numId="59">
    <w:abstractNumId w:val="15"/>
  </w:num>
  <w:num w:numId="60">
    <w:abstractNumId w:val="79"/>
  </w:num>
  <w:num w:numId="61">
    <w:abstractNumId w:val="70"/>
  </w:num>
  <w:num w:numId="62">
    <w:abstractNumId w:val="43"/>
  </w:num>
  <w:num w:numId="63">
    <w:abstractNumId w:val="48"/>
  </w:num>
  <w:num w:numId="64">
    <w:abstractNumId w:val="82"/>
  </w:num>
  <w:num w:numId="65">
    <w:abstractNumId w:val="85"/>
  </w:num>
  <w:num w:numId="66">
    <w:abstractNumId w:val="47"/>
  </w:num>
  <w:num w:numId="67">
    <w:abstractNumId w:val="127"/>
  </w:num>
  <w:num w:numId="68">
    <w:abstractNumId w:val="122"/>
  </w:num>
  <w:num w:numId="69">
    <w:abstractNumId w:val="99"/>
  </w:num>
  <w:num w:numId="70">
    <w:abstractNumId w:val="78"/>
  </w:num>
  <w:num w:numId="71">
    <w:abstractNumId w:val="112"/>
  </w:num>
  <w:num w:numId="72">
    <w:abstractNumId w:val="90"/>
  </w:num>
  <w:num w:numId="73">
    <w:abstractNumId w:val="27"/>
  </w:num>
  <w:num w:numId="74">
    <w:abstractNumId w:val="34"/>
  </w:num>
  <w:num w:numId="75">
    <w:abstractNumId w:val="61"/>
  </w:num>
  <w:num w:numId="76">
    <w:abstractNumId w:val="75"/>
  </w:num>
  <w:num w:numId="77">
    <w:abstractNumId w:val="32"/>
  </w:num>
  <w:num w:numId="78">
    <w:abstractNumId w:val="57"/>
  </w:num>
  <w:num w:numId="79">
    <w:abstractNumId w:val="87"/>
  </w:num>
  <w:num w:numId="80">
    <w:abstractNumId w:val="84"/>
  </w:num>
  <w:num w:numId="81">
    <w:abstractNumId w:val="50"/>
  </w:num>
  <w:num w:numId="82">
    <w:abstractNumId w:val="64"/>
  </w:num>
  <w:num w:numId="83">
    <w:abstractNumId w:val="49"/>
  </w:num>
  <w:num w:numId="84">
    <w:abstractNumId w:val="114"/>
  </w:num>
  <w:num w:numId="85">
    <w:abstractNumId w:val="88"/>
  </w:num>
  <w:num w:numId="86">
    <w:abstractNumId w:val="123"/>
  </w:num>
  <w:num w:numId="87">
    <w:abstractNumId w:val="121"/>
  </w:num>
  <w:num w:numId="88">
    <w:abstractNumId w:val="5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2"/>
  </w:compat>
  <w:rsids>
    <w:rsidRoot w:val="00285C7F"/>
    <w:rsid w:val="000009BD"/>
    <w:rsid w:val="00002149"/>
    <w:rsid w:val="00002BB6"/>
    <w:rsid w:val="0000417D"/>
    <w:rsid w:val="0000471A"/>
    <w:rsid w:val="00007495"/>
    <w:rsid w:val="00007A96"/>
    <w:rsid w:val="00007CB1"/>
    <w:rsid w:val="00007E62"/>
    <w:rsid w:val="00011C0E"/>
    <w:rsid w:val="00015229"/>
    <w:rsid w:val="000154AD"/>
    <w:rsid w:val="0002088F"/>
    <w:rsid w:val="0002381A"/>
    <w:rsid w:val="000244FC"/>
    <w:rsid w:val="000257F9"/>
    <w:rsid w:val="0002790F"/>
    <w:rsid w:val="00031FC4"/>
    <w:rsid w:val="00033154"/>
    <w:rsid w:val="00034678"/>
    <w:rsid w:val="00035993"/>
    <w:rsid w:val="000378D6"/>
    <w:rsid w:val="000427A8"/>
    <w:rsid w:val="00043FE5"/>
    <w:rsid w:val="00046AFC"/>
    <w:rsid w:val="000500D7"/>
    <w:rsid w:val="0005171B"/>
    <w:rsid w:val="00054292"/>
    <w:rsid w:val="000556ED"/>
    <w:rsid w:val="0005619F"/>
    <w:rsid w:val="00056B1F"/>
    <w:rsid w:val="00057529"/>
    <w:rsid w:val="0006050F"/>
    <w:rsid w:val="000649F7"/>
    <w:rsid w:val="000654B1"/>
    <w:rsid w:val="000672BE"/>
    <w:rsid w:val="00073317"/>
    <w:rsid w:val="00074811"/>
    <w:rsid w:val="00074ACE"/>
    <w:rsid w:val="00076F66"/>
    <w:rsid w:val="000809A2"/>
    <w:rsid w:val="00083BF7"/>
    <w:rsid w:val="00091966"/>
    <w:rsid w:val="000922CA"/>
    <w:rsid w:val="000970AA"/>
    <w:rsid w:val="000A0178"/>
    <w:rsid w:val="000A1453"/>
    <w:rsid w:val="000A59A4"/>
    <w:rsid w:val="000A5A84"/>
    <w:rsid w:val="000A7F48"/>
    <w:rsid w:val="000B0667"/>
    <w:rsid w:val="000B3F02"/>
    <w:rsid w:val="000B6CF8"/>
    <w:rsid w:val="000C0837"/>
    <w:rsid w:val="000C3687"/>
    <w:rsid w:val="000D3AB7"/>
    <w:rsid w:val="000D5F1D"/>
    <w:rsid w:val="000D7B71"/>
    <w:rsid w:val="000E1ED5"/>
    <w:rsid w:val="000E1EDA"/>
    <w:rsid w:val="000E26B0"/>
    <w:rsid w:val="000E3746"/>
    <w:rsid w:val="000E4E40"/>
    <w:rsid w:val="000E4ED6"/>
    <w:rsid w:val="000E5027"/>
    <w:rsid w:val="000E52F2"/>
    <w:rsid w:val="000E55D1"/>
    <w:rsid w:val="000E6CD7"/>
    <w:rsid w:val="000E7A59"/>
    <w:rsid w:val="000F0444"/>
    <w:rsid w:val="000F0D0D"/>
    <w:rsid w:val="000F1543"/>
    <w:rsid w:val="000F28B6"/>
    <w:rsid w:val="000F7D23"/>
    <w:rsid w:val="001033A2"/>
    <w:rsid w:val="0010409D"/>
    <w:rsid w:val="00104E46"/>
    <w:rsid w:val="0011030A"/>
    <w:rsid w:val="00111740"/>
    <w:rsid w:val="00111F57"/>
    <w:rsid w:val="00112CFE"/>
    <w:rsid w:val="00115E77"/>
    <w:rsid w:val="00116DF3"/>
    <w:rsid w:val="00116E06"/>
    <w:rsid w:val="00117E45"/>
    <w:rsid w:val="0012269E"/>
    <w:rsid w:val="00122F8C"/>
    <w:rsid w:val="001238F1"/>
    <w:rsid w:val="0012519D"/>
    <w:rsid w:val="00127037"/>
    <w:rsid w:val="00130C0A"/>
    <w:rsid w:val="00131EFA"/>
    <w:rsid w:val="00132695"/>
    <w:rsid w:val="00146415"/>
    <w:rsid w:val="001473E3"/>
    <w:rsid w:val="001548BD"/>
    <w:rsid w:val="0016305E"/>
    <w:rsid w:val="00163D04"/>
    <w:rsid w:val="00164145"/>
    <w:rsid w:val="001673EF"/>
    <w:rsid w:val="001673F5"/>
    <w:rsid w:val="0017196D"/>
    <w:rsid w:val="00171C05"/>
    <w:rsid w:val="00177F5B"/>
    <w:rsid w:val="00181BBE"/>
    <w:rsid w:val="00182B78"/>
    <w:rsid w:val="001847E4"/>
    <w:rsid w:val="00184B58"/>
    <w:rsid w:val="00194F3B"/>
    <w:rsid w:val="00197618"/>
    <w:rsid w:val="001A023C"/>
    <w:rsid w:val="001A0507"/>
    <w:rsid w:val="001A0DF7"/>
    <w:rsid w:val="001A1BC6"/>
    <w:rsid w:val="001A3A46"/>
    <w:rsid w:val="001B11AF"/>
    <w:rsid w:val="001B3800"/>
    <w:rsid w:val="001C1C1E"/>
    <w:rsid w:val="001C3FC1"/>
    <w:rsid w:val="001C76F2"/>
    <w:rsid w:val="001D0862"/>
    <w:rsid w:val="001D4D7C"/>
    <w:rsid w:val="001D6961"/>
    <w:rsid w:val="001D772F"/>
    <w:rsid w:val="001D7D26"/>
    <w:rsid w:val="001E21F7"/>
    <w:rsid w:val="001E2875"/>
    <w:rsid w:val="001E2DB5"/>
    <w:rsid w:val="001E465E"/>
    <w:rsid w:val="001E4BCB"/>
    <w:rsid w:val="001E54F8"/>
    <w:rsid w:val="001E6069"/>
    <w:rsid w:val="001E7F5B"/>
    <w:rsid w:val="001F4DFA"/>
    <w:rsid w:val="001F5592"/>
    <w:rsid w:val="001F7E41"/>
    <w:rsid w:val="0020320E"/>
    <w:rsid w:val="00203237"/>
    <w:rsid w:val="002059BC"/>
    <w:rsid w:val="0020607E"/>
    <w:rsid w:val="002060FB"/>
    <w:rsid w:val="00207978"/>
    <w:rsid w:val="0021352A"/>
    <w:rsid w:val="002150A5"/>
    <w:rsid w:val="002151E9"/>
    <w:rsid w:val="00220199"/>
    <w:rsid w:val="002207A1"/>
    <w:rsid w:val="002212DE"/>
    <w:rsid w:val="00221BE8"/>
    <w:rsid w:val="0022670B"/>
    <w:rsid w:val="00230605"/>
    <w:rsid w:val="002342A0"/>
    <w:rsid w:val="002344A3"/>
    <w:rsid w:val="0023513F"/>
    <w:rsid w:val="002358A4"/>
    <w:rsid w:val="0024229C"/>
    <w:rsid w:val="00245F5D"/>
    <w:rsid w:val="00250A55"/>
    <w:rsid w:val="00250C88"/>
    <w:rsid w:val="00250DDC"/>
    <w:rsid w:val="00253A8A"/>
    <w:rsid w:val="002574F2"/>
    <w:rsid w:val="002600C7"/>
    <w:rsid w:val="00260C3F"/>
    <w:rsid w:val="00264497"/>
    <w:rsid w:val="002677ED"/>
    <w:rsid w:val="00277F91"/>
    <w:rsid w:val="00283F61"/>
    <w:rsid w:val="00285C7F"/>
    <w:rsid w:val="00285D3F"/>
    <w:rsid w:val="002966FB"/>
    <w:rsid w:val="0029775B"/>
    <w:rsid w:val="002A0812"/>
    <w:rsid w:val="002A4051"/>
    <w:rsid w:val="002B0073"/>
    <w:rsid w:val="002B049C"/>
    <w:rsid w:val="002B4CED"/>
    <w:rsid w:val="002C1215"/>
    <w:rsid w:val="002C373E"/>
    <w:rsid w:val="002C3F88"/>
    <w:rsid w:val="002C4535"/>
    <w:rsid w:val="002C71D4"/>
    <w:rsid w:val="002D0A0A"/>
    <w:rsid w:val="002E1249"/>
    <w:rsid w:val="002E163C"/>
    <w:rsid w:val="002E2628"/>
    <w:rsid w:val="002E267C"/>
    <w:rsid w:val="002E3A64"/>
    <w:rsid w:val="002E4DDD"/>
    <w:rsid w:val="002E616F"/>
    <w:rsid w:val="002F06D7"/>
    <w:rsid w:val="002F1C8E"/>
    <w:rsid w:val="002F62D5"/>
    <w:rsid w:val="002F6C1A"/>
    <w:rsid w:val="002F6EFB"/>
    <w:rsid w:val="002F7402"/>
    <w:rsid w:val="00301B2E"/>
    <w:rsid w:val="00303478"/>
    <w:rsid w:val="00303B7E"/>
    <w:rsid w:val="003105AC"/>
    <w:rsid w:val="00313D59"/>
    <w:rsid w:val="00314C82"/>
    <w:rsid w:val="00314CEE"/>
    <w:rsid w:val="00316B98"/>
    <w:rsid w:val="00323EBE"/>
    <w:rsid w:val="00323F49"/>
    <w:rsid w:val="003266C9"/>
    <w:rsid w:val="00326A69"/>
    <w:rsid w:val="00326FA2"/>
    <w:rsid w:val="00331E8E"/>
    <w:rsid w:val="003331D1"/>
    <w:rsid w:val="00334E6D"/>
    <w:rsid w:val="003413B0"/>
    <w:rsid w:val="00341427"/>
    <w:rsid w:val="00341E77"/>
    <w:rsid w:val="0034219A"/>
    <w:rsid w:val="003427AF"/>
    <w:rsid w:val="00351CC3"/>
    <w:rsid w:val="00354263"/>
    <w:rsid w:val="00354416"/>
    <w:rsid w:val="00356A74"/>
    <w:rsid w:val="00360DFB"/>
    <w:rsid w:val="00361DF3"/>
    <w:rsid w:val="00361FBB"/>
    <w:rsid w:val="00367B71"/>
    <w:rsid w:val="00370820"/>
    <w:rsid w:val="00370AD9"/>
    <w:rsid w:val="00372233"/>
    <w:rsid w:val="0037225D"/>
    <w:rsid w:val="00373B97"/>
    <w:rsid w:val="00374AF1"/>
    <w:rsid w:val="00374C4B"/>
    <w:rsid w:val="00375B09"/>
    <w:rsid w:val="00380D32"/>
    <w:rsid w:val="003817C6"/>
    <w:rsid w:val="00381D2E"/>
    <w:rsid w:val="00387A4F"/>
    <w:rsid w:val="003925AE"/>
    <w:rsid w:val="0039490C"/>
    <w:rsid w:val="003972D1"/>
    <w:rsid w:val="00397B3C"/>
    <w:rsid w:val="003A44E8"/>
    <w:rsid w:val="003A4877"/>
    <w:rsid w:val="003A5221"/>
    <w:rsid w:val="003A74D4"/>
    <w:rsid w:val="003A7B1C"/>
    <w:rsid w:val="003A7F85"/>
    <w:rsid w:val="003B16F7"/>
    <w:rsid w:val="003B2813"/>
    <w:rsid w:val="003B288C"/>
    <w:rsid w:val="003B305C"/>
    <w:rsid w:val="003B5991"/>
    <w:rsid w:val="003B7513"/>
    <w:rsid w:val="003C2FB9"/>
    <w:rsid w:val="003D0926"/>
    <w:rsid w:val="003D3BCA"/>
    <w:rsid w:val="003E5625"/>
    <w:rsid w:val="003E7932"/>
    <w:rsid w:val="003F1691"/>
    <w:rsid w:val="003F2016"/>
    <w:rsid w:val="003F41C6"/>
    <w:rsid w:val="003F51B0"/>
    <w:rsid w:val="003F5E84"/>
    <w:rsid w:val="003F6483"/>
    <w:rsid w:val="003F7C0F"/>
    <w:rsid w:val="0040012E"/>
    <w:rsid w:val="0040040C"/>
    <w:rsid w:val="00400773"/>
    <w:rsid w:val="0040225F"/>
    <w:rsid w:val="0041409F"/>
    <w:rsid w:val="00417B34"/>
    <w:rsid w:val="00422702"/>
    <w:rsid w:val="00423FEB"/>
    <w:rsid w:val="004277D2"/>
    <w:rsid w:val="00431D5E"/>
    <w:rsid w:val="00440D3A"/>
    <w:rsid w:val="0044239E"/>
    <w:rsid w:val="00444626"/>
    <w:rsid w:val="0044580F"/>
    <w:rsid w:val="00451BDC"/>
    <w:rsid w:val="004522BB"/>
    <w:rsid w:val="004528E3"/>
    <w:rsid w:val="004532BC"/>
    <w:rsid w:val="00454A46"/>
    <w:rsid w:val="00454A7F"/>
    <w:rsid w:val="00454DE8"/>
    <w:rsid w:val="004630BC"/>
    <w:rsid w:val="00464EB4"/>
    <w:rsid w:val="00465EFA"/>
    <w:rsid w:val="00466C37"/>
    <w:rsid w:val="004753AD"/>
    <w:rsid w:val="00476F7F"/>
    <w:rsid w:val="00480CEF"/>
    <w:rsid w:val="0048427F"/>
    <w:rsid w:val="00485909"/>
    <w:rsid w:val="004862E1"/>
    <w:rsid w:val="00491669"/>
    <w:rsid w:val="00492E41"/>
    <w:rsid w:val="00494229"/>
    <w:rsid w:val="00494638"/>
    <w:rsid w:val="00496D0C"/>
    <w:rsid w:val="004A049B"/>
    <w:rsid w:val="004A53DF"/>
    <w:rsid w:val="004B2EBB"/>
    <w:rsid w:val="004B4A09"/>
    <w:rsid w:val="004B512D"/>
    <w:rsid w:val="004C41C1"/>
    <w:rsid w:val="004C4BDB"/>
    <w:rsid w:val="004D058D"/>
    <w:rsid w:val="004D1DAC"/>
    <w:rsid w:val="004D5642"/>
    <w:rsid w:val="004D7743"/>
    <w:rsid w:val="004D787B"/>
    <w:rsid w:val="004E063D"/>
    <w:rsid w:val="004E1BEE"/>
    <w:rsid w:val="004E3302"/>
    <w:rsid w:val="004E6E7B"/>
    <w:rsid w:val="004E7F2A"/>
    <w:rsid w:val="004F06D1"/>
    <w:rsid w:val="004F116B"/>
    <w:rsid w:val="004F11F3"/>
    <w:rsid w:val="004F2F41"/>
    <w:rsid w:val="004F6FDA"/>
    <w:rsid w:val="004F7A1C"/>
    <w:rsid w:val="004F7C78"/>
    <w:rsid w:val="005004EF"/>
    <w:rsid w:val="00500C9C"/>
    <w:rsid w:val="005014DB"/>
    <w:rsid w:val="005030B1"/>
    <w:rsid w:val="00505420"/>
    <w:rsid w:val="00505867"/>
    <w:rsid w:val="00506F9C"/>
    <w:rsid w:val="005071B2"/>
    <w:rsid w:val="005072AF"/>
    <w:rsid w:val="00510238"/>
    <w:rsid w:val="00512B94"/>
    <w:rsid w:val="0051432D"/>
    <w:rsid w:val="005152DA"/>
    <w:rsid w:val="0051778A"/>
    <w:rsid w:val="00521DEF"/>
    <w:rsid w:val="005248B7"/>
    <w:rsid w:val="005248E2"/>
    <w:rsid w:val="00524C11"/>
    <w:rsid w:val="005311FB"/>
    <w:rsid w:val="00533382"/>
    <w:rsid w:val="0053348C"/>
    <w:rsid w:val="005440FD"/>
    <w:rsid w:val="005477EF"/>
    <w:rsid w:val="00551684"/>
    <w:rsid w:val="00553B41"/>
    <w:rsid w:val="00553EEA"/>
    <w:rsid w:val="00555B21"/>
    <w:rsid w:val="005566BF"/>
    <w:rsid w:val="0056213C"/>
    <w:rsid w:val="005647E7"/>
    <w:rsid w:val="00565939"/>
    <w:rsid w:val="00566547"/>
    <w:rsid w:val="00571362"/>
    <w:rsid w:val="00573E40"/>
    <w:rsid w:val="00574B62"/>
    <w:rsid w:val="0057580D"/>
    <w:rsid w:val="00575CD2"/>
    <w:rsid w:val="00577A06"/>
    <w:rsid w:val="00577DBF"/>
    <w:rsid w:val="0058167E"/>
    <w:rsid w:val="005830F6"/>
    <w:rsid w:val="0058535E"/>
    <w:rsid w:val="00587C3E"/>
    <w:rsid w:val="00590774"/>
    <w:rsid w:val="00592509"/>
    <w:rsid w:val="0059308C"/>
    <w:rsid w:val="00595920"/>
    <w:rsid w:val="005977F0"/>
    <w:rsid w:val="00597DCE"/>
    <w:rsid w:val="005A1184"/>
    <w:rsid w:val="005A1B32"/>
    <w:rsid w:val="005A36FD"/>
    <w:rsid w:val="005A43B6"/>
    <w:rsid w:val="005A5F40"/>
    <w:rsid w:val="005A7A51"/>
    <w:rsid w:val="005B1374"/>
    <w:rsid w:val="005B319A"/>
    <w:rsid w:val="005B37B8"/>
    <w:rsid w:val="005B5F8A"/>
    <w:rsid w:val="005B61D4"/>
    <w:rsid w:val="005C27AE"/>
    <w:rsid w:val="005C27D9"/>
    <w:rsid w:val="005C31CB"/>
    <w:rsid w:val="005C3D3D"/>
    <w:rsid w:val="005C5AEE"/>
    <w:rsid w:val="005C6233"/>
    <w:rsid w:val="005D16A5"/>
    <w:rsid w:val="005D67F8"/>
    <w:rsid w:val="005E0771"/>
    <w:rsid w:val="005E159C"/>
    <w:rsid w:val="005E1FC5"/>
    <w:rsid w:val="005E2350"/>
    <w:rsid w:val="005E38C3"/>
    <w:rsid w:val="005E6FD7"/>
    <w:rsid w:val="005F0606"/>
    <w:rsid w:val="005F23F9"/>
    <w:rsid w:val="005F259C"/>
    <w:rsid w:val="005F3B0D"/>
    <w:rsid w:val="0060002F"/>
    <w:rsid w:val="006071BA"/>
    <w:rsid w:val="00612A1E"/>
    <w:rsid w:val="00621B13"/>
    <w:rsid w:val="00626546"/>
    <w:rsid w:val="006272BC"/>
    <w:rsid w:val="006329C4"/>
    <w:rsid w:val="0063667B"/>
    <w:rsid w:val="0063722E"/>
    <w:rsid w:val="006375D8"/>
    <w:rsid w:val="0064354D"/>
    <w:rsid w:val="0064586A"/>
    <w:rsid w:val="0064794A"/>
    <w:rsid w:val="00651F29"/>
    <w:rsid w:val="006525F6"/>
    <w:rsid w:val="0065636F"/>
    <w:rsid w:val="00662C6C"/>
    <w:rsid w:val="0066305A"/>
    <w:rsid w:val="00672683"/>
    <w:rsid w:val="006734F7"/>
    <w:rsid w:val="00677673"/>
    <w:rsid w:val="00680D6C"/>
    <w:rsid w:val="0068681C"/>
    <w:rsid w:val="006A115F"/>
    <w:rsid w:val="006A47F3"/>
    <w:rsid w:val="006B1222"/>
    <w:rsid w:val="006B566F"/>
    <w:rsid w:val="006B6D88"/>
    <w:rsid w:val="006C3741"/>
    <w:rsid w:val="006C3A47"/>
    <w:rsid w:val="006C4086"/>
    <w:rsid w:val="006C5F7B"/>
    <w:rsid w:val="006D0695"/>
    <w:rsid w:val="006D33A7"/>
    <w:rsid w:val="006D4B69"/>
    <w:rsid w:val="006E2223"/>
    <w:rsid w:val="006E55D1"/>
    <w:rsid w:val="006E741E"/>
    <w:rsid w:val="006F0E3D"/>
    <w:rsid w:val="006F5457"/>
    <w:rsid w:val="00701DFB"/>
    <w:rsid w:val="0070217B"/>
    <w:rsid w:val="00705201"/>
    <w:rsid w:val="00706138"/>
    <w:rsid w:val="007102AE"/>
    <w:rsid w:val="007105DD"/>
    <w:rsid w:val="00713262"/>
    <w:rsid w:val="007132DA"/>
    <w:rsid w:val="00714836"/>
    <w:rsid w:val="00715BF4"/>
    <w:rsid w:val="00717B67"/>
    <w:rsid w:val="00721802"/>
    <w:rsid w:val="0072253A"/>
    <w:rsid w:val="00722D98"/>
    <w:rsid w:val="00725F1C"/>
    <w:rsid w:val="0072645D"/>
    <w:rsid w:val="0072759A"/>
    <w:rsid w:val="0072793C"/>
    <w:rsid w:val="00730945"/>
    <w:rsid w:val="0073369D"/>
    <w:rsid w:val="00734E9F"/>
    <w:rsid w:val="00735EC8"/>
    <w:rsid w:val="00740048"/>
    <w:rsid w:val="0074032B"/>
    <w:rsid w:val="00740469"/>
    <w:rsid w:val="007410C4"/>
    <w:rsid w:val="007414CB"/>
    <w:rsid w:val="007414DD"/>
    <w:rsid w:val="0074160A"/>
    <w:rsid w:val="00743423"/>
    <w:rsid w:val="00743DE9"/>
    <w:rsid w:val="00744196"/>
    <w:rsid w:val="007501F9"/>
    <w:rsid w:val="00750570"/>
    <w:rsid w:val="00751E0B"/>
    <w:rsid w:val="00752039"/>
    <w:rsid w:val="00756124"/>
    <w:rsid w:val="007566AC"/>
    <w:rsid w:val="0076044A"/>
    <w:rsid w:val="00761E2B"/>
    <w:rsid w:val="0076317F"/>
    <w:rsid w:val="007641A2"/>
    <w:rsid w:val="0076575C"/>
    <w:rsid w:val="0076650B"/>
    <w:rsid w:val="007731A8"/>
    <w:rsid w:val="007752D8"/>
    <w:rsid w:val="0077664C"/>
    <w:rsid w:val="0077796D"/>
    <w:rsid w:val="00780107"/>
    <w:rsid w:val="007812AA"/>
    <w:rsid w:val="00781F1A"/>
    <w:rsid w:val="007828CF"/>
    <w:rsid w:val="00783EBD"/>
    <w:rsid w:val="00784F7B"/>
    <w:rsid w:val="0078649B"/>
    <w:rsid w:val="0078671D"/>
    <w:rsid w:val="00786957"/>
    <w:rsid w:val="007876E3"/>
    <w:rsid w:val="00793C2A"/>
    <w:rsid w:val="00793D87"/>
    <w:rsid w:val="007948F2"/>
    <w:rsid w:val="00796A8D"/>
    <w:rsid w:val="007A0791"/>
    <w:rsid w:val="007A1404"/>
    <w:rsid w:val="007A2A20"/>
    <w:rsid w:val="007A3477"/>
    <w:rsid w:val="007A5427"/>
    <w:rsid w:val="007A7307"/>
    <w:rsid w:val="007A7761"/>
    <w:rsid w:val="007B3741"/>
    <w:rsid w:val="007C0B10"/>
    <w:rsid w:val="007C2333"/>
    <w:rsid w:val="007C2AF9"/>
    <w:rsid w:val="007C35D0"/>
    <w:rsid w:val="007C6027"/>
    <w:rsid w:val="007C6CE0"/>
    <w:rsid w:val="007D05DB"/>
    <w:rsid w:val="007D3EBD"/>
    <w:rsid w:val="007D57D6"/>
    <w:rsid w:val="007D65E5"/>
    <w:rsid w:val="007D7ED6"/>
    <w:rsid w:val="007E037A"/>
    <w:rsid w:val="007E15B2"/>
    <w:rsid w:val="007E200C"/>
    <w:rsid w:val="007E3497"/>
    <w:rsid w:val="007E4F47"/>
    <w:rsid w:val="007E5101"/>
    <w:rsid w:val="007E59E0"/>
    <w:rsid w:val="007E5B05"/>
    <w:rsid w:val="007E6648"/>
    <w:rsid w:val="007F6CA1"/>
    <w:rsid w:val="007F73DD"/>
    <w:rsid w:val="007F74EE"/>
    <w:rsid w:val="00800090"/>
    <w:rsid w:val="00805B7F"/>
    <w:rsid w:val="008110B0"/>
    <w:rsid w:val="008111D4"/>
    <w:rsid w:val="0081296B"/>
    <w:rsid w:val="00816C28"/>
    <w:rsid w:val="008177CF"/>
    <w:rsid w:val="00825AB7"/>
    <w:rsid w:val="00826C61"/>
    <w:rsid w:val="0083331F"/>
    <w:rsid w:val="00834BCF"/>
    <w:rsid w:val="00834EFE"/>
    <w:rsid w:val="00842B52"/>
    <w:rsid w:val="00844616"/>
    <w:rsid w:val="008461FA"/>
    <w:rsid w:val="008465BE"/>
    <w:rsid w:val="0085013B"/>
    <w:rsid w:val="0085081D"/>
    <w:rsid w:val="008514F3"/>
    <w:rsid w:val="00862A6A"/>
    <w:rsid w:val="008633F8"/>
    <w:rsid w:val="00867FC8"/>
    <w:rsid w:val="00870C07"/>
    <w:rsid w:val="00871D6D"/>
    <w:rsid w:val="00871D74"/>
    <w:rsid w:val="00873D8D"/>
    <w:rsid w:val="00874B2A"/>
    <w:rsid w:val="00880699"/>
    <w:rsid w:val="00883C3C"/>
    <w:rsid w:val="00884BA9"/>
    <w:rsid w:val="00885E6A"/>
    <w:rsid w:val="00887448"/>
    <w:rsid w:val="00894D03"/>
    <w:rsid w:val="00895237"/>
    <w:rsid w:val="00895A31"/>
    <w:rsid w:val="008A01AF"/>
    <w:rsid w:val="008A095F"/>
    <w:rsid w:val="008A3DD6"/>
    <w:rsid w:val="008A3F3F"/>
    <w:rsid w:val="008A4BCB"/>
    <w:rsid w:val="008A55CA"/>
    <w:rsid w:val="008A6D4F"/>
    <w:rsid w:val="008B0F56"/>
    <w:rsid w:val="008B13C4"/>
    <w:rsid w:val="008B18ED"/>
    <w:rsid w:val="008B50A1"/>
    <w:rsid w:val="008B54BC"/>
    <w:rsid w:val="008B5CB4"/>
    <w:rsid w:val="008B6943"/>
    <w:rsid w:val="008B702D"/>
    <w:rsid w:val="008B7850"/>
    <w:rsid w:val="008C247B"/>
    <w:rsid w:val="008C4CDE"/>
    <w:rsid w:val="008C54F5"/>
    <w:rsid w:val="008D2105"/>
    <w:rsid w:val="008D480A"/>
    <w:rsid w:val="008D4D84"/>
    <w:rsid w:val="008D6957"/>
    <w:rsid w:val="008D6C2E"/>
    <w:rsid w:val="008E20BD"/>
    <w:rsid w:val="008E3ED4"/>
    <w:rsid w:val="008E411B"/>
    <w:rsid w:val="008E4A89"/>
    <w:rsid w:val="008E5B67"/>
    <w:rsid w:val="008F340C"/>
    <w:rsid w:val="008F3F6F"/>
    <w:rsid w:val="008F6359"/>
    <w:rsid w:val="008F7202"/>
    <w:rsid w:val="008F7C12"/>
    <w:rsid w:val="00900ABA"/>
    <w:rsid w:val="00901ED4"/>
    <w:rsid w:val="00904F44"/>
    <w:rsid w:val="0090637D"/>
    <w:rsid w:val="0091069E"/>
    <w:rsid w:val="00915A49"/>
    <w:rsid w:val="00922FA1"/>
    <w:rsid w:val="00923F70"/>
    <w:rsid w:val="0093027D"/>
    <w:rsid w:val="0093122A"/>
    <w:rsid w:val="00931D3C"/>
    <w:rsid w:val="00932CF0"/>
    <w:rsid w:val="0093382B"/>
    <w:rsid w:val="009342FE"/>
    <w:rsid w:val="00943165"/>
    <w:rsid w:val="00943314"/>
    <w:rsid w:val="009435FF"/>
    <w:rsid w:val="00952C33"/>
    <w:rsid w:val="009560C4"/>
    <w:rsid w:val="009575D1"/>
    <w:rsid w:val="00957642"/>
    <w:rsid w:val="00960173"/>
    <w:rsid w:val="00962B89"/>
    <w:rsid w:val="009701CF"/>
    <w:rsid w:val="0097020F"/>
    <w:rsid w:val="009710A0"/>
    <w:rsid w:val="009712ED"/>
    <w:rsid w:val="00971FC9"/>
    <w:rsid w:val="009751A2"/>
    <w:rsid w:val="00976907"/>
    <w:rsid w:val="00977BBF"/>
    <w:rsid w:val="009800A7"/>
    <w:rsid w:val="00980A75"/>
    <w:rsid w:val="00986645"/>
    <w:rsid w:val="00986802"/>
    <w:rsid w:val="0098777F"/>
    <w:rsid w:val="00991613"/>
    <w:rsid w:val="00991953"/>
    <w:rsid w:val="00992580"/>
    <w:rsid w:val="00992CD1"/>
    <w:rsid w:val="0099561D"/>
    <w:rsid w:val="009A03D3"/>
    <w:rsid w:val="009A5429"/>
    <w:rsid w:val="009A57FA"/>
    <w:rsid w:val="009A74FC"/>
    <w:rsid w:val="009A7CC1"/>
    <w:rsid w:val="009B06FD"/>
    <w:rsid w:val="009B1D7A"/>
    <w:rsid w:val="009B1D8D"/>
    <w:rsid w:val="009B34D7"/>
    <w:rsid w:val="009B56A9"/>
    <w:rsid w:val="009B5FD8"/>
    <w:rsid w:val="009B602D"/>
    <w:rsid w:val="009B6FEF"/>
    <w:rsid w:val="009C3BCD"/>
    <w:rsid w:val="009C4370"/>
    <w:rsid w:val="009C4B4B"/>
    <w:rsid w:val="009C4BB0"/>
    <w:rsid w:val="009C4C8B"/>
    <w:rsid w:val="009D0E0C"/>
    <w:rsid w:val="009D18C2"/>
    <w:rsid w:val="009D5569"/>
    <w:rsid w:val="009D5D7B"/>
    <w:rsid w:val="009D6B24"/>
    <w:rsid w:val="009D6FA9"/>
    <w:rsid w:val="009E0BB4"/>
    <w:rsid w:val="009F2683"/>
    <w:rsid w:val="009F2DE9"/>
    <w:rsid w:val="009F5E67"/>
    <w:rsid w:val="00A014ED"/>
    <w:rsid w:val="00A05583"/>
    <w:rsid w:val="00A06928"/>
    <w:rsid w:val="00A11E2A"/>
    <w:rsid w:val="00A12DD2"/>
    <w:rsid w:val="00A14006"/>
    <w:rsid w:val="00A14869"/>
    <w:rsid w:val="00A24218"/>
    <w:rsid w:val="00A24836"/>
    <w:rsid w:val="00A269F0"/>
    <w:rsid w:val="00A2735C"/>
    <w:rsid w:val="00A31A74"/>
    <w:rsid w:val="00A34E9C"/>
    <w:rsid w:val="00A42582"/>
    <w:rsid w:val="00A42830"/>
    <w:rsid w:val="00A42BC3"/>
    <w:rsid w:val="00A42D08"/>
    <w:rsid w:val="00A43E8B"/>
    <w:rsid w:val="00A45513"/>
    <w:rsid w:val="00A4675D"/>
    <w:rsid w:val="00A46C82"/>
    <w:rsid w:val="00A47FBE"/>
    <w:rsid w:val="00A5073F"/>
    <w:rsid w:val="00A50883"/>
    <w:rsid w:val="00A53857"/>
    <w:rsid w:val="00A53D68"/>
    <w:rsid w:val="00A56833"/>
    <w:rsid w:val="00A57630"/>
    <w:rsid w:val="00A6171E"/>
    <w:rsid w:val="00A61C93"/>
    <w:rsid w:val="00A621F8"/>
    <w:rsid w:val="00A62C12"/>
    <w:rsid w:val="00A63D36"/>
    <w:rsid w:val="00A64A2E"/>
    <w:rsid w:val="00A65525"/>
    <w:rsid w:val="00A66BC2"/>
    <w:rsid w:val="00A70829"/>
    <w:rsid w:val="00A70A0C"/>
    <w:rsid w:val="00A70D1D"/>
    <w:rsid w:val="00A725CE"/>
    <w:rsid w:val="00A81C88"/>
    <w:rsid w:val="00A855AE"/>
    <w:rsid w:val="00A8665B"/>
    <w:rsid w:val="00A90BD0"/>
    <w:rsid w:val="00A9257D"/>
    <w:rsid w:val="00A92859"/>
    <w:rsid w:val="00AB06AB"/>
    <w:rsid w:val="00AB4359"/>
    <w:rsid w:val="00AB7341"/>
    <w:rsid w:val="00AB7927"/>
    <w:rsid w:val="00AC134E"/>
    <w:rsid w:val="00AC4C7F"/>
    <w:rsid w:val="00AC6CF2"/>
    <w:rsid w:val="00AD3404"/>
    <w:rsid w:val="00AD4431"/>
    <w:rsid w:val="00AE1833"/>
    <w:rsid w:val="00AE1B7F"/>
    <w:rsid w:val="00AE349D"/>
    <w:rsid w:val="00AE3514"/>
    <w:rsid w:val="00AE43C3"/>
    <w:rsid w:val="00AF00A9"/>
    <w:rsid w:val="00AF6257"/>
    <w:rsid w:val="00B011C2"/>
    <w:rsid w:val="00B01D79"/>
    <w:rsid w:val="00B0249A"/>
    <w:rsid w:val="00B03B84"/>
    <w:rsid w:val="00B04C2D"/>
    <w:rsid w:val="00B11C5B"/>
    <w:rsid w:val="00B12145"/>
    <w:rsid w:val="00B16B4B"/>
    <w:rsid w:val="00B17595"/>
    <w:rsid w:val="00B2160B"/>
    <w:rsid w:val="00B21883"/>
    <w:rsid w:val="00B21DEF"/>
    <w:rsid w:val="00B231F0"/>
    <w:rsid w:val="00B2523A"/>
    <w:rsid w:val="00B256DB"/>
    <w:rsid w:val="00B25FCF"/>
    <w:rsid w:val="00B268E9"/>
    <w:rsid w:val="00B308D5"/>
    <w:rsid w:val="00B31690"/>
    <w:rsid w:val="00B31FB8"/>
    <w:rsid w:val="00B33E3F"/>
    <w:rsid w:val="00B3594D"/>
    <w:rsid w:val="00B40F9F"/>
    <w:rsid w:val="00B415C4"/>
    <w:rsid w:val="00B41723"/>
    <w:rsid w:val="00B42A93"/>
    <w:rsid w:val="00B43A08"/>
    <w:rsid w:val="00B531F5"/>
    <w:rsid w:val="00B544F4"/>
    <w:rsid w:val="00B5600D"/>
    <w:rsid w:val="00B614D6"/>
    <w:rsid w:val="00B61623"/>
    <w:rsid w:val="00B62E59"/>
    <w:rsid w:val="00B6437D"/>
    <w:rsid w:val="00B669F3"/>
    <w:rsid w:val="00B719DE"/>
    <w:rsid w:val="00B74D5E"/>
    <w:rsid w:val="00B81028"/>
    <w:rsid w:val="00B8702F"/>
    <w:rsid w:val="00B9276C"/>
    <w:rsid w:val="00B9296C"/>
    <w:rsid w:val="00B96038"/>
    <w:rsid w:val="00B96DA3"/>
    <w:rsid w:val="00B974A8"/>
    <w:rsid w:val="00BA202F"/>
    <w:rsid w:val="00BA3D5B"/>
    <w:rsid w:val="00BA3E5F"/>
    <w:rsid w:val="00BA6A94"/>
    <w:rsid w:val="00BB2E43"/>
    <w:rsid w:val="00BB5CBC"/>
    <w:rsid w:val="00BB5D81"/>
    <w:rsid w:val="00BB738E"/>
    <w:rsid w:val="00BC0786"/>
    <w:rsid w:val="00BC73BE"/>
    <w:rsid w:val="00BC7BB0"/>
    <w:rsid w:val="00BD07D7"/>
    <w:rsid w:val="00BD3134"/>
    <w:rsid w:val="00BD522C"/>
    <w:rsid w:val="00BD5F6C"/>
    <w:rsid w:val="00BD702B"/>
    <w:rsid w:val="00BE06AF"/>
    <w:rsid w:val="00BE2CC3"/>
    <w:rsid w:val="00BE3885"/>
    <w:rsid w:val="00BE4D14"/>
    <w:rsid w:val="00BE60D3"/>
    <w:rsid w:val="00BF1E47"/>
    <w:rsid w:val="00BF3857"/>
    <w:rsid w:val="00BF3BA1"/>
    <w:rsid w:val="00BF6FDC"/>
    <w:rsid w:val="00BF75E4"/>
    <w:rsid w:val="00C13F67"/>
    <w:rsid w:val="00C15642"/>
    <w:rsid w:val="00C167C5"/>
    <w:rsid w:val="00C16A55"/>
    <w:rsid w:val="00C17FF0"/>
    <w:rsid w:val="00C2043C"/>
    <w:rsid w:val="00C20F6F"/>
    <w:rsid w:val="00C23949"/>
    <w:rsid w:val="00C319C3"/>
    <w:rsid w:val="00C32F19"/>
    <w:rsid w:val="00C34ADB"/>
    <w:rsid w:val="00C36646"/>
    <w:rsid w:val="00C37BB8"/>
    <w:rsid w:val="00C40C8E"/>
    <w:rsid w:val="00C46CCE"/>
    <w:rsid w:val="00C50CCB"/>
    <w:rsid w:val="00C5128E"/>
    <w:rsid w:val="00C522E9"/>
    <w:rsid w:val="00C5230C"/>
    <w:rsid w:val="00C56DF7"/>
    <w:rsid w:val="00C611BA"/>
    <w:rsid w:val="00C627DE"/>
    <w:rsid w:val="00C64AFB"/>
    <w:rsid w:val="00C64D21"/>
    <w:rsid w:val="00C67B10"/>
    <w:rsid w:val="00C67CCA"/>
    <w:rsid w:val="00C73B22"/>
    <w:rsid w:val="00C75C80"/>
    <w:rsid w:val="00C77945"/>
    <w:rsid w:val="00C819C8"/>
    <w:rsid w:val="00C83471"/>
    <w:rsid w:val="00C836DA"/>
    <w:rsid w:val="00C83A73"/>
    <w:rsid w:val="00C84F07"/>
    <w:rsid w:val="00CA0DED"/>
    <w:rsid w:val="00CA15D9"/>
    <w:rsid w:val="00CA6625"/>
    <w:rsid w:val="00CB4024"/>
    <w:rsid w:val="00CB4A75"/>
    <w:rsid w:val="00CB7981"/>
    <w:rsid w:val="00CC0D91"/>
    <w:rsid w:val="00CC0F9F"/>
    <w:rsid w:val="00CC4460"/>
    <w:rsid w:val="00CC4F48"/>
    <w:rsid w:val="00CE118E"/>
    <w:rsid w:val="00CE33A7"/>
    <w:rsid w:val="00CE4143"/>
    <w:rsid w:val="00CE5935"/>
    <w:rsid w:val="00CE69A7"/>
    <w:rsid w:val="00CE7CEC"/>
    <w:rsid w:val="00CF0D03"/>
    <w:rsid w:val="00CF332A"/>
    <w:rsid w:val="00CF5878"/>
    <w:rsid w:val="00D01C77"/>
    <w:rsid w:val="00D0393A"/>
    <w:rsid w:val="00D06651"/>
    <w:rsid w:val="00D21929"/>
    <w:rsid w:val="00D23C19"/>
    <w:rsid w:val="00D25C1D"/>
    <w:rsid w:val="00D2750A"/>
    <w:rsid w:val="00D27A39"/>
    <w:rsid w:val="00D3301A"/>
    <w:rsid w:val="00D33802"/>
    <w:rsid w:val="00D34D1A"/>
    <w:rsid w:val="00D403D8"/>
    <w:rsid w:val="00D409A3"/>
    <w:rsid w:val="00D41DA2"/>
    <w:rsid w:val="00D467A7"/>
    <w:rsid w:val="00D47F81"/>
    <w:rsid w:val="00D554CD"/>
    <w:rsid w:val="00D57989"/>
    <w:rsid w:val="00D615A0"/>
    <w:rsid w:val="00D646FE"/>
    <w:rsid w:val="00D6586E"/>
    <w:rsid w:val="00D67B77"/>
    <w:rsid w:val="00D72A7B"/>
    <w:rsid w:val="00D77E7A"/>
    <w:rsid w:val="00D81776"/>
    <w:rsid w:val="00D8645A"/>
    <w:rsid w:val="00D86796"/>
    <w:rsid w:val="00D87146"/>
    <w:rsid w:val="00D87875"/>
    <w:rsid w:val="00D919BB"/>
    <w:rsid w:val="00D92749"/>
    <w:rsid w:val="00D937E5"/>
    <w:rsid w:val="00D966F6"/>
    <w:rsid w:val="00DA04EB"/>
    <w:rsid w:val="00DA13FB"/>
    <w:rsid w:val="00DA4255"/>
    <w:rsid w:val="00DA4F6A"/>
    <w:rsid w:val="00DA5193"/>
    <w:rsid w:val="00DA5B46"/>
    <w:rsid w:val="00DA5B5B"/>
    <w:rsid w:val="00DB2882"/>
    <w:rsid w:val="00DB6FFF"/>
    <w:rsid w:val="00DB7162"/>
    <w:rsid w:val="00DC36C3"/>
    <w:rsid w:val="00DD099F"/>
    <w:rsid w:val="00DD1B65"/>
    <w:rsid w:val="00DD31DC"/>
    <w:rsid w:val="00DD35AD"/>
    <w:rsid w:val="00DD444C"/>
    <w:rsid w:val="00DD5492"/>
    <w:rsid w:val="00DD7116"/>
    <w:rsid w:val="00DD7E88"/>
    <w:rsid w:val="00DE2314"/>
    <w:rsid w:val="00DE3D7E"/>
    <w:rsid w:val="00DF3BCA"/>
    <w:rsid w:val="00DF3DD9"/>
    <w:rsid w:val="00DF772F"/>
    <w:rsid w:val="00E00284"/>
    <w:rsid w:val="00E0279F"/>
    <w:rsid w:val="00E03B05"/>
    <w:rsid w:val="00E074BD"/>
    <w:rsid w:val="00E1187E"/>
    <w:rsid w:val="00E1202A"/>
    <w:rsid w:val="00E12E0A"/>
    <w:rsid w:val="00E15B35"/>
    <w:rsid w:val="00E23B7B"/>
    <w:rsid w:val="00E279B0"/>
    <w:rsid w:val="00E27A94"/>
    <w:rsid w:val="00E355D9"/>
    <w:rsid w:val="00E35EAD"/>
    <w:rsid w:val="00E40576"/>
    <w:rsid w:val="00E40FCD"/>
    <w:rsid w:val="00E42F95"/>
    <w:rsid w:val="00E45F0F"/>
    <w:rsid w:val="00E473AF"/>
    <w:rsid w:val="00E47939"/>
    <w:rsid w:val="00E60E64"/>
    <w:rsid w:val="00E613D6"/>
    <w:rsid w:val="00E62CED"/>
    <w:rsid w:val="00E67C75"/>
    <w:rsid w:val="00E67D8A"/>
    <w:rsid w:val="00E70D17"/>
    <w:rsid w:val="00E75D9F"/>
    <w:rsid w:val="00E778C8"/>
    <w:rsid w:val="00E8173F"/>
    <w:rsid w:val="00E82889"/>
    <w:rsid w:val="00E840A7"/>
    <w:rsid w:val="00E87B04"/>
    <w:rsid w:val="00E906AF"/>
    <w:rsid w:val="00E922C4"/>
    <w:rsid w:val="00E937A1"/>
    <w:rsid w:val="00E94882"/>
    <w:rsid w:val="00E95334"/>
    <w:rsid w:val="00E95F48"/>
    <w:rsid w:val="00E96229"/>
    <w:rsid w:val="00EA06F4"/>
    <w:rsid w:val="00EA1E57"/>
    <w:rsid w:val="00EA25A4"/>
    <w:rsid w:val="00EA3534"/>
    <w:rsid w:val="00EA4F47"/>
    <w:rsid w:val="00EA68F6"/>
    <w:rsid w:val="00EA700B"/>
    <w:rsid w:val="00EB61BB"/>
    <w:rsid w:val="00EC0044"/>
    <w:rsid w:val="00EC02B5"/>
    <w:rsid w:val="00EC03BB"/>
    <w:rsid w:val="00EC2203"/>
    <w:rsid w:val="00EC4DA0"/>
    <w:rsid w:val="00EC7205"/>
    <w:rsid w:val="00EC7C10"/>
    <w:rsid w:val="00ED0BD5"/>
    <w:rsid w:val="00ED1D16"/>
    <w:rsid w:val="00ED2CAE"/>
    <w:rsid w:val="00ED5BED"/>
    <w:rsid w:val="00ED6698"/>
    <w:rsid w:val="00ED6ECF"/>
    <w:rsid w:val="00EF18B2"/>
    <w:rsid w:val="00EF318D"/>
    <w:rsid w:val="00EF6E44"/>
    <w:rsid w:val="00F00B5E"/>
    <w:rsid w:val="00F041D8"/>
    <w:rsid w:val="00F05A20"/>
    <w:rsid w:val="00F0685E"/>
    <w:rsid w:val="00F1221B"/>
    <w:rsid w:val="00F206CB"/>
    <w:rsid w:val="00F206DC"/>
    <w:rsid w:val="00F24119"/>
    <w:rsid w:val="00F2567A"/>
    <w:rsid w:val="00F26605"/>
    <w:rsid w:val="00F33BA1"/>
    <w:rsid w:val="00F33CB3"/>
    <w:rsid w:val="00F35244"/>
    <w:rsid w:val="00F3551B"/>
    <w:rsid w:val="00F36B1E"/>
    <w:rsid w:val="00F37C86"/>
    <w:rsid w:val="00F40080"/>
    <w:rsid w:val="00F40250"/>
    <w:rsid w:val="00F41D60"/>
    <w:rsid w:val="00F43757"/>
    <w:rsid w:val="00F4739E"/>
    <w:rsid w:val="00F47734"/>
    <w:rsid w:val="00F528F6"/>
    <w:rsid w:val="00F561C0"/>
    <w:rsid w:val="00F56A48"/>
    <w:rsid w:val="00F60529"/>
    <w:rsid w:val="00F60841"/>
    <w:rsid w:val="00F61450"/>
    <w:rsid w:val="00F64B5E"/>
    <w:rsid w:val="00F75D3A"/>
    <w:rsid w:val="00F76E95"/>
    <w:rsid w:val="00F77017"/>
    <w:rsid w:val="00F8063C"/>
    <w:rsid w:val="00F8075B"/>
    <w:rsid w:val="00F86875"/>
    <w:rsid w:val="00F91F16"/>
    <w:rsid w:val="00F92EF7"/>
    <w:rsid w:val="00F96199"/>
    <w:rsid w:val="00F9646C"/>
    <w:rsid w:val="00FA03CC"/>
    <w:rsid w:val="00FA0480"/>
    <w:rsid w:val="00FA0CA4"/>
    <w:rsid w:val="00FA0D81"/>
    <w:rsid w:val="00FA1F90"/>
    <w:rsid w:val="00FA329D"/>
    <w:rsid w:val="00FA6183"/>
    <w:rsid w:val="00FB1B93"/>
    <w:rsid w:val="00FB3F7F"/>
    <w:rsid w:val="00FB4A65"/>
    <w:rsid w:val="00FC2034"/>
    <w:rsid w:val="00FC3B0C"/>
    <w:rsid w:val="00FC494D"/>
    <w:rsid w:val="00FC76EF"/>
    <w:rsid w:val="00FC7931"/>
    <w:rsid w:val="00FC7ABD"/>
    <w:rsid w:val="00FD50B4"/>
    <w:rsid w:val="00FE1AAD"/>
    <w:rsid w:val="00FE63EA"/>
    <w:rsid w:val="00FE7839"/>
    <w:rsid w:val="00FF0E79"/>
    <w:rsid w:val="00FF24A0"/>
    <w:rsid w:val="00FF2827"/>
    <w:rsid w:val="00FF3427"/>
    <w:rsid w:val="00FF4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BFBE8-D556-407C-BC3D-BA1D1734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CF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link w:val="TekstpodstawowyZnak"/>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semiHidden/>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link w:val="Tekstpodstawowy3Znak"/>
    <w:rsid w:val="00374C4B"/>
    <w:pPr>
      <w:spacing w:line="360" w:lineRule="auto"/>
      <w:jc w:val="center"/>
    </w:pPr>
    <w:rPr>
      <w:b/>
      <w:sz w:val="20"/>
    </w:rPr>
  </w:style>
  <w:style w:type="paragraph" w:styleId="Tekstpodstawowy2">
    <w:name w:val="Body Text 2"/>
    <w:basedOn w:val="Normalny"/>
    <w:link w:val="Tekstpodstawowy2Znak"/>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423FEB"/>
    <w:pPr>
      <w:tabs>
        <w:tab w:val="left" w:pos="431"/>
      </w:tabs>
      <w:jc w:val="both"/>
    </w:pPr>
    <w:rPr>
      <w:rFonts w:ascii="Calibri" w:hAnsi="Calibri"/>
      <w:b/>
      <w:sz w:val="32"/>
      <w:szCs w:val="32"/>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paragraph" w:customStyle="1" w:styleId="Default">
    <w:name w:val="Default"/>
    <w:rsid w:val="00E42F95"/>
    <w:pPr>
      <w:autoSpaceDE w:val="0"/>
      <w:autoSpaceDN w:val="0"/>
      <w:adjustRightInd w:val="0"/>
    </w:pPr>
    <w:rPr>
      <w:rFonts w:ascii="Arial" w:hAnsi="Arial" w:cs="Arial"/>
      <w:color w:val="000000"/>
      <w:sz w:val="24"/>
      <w:szCs w:val="24"/>
    </w:rPr>
  </w:style>
  <w:style w:type="character" w:customStyle="1" w:styleId="cpvdrzewo5">
    <w:name w:val="cpv_drzewo_5"/>
    <w:basedOn w:val="Domylnaczcionkaakapitu"/>
    <w:rsid w:val="00553EEA"/>
  </w:style>
  <w:style w:type="paragraph" w:customStyle="1" w:styleId="zwykl">
    <w:name w:val="zwykl"/>
    <w:basedOn w:val="Normalny"/>
    <w:rsid w:val="00743DE9"/>
    <w:pPr>
      <w:widowControl/>
      <w:suppressAutoHyphens w:val="0"/>
      <w:spacing w:before="100" w:beforeAutospacing="1" w:after="100" w:afterAutospacing="1"/>
    </w:pPr>
    <w:rPr>
      <w:rFonts w:eastAsia="Times New Roman"/>
    </w:rPr>
  </w:style>
  <w:style w:type="character" w:customStyle="1" w:styleId="TekstpodstawowyZnak">
    <w:name w:val="Tekst podstawowy Znak"/>
    <w:basedOn w:val="Domylnaczcionkaakapitu"/>
    <w:link w:val="Tekstpodstawowy"/>
    <w:rsid w:val="00130C0A"/>
    <w:rPr>
      <w:rFonts w:eastAsia="Lucida Sans Unicode"/>
      <w:sz w:val="24"/>
      <w:szCs w:val="24"/>
    </w:rPr>
  </w:style>
  <w:style w:type="character" w:customStyle="1" w:styleId="Tekstpodstawowy2Znak">
    <w:name w:val="Tekst podstawowy 2 Znak"/>
    <w:basedOn w:val="Domylnaczcionkaakapitu"/>
    <w:link w:val="Tekstpodstawowy2"/>
    <w:rsid w:val="00DA5B5B"/>
    <w:rPr>
      <w:rFonts w:eastAsia="Arial Unicode MS"/>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C73BE"/>
    <w:rPr>
      <w:b/>
      <w:color w:val="000000"/>
      <w:sz w:val="24"/>
      <w:szCs w:val="24"/>
    </w:rPr>
  </w:style>
  <w:style w:type="character" w:customStyle="1" w:styleId="Nagwek3Znak">
    <w:name w:val="Nagłówek 3 Znak"/>
    <w:basedOn w:val="Domylnaczcionkaakapitu"/>
    <w:link w:val="Nagwek3"/>
    <w:rsid w:val="00BC73BE"/>
    <w:rPr>
      <w:rFonts w:eastAsia="Lucida Sans Unicode"/>
      <w:b/>
      <w:sz w:val="24"/>
      <w:szCs w:val="24"/>
    </w:rPr>
  </w:style>
  <w:style w:type="character" w:customStyle="1" w:styleId="Nagwek4Znak">
    <w:name w:val="Nagłówek 4 Znak"/>
    <w:basedOn w:val="Domylnaczcionkaakapitu"/>
    <w:link w:val="Nagwek4"/>
    <w:rsid w:val="00BC73BE"/>
    <w:rPr>
      <w:b/>
      <w:color w:val="000000"/>
      <w:sz w:val="24"/>
      <w:szCs w:val="24"/>
      <w:u w:val="single"/>
    </w:rPr>
  </w:style>
  <w:style w:type="character" w:customStyle="1" w:styleId="Tekstpodstawowy3Znak">
    <w:name w:val="Tekst podstawowy 3 Znak"/>
    <w:basedOn w:val="Domylnaczcionkaakapitu"/>
    <w:link w:val="Tekstpodstawowy3"/>
    <w:rsid w:val="002677ED"/>
    <w:rPr>
      <w:rFonts w:eastAsia="Lucida Sans Unicode"/>
      <w:b/>
      <w:szCs w:val="24"/>
    </w:rPr>
  </w:style>
  <w:style w:type="paragraph" w:styleId="Bezodstpw">
    <w:name w:val="No Spacing"/>
    <w:uiPriority w:val="1"/>
    <w:qFormat/>
    <w:rsid w:val="00381D2E"/>
    <w:pPr>
      <w:widowControl w:val="0"/>
      <w:suppressAutoHyphens/>
    </w:pPr>
    <w:rPr>
      <w:rFonts w:eastAsia="Lucida Sans Unicode"/>
      <w:sz w:val="24"/>
      <w:szCs w:val="24"/>
    </w:rPr>
  </w:style>
  <w:style w:type="paragraph" w:customStyle="1" w:styleId="msolistparagraph0">
    <w:name w:val="msolistparagraph"/>
    <w:basedOn w:val="Normalny"/>
    <w:rsid w:val="00F37C86"/>
    <w:pPr>
      <w:widowControl/>
      <w:suppressAutoHyphens w:val="0"/>
      <w:spacing w:before="100" w:beforeAutospacing="1" w:after="100" w:afterAutospacing="1"/>
    </w:pPr>
    <w:rPr>
      <w:rFonts w:eastAsia="Times New Roman"/>
    </w:rPr>
  </w:style>
  <w:style w:type="paragraph" w:customStyle="1" w:styleId="msolistparagraphcxspmiddle">
    <w:name w:val="msolistparagraphcxspmiddle"/>
    <w:basedOn w:val="Normalny"/>
    <w:rsid w:val="00F37C86"/>
    <w:pPr>
      <w:widowControl/>
      <w:suppressAutoHyphens w:val="0"/>
      <w:spacing w:before="100" w:beforeAutospacing="1" w:after="100" w:afterAutospacing="1"/>
    </w:pPr>
    <w:rPr>
      <w:rFonts w:eastAsia="Times New Roman"/>
    </w:rPr>
  </w:style>
  <w:style w:type="paragraph" w:customStyle="1" w:styleId="msolistparagraphcxspmiddlecxspmiddlecxspmiddle">
    <w:name w:val="msolistparagraphcxspmiddlecxspmiddlecxspmiddle"/>
    <w:basedOn w:val="Normalny"/>
    <w:rsid w:val="00F37C86"/>
    <w:pPr>
      <w:widowControl/>
      <w:suppressAutoHyphens w:val="0"/>
      <w:spacing w:before="100" w:beforeAutospacing="1" w:after="100" w:afterAutospacing="1"/>
    </w:pPr>
    <w:rPr>
      <w:rFonts w:eastAsia="Times New Roman"/>
    </w:rPr>
  </w:style>
  <w:style w:type="paragraph" w:customStyle="1" w:styleId="ZnakZnakZnakZnak">
    <w:name w:val="Znak Znak Znak Znak"/>
    <w:basedOn w:val="Normalny"/>
    <w:rsid w:val="00F37C86"/>
    <w:pPr>
      <w:widowControl/>
      <w:suppressAutoHyphens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9293">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81182-A54E-4C1D-A397-A53F4146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13426</Words>
  <Characters>80559</Characters>
  <Application>Microsoft Office Word</Application>
  <DocSecurity>0</DocSecurity>
  <Lines>671</Lines>
  <Paragraphs>187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Company>
  <LinksUpToDate>false</LinksUpToDate>
  <CharactersWithSpaces>93798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Praca</cp:lastModifiedBy>
  <cp:revision>11</cp:revision>
  <cp:lastPrinted>2016-07-27T09:55:00Z</cp:lastPrinted>
  <dcterms:created xsi:type="dcterms:W3CDTF">2016-07-18T10:25:00Z</dcterms:created>
  <dcterms:modified xsi:type="dcterms:W3CDTF">2016-07-27T10:06:00Z</dcterms:modified>
</cp:coreProperties>
</file>