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B1" w:rsidRPr="00252CBF" w:rsidRDefault="009349B1" w:rsidP="009349B1">
      <w:pPr>
        <w:pStyle w:val="Nagwek2"/>
        <w:spacing w:line="240" w:lineRule="auto"/>
        <w:ind w:left="1232" w:firstLine="3448"/>
        <w:jc w:val="left"/>
        <w:rPr>
          <w:rFonts w:ascii="Arial" w:hAnsi="Arial"/>
          <w:sz w:val="22"/>
          <w:szCs w:val="20"/>
        </w:rPr>
      </w:pPr>
      <w:r w:rsidRPr="00252CBF">
        <w:rPr>
          <w:rFonts w:ascii="Arial" w:hAnsi="Arial"/>
          <w:sz w:val="22"/>
          <w:szCs w:val="20"/>
        </w:rPr>
        <w:t xml:space="preserve">Załącznik nr 2 </w:t>
      </w:r>
    </w:p>
    <w:p w:rsidR="009349B1" w:rsidRPr="00252CBF" w:rsidRDefault="009349B1" w:rsidP="009349B1">
      <w:pPr>
        <w:ind w:left="1232" w:firstLine="3448"/>
        <w:rPr>
          <w:rFonts w:ascii="Arial" w:hAnsi="Arial"/>
          <w:b/>
          <w:sz w:val="22"/>
          <w:szCs w:val="20"/>
        </w:rPr>
      </w:pPr>
      <w:r w:rsidRPr="00252CBF">
        <w:rPr>
          <w:rFonts w:ascii="Arial" w:hAnsi="Arial"/>
          <w:b/>
          <w:sz w:val="22"/>
          <w:szCs w:val="20"/>
        </w:rPr>
        <w:t xml:space="preserve">do uchwały </w:t>
      </w:r>
      <w:r>
        <w:rPr>
          <w:rFonts w:ascii="Arial" w:hAnsi="Arial"/>
          <w:b/>
          <w:sz w:val="22"/>
          <w:szCs w:val="20"/>
        </w:rPr>
        <w:t>Nr</w:t>
      </w:r>
      <w:r w:rsidRPr="007B47EC">
        <w:rPr>
          <w:rFonts w:ascii="Arial" w:hAnsi="Arial"/>
          <w:b/>
          <w:sz w:val="28"/>
        </w:rPr>
        <w:t xml:space="preserve"> </w:t>
      </w:r>
      <w:r w:rsidR="00C12FD1">
        <w:rPr>
          <w:rFonts w:ascii="Arial" w:hAnsi="Arial"/>
          <w:b/>
          <w:sz w:val="22"/>
          <w:szCs w:val="22"/>
        </w:rPr>
        <w:t>XXXIV/166/2017</w:t>
      </w:r>
    </w:p>
    <w:p w:rsidR="009349B1" w:rsidRPr="00BC3437" w:rsidRDefault="009349B1" w:rsidP="009349B1">
      <w:pPr>
        <w:ind w:left="1232" w:firstLine="3448"/>
        <w:rPr>
          <w:rFonts w:ascii="Arial" w:hAnsi="Arial"/>
          <w:b/>
          <w:sz w:val="22"/>
          <w:szCs w:val="20"/>
        </w:rPr>
      </w:pPr>
      <w:r w:rsidRPr="00BC3437">
        <w:rPr>
          <w:rFonts w:ascii="Arial" w:hAnsi="Arial"/>
          <w:b/>
          <w:sz w:val="22"/>
          <w:szCs w:val="20"/>
        </w:rPr>
        <w:t>Rady Gminy Wielka Nieszawka</w:t>
      </w:r>
    </w:p>
    <w:p w:rsidR="009349B1" w:rsidRPr="007B47EC" w:rsidRDefault="009349B1" w:rsidP="009349B1">
      <w:pPr>
        <w:ind w:left="1232" w:firstLine="3448"/>
        <w:rPr>
          <w:rFonts w:ascii="Arial" w:hAnsi="Arial" w:cs="Arial"/>
          <w:b/>
          <w:sz w:val="22"/>
          <w:szCs w:val="22"/>
        </w:rPr>
      </w:pPr>
      <w:r w:rsidRPr="007B47EC">
        <w:rPr>
          <w:rFonts w:ascii="Arial" w:hAnsi="Arial" w:cs="Arial"/>
          <w:b/>
          <w:sz w:val="22"/>
          <w:szCs w:val="22"/>
        </w:rPr>
        <w:t xml:space="preserve">z dnia </w:t>
      </w:r>
      <w:r w:rsidR="00C12FD1">
        <w:rPr>
          <w:rFonts w:ascii="Arial" w:hAnsi="Arial" w:cs="Arial"/>
          <w:b/>
          <w:sz w:val="22"/>
          <w:szCs w:val="22"/>
        </w:rPr>
        <w:t>4 października 2017 r.</w:t>
      </w:r>
    </w:p>
    <w:p w:rsidR="009349B1" w:rsidRPr="00252CBF" w:rsidRDefault="009349B1" w:rsidP="009349B1">
      <w:pPr>
        <w:pStyle w:val="Tekstpodstawowywcity"/>
        <w:jc w:val="right"/>
        <w:rPr>
          <w:rFonts w:ascii="Arial" w:hAnsi="Arial"/>
          <w:b/>
          <w:sz w:val="22"/>
          <w:szCs w:val="20"/>
        </w:rPr>
      </w:pPr>
    </w:p>
    <w:p w:rsidR="009349B1" w:rsidRDefault="009349B1" w:rsidP="009349B1">
      <w:pPr>
        <w:pStyle w:val="Tekstpodstawowy3"/>
        <w:jc w:val="both"/>
        <w:rPr>
          <w:rFonts w:ascii="Arial" w:hAnsi="Arial"/>
          <w:b/>
          <w:bCs/>
          <w:sz w:val="22"/>
        </w:rPr>
      </w:pPr>
      <w:bookmarkStart w:id="0" w:name="_GoBack"/>
    </w:p>
    <w:p w:rsidR="009349B1" w:rsidRPr="00EA62B0" w:rsidRDefault="009349B1" w:rsidP="009349B1">
      <w:pPr>
        <w:pStyle w:val="Tekstpodstawowy3"/>
        <w:jc w:val="both"/>
        <w:rPr>
          <w:rFonts w:ascii="Arial" w:hAnsi="Arial"/>
          <w:b/>
          <w:sz w:val="22"/>
          <w:szCs w:val="20"/>
          <w:highlight w:val="yellow"/>
        </w:rPr>
      </w:pPr>
      <w:r>
        <w:rPr>
          <w:rFonts w:ascii="Arial" w:hAnsi="Arial"/>
          <w:b/>
          <w:bCs/>
          <w:sz w:val="22"/>
        </w:rPr>
        <w:t xml:space="preserve">w sprawie uchwalenia </w:t>
      </w:r>
      <w:r w:rsidRPr="003C1539">
        <w:rPr>
          <w:rFonts w:ascii="Arial" w:hAnsi="Arial"/>
          <w:b/>
          <w:bCs/>
          <w:sz w:val="22"/>
          <w:szCs w:val="24"/>
        </w:rPr>
        <w:t>miejscowego planu zagospodarowania przestrzennego gminy Wielka Nieszawka (wieś Wielka Nieszawka, teren przy ulicy Toruńskiej, oznaczony numerem działki 112)</w:t>
      </w:r>
    </w:p>
    <w:p w:rsidR="009349B1" w:rsidRPr="00962FD2" w:rsidRDefault="009349B1" w:rsidP="009349B1">
      <w:pPr>
        <w:pStyle w:val="Tekstpodstawowy3"/>
        <w:jc w:val="center"/>
        <w:rPr>
          <w:rFonts w:ascii="Arial" w:hAnsi="Arial"/>
          <w:b/>
          <w:sz w:val="22"/>
          <w:szCs w:val="20"/>
        </w:rPr>
      </w:pPr>
      <w:r w:rsidRPr="00962FD2">
        <w:rPr>
          <w:rFonts w:ascii="Arial" w:hAnsi="Arial"/>
          <w:b/>
          <w:sz w:val="22"/>
          <w:szCs w:val="20"/>
        </w:rPr>
        <w:t xml:space="preserve"> </w:t>
      </w:r>
    </w:p>
    <w:p w:rsidR="009349B1" w:rsidRPr="00252CBF" w:rsidRDefault="009349B1" w:rsidP="009349B1">
      <w:pPr>
        <w:pStyle w:val="Tekstpodstawowy3"/>
        <w:jc w:val="center"/>
        <w:rPr>
          <w:rFonts w:ascii="Arial" w:hAnsi="Arial"/>
          <w:b/>
          <w:sz w:val="22"/>
          <w:szCs w:val="20"/>
        </w:rPr>
      </w:pPr>
      <w:r w:rsidRPr="00252CBF">
        <w:rPr>
          <w:rFonts w:ascii="Arial" w:hAnsi="Arial"/>
          <w:b/>
          <w:sz w:val="22"/>
          <w:szCs w:val="20"/>
        </w:rPr>
        <w:t>ROZSTRZYGNIĘCIE</w:t>
      </w:r>
    </w:p>
    <w:p w:rsidR="009349B1" w:rsidRPr="00252CBF" w:rsidRDefault="009349B1" w:rsidP="009349B1">
      <w:pPr>
        <w:pStyle w:val="Tekstpodstawowy3"/>
        <w:jc w:val="center"/>
        <w:rPr>
          <w:rFonts w:ascii="Arial" w:hAnsi="Arial"/>
          <w:b/>
          <w:sz w:val="22"/>
          <w:szCs w:val="20"/>
        </w:rPr>
      </w:pPr>
      <w:r w:rsidRPr="00252CBF">
        <w:rPr>
          <w:rFonts w:ascii="Arial" w:hAnsi="Arial"/>
          <w:b/>
          <w:sz w:val="22"/>
          <w:szCs w:val="20"/>
        </w:rPr>
        <w:t>o sposobie rozpatrzenia uwag do projektu planu</w:t>
      </w:r>
    </w:p>
    <w:p w:rsidR="009349B1" w:rsidRPr="00252CBF" w:rsidRDefault="009349B1" w:rsidP="009349B1">
      <w:pPr>
        <w:rPr>
          <w:rFonts w:ascii="Arial" w:hAnsi="Arial"/>
          <w:sz w:val="22"/>
          <w:szCs w:val="20"/>
        </w:rPr>
      </w:pPr>
    </w:p>
    <w:p w:rsidR="009349B1" w:rsidRPr="00623DEB" w:rsidRDefault="009349B1" w:rsidP="009349B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31483">
        <w:rPr>
          <w:rFonts w:ascii="Arial" w:hAnsi="Arial" w:cs="Arial"/>
          <w:sz w:val="20"/>
          <w:szCs w:val="20"/>
        </w:rPr>
        <w:t xml:space="preserve">Projekt ww. planu wyłożony był do publicznego wglądu </w:t>
      </w:r>
      <w:r w:rsidRPr="00527FB8">
        <w:rPr>
          <w:rFonts w:ascii="Arial" w:hAnsi="Arial" w:cs="Arial"/>
          <w:sz w:val="20"/>
          <w:szCs w:val="20"/>
        </w:rPr>
        <w:t xml:space="preserve">w </w:t>
      </w:r>
      <w:r w:rsidRPr="007473E6">
        <w:rPr>
          <w:rFonts w:ascii="Arial" w:hAnsi="Arial" w:cs="Arial"/>
          <w:sz w:val="20"/>
          <w:szCs w:val="20"/>
        </w:rPr>
        <w:t xml:space="preserve">dniach </w:t>
      </w:r>
      <w:r>
        <w:rPr>
          <w:rFonts w:ascii="Arial" w:hAnsi="Arial" w:cs="Arial"/>
          <w:sz w:val="20"/>
          <w:szCs w:val="20"/>
        </w:rPr>
        <w:t xml:space="preserve">od </w:t>
      </w:r>
      <w:r w:rsidR="00805AD1" w:rsidRPr="00805AD1">
        <w:rPr>
          <w:rFonts w:ascii="Arial" w:hAnsi="Arial" w:cs="Arial"/>
          <w:sz w:val="20"/>
          <w:szCs w:val="20"/>
        </w:rPr>
        <w:t xml:space="preserve">5 czerwca 2017 r. do 12 lipca 2017 </w:t>
      </w:r>
      <w:r w:rsidRPr="00C617EB">
        <w:rPr>
          <w:rFonts w:ascii="Arial" w:hAnsi="Arial" w:cs="Arial"/>
          <w:sz w:val="20"/>
          <w:szCs w:val="20"/>
        </w:rPr>
        <w:t>r.</w:t>
      </w:r>
      <w:r w:rsidRPr="00623DEB">
        <w:rPr>
          <w:rFonts w:ascii="Arial" w:hAnsi="Arial" w:cs="Arial"/>
          <w:sz w:val="20"/>
          <w:szCs w:val="20"/>
        </w:rPr>
        <w:t xml:space="preserve"> w siedzibie Urzędu Gminy w </w:t>
      </w:r>
      <w:r>
        <w:rPr>
          <w:rFonts w:ascii="Arial" w:hAnsi="Arial" w:cs="Arial"/>
          <w:sz w:val="20"/>
          <w:szCs w:val="20"/>
        </w:rPr>
        <w:t>Wielkiej Nieszawce</w:t>
      </w:r>
      <w:r w:rsidR="00805AD1">
        <w:rPr>
          <w:rFonts w:ascii="Arial" w:hAnsi="Arial" w:cs="Arial"/>
          <w:sz w:val="20"/>
          <w:szCs w:val="20"/>
        </w:rPr>
        <w:t xml:space="preserve"> </w:t>
      </w:r>
      <w:r w:rsidR="00805AD1" w:rsidRPr="00805AD1">
        <w:rPr>
          <w:rFonts w:ascii="Arial" w:hAnsi="Arial" w:cs="Arial"/>
          <w:sz w:val="20"/>
          <w:szCs w:val="20"/>
        </w:rPr>
        <w:t xml:space="preserve">ul. Toruńska 12, 87-165 Cierpice w godz. </w:t>
      </w:r>
      <w:r w:rsidR="00805AD1">
        <w:rPr>
          <w:rFonts w:ascii="Arial" w:hAnsi="Arial" w:cs="Arial"/>
          <w:sz w:val="20"/>
          <w:szCs w:val="20"/>
        </w:rPr>
        <w:br/>
      </w:r>
      <w:r w:rsidR="00805AD1" w:rsidRPr="00805AD1">
        <w:rPr>
          <w:rFonts w:ascii="Arial" w:hAnsi="Arial" w:cs="Arial"/>
          <w:sz w:val="20"/>
          <w:szCs w:val="20"/>
        </w:rPr>
        <w:t>od 7.00 do 15.00, wtorki od 8.00 do 16.00 pok. nr 12.</w:t>
      </w:r>
      <w:r w:rsidRPr="00623DEB">
        <w:rPr>
          <w:rFonts w:ascii="Arial" w:hAnsi="Arial" w:cs="Arial"/>
          <w:sz w:val="20"/>
          <w:szCs w:val="20"/>
        </w:rPr>
        <w:t xml:space="preserve"> </w:t>
      </w:r>
    </w:p>
    <w:p w:rsidR="009349B1" w:rsidRPr="00D31483" w:rsidRDefault="009349B1" w:rsidP="009349B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23DEB">
        <w:rPr>
          <w:rFonts w:ascii="Arial" w:hAnsi="Arial" w:cs="Arial"/>
          <w:sz w:val="20"/>
          <w:szCs w:val="20"/>
        </w:rPr>
        <w:t xml:space="preserve">W dniu </w:t>
      </w:r>
      <w:r w:rsidR="00805AD1" w:rsidRPr="00805AD1">
        <w:rPr>
          <w:rFonts w:ascii="Arial" w:hAnsi="Arial" w:cs="Arial"/>
          <w:sz w:val="20"/>
          <w:szCs w:val="20"/>
        </w:rPr>
        <w:t xml:space="preserve">21 czerwca 2017 </w:t>
      </w:r>
      <w:r w:rsidRPr="00623DEB">
        <w:rPr>
          <w:rFonts w:ascii="Arial" w:hAnsi="Arial" w:cs="Arial"/>
          <w:sz w:val="20"/>
          <w:szCs w:val="20"/>
        </w:rPr>
        <w:t xml:space="preserve">r. w siedzibie Urzędu Gminy w </w:t>
      </w:r>
      <w:r>
        <w:rPr>
          <w:rFonts w:ascii="Arial" w:hAnsi="Arial" w:cs="Arial"/>
          <w:sz w:val="20"/>
          <w:szCs w:val="20"/>
        </w:rPr>
        <w:t>Wielkiej Nieszawce</w:t>
      </w:r>
      <w:r w:rsidRPr="00D31483">
        <w:rPr>
          <w:rFonts w:ascii="Arial" w:hAnsi="Arial" w:cs="Arial"/>
          <w:sz w:val="20"/>
          <w:szCs w:val="20"/>
        </w:rPr>
        <w:t xml:space="preserve"> odbyła się publiczna dyskusja nad przyjętymi w ww. projekcie mpzp. rozwiązaniami w trakcie, której sporządzono wymagany przepisami protokół.</w:t>
      </w:r>
    </w:p>
    <w:p w:rsidR="009349B1" w:rsidRDefault="009349B1" w:rsidP="009349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483">
        <w:rPr>
          <w:rFonts w:ascii="Arial" w:hAnsi="Arial" w:cs="Arial"/>
          <w:sz w:val="20"/>
          <w:szCs w:val="20"/>
        </w:rPr>
        <w:t xml:space="preserve">Dnia </w:t>
      </w:r>
      <w:r w:rsidR="00805AD1" w:rsidRPr="00805AD1">
        <w:rPr>
          <w:rFonts w:ascii="Arial" w:hAnsi="Arial" w:cs="Arial"/>
          <w:sz w:val="20"/>
          <w:szCs w:val="20"/>
        </w:rPr>
        <w:t xml:space="preserve">28 lipca 2017 </w:t>
      </w:r>
      <w:r w:rsidRPr="00C617EB">
        <w:rPr>
          <w:rFonts w:ascii="Arial" w:hAnsi="Arial" w:cs="Arial"/>
          <w:sz w:val="20"/>
          <w:szCs w:val="20"/>
        </w:rPr>
        <w:t>r.</w:t>
      </w:r>
      <w:r w:rsidRPr="00D31483">
        <w:rPr>
          <w:rFonts w:ascii="Arial" w:hAnsi="Arial" w:cs="Arial"/>
          <w:sz w:val="20"/>
          <w:szCs w:val="20"/>
        </w:rPr>
        <w:t xml:space="preserve"> minął termin składania uwag do ww. projektu.</w:t>
      </w:r>
    </w:p>
    <w:p w:rsidR="00805AD1" w:rsidRDefault="00805AD1" w:rsidP="009349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49B1" w:rsidRPr="003B7502" w:rsidRDefault="009349B1" w:rsidP="00805AD1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3B7502">
        <w:rPr>
          <w:rFonts w:ascii="Arial" w:hAnsi="Arial" w:cs="Arial"/>
          <w:b/>
          <w:sz w:val="22"/>
        </w:rPr>
        <w:t>Nie</w:t>
      </w:r>
      <w:r w:rsidRPr="003B7502">
        <w:rPr>
          <w:rFonts w:ascii="Arial" w:hAnsi="Arial" w:cs="Arial"/>
          <w:b/>
          <w:bCs/>
          <w:sz w:val="22"/>
        </w:rPr>
        <w:t xml:space="preserve"> złożono uwag do projektu przedmiotowego planu,</w:t>
      </w:r>
    </w:p>
    <w:p w:rsidR="009349B1" w:rsidRPr="00AF551F" w:rsidRDefault="009349B1" w:rsidP="009349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51F">
        <w:rPr>
          <w:rFonts w:ascii="Arial" w:hAnsi="Arial" w:cs="Arial"/>
          <w:sz w:val="20"/>
          <w:szCs w:val="20"/>
        </w:rPr>
        <w:t>które mogły by być podstawą do rozstrzygnięcia i ewentualnego dokonania zmian w przedstawionym do uchwalenia projekcie planu miejscowego, w tym także w wyniku uwzględnienia uwag do projektu planu – czynności, o których mowa w art. 17, na podstawie art. 17 pkt. 12 i art. 19 ustawy z dnia 27 marca 2003 r. o planowaniu i zagospodarowaniu przestrzennym (</w:t>
      </w:r>
      <w:bookmarkStart w:id="1" w:name="_Hlk493183329"/>
      <w:r w:rsidR="00805AD1" w:rsidRPr="00805AD1">
        <w:rPr>
          <w:rFonts w:ascii="Arial" w:hAnsi="Arial" w:cs="Arial"/>
          <w:sz w:val="20"/>
          <w:szCs w:val="20"/>
        </w:rPr>
        <w:t>Dz. U. 2017 r. poz. 1073</w:t>
      </w:r>
      <w:bookmarkEnd w:id="1"/>
      <w:r w:rsidRPr="00AF551F">
        <w:rPr>
          <w:rFonts w:ascii="Arial" w:hAnsi="Arial" w:cs="Arial"/>
          <w:sz w:val="20"/>
          <w:szCs w:val="20"/>
        </w:rPr>
        <w:t>).</w:t>
      </w:r>
    </w:p>
    <w:bookmarkEnd w:id="0"/>
    <w:p w:rsidR="009349B1" w:rsidRPr="002A179C" w:rsidRDefault="009349B1" w:rsidP="009349B1">
      <w:pPr>
        <w:jc w:val="both"/>
        <w:rPr>
          <w:rFonts w:ascii="Arial" w:hAnsi="Arial" w:cs="Arial"/>
          <w:sz w:val="20"/>
          <w:szCs w:val="20"/>
        </w:rPr>
      </w:pPr>
    </w:p>
    <w:p w:rsidR="009349B1" w:rsidRPr="002A179C" w:rsidRDefault="009349B1" w:rsidP="009349B1">
      <w:pPr>
        <w:jc w:val="both"/>
        <w:rPr>
          <w:rFonts w:ascii="Arial" w:hAnsi="Arial" w:cs="Arial"/>
          <w:sz w:val="20"/>
          <w:szCs w:val="20"/>
        </w:rPr>
      </w:pPr>
    </w:p>
    <w:p w:rsidR="009349B1" w:rsidRDefault="009349B1" w:rsidP="009349B1">
      <w:pPr>
        <w:spacing w:line="360" w:lineRule="auto"/>
        <w:rPr>
          <w:sz w:val="20"/>
        </w:rPr>
      </w:pPr>
    </w:p>
    <w:sectPr w:rsidR="009349B1" w:rsidSect="00E14A33">
      <w:footerReference w:type="even" r:id="rId6"/>
      <w:footerReference w:type="default" r:id="rId7"/>
      <w:pgSz w:w="11906" w:h="16838"/>
      <w:pgMar w:top="1417" w:right="1417" w:bottom="143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749" w:rsidRDefault="008B7749">
      <w:r>
        <w:separator/>
      </w:r>
    </w:p>
  </w:endnote>
  <w:endnote w:type="continuationSeparator" w:id="0">
    <w:p w:rsidR="008B7749" w:rsidRDefault="008B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9C" w:rsidRDefault="009349B1" w:rsidP="007A25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049C" w:rsidRDefault="00962FD2" w:rsidP="007A25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33" w:rsidRDefault="009349B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5AD1">
      <w:rPr>
        <w:noProof/>
      </w:rPr>
      <w:t>2</w:t>
    </w:r>
    <w:r>
      <w:fldChar w:fldCharType="end"/>
    </w:r>
  </w:p>
  <w:p w:rsidR="0043049C" w:rsidRDefault="00962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749" w:rsidRDefault="008B7749">
      <w:r>
        <w:separator/>
      </w:r>
    </w:p>
  </w:footnote>
  <w:footnote w:type="continuationSeparator" w:id="0">
    <w:p w:rsidR="008B7749" w:rsidRDefault="008B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B1"/>
    <w:rsid w:val="001C397D"/>
    <w:rsid w:val="00805AD1"/>
    <w:rsid w:val="008B7749"/>
    <w:rsid w:val="009349B1"/>
    <w:rsid w:val="00962FD2"/>
    <w:rsid w:val="00C1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C0530-1F8B-426A-9FFC-D174B274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49B1"/>
    <w:pPr>
      <w:keepNext/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49B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349B1"/>
    <w:pPr>
      <w:ind w:left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34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349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49B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349B1"/>
  </w:style>
  <w:style w:type="paragraph" w:styleId="Stopka">
    <w:name w:val="footer"/>
    <w:basedOn w:val="Normalny"/>
    <w:link w:val="StopkaZnak"/>
    <w:uiPriority w:val="99"/>
    <w:rsid w:val="00934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A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F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Kucharska</cp:lastModifiedBy>
  <cp:revision>3</cp:revision>
  <cp:lastPrinted>2017-10-05T12:52:00Z</cp:lastPrinted>
  <dcterms:created xsi:type="dcterms:W3CDTF">2017-10-05T12:53:00Z</dcterms:created>
  <dcterms:modified xsi:type="dcterms:W3CDTF">2017-10-06T08:57:00Z</dcterms:modified>
</cp:coreProperties>
</file>