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AA227" w14:textId="6615A035" w:rsidR="00117F15" w:rsidRDefault="00117F15" w:rsidP="00117F15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Wielka Nieszawka, 1</w:t>
      </w:r>
      <w:r w:rsidR="00DC1C42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.09.2024r.</w:t>
      </w:r>
    </w:p>
    <w:p w14:paraId="65D41A87" w14:textId="77777777" w:rsidR="00117F15" w:rsidRDefault="00117F15" w:rsidP="00117F1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217CCB0" w14:textId="1A14C693" w:rsidR="00117F15" w:rsidRPr="00D442BA" w:rsidRDefault="00117F15" w:rsidP="00117F1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442BA">
        <w:rPr>
          <w:rFonts w:ascii="Times New Roman" w:hAnsi="Times New Roman" w:cs="Times New Roman"/>
          <w:b/>
          <w:bCs/>
        </w:rPr>
        <w:t>Zarządzenie n</w:t>
      </w:r>
      <w:r w:rsidR="002D2429">
        <w:rPr>
          <w:rFonts w:ascii="Times New Roman" w:hAnsi="Times New Roman" w:cs="Times New Roman"/>
          <w:b/>
          <w:bCs/>
        </w:rPr>
        <w:t>r 6</w:t>
      </w:r>
      <w:r w:rsidR="0075323C">
        <w:rPr>
          <w:rFonts w:ascii="Times New Roman" w:hAnsi="Times New Roman" w:cs="Times New Roman"/>
          <w:b/>
          <w:bCs/>
        </w:rPr>
        <w:t>8</w:t>
      </w:r>
      <w:r w:rsidR="002D2429">
        <w:rPr>
          <w:rFonts w:ascii="Times New Roman" w:hAnsi="Times New Roman" w:cs="Times New Roman"/>
          <w:b/>
          <w:bCs/>
        </w:rPr>
        <w:t>/2024</w:t>
      </w:r>
    </w:p>
    <w:p w14:paraId="26144239" w14:textId="77777777" w:rsidR="00117F15" w:rsidRDefault="00117F15" w:rsidP="00117F1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442BA">
        <w:rPr>
          <w:rFonts w:ascii="Times New Roman" w:hAnsi="Times New Roman" w:cs="Times New Roman"/>
          <w:b/>
          <w:bCs/>
        </w:rPr>
        <w:t>Wójta Gminy Wielka Nieszawka z dnia 13.09.2024r.</w:t>
      </w:r>
    </w:p>
    <w:p w14:paraId="033C7AE9" w14:textId="77777777" w:rsidR="002D2429" w:rsidRPr="00D442BA" w:rsidRDefault="002D2429" w:rsidP="00117F1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23D46B7" w14:textId="0E8AC408" w:rsidR="00117F15" w:rsidRPr="00D442BA" w:rsidRDefault="00117F15" w:rsidP="00117F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2BA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2D2429">
        <w:rPr>
          <w:rFonts w:ascii="Times New Roman" w:hAnsi="Times New Roman" w:cs="Times New Roman"/>
          <w:b/>
          <w:bCs/>
          <w:sz w:val="24"/>
          <w:szCs w:val="24"/>
        </w:rPr>
        <w:t>powołania</w:t>
      </w:r>
      <w:r w:rsidRPr="00D442BA">
        <w:rPr>
          <w:rFonts w:ascii="Times New Roman" w:hAnsi="Times New Roman" w:cs="Times New Roman"/>
          <w:b/>
          <w:bCs/>
          <w:sz w:val="24"/>
          <w:szCs w:val="24"/>
        </w:rPr>
        <w:t xml:space="preserve"> Zastępcy Wójta Gminy</w:t>
      </w:r>
    </w:p>
    <w:p w14:paraId="33CEDBA8" w14:textId="77777777" w:rsidR="00117F15" w:rsidRDefault="00117F15" w:rsidP="00117F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CD9B91" w14:textId="77777777" w:rsidR="00117F15" w:rsidRDefault="00117F15" w:rsidP="00117F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D5D3DA" w14:textId="429E623F" w:rsidR="00117F15" w:rsidRDefault="00117F15" w:rsidP="00117F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FAB">
        <w:rPr>
          <w:rFonts w:ascii="Times New Roman" w:hAnsi="Times New Roman" w:cs="Times New Roman"/>
          <w:sz w:val="24"/>
          <w:szCs w:val="24"/>
        </w:rPr>
        <w:t>Na podstawie art.26a ust.1 ustawy z dnia 8 marca 1990 r. o samorządzie gminnym (Dz.U. z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D6FAB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609</w:t>
      </w:r>
      <w:r w:rsidRPr="00ED6FAB">
        <w:rPr>
          <w:rFonts w:ascii="Times New Roman" w:hAnsi="Times New Roman" w:cs="Times New Roman"/>
          <w:sz w:val="24"/>
          <w:szCs w:val="24"/>
        </w:rPr>
        <w:t xml:space="preserve"> z późn. zm.) zarządzam, co następuje:</w:t>
      </w:r>
    </w:p>
    <w:p w14:paraId="112D4BA8" w14:textId="77777777" w:rsidR="00117F15" w:rsidRDefault="00117F15" w:rsidP="00117F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C305E" w14:textId="77777777" w:rsidR="00117F15" w:rsidRDefault="00117F15" w:rsidP="00117F1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7B9852CC" w14:textId="77777777" w:rsidR="00117F15" w:rsidRDefault="00117F15" w:rsidP="00117F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AD5559" w14:textId="69BECCF7" w:rsidR="00117F15" w:rsidRDefault="002D2429" w:rsidP="00117F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Powołuj</w:t>
      </w:r>
      <w:r w:rsidR="00117F15">
        <w:rPr>
          <w:rFonts w:ascii="Times New Roman" w:hAnsi="Times New Roman" w:cs="Times New Roman"/>
          <w:sz w:val="24"/>
          <w:szCs w:val="24"/>
        </w:rPr>
        <w:t>ę Pa</w:t>
      </w:r>
      <w:r>
        <w:rPr>
          <w:rFonts w:ascii="Times New Roman" w:hAnsi="Times New Roman" w:cs="Times New Roman"/>
          <w:sz w:val="24"/>
          <w:szCs w:val="24"/>
        </w:rPr>
        <w:t>nią Klaudię Brusikowską na</w:t>
      </w:r>
      <w:r w:rsidR="00117F15">
        <w:rPr>
          <w:rFonts w:ascii="Times New Roman" w:hAnsi="Times New Roman" w:cs="Times New Roman"/>
          <w:sz w:val="24"/>
          <w:szCs w:val="24"/>
        </w:rPr>
        <w:t xml:space="preserve"> stanowisk</w:t>
      </w:r>
      <w:r>
        <w:rPr>
          <w:rFonts w:ascii="Times New Roman" w:hAnsi="Times New Roman" w:cs="Times New Roman"/>
          <w:sz w:val="24"/>
          <w:szCs w:val="24"/>
        </w:rPr>
        <w:t>o</w:t>
      </w:r>
      <w:r w:rsidR="00117F15">
        <w:rPr>
          <w:rFonts w:ascii="Times New Roman" w:hAnsi="Times New Roman" w:cs="Times New Roman"/>
          <w:sz w:val="24"/>
          <w:szCs w:val="24"/>
        </w:rPr>
        <w:t xml:space="preserve"> Zastępcy Wójta w Gminie Wielka Nieszawka  z dniem 16 września 2024r.</w:t>
      </w:r>
    </w:p>
    <w:p w14:paraId="1DAFE6EA" w14:textId="77777777" w:rsidR="00117F15" w:rsidRDefault="00117F15" w:rsidP="00117F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3A5F9A" w14:textId="77777777" w:rsidR="00117F15" w:rsidRDefault="00117F15" w:rsidP="00117F1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7EB0F715" w14:textId="4958CB3F" w:rsidR="002D2429" w:rsidRDefault="002D2429" w:rsidP="002D24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pracy i płacy Pani Klaudii  Brusikowskiej zostaną ustalone odrębnie.</w:t>
      </w:r>
    </w:p>
    <w:p w14:paraId="5BA5CCCD" w14:textId="77777777" w:rsidR="002D2429" w:rsidRDefault="002D2429" w:rsidP="002D24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B84F7C4" w14:textId="23F391DC" w:rsidR="002D2429" w:rsidRDefault="002D2429" w:rsidP="00117F1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14:paraId="5A723A16" w14:textId="77777777" w:rsidR="00117F15" w:rsidRDefault="00117F15" w:rsidP="00117F1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2B3F19" w14:textId="77777777" w:rsidR="00117F15" w:rsidRPr="00ED6FAB" w:rsidRDefault="00117F15" w:rsidP="00117F1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117F15" w:rsidRPr="00ED6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15"/>
    <w:rsid w:val="00117F15"/>
    <w:rsid w:val="002D2429"/>
    <w:rsid w:val="005654CB"/>
    <w:rsid w:val="00734915"/>
    <w:rsid w:val="0075323C"/>
    <w:rsid w:val="008053F9"/>
    <w:rsid w:val="009B4F87"/>
    <w:rsid w:val="00CA22CD"/>
    <w:rsid w:val="00D65BFA"/>
    <w:rsid w:val="00DC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EBB70"/>
  <w15:chartTrackingRefBased/>
  <w15:docId w15:val="{71691D15-7713-4FFB-B9D4-3157A8E5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4</cp:revision>
  <cp:lastPrinted>2024-09-16T08:46:00Z</cp:lastPrinted>
  <dcterms:created xsi:type="dcterms:W3CDTF">2024-09-16T06:48:00Z</dcterms:created>
  <dcterms:modified xsi:type="dcterms:W3CDTF">2024-09-18T11:42:00Z</dcterms:modified>
</cp:coreProperties>
</file>